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F73BB" w14:textId="58EA1A37" w:rsidR="00EF2C2D" w:rsidRPr="0012178A" w:rsidRDefault="005A0FE6" w:rsidP="0012178A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2178A">
        <w:rPr>
          <w:rFonts w:ascii="Arial" w:hAnsi="Arial" w:cs="Arial"/>
          <w:b/>
          <w:bCs/>
          <w:sz w:val="22"/>
          <w:szCs w:val="22"/>
        </w:rPr>
        <w:t>Título</w:t>
      </w:r>
      <w:r w:rsidR="00F46CD9" w:rsidRPr="0012178A">
        <w:rPr>
          <w:rFonts w:ascii="Arial" w:hAnsi="Arial" w:cs="Arial"/>
          <w:b/>
          <w:bCs/>
          <w:sz w:val="22"/>
          <w:szCs w:val="22"/>
        </w:rPr>
        <w:t xml:space="preserve">: </w:t>
      </w:r>
      <w:r w:rsidRPr="007739E7">
        <w:rPr>
          <w:rFonts w:ascii="Arial" w:hAnsi="Arial" w:cs="Arial"/>
          <w:sz w:val="22"/>
          <w:szCs w:val="22"/>
        </w:rPr>
        <w:t>I</w:t>
      </w:r>
      <w:r w:rsidR="00EB4D3C" w:rsidRPr="007739E7">
        <w:rPr>
          <w:rFonts w:ascii="Arial" w:hAnsi="Arial" w:cs="Arial"/>
          <w:sz w:val="22"/>
          <w:szCs w:val="22"/>
        </w:rPr>
        <w:t>nteligencia artificial</w:t>
      </w:r>
      <w:r w:rsidRPr="007739E7">
        <w:rPr>
          <w:rFonts w:ascii="Arial" w:hAnsi="Arial" w:cs="Arial"/>
          <w:sz w:val="22"/>
          <w:szCs w:val="22"/>
        </w:rPr>
        <w:t xml:space="preserve"> en prevención de accidentes</w:t>
      </w:r>
    </w:p>
    <w:p w14:paraId="1DF04863" w14:textId="77777777" w:rsidR="007739E7" w:rsidRDefault="00F46CD9" w:rsidP="0012178A">
      <w:pPr>
        <w:spacing w:line="360" w:lineRule="auto"/>
        <w:rPr>
          <w:rFonts w:ascii="Arial" w:hAnsi="Arial" w:cs="Arial"/>
          <w:sz w:val="22"/>
          <w:szCs w:val="22"/>
        </w:rPr>
      </w:pPr>
      <w:r w:rsidRPr="007739E7">
        <w:rPr>
          <w:rFonts w:ascii="Arial" w:hAnsi="Arial" w:cs="Arial"/>
          <w:b/>
          <w:bCs/>
          <w:sz w:val="22"/>
          <w:szCs w:val="22"/>
        </w:rPr>
        <w:t>Tema:</w:t>
      </w:r>
      <w:r w:rsidRPr="0012178A">
        <w:rPr>
          <w:rFonts w:ascii="Arial" w:hAnsi="Arial" w:cs="Arial"/>
          <w:sz w:val="22"/>
          <w:szCs w:val="22"/>
        </w:rPr>
        <w:t xml:space="preserve"> </w:t>
      </w:r>
      <w:r w:rsidR="00EB4D3C" w:rsidRPr="0012178A">
        <w:rPr>
          <w:rFonts w:ascii="Arial" w:hAnsi="Arial" w:cs="Arial"/>
          <w:sz w:val="22"/>
          <w:szCs w:val="22"/>
        </w:rPr>
        <w:t>Tecnología e innovación en seguridad.</w:t>
      </w:r>
    </w:p>
    <w:p w14:paraId="2615AE25" w14:textId="77777777" w:rsidR="007739E7" w:rsidRPr="0012178A" w:rsidRDefault="007739E7" w:rsidP="007739E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739E7">
        <w:rPr>
          <w:rFonts w:ascii="Arial" w:hAnsi="Arial" w:cs="Arial"/>
          <w:b/>
          <w:bCs/>
          <w:sz w:val="22"/>
          <w:szCs w:val="22"/>
        </w:rPr>
        <w:t>Categoría:</w:t>
      </w:r>
      <w:r w:rsidRPr="0012178A">
        <w:rPr>
          <w:rFonts w:ascii="Arial" w:hAnsi="Arial" w:cs="Arial"/>
          <w:sz w:val="22"/>
          <w:szCs w:val="22"/>
        </w:rPr>
        <w:t xml:space="preserve"> Minería 4.0</w:t>
      </w:r>
    </w:p>
    <w:p w14:paraId="09AA791C" w14:textId="2F79A87A" w:rsidR="0052593F" w:rsidRPr="007739E7" w:rsidRDefault="007739E7" w:rsidP="0012178A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Datos del a</w:t>
      </w:r>
      <w:r w:rsidR="0052593F" w:rsidRPr="007739E7">
        <w:rPr>
          <w:rFonts w:ascii="Arial" w:hAnsi="Arial" w:cs="Arial"/>
          <w:b/>
          <w:bCs/>
          <w:sz w:val="22"/>
          <w:szCs w:val="22"/>
        </w:rPr>
        <w:t xml:space="preserve">utor y </w:t>
      </w:r>
      <w:r>
        <w:rPr>
          <w:rFonts w:ascii="Arial" w:hAnsi="Arial" w:cs="Arial"/>
          <w:b/>
          <w:bCs/>
          <w:sz w:val="22"/>
          <w:szCs w:val="22"/>
        </w:rPr>
        <w:t>c</w:t>
      </w:r>
      <w:r w:rsidR="0052593F" w:rsidRPr="007739E7">
        <w:rPr>
          <w:rFonts w:ascii="Arial" w:hAnsi="Arial" w:cs="Arial"/>
          <w:b/>
          <w:bCs/>
          <w:sz w:val="22"/>
          <w:szCs w:val="22"/>
        </w:rPr>
        <w:t>oautores:</w:t>
      </w:r>
      <w:r w:rsidR="0012178A" w:rsidRPr="007739E7">
        <w:rPr>
          <w:rFonts w:ascii="Arial" w:hAnsi="Arial" w:cs="Arial"/>
          <w:b/>
          <w:bCs/>
          <w:sz w:val="22"/>
          <w:szCs w:val="22"/>
        </w:rPr>
        <w:t xml:space="preserve"> 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1838"/>
        <w:gridCol w:w="7088"/>
      </w:tblGrid>
      <w:tr w:rsidR="00F3331C" w14:paraId="6FA2D1AD" w14:textId="77777777" w:rsidTr="00317643">
        <w:trPr>
          <w:trHeight w:val="528"/>
        </w:trPr>
        <w:tc>
          <w:tcPr>
            <w:tcW w:w="1838" w:type="dxa"/>
            <w:vAlign w:val="center"/>
          </w:tcPr>
          <w:p w14:paraId="47F80456" w14:textId="768B107A" w:rsidR="00F3331C" w:rsidRPr="001D4D1B" w:rsidRDefault="00F3331C" w:rsidP="001B6E09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7739E7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Autor:</w:t>
            </w:r>
            <w:r w:rsidR="001D4D1B" w:rsidRPr="001D4D1B">
              <w:rPr>
                <w:rFonts w:ascii="Arial" w:hAnsi="Arial" w:cs="Arial"/>
                <w:sz w:val="22"/>
                <w:szCs w:val="22"/>
                <w:lang w:val="pt-BR"/>
              </w:rPr>
              <w:t xml:space="preserve"> Hector Wilfredo Quispe Ch</w:t>
            </w:r>
            <w:r w:rsidR="001D4D1B">
              <w:rPr>
                <w:rFonts w:ascii="Arial" w:hAnsi="Arial" w:cs="Arial"/>
                <w:sz w:val="22"/>
                <w:szCs w:val="22"/>
                <w:lang w:val="pt-BR"/>
              </w:rPr>
              <w:t>ahua</w:t>
            </w:r>
          </w:p>
        </w:tc>
        <w:tc>
          <w:tcPr>
            <w:tcW w:w="7088" w:type="dxa"/>
            <w:vAlign w:val="center"/>
          </w:tcPr>
          <w:p w14:paraId="2E22001E" w14:textId="3B373B0A" w:rsidR="00F3331C" w:rsidRPr="00317643" w:rsidRDefault="00F3331C" w:rsidP="001B6E09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17643">
              <w:rPr>
                <w:rFonts w:ascii="Arial" w:hAnsi="Arial" w:cs="Arial"/>
                <w:b/>
                <w:bCs/>
                <w:sz w:val="22"/>
                <w:szCs w:val="22"/>
              </w:rPr>
              <w:t>Empresa:</w:t>
            </w:r>
            <w:r w:rsidRPr="00317643">
              <w:rPr>
                <w:rFonts w:ascii="Arial" w:hAnsi="Arial" w:cs="Arial"/>
                <w:sz w:val="22"/>
                <w:szCs w:val="22"/>
              </w:rPr>
              <w:t xml:space="preserve"> O</w:t>
            </w:r>
            <w:r w:rsidR="004639BD" w:rsidRPr="00317643">
              <w:rPr>
                <w:rFonts w:ascii="Arial" w:hAnsi="Arial" w:cs="Arial"/>
                <w:sz w:val="22"/>
                <w:szCs w:val="22"/>
              </w:rPr>
              <w:t xml:space="preserve">peradores Concentrados Peruanos </w:t>
            </w:r>
            <w:r w:rsidRPr="00317643">
              <w:rPr>
                <w:rFonts w:ascii="Arial" w:hAnsi="Arial" w:cs="Arial"/>
                <w:sz w:val="22"/>
                <w:szCs w:val="22"/>
              </w:rPr>
              <w:t>SAC</w:t>
            </w:r>
          </w:p>
          <w:p w14:paraId="3B9E7C6A" w14:textId="07DE2B79" w:rsidR="00F3331C" w:rsidRPr="001D4D1B" w:rsidRDefault="00F3331C" w:rsidP="001B6E09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916E6">
              <w:rPr>
                <w:rFonts w:ascii="Arial" w:hAnsi="Arial" w:cs="Arial"/>
                <w:b/>
                <w:bCs/>
                <w:sz w:val="22"/>
                <w:szCs w:val="22"/>
              </w:rPr>
              <w:t>Cargo:</w:t>
            </w:r>
            <w:r w:rsidRPr="001D4D1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D4D1B" w:rsidRPr="001D4D1B">
              <w:rPr>
                <w:rFonts w:ascii="Arial" w:hAnsi="Arial" w:cs="Arial"/>
                <w:sz w:val="22"/>
                <w:szCs w:val="22"/>
              </w:rPr>
              <w:t>Gerente Seguridad y</w:t>
            </w:r>
            <w:r w:rsidR="001D4D1B">
              <w:rPr>
                <w:rFonts w:ascii="Arial" w:hAnsi="Arial" w:cs="Arial"/>
                <w:sz w:val="22"/>
                <w:szCs w:val="22"/>
              </w:rPr>
              <w:t xml:space="preserve"> Salud Ocupacional</w:t>
            </w:r>
          </w:p>
          <w:p w14:paraId="23790AC4" w14:textId="5CD0C6A7" w:rsidR="00F3331C" w:rsidRDefault="00F3331C" w:rsidP="00D10D2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916E6">
              <w:rPr>
                <w:rFonts w:ascii="Arial" w:hAnsi="Arial" w:cs="Arial"/>
                <w:b/>
                <w:bCs/>
                <w:sz w:val="22"/>
                <w:szCs w:val="22"/>
              </w:rPr>
              <w:t>Dirección:</w:t>
            </w:r>
            <w:r w:rsidR="00D10D2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10D2B" w:rsidRPr="00D10D2B">
              <w:rPr>
                <w:rFonts w:ascii="Arial" w:hAnsi="Arial" w:cs="Arial"/>
                <w:sz w:val="22"/>
                <w:szCs w:val="22"/>
              </w:rPr>
              <w:t>Urb. San Antonio - Calle Las Palmeras Mz Ñ2 Lt 50 - Chosica - Lima</w:t>
            </w:r>
          </w:p>
          <w:p w14:paraId="4048578E" w14:textId="0EB8E6A9" w:rsidR="00F3331C" w:rsidRDefault="00F3331C" w:rsidP="00D10D2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916E6">
              <w:rPr>
                <w:rFonts w:ascii="Arial" w:hAnsi="Arial" w:cs="Arial"/>
                <w:b/>
                <w:bCs/>
                <w:sz w:val="22"/>
                <w:szCs w:val="22"/>
              </w:rPr>
              <w:t>Teléfono:</w:t>
            </w:r>
            <w:r w:rsidR="00D10D2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10D2B" w:rsidRPr="00D10D2B">
              <w:rPr>
                <w:rFonts w:ascii="Arial" w:hAnsi="Arial" w:cs="Arial"/>
                <w:sz w:val="22"/>
                <w:szCs w:val="22"/>
              </w:rPr>
              <w:t>991699313</w:t>
            </w:r>
          </w:p>
          <w:p w14:paraId="651DE0C0" w14:textId="37DE27FC" w:rsidR="00F3331C" w:rsidRDefault="00F3331C" w:rsidP="00D10D2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39BD">
              <w:rPr>
                <w:rFonts w:ascii="Arial" w:hAnsi="Arial" w:cs="Arial"/>
                <w:b/>
                <w:bCs/>
                <w:sz w:val="22"/>
                <w:szCs w:val="22"/>
              </w:rPr>
              <w:t>Correo electrónico:</w:t>
            </w:r>
            <w:r w:rsidR="001D4D1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10D2B" w:rsidRPr="00D10D2B">
              <w:rPr>
                <w:rFonts w:ascii="Arial" w:hAnsi="Arial" w:cs="Arial"/>
                <w:sz w:val="22"/>
                <w:szCs w:val="22"/>
              </w:rPr>
              <w:t>h.quispe@outlook.com</w:t>
            </w:r>
            <w:r w:rsidR="00D10D2B">
              <w:rPr>
                <w:rFonts w:ascii="Arial" w:hAnsi="Arial" w:cs="Arial"/>
                <w:sz w:val="22"/>
                <w:szCs w:val="22"/>
              </w:rPr>
              <w:t>/hquispe</w:t>
            </w:r>
            <w:r w:rsidR="00D10D2B" w:rsidRPr="00D10D2B">
              <w:rPr>
                <w:rFonts w:ascii="Arial" w:hAnsi="Arial" w:cs="Arial"/>
                <w:sz w:val="22"/>
                <w:szCs w:val="22"/>
              </w:rPr>
              <w:t>@</w:t>
            </w:r>
            <w:r w:rsidR="00D10D2B">
              <w:rPr>
                <w:rFonts w:ascii="Arial" w:hAnsi="Arial" w:cs="Arial"/>
                <w:sz w:val="22"/>
                <w:szCs w:val="22"/>
              </w:rPr>
              <w:t>ocpperu.com</w:t>
            </w:r>
          </w:p>
          <w:p w14:paraId="10CB2A7E" w14:textId="2D1A3847" w:rsidR="00D10D2B" w:rsidRDefault="00F3331C" w:rsidP="004639BD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39BD">
              <w:rPr>
                <w:rFonts w:ascii="Arial" w:hAnsi="Arial" w:cs="Arial"/>
                <w:b/>
                <w:bCs/>
                <w:sz w:val="22"/>
                <w:szCs w:val="22"/>
              </w:rPr>
              <w:t>Breve reseña:</w:t>
            </w:r>
            <w:r w:rsidR="00D10D2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10D2B" w:rsidRPr="00D10D2B">
              <w:rPr>
                <w:rFonts w:ascii="Arial" w:hAnsi="Arial" w:cs="Arial"/>
                <w:sz w:val="22"/>
                <w:szCs w:val="22"/>
              </w:rPr>
              <w:t>Ingeniero de minas</w:t>
            </w:r>
            <w:r w:rsidR="004639BD">
              <w:rPr>
                <w:rFonts w:ascii="Arial" w:hAnsi="Arial" w:cs="Arial"/>
                <w:sz w:val="22"/>
                <w:szCs w:val="22"/>
              </w:rPr>
              <w:t xml:space="preserve"> de la Universidad Nacional de Ingeniería</w:t>
            </w:r>
            <w:r w:rsidR="00D10D2B" w:rsidRPr="00D10D2B">
              <w:rPr>
                <w:rFonts w:ascii="Arial" w:hAnsi="Arial" w:cs="Arial"/>
                <w:sz w:val="22"/>
                <w:szCs w:val="22"/>
              </w:rPr>
              <w:t>, con maestría en seguridad, auditor líder con certificación IRCA en ISO 4001 e ISO 14001, con 15 años de experiencia</w:t>
            </w:r>
            <w:r w:rsidR="004639BD">
              <w:rPr>
                <w:rFonts w:ascii="Arial" w:hAnsi="Arial" w:cs="Arial"/>
                <w:sz w:val="22"/>
                <w:szCs w:val="22"/>
              </w:rPr>
              <w:t xml:space="preserve"> liderando y consolidando equipos de trabajo dentro y fuera del país.</w:t>
            </w:r>
          </w:p>
        </w:tc>
      </w:tr>
      <w:tr w:rsidR="00F3331C" w:rsidRPr="00775BD8" w14:paraId="39B21DC6" w14:textId="77777777" w:rsidTr="00317643">
        <w:trPr>
          <w:trHeight w:val="528"/>
        </w:trPr>
        <w:tc>
          <w:tcPr>
            <w:tcW w:w="1838" w:type="dxa"/>
            <w:vAlign w:val="center"/>
          </w:tcPr>
          <w:p w14:paraId="5452D5DA" w14:textId="120DF713" w:rsidR="00F3331C" w:rsidRPr="00775BD8" w:rsidRDefault="00F3331C" w:rsidP="001B6E09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739E7">
              <w:rPr>
                <w:rFonts w:ascii="Arial" w:hAnsi="Arial" w:cs="Arial"/>
                <w:b/>
                <w:bCs/>
                <w:sz w:val="22"/>
                <w:szCs w:val="22"/>
              </w:rPr>
              <w:t>Coautor 01:</w:t>
            </w:r>
            <w:r w:rsidR="00775BD8" w:rsidRPr="00775BD8">
              <w:rPr>
                <w:rFonts w:ascii="Arial" w:hAnsi="Arial" w:cs="Arial"/>
                <w:sz w:val="22"/>
                <w:szCs w:val="22"/>
              </w:rPr>
              <w:t xml:space="preserve"> Javier Elmer Huillcas Hua</w:t>
            </w:r>
            <w:r w:rsidR="00775BD8">
              <w:rPr>
                <w:rFonts w:ascii="Arial" w:hAnsi="Arial" w:cs="Arial"/>
                <w:sz w:val="22"/>
                <w:szCs w:val="22"/>
              </w:rPr>
              <w:t>ira</w:t>
            </w:r>
          </w:p>
        </w:tc>
        <w:tc>
          <w:tcPr>
            <w:tcW w:w="7088" w:type="dxa"/>
            <w:vAlign w:val="center"/>
          </w:tcPr>
          <w:p w14:paraId="32D5E6F6" w14:textId="77777777" w:rsidR="00775BD8" w:rsidRPr="00775BD8" w:rsidRDefault="00775BD8" w:rsidP="00775BD8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916E6">
              <w:rPr>
                <w:rFonts w:ascii="Arial" w:hAnsi="Arial" w:cs="Arial"/>
                <w:b/>
                <w:bCs/>
                <w:sz w:val="22"/>
                <w:szCs w:val="22"/>
              </w:rPr>
              <w:t>Empresa:</w:t>
            </w:r>
            <w:r w:rsidRPr="00775BD8">
              <w:rPr>
                <w:rFonts w:ascii="Arial" w:hAnsi="Arial" w:cs="Arial"/>
                <w:sz w:val="22"/>
                <w:szCs w:val="22"/>
              </w:rPr>
              <w:t xml:space="preserve"> Operadores Concentrados Peruanos SAC</w:t>
            </w:r>
          </w:p>
          <w:p w14:paraId="530A3C4A" w14:textId="1D4F5980" w:rsidR="00775BD8" w:rsidRPr="001D4D1B" w:rsidRDefault="00775BD8" w:rsidP="00775BD8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916E6">
              <w:rPr>
                <w:rFonts w:ascii="Arial" w:hAnsi="Arial" w:cs="Arial"/>
                <w:b/>
                <w:bCs/>
                <w:sz w:val="22"/>
                <w:szCs w:val="22"/>
              </w:rPr>
              <w:t>Cargo:</w:t>
            </w:r>
            <w:r w:rsidRPr="001D4D1B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Jefe de Seguridad y Salud en el Ocupacional</w:t>
            </w:r>
          </w:p>
          <w:p w14:paraId="169A08A7" w14:textId="322F0F3A" w:rsidR="00775BD8" w:rsidRDefault="00775BD8" w:rsidP="00775BD8">
            <w:pPr>
              <w:spacing w:line="267" w:lineRule="auto"/>
              <w:ind w:right="1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916E6">
              <w:rPr>
                <w:rFonts w:ascii="Arial" w:hAnsi="Arial" w:cs="Arial"/>
                <w:b/>
                <w:bCs/>
                <w:sz w:val="22"/>
                <w:szCs w:val="22"/>
              </w:rPr>
              <w:t>Dirección: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775BD8">
              <w:rPr>
                <w:rFonts w:ascii="Arial" w:hAnsi="Arial" w:cs="Arial"/>
                <w:sz w:val="22"/>
                <w:szCs w:val="22"/>
              </w:rPr>
              <w:t xml:space="preserve">Av. Universitaria 6040 </w:t>
            </w:r>
            <w:r w:rsidR="008916E6" w:rsidRPr="00775BD8">
              <w:rPr>
                <w:rFonts w:ascii="Arial" w:hAnsi="Arial" w:cs="Arial"/>
                <w:sz w:val="22"/>
                <w:szCs w:val="22"/>
              </w:rPr>
              <w:t>Dpto.</w:t>
            </w:r>
            <w:r w:rsidRPr="00775BD8">
              <w:rPr>
                <w:rFonts w:ascii="Arial" w:hAnsi="Arial" w:cs="Arial"/>
                <w:sz w:val="22"/>
                <w:szCs w:val="22"/>
              </w:rPr>
              <w:t xml:space="preserve"> 401 Parque de Villasol - Los Olivos.</w:t>
            </w:r>
          </w:p>
          <w:p w14:paraId="06CCCB81" w14:textId="2D79BEE6" w:rsidR="00775BD8" w:rsidRDefault="00775BD8" w:rsidP="00775BD8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Teléfono: </w:t>
            </w:r>
            <w:r w:rsidRPr="00D10D2B">
              <w:rPr>
                <w:rFonts w:ascii="Arial" w:hAnsi="Arial" w:cs="Arial"/>
                <w:sz w:val="22"/>
                <w:szCs w:val="22"/>
              </w:rPr>
              <w:t>9</w:t>
            </w:r>
            <w:r>
              <w:rPr>
                <w:rFonts w:ascii="Arial" w:hAnsi="Arial" w:cs="Arial"/>
                <w:sz w:val="22"/>
                <w:szCs w:val="22"/>
              </w:rPr>
              <w:t>64308074</w:t>
            </w:r>
          </w:p>
          <w:p w14:paraId="528D5FA2" w14:textId="77777777" w:rsidR="001B25EC" w:rsidRDefault="00775BD8" w:rsidP="00775BD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639BD">
              <w:rPr>
                <w:rFonts w:ascii="Arial" w:hAnsi="Arial" w:cs="Arial"/>
                <w:b/>
                <w:bCs/>
                <w:sz w:val="22"/>
                <w:szCs w:val="22"/>
              </w:rPr>
              <w:t>Correo electrónico:</w:t>
            </w:r>
          </w:p>
          <w:p w14:paraId="7D1CB021" w14:textId="149AA797" w:rsidR="00775BD8" w:rsidRDefault="00775BD8" w:rsidP="00775BD8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hyperlink r:id="rId5" w:history="1">
              <w:r w:rsidRPr="00B4219D">
                <w:rPr>
                  <w:rStyle w:val="Hipervnculo"/>
                  <w:rFonts w:ascii="Arial" w:hAnsi="Arial" w:cs="Arial"/>
                  <w:sz w:val="22"/>
                  <w:szCs w:val="22"/>
                </w:rPr>
                <w:t>javier.minas89@gmail.com</w:t>
              </w:r>
            </w:hyperlink>
            <w:r>
              <w:rPr>
                <w:rFonts w:ascii="Arial" w:hAnsi="Arial" w:cs="Arial"/>
                <w:sz w:val="22"/>
                <w:szCs w:val="22"/>
              </w:rPr>
              <w:t>/jhuillcas</w:t>
            </w:r>
            <w:r w:rsidRPr="00775BD8">
              <w:rPr>
                <w:rFonts w:ascii="Arial" w:hAnsi="Arial" w:cs="Arial"/>
                <w:sz w:val="22"/>
                <w:szCs w:val="22"/>
              </w:rPr>
              <w:t>@</w:t>
            </w:r>
            <w:r>
              <w:rPr>
                <w:rFonts w:ascii="Arial" w:hAnsi="Arial" w:cs="Arial"/>
                <w:sz w:val="22"/>
                <w:szCs w:val="22"/>
              </w:rPr>
              <w:t>ocpperu.com</w:t>
            </w:r>
          </w:p>
          <w:p w14:paraId="08E2FDB7" w14:textId="69412C8E" w:rsidR="00F3331C" w:rsidRPr="00775BD8" w:rsidRDefault="00775BD8" w:rsidP="00775BD8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39BD">
              <w:rPr>
                <w:rFonts w:ascii="Arial" w:hAnsi="Arial" w:cs="Arial"/>
                <w:b/>
                <w:bCs/>
                <w:sz w:val="22"/>
                <w:szCs w:val="22"/>
              </w:rPr>
              <w:t>Breve reseña: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D10D2B">
              <w:rPr>
                <w:rFonts w:ascii="Arial" w:hAnsi="Arial" w:cs="Arial"/>
                <w:sz w:val="22"/>
                <w:szCs w:val="22"/>
              </w:rPr>
              <w:t>Ingeniero de minas con maestría en</w:t>
            </w:r>
            <w:r>
              <w:rPr>
                <w:rFonts w:ascii="Arial" w:hAnsi="Arial" w:cs="Arial"/>
                <w:sz w:val="22"/>
                <w:szCs w:val="22"/>
              </w:rPr>
              <w:t xml:space="preserve"> gestión</w:t>
            </w:r>
            <w:r w:rsidRPr="00D10D2B">
              <w:rPr>
                <w:rFonts w:ascii="Arial" w:hAnsi="Arial" w:cs="Arial"/>
                <w:sz w:val="22"/>
                <w:szCs w:val="22"/>
              </w:rPr>
              <w:t xml:space="preserve"> seguridad, auditor líder IRCA ISO 4001</w:t>
            </w:r>
            <w:r>
              <w:rPr>
                <w:rFonts w:ascii="Arial" w:hAnsi="Arial" w:cs="Arial"/>
                <w:sz w:val="22"/>
                <w:szCs w:val="22"/>
              </w:rPr>
              <w:t>/</w:t>
            </w:r>
            <w:r w:rsidRPr="00D10D2B">
              <w:rPr>
                <w:rFonts w:ascii="Arial" w:hAnsi="Arial" w:cs="Arial"/>
                <w:sz w:val="22"/>
                <w:szCs w:val="22"/>
              </w:rPr>
              <w:t>ISO 14001, con 1</w:t>
            </w:r>
            <w:r>
              <w:rPr>
                <w:rFonts w:ascii="Arial" w:hAnsi="Arial" w:cs="Arial"/>
                <w:sz w:val="22"/>
                <w:szCs w:val="22"/>
              </w:rPr>
              <w:t>0</w:t>
            </w:r>
            <w:r w:rsidRPr="00D10D2B">
              <w:rPr>
                <w:rFonts w:ascii="Arial" w:hAnsi="Arial" w:cs="Arial"/>
                <w:sz w:val="22"/>
                <w:szCs w:val="22"/>
              </w:rPr>
              <w:t xml:space="preserve"> años de experiencia</w:t>
            </w:r>
            <w:r>
              <w:rPr>
                <w:rFonts w:ascii="Arial" w:hAnsi="Arial" w:cs="Arial"/>
                <w:sz w:val="22"/>
                <w:szCs w:val="22"/>
              </w:rPr>
              <w:t xml:space="preserve"> en el sector minero.</w:t>
            </w:r>
          </w:p>
        </w:tc>
      </w:tr>
      <w:tr w:rsidR="00F3331C" w14:paraId="3894A3FF" w14:textId="77777777" w:rsidTr="00317643">
        <w:trPr>
          <w:trHeight w:val="528"/>
        </w:trPr>
        <w:tc>
          <w:tcPr>
            <w:tcW w:w="1838" w:type="dxa"/>
            <w:vAlign w:val="center"/>
          </w:tcPr>
          <w:p w14:paraId="012D0016" w14:textId="2B764AD7" w:rsidR="00F3331C" w:rsidRDefault="00F3331C" w:rsidP="001B6E09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4709E">
              <w:rPr>
                <w:rFonts w:ascii="Arial" w:hAnsi="Arial" w:cs="Arial"/>
                <w:b/>
                <w:bCs/>
                <w:sz w:val="22"/>
                <w:szCs w:val="22"/>
              </w:rPr>
              <w:t>Coautor 02:</w:t>
            </w:r>
            <w:r w:rsidR="0031764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B25EC" w:rsidRPr="001B25EC">
              <w:rPr>
                <w:rFonts w:ascii="Arial" w:hAnsi="Arial" w:cs="Arial"/>
                <w:sz w:val="22"/>
                <w:szCs w:val="22"/>
              </w:rPr>
              <w:t>Yuri Eberson Quispe Mamani</w:t>
            </w:r>
          </w:p>
        </w:tc>
        <w:tc>
          <w:tcPr>
            <w:tcW w:w="7088" w:type="dxa"/>
            <w:vAlign w:val="center"/>
          </w:tcPr>
          <w:p w14:paraId="3DC24804" w14:textId="77777777" w:rsidR="00EC46FF" w:rsidRDefault="00317643" w:rsidP="0031764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bookmarkStart w:id="0" w:name="OLE_LINK1"/>
            <w:r w:rsidRPr="00317643">
              <w:rPr>
                <w:rFonts w:ascii="Arial" w:hAnsi="Arial" w:cs="Arial"/>
                <w:b/>
                <w:bCs/>
                <w:sz w:val="22"/>
                <w:szCs w:val="22"/>
              </w:rPr>
              <w:t>Empresa</w:t>
            </w:r>
            <w:r w:rsidRPr="00317643"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="00EC46FF" w:rsidRPr="00317643">
              <w:rPr>
                <w:rFonts w:ascii="Arial" w:hAnsi="Arial" w:cs="Arial"/>
                <w:sz w:val="22"/>
                <w:szCs w:val="22"/>
              </w:rPr>
              <w:t>Operadores Concentrados Peruanos SAC</w:t>
            </w:r>
            <w:r w:rsidR="00EC46FF" w:rsidRPr="0031764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  <w:p w14:paraId="34F45AAC" w14:textId="2B2B78B3" w:rsidR="00317643" w:rsidRPr="00317643" w:rsidRDefault="00317643" w:rsidP="00317643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17643">
              <w:rPr>
                <w:rFonts w:ascii="Arial" w:hAnsi="Arial" w:cs="Arial"/>
                <w:b/>
                <w:bCs/>
                <w:sz w:val="22"/>
                <w:szCs w:val="22"/>
              </w:rPr>
              <w:t>Cargo</w:t>
            </w:r>
            <w:r w:rsidRPr="00317643">
              <w:rPr>
                <w:rFonts w:ascii="Arial" w:hAnsi="Arial" w:cs="Arial"/>
                <w:sz w:val="22"/>
                <w:szCs w:val="22"/>
              </w:rPr>
              <w:t>: Ingeniero Seguridad y Tecnologías de la Información</w:t>
            </w:r>
          </w:p>
          <w:p w14:paraId="1D475087" w14:textId="77777777" w:rsidR="00317643" w:rsidRPr="00317643" w:rsidRDefault="00317643" w:rsidP="00317643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17643">
              <w:rPr>
                <w:rFonts w:ascii="Arial" w:hAnsi="Arial" w:cs="Arial"/>
                <w:b/>
                <w:bCs/>
                <w:sz w:val="22"/>
                <w:szCs w:val="22"/>
              </w:rPr>
              <w:t>Dirección</w:t>
            </w:r>
            <w:r w:rsidRPr="00317643">
              <w:rPr>
                <w:rFonts w:ascii="Arial" w:hAnsi="Arial" w:cs="Arial"/>
                <w:sz w:val="22"/>
                <w:szCs w:val="22"/>
              </w:rPr>
              <w:t>: Jr Manual Odria 500 – La Victoria – Lima</w:t>
            </w:r>
          </w:p>
          <w:p w14:paraId="53E90EED" w14:textId="77777777" w:rsidR="00317643" w:rsidRPr="00317643" w:rsidRDefault="00317643" w:rsidP="00317643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17643">
              <w:rPr>
                <w:rFonts w:ascii="Arial" w:hAnsi="Arial" w:cs="Arial"/>
                <w:b/>
                <w:bCs/>
                <w:sz w:val="22"/>
                <w:szCs w:val="22"/>
              </w:rPr>
              <w:t>Celular</w:t>
            </w:r>
            <w:r w:rsidRPr="00317643">
              <w:rPr>
                <w:rFonts w:ascii="Arial" w:hAnsi="Arial" w:cs="Arial"/>
                <w:sz w:val="22"/>
                <w:szCs w:val="22"/>
              </w:rPr>
              <w:t>: 959007780</w:t>
            </w:r>
          </w:p>
          <w:p w14:paraId="2EEE89AB" w14:textId="77777777" w:rsidR="00317643" w:rsidRPr="00317643" w:rsidRDefault="00317643" w:rsidP="00317643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17643">
              <w:rPr>
                <w:rFonts w:ascii="Arial" w:hAnsi="Arial" w:cs="Arial"/>
                <w:b/>
                <w:bCs/>
                <w:sz w:val="22"/>
                <w:szCs w:val="22"/>
              </w:rPr>
              <w:t>Correo electrónico</w:t>
            </w:r>
            <w:r w:rsidRPr="00317643">
              <w:rPr>
                <w:rFonts w:ascii="Arial" w:hAnsi="Arial" w:cs="Arial"/>
                <w:sz w:val="22"/>
                <w:szCs w:val="22"/>
              </w:rPr>
              <w:t xml:space="preserve">: </w:t>
            </w:r>
            <w:hyperlink r:id="rId6" w:history="1">
              <w:r w:rsidRPr="00317643">
                <w:rPr>
                  <w:rStyle w:val="Hipervnculo"/>
                  <w:rFonts w:ascii="Arial" w:hAnsi="Arial" w:cs="Arial"/>
                  <w:sz w:val="22"/>
                  <w:szCs w:val="22"/>
                </w:rPr>
                <w:t>yquispe@neural.pe</w:t>
              </w:r>
            </w:hyperlink>
          </w:p>
          <w:p w14:paraId="36690696" w14:textId="62ACF2C2" w:rsidR="00F3331C" w:rsidRDefault="00317643" w:rsidP="001B6E09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17643">
              <w:rPr>
                <w:rFonts w:ascii="Arial" w:hAnsi="Arial" w:cs="Arial"/>
                <w:b/>
                <w:bCs/>
                <w:sz w:val="22"/>
                <w:szCs w:val="22"/>
              </w:rPr>
              <w:t>Breve reseña</w:t>
            </w:r>
            <w:r w:rsidRPr="00317643">
              <w:rPr>
                <w:rFonts w:ascii="Arial" w:hAnsi="Arial" w:cs="Arial"/>
                <w:sz w:val="22"/>
                <w:szCs w:val="22"/>
              </w:rPr>
              <w:t>: Ingeniero de minas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317643">
              <w:rPr>
                <w:rFonts w:ascii="Arial" w:hAnsi="Arial" w:cs="Arial"/>
                <w:sz w:val="22"/>
                <w:szCs w:val="22"/>
              </w:rPr>
              <w:t>de la Universidad Nacional de Ingeniería</w:t>
            </w:r>
            <w:r>
              <w:rPr>
                <w:rFonts w:ascii="Arial" w:hAnsi="Arial" w:cs="Arial"/>
                <w:sz w:val="22"/>
                <w:szCs w:val="22"/>
              </w:rPr>
              <w:t>,</w:t>
            </w:r>
            <w:r w:rsidRPr="00317643">
              <w:rPr>
                <w:rFonts w:ascii="Arial" w:hAnsi="Arial" w:cs="Arial"/>
                <w:sz w:val="22"/>
                <w:szCs w:val="22"/>
              </w:rPr>
              <w:t xml:space="preserve"> con maestría en Seguridad y Salud Ocupacional en minería, especialista en implementación y auditorias de Sistemas Integrados de Gestión trinorma ISO 9001, 14001 y 45001, más de 10 años de experiencia en el sector minero y experto en el desarrollo e implementación de software y aplicaciones móviles.</w:t>
            </w:r>
            <w:bookmarkEnd w:id="0"/>
          </w:p>
        </w:tc>
      </w:tr>
    </w:tbl>
    <w:p w14:paraId="0002450F" w14:textId="77777777" w:rsidR="0012178A" w:rsidRPr="0012178A" w:rsidRDefault="0012178A" w:rsidP="0012178A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F8C175B" w14:textId="55E45F7C" w:rsidR="0052593F" w:rsidRPr="0012178A" w:rsidRDefault="0052593F" w:rsidP="0012178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739E7">
        <w:rPr>
          <w:rFonts w:ascii="Arial" w:hAnsi="Arial" w:cs="Arial"/>
          <w:b/>
          <w:bCs/>
          <w:sz w:val="22"/>
          <w:szCs w:val="22"/>
        </w:rPr>
        <w:t>Palabras Claves:</w:t>
      </w:r>
      <w:r w:rsidR="00EB4D3C" w:rsidRPr="0012178A">
        <w:rPr>
          <w:rFonts w:ascii="Arial" w:hAnsi="Arial" w:cs="Arial"/>
          <w:sz w:val="22"/>
          <w:szCs w:val="22"/>
        </w:rPr>
        <w:t xml:space="preserve"> </w:t>
      </w:r>
      <w:r w:rsidR="007739E7">
        <w:rPr>
          <w:rFonts w:ascii="Arial" w:hAnsi="Arial" w:cs="Arial"/>
          <w:sz w:val="22"/>
          <w:szCs w:val="22"/>
        </w:rPr>
        <w:t>Aplicación,</w:t>
      </w:r>
      <w:r w:rsidR="00EB4D3C" w:rsidRPr="0012178A">
        <w:rPr>
          <w:rFonts w:ascii="Arial" w:hAnsi="Arial" w:cs="Arial"/>
          <w:sz w:val="22"/>
          <w:szCs w:val="22"/>
        </w:rPr>
        <w:t xml:space="preserve"> inteligencia artificial, </w:t>
      </w:r>
      <w:r w:rsidR="007739E7">
        <w:rPr>
          <w:rFonts w:ascii="Arial" w:hAnsi="Arial" w:cs="Arial"/>
          <w:sz w:val="22"/>
          <w:szCs w:val="22"/>
        </w:rPr>
        <w:t>seguridad en</w:t>
      </w:r>
      <w:r w:rsidR="00EB4D3C" w:rsidRPr="0012178A">
        <w:rPr>
          <w:rFonts w:ascii="Arial" w:hAnsi="Arial" w:cs="Arial"/>
          <w:sz w:val="22"/>
          <w:szCs w:val="22"/>
        </w:rPr>
        <w:t xml:space="preserve"> </w:t>
      </w:r>
      <w:r w:rsidR="005A0FE6" w:rsidRPr="0012178A">
        <w:rPr>
          <w:rFonts w:ascii="Arial" w:hAnsi="Arial" w:cs="Arial"/>
          <w:sz w:val="22"/>
          <w:szCs w:val="22"/>
        </w:rPr>
        <w:t>m</w:t>
      </w:r>
      <w:r w:rsidR="00EB4D3C" w:rsidRPr="0012178A">
        <w:rPr>
          <w:rFonts w:ascii="Arial" w:hAnsi="Arial" w:cs="Arial"/>
          <w:sz w:val="22"/>
          <w:szCs w:val="22"/>
        </w:rPr>
        <w:t>inería</w:t>
      </w:r>
    </w:p>
    <w:p w14:paraId="52BF943A" w14:textId="104B922D" w:rsidR="00366495" w:rsidRPr="0012178A" w:rsidRDefault="00EB4D3C" w:rsidP="0012178A">
      <w:pPr>
        <w:spacing w:line="360" w:lineRule="auto"/>
        <w:rPr>
          <w:rFonts w:ascii="Arial" w:hAnsi="Arial" w:cs="Arial"/>
          <w:sz w:val="22"/>
          <w:szCs w:val="22"/>
        </w:rPr>
      </w:pPr>
      <w:r w:rsidRPr="007739E7">
        <w:rPr>
          <w:rFonts w:ascii="Arial" w:hAnsi="Arial" w:cs="Arial"/>
          <w:b/>
          <w:bCs/>
          <w:sz w:val="22"/>
          <w:szCs w:val="22"/>
        </w:rPr>
        <w:t>Importante:</w:t>
      </w:r>
      <w:r w:rsidRPr="0012178A">
        <w:rPr>
          <w:rFonts w:ascii="Arial" w:hAnsi="Arial" w:cs="Arial"/>
          <w:sz w:val="22"/>
          <w:szCs w:val="22"/>
        </w:rPr>
        <w:t xml:space="preserve"> este trabajo no se presentó en otro evento similar</w:t>
      </w:r>
      <w:r w:rsidR="005C17F0">
        <w:rPr>
          <w:rFonts w:ascii="Arial" w:hAnsi="Arial" w:cs="Arial"/>
          <w:sz w:val="22"/>
          <w:szCs w:val="22"/>
        </w:rPr>
        <w:t>.</w:t>
      </w:r>
    </w:p>
    <w:p w14:paraId="35F9003D" w14:textId="3E337827" w:rsidR="00DF5AD2" w:rsidRPr="005C17F0" w:rsidRDefault="00DF5AD2" w:rsidP="0012178A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5C17F0">
        <w:rPr>
          <w:rFonts w:ascii="Arial" w:hAnsi="Arial" w:cs="Arial"/>
          <w:b/>
          <w:bCs/>
          <w:sz w:val="22"/>
          <w:szCs w:val="22"/>
        </w:rPr>
        <w:t>Resumen del trabajo técnico</w:t>
      </w:r>
      <w:r w:rsidR="005C17F0">
        <w:rPr>
          <w:rFonts w:ascii="Arial" w:hAnsi="Arial" w:cs="Arial"/>
          <w:b/>
          <w:bCs/>
          <w:sz w:val="22"/>
          <w:szCs w:val="22"/>
        </w:rPr>
        <w:t>:</w:t>
      </w:r>
    </w:p>
    <w:p w14:paraId="7655C5C6" w14:textId="77777777" w:rsidR="003C474C" w:rsidRPr="0012178A" w:rsidRDefault="00DF5AD2" w:rsidP="0012178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C17F0">
        <w:rPr>
          <w:rFonts w:ascii="Arial" w:hAnsi="Arial" w:cs="Arial"/>
          <w:b/>
          <w:bCs/>
          <w:sz w:val="22"/>
          <w:szCs w:val="22"/>
        </w:rPr>
        <w:t>Contexto:</w:t>
      </w:r>
      <w:r w:rsidRPr="0012178A">
        <w:rPr>
          <w:rFonts w:ascii="Arial" w:hAnsi="Arial" w:cs="Arial"/>
          <w:sz w:val="22"/>
          <w:szCs w:val="22"/>
        </w:rPr>
        <w:t xml:space="preserve"> </w:t>
      </w:r>
      <w:r w:rsidR="003C474C" w:rsidRPr="0012178A">
        <w:rPr>
          <w:rFonts w:ascii="Arial" w:hAnsi="Arial" w:cs="Arial"/>
          <w:sz w:val="22"/>
          <w:szCs w:val="22"/>
        </w:rPr>
        <w:t>En la industria minera, la prevención de accidentes es fundamental para garantizar la seguridad de los trabajadores y la continuidad operativa. Las actividades mineras involucran múltiples riesgos asociados a factores geotécnicos, operacionales y humanos, lo que hace indispensable contar con herramientas efectivas para la gestión de la seguridad.</w:t>
      </w:r>
    </w:p>
    <w:p w14:paraId="5391254E" w14:textId="05E9D7E1" w:rsidR="003C474C" w:rsidRPr="0012178A" w:rsidRDefault="003C474C" w:rsidP="0012178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2178A">
        <w:rPr>
          <w:rFonts w:ascii="Arial" w:hAnsi="Arial" w:cs="Arial"/>
          <w:sz w:val="22"/>
          <w:szCs w:val="22"/>
        </w:rPr>
        <w:t xml:space="preserve">En </w:t>
      </w:r>
      <w:r w:rsidR="004C7184" w:rsidRPr="0012178A">
        <w:rPr>
          <w:rFonts w:ascii="Arial" w:hAnsi="Arial" w:cs="Arial"/>
          <w:sz w:val="22"/>
          <w:szCs w:val="22"/>
        </w:rPr>
        <w:t xml:space="preserve">la unidad minera </w:t>
      </w:r>
      <w:r w:rsidR="005A0FE6" w:rsidRPr="0012178A">
        <w:rPr>
          <w:rFonts w:ascii="Arial" w:hAnsi="Arial" w:cs="Arial"/>
          <w:sz w:val="22"/>
          <w:szCs w:val="22"/>
        </w:rPr>
        <w:t xml:space="preserve">Cobriza de </w:t>
      </w:r>
      <w:r w:rsidRPr="001A2DDE">
        <w:rPr>
          <w:rFonts w:ascii="Arial" w:hAnsi="Arial" w:cs="Arial"/>
          <w:b/>
          <w:bCs/>
          <w:sz w:val="22"/>
          <w:szCs w:val="22"/>
        </w:rPr>
        <w:t>Operadores Concentrados Peruanos (OCP)</w:t>
      </w:r>
      <w:r w:rsidRPr="001A2DDE">
        <w:rPr>
          <w:rFonts w:ascii="Arial" w:hAnsi="Arial" w:cs="Arial"/>
          <w:sz w:val="22"/>
          <w:szCs w:val="22"/>
        </w:rPr>
        <w:t>,</w:t>
      </w:r>
      <w:r w:rsidRPr="0012178A">
        <w:rPr>
          <w:rFonts w:ascii="Arial" w:hAnsi="Arial" w:cs="Arial"/>
          <w:sz w:val="22"/>
          <w:szCs w:val="22"/>
        </w:rPr>
        <w:t xml:space="preserve"> anteriormente no se disponía de un software para la gestión de seguridad, lo que dificultaba la identificación oportuna de riesgos y la toma de decisiones</w:t>
      </w:r>
      <w:r w:rsidR="005A0FE6" w:rsidRPr="0012178A">
        <w:rPr>
          <w:rFonts w:ascii="Arial" w:hAnsi="Arial" w:cs="Arial"/>
          <w:sz w:val="22"/>
          <w:szCs w:val="22"/>
        </w:rPr>
        <w:t xml:space="preserve"> objetivas</w:t>
      </w:r>
      <w:r w:rsidRPr="0012178A">
        <w:rPr>
          <w:rFonts w:ascii="Arial" w:hAnsi="Arial" w:cs="Arial"/>
          <w:sz w:val="22"/>
          <w:szCs w:val="22"/>
        </w:rPr>
        <w:t xml:space="preserve"> basada en </w:t>
      </w:r>
      <w:r w:rsidR="004C7184" w:rsidRPr="0012178A">
        <w:rPr>
          <w:rFonts w:ascii="Arial" w:hAnsi="Arial" w:cs="Arial"/>
          <w:sz w:val="22"/>
          <w:szCs w:val="22"/>
        </w:rPr>
        <w:t>datos.</w:t>
      </w:r>
    </w:p>
    <w:p w14:paraId="0250FC3A" w14:textId="407FE12D" w:rsidR="003C474C" w:rsidRPr="0012178A" w:rsidRDefault="003C474C" w:rsidP="0012178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2178A">
        <w:rPr>
          <w:rFonts w:ascii="Arial" w:hAnsi="Arial" w:cs="Arial"/>
          <w:sz w:val="22"/>
          <w:szCs w:val="22"/>
        </w:rPr>
        <w:t xml:space="preserve">Ante esta necesidad, se implementó un sistema basado en inteligencia artificial (IA) diseñado para optimizar la gestión de seguridad, reducir la incidencia de eventos no deseados y fortalecer la cultura de prevención en la operación minera. Este sistema permite analizar datos históricos, evaluar tendencias de riesgos críticos y mejorar la calidad de los reportes y capacitaciones en seguridad, facilitando así una </w:t>
      </w:r>
      <w:r w:rsidR="005A0FE6" w:rsidRPr="0012178A">
        <w:rPr>
          <w:rFonts w:ascii="Arial" w:hAnsi="Arial" w:cs="Arial"/>
          <w:sz w:val="22"/>
          <w:szCs w:val="22"/>
        </w:rPr>
        <w:t xml:space="preserve">respuesta </w:t>
      </w:r>
      <w:r w:rsidR="00964422">
        <w:rPr>
          <w:rFonts w:ascii="Arial" w:hAnsi="Arial" w:cs="Arial"/>
          <w:sz w:val="22"/>
          <w:szCs w:val="22"/>
        </w:rPr>
        <w:t xml:space="preserve">oportuna y </w:t>
      </w:r>
      <w:r w:rsidR="005A0FE6" w:rsidRPr="0012178A">
        <w:rPr>
          <w:rFonts w:ascii="Arial" w:hAnsi="Arial" w:cs="Arial"/>
          <w:sz w:val="22"/>
          <w:szCs w:val="22"/>
        </w:rPr>
        <w:t>efectiva</w:t>
      </w:r>
      <w:r w:rsidRPr="0012178A">
        <w:rPr>
          <w:rFonts w:ascii="Arial" w:hAnsi="Arial" w:cs="Arial"/>
          <w:sz w:val="22"/>
          <w:szCs w:val="22"/>
        </w:rPr>
        <w:t xml:space="preserve"> frente a los peligros presentes en el entorno.</w:t>
      </w:r>
    </w:p>
    <w:p w14:paraId="6360F3FE" w14:textId="2A4DF01E" w:rsidR="00CC5299" w:rsidRPr="0012178A" w:rsidRDefault="00DF5AD2" w:rsidP="0012178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C17F0">
        <w:rPr>
          <w:rFonts w:ascii="Arial" w:hAnsi="Arial" w:cs="Arial"/>
          <w:b/>
          <w:bCs/>
          <w:sz w:val="22"/>
          <w:szCs w:val="22"/>
        </w:rPr>
        <w:t>Objetivos:</w:t>
      </w:r>
      <w:r w:rsidRPr="0012178A">
        <w:rPr>
          <w:rFonts w:ascii="Arial" w:hAnsi="Arial" w:cs="Arial"/>
          <w:sz w:val="22"/>
          <w:szCs w:val="22"/>
        </w:rPr>
        <w:t xml:space="preserve"> </w:t>
      </w:r>
      <w:r w:rsidR="00CC5299" w:rsidRPr="0012178A">
        <w:rPr>
          <w:rFonts w:ascii="Arial" w:hAnsi="Arial" w:cs="Arial"/>
          <w:sz w:val="22"/>
          <w:szCs w:val="22"/>
        </w:rPr>
        <w:t>Prevenir la ocurrencia de accidentes en las actividades mineras</w:t>
      </w:r>
      <w:r w:rsidR="005A0FE6" w:rsidRPr="0012178A">
        <w:rPr>
          <w:rFonts w:ascii="Arial" w:hAnsi="Arial" w:cs="Arial"/>
          <w:sz w:val="22"/>
          <w:szCs w:val="22"/>
        </w:rPr>
        <w:t>,</w:t>
      </w:r>
      <w:r w:rsidR="00CC5299" w:rsidRPr="0012178A">
        <w:rPr>
          <w:rFonts w:ascii="Arial" w:hAnsi="Arial" w:cs="Arial"/>
          <w:sz w:val="22"/>
          <w:szCs w:val="22"/>
        </w:rPr>
        <w:t xml:space="preserve"> mediante la aplicación de inteligencia artificial en los procesos productivos, mejorando la calidad de la gestión de seguridad y la toma de decisiones en la empresa.</w:t>
      </w:r>
    </w:p>
    <w:p w14:paraId="01A8FA14" w14:textId="4E6B31DB" w:rsidR="00344D20" w:rsidRPr="005C17F0" w:rsidRDefault="00DF5AD2" w:rsidP="0012178A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5C17F0">
        <w:rPr>
          <w:rFonts w:ascii="Arial" w:hAnsi="Arial" w:cs="Arial"/>
          <w:b/>
          <w:bCs/>
          <w:sz w:val="22"/>
          <w:szCs w:val="22"/>
        </w:rPr>
        <w:t>Metodologí</w:t>
      </w:r>
      <w:r w:rsidR="00344D20" w:rsidRPr="005C17F0">
        <w:rPr>
          <w:rFonts w:ascii="Arial" w:hAnsi="Arial" w:cs="Arial"/>
          <w:b/>
          <w:bCs/>
          <w:sz w:val="22"/>
          <w:szCs w:val="22"/>
        </w:rPr>
        <w:t>a</w:t>
      </w:r>
      <w:r w:rsidR="004C7184" w:rsidRPr="005C17F0">
        <w:rPr>
          <w:rFonts w:ascii="Arial" w:hAnsi="Arial" w:cs="Arial"/>
          <w:b/>
          <w:bCs/>
          <w:sz w:val="22"/>
          <w:szCs w:val="22"/>
        </w:rPr>
        <w:t xml:space="preserve"> (Criterios a mejorar)</w:t>
      </w:r>
    </w:p>
    <w:p w14:paraId="13184C4A" w14:textId="77777777" w:rsidR="00CC5299" w:rsidRPr="00964422" w:rsidRDefault="00CC5299" w:rsidP="0012178A">
      <w:pPr>
        <w:spacing w:line="360" w:lineRule="auto"/>
        <w:rPr>
          <w:rFonts w:ascii="Arial" w:hAnsi="Arial" w:cs="Arial"/>
          <w:sz w:val="22"/>
          <w:szCs w:val="22"/>
        </w:rPr>
      </w:pPr>
      <w:r w:rsidRPr="00964422">
        <w:rPr>
          <w:rFonts w:ascii="Arial" w:hAnsi="Arial" w:cs="Arial"/>
          <w:sz w:val="22"/>
          <w:szCs w:val="22"/>
        </w:rPr>
        <w:t>Se aplicó inteligencia artificial en las siguientes actividades clave dentro del proceso productivo de la empresa minera:</w:t>
      </w:r>
    </w:p>
    <w:p w14:paraId="33101F81" w14:textId="2E332A56" w:rsidR="00CC5299" w:rsidRPr="00964422" w:rsidRDefault="00CF19D1" w:rsidP="0012178A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964422">
        <w:rPr>
          <w:rFonts w:ascii="Arial" w:hAnsi="Arial" w:cs="Arial"/>
          <w:b/>
          <w:bCs/>
          <w:sz w:val="22"/>
          <w:szCs w:val="22"/>
        </w:rPr>
        <w:t>Mejorar la calidad</w:t>
      </w:r>
      <w:r w:rsidR="00CC5299" w:rsidRPr="00964422">
        <w:rPr>
          <w:rFonts w:ascii="Arial" w:hAnsi="Arial" w:cs="Arial"/>
          <w:b/>
          <w:bCs/>
          <w:sz w:val="22"/>
          <w:szCs w:val="22"/>
        </w:rPr>
        <w:t xml:space="preserve"> de reportes de observaciones:</w:t>
      </w:r>
      <w:r w:rsidR="00CC5299" w:rsidRPr="00964422">
        <w:rPr>
          <w:rFonts w:ascii="Arial" w:hAnsi="Arial" w:cs="Arial"/>
          <w:sz w:val="22"/>
          <w:szCs w:val="22"/>
        </w:rPr>
        <w:t xml:space="preserve"> Antes del envío de un reporte por cualquier supervisor, la IA evalúa la calidad del reporte y sugiere mejoras para hacerlo más preciso y útil.</w:t>
      </w:r>
    </w:p>
    <w:p w14:paraId="2901B66A" w14:textId="72E3E2F5" w:rsidR="00CF19D1" w:rsidRPr="00964422" w:rsidRDefault="00CC5299" w:rsidP="0012178A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964422">
        <w:rPr>
          <w:rFonts w:ascii="Arial" w:hAnsi="Arial" w:cs="Arial"/>
          <w:b/>
          <w:bCs/>
          <w:sz w:val="22"/>
          <w:szCs w:val="22"/>
        </w:rPr>
        <w:t>Generación de guías para charlas de seguridad:</w:t>
      </w:r>
      <w:r w:rsidRPr="00964422">
        <w:rPr>
          <w:rFonts w:ascii="Arial" w:hAnsi="Arial" w:cs="Arial"/>
          <w:sz w:val="22"/>
          <w:szCs w:val="22"/>
        </w:rPr>
        <w:t xml:space="preserve"> La IA proporciona a los supervisores un guion estructurado con pautas para mejorar la atención y la recepción del mensaje en sus charlas de seguridad.</w:t>
      </w:r>
    </w:p>
    <w:p w14:paraId="2B86BC01" w14:textId="7F5635C2" w:rsidR="00221C40" w:rsidRPr="00964422" w:rsidRDefault="00964422" w:rsidP="0096442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64422">
        <w:rPr>
          <w:rFonts w:ascii="Arial" w:hAnsi="Arial" w:cs="Arial"/>
          <w:b/>
          <w:bCs/>
          <w:sz w:val="22"/>
          <w:szCs w:val="22"/>
        </w:rPr>
        <w:t>Verificación</w:t>
      </w:r>
      <w:r w:rsidR="0024754D" w:rsidRPr="00964422">
        <w:rPr>
          <w:rFonts w:ascii="Arial" w:hAnsi="Arial" w:cs="Arial"/>
          <w:b/>
          <w:bCs/>
          <w:sz w:val="22"/>
          <w:szCs w:val="22"/>
        </w:rPr>
        <w:t xml:space="preserve"> de </w:t>
      </w:r>
      <w:r>
        <w:rPr>
          <w:rFonts w:ascii="Arial" w:hAnsi="Arial" w:cs="Arial"/>
          <w:b/>
          <w:bCs/>
          <w:sz w:val="22"/>
          <w:szCs w:val="22"/>
        </w:rPr>
        <w:t>c</w:t>
      </w:r>
      <w:r w:rsidR="0024754D" w:rsidRPr="00964422">
        <w:rPr>
          <w:rFonts w:ascii="Arial" w:hAnsi="Arial" w:cs="Arial"/>
          <w:b/>
          <w:bCs/>
          <w:sz w:val="22"/>
          <w:szCs w:val="22"/>
        </w:rPr>
        <w:t xml:space="preserve">ontroles </w:t>
      </w:r>
      <w:r>
        <w:rPr>
          <w:rFonts w:ascii="Arial" w:hAnsi="Arial" w:cs="Arial"/>
          <w:b/>
          <w:bCs/>
          <w:sz w:val="22"/>
          <w:szCs w:val="22"/>
        </w:rPr>
        <w:t>c</w:t>
      </w:r>
      <w:r w:rsidRPr="00964422">
        <w:rPr>
          <w:rFonts w:ascii="Arial" w:hAnsi="Arial" w:cs="Arial"/>
          <w:b/>
          <w:bCs/>
          <w:sz w:val="22"/>
          <w:szCs w:val="22"/>
        </w:rPr>
        <w:t>ríticos</w:t>
      </w:r>
      <w:r w:rsidR="0024754D" w:rsidRPr="00964422">
        <w:rPr>
          <w:rFonts w:ascii="Arial" w:hAnsi="Arial" w:cs="Arial"/>
          <w:b/>
          <w:bCs/>
          <w:sz w:val="22"/>
          <w:szCs w:val="22"/>
        </w:rPr>
        <w:t xml:space="preserve"> mediante redes neuronales:</w:t>
      </w:r>
      <w:r w:rsidR="0024754D" w:rsidRPr="00964422">
        <w:rPr>
          <w:rFonts w:ascii="Arial" w:hAnsi="Arial" w:cs="Arial"/>
          <w:sz w:val="22"/>
          <w:szCs w:val="22"/>
        </w:rPr>
        <w:t xml:space="preserve"> Realizar un bow tie </w:t>
      </w:r>
      <w:r w:rsidR="0024754D" w:rsidRPr="00964422">
        <w:rPr>
          <w:rFonts w:ascii="Arial" w:hAnsi="Arial" w:cs="Arial"/>
          <w:sz w:val="22"/>
          <w:szCs w:val="22"/>
        </w:rPr>
        <w:sym w:font="Wingdings" w:char="F0E0"/>
      </w:r>
      <w:r w:rsidR="0024754D" w:rsidRPr="00964422">
        <w:rPr>
          <w:rFonts w:ascii="Arial" w:hAnsi="Arial" w:cs="Arial"/>
          <w:sz w:val="22"/>
          <w:szCs w:val="22"/>
        </w:rPr>
        <w:t xml:space="preserve"> check list con los controles relevantes (incluido los </w:t>
      </w:r>
      <w:r w:rsidRPr="00964422">
        <w:rPr>
          <w:rFonts w:ascii="Arial" w:hAnsi="Arial" w:cs="Arial"/>
          <w:sz w:val="22"/>
          <w:szCs w:val="22"/>
        </w:rPr>
        <w:t>críticos</w:t>
      </w:r>
      <w:r w:rsidR="0024754D" w:rsidRPr="00964422">
        <w:rPr>
          <w:rFonts w:ascii="Arial" w:hAnsi="Arial" w:cs="Arial"/>
          <w:sz w:val="22"/>
          <w:szCs w:val="22"/>
        </w:rPr>
        <w:t xml:space="preserve"> e </w:t>
      </w:r>
      <w:r w:rsidR="0024754D" w:rsidRPr="00964422">
        <w:rPr>
          <w:rFonts w:ascii="Arial" w:hAnsi="Arial" w:cs="Arial"/>
          <w:sz w:val="22"/>
          <w:szCs w:val="22"/>
        </w:rPr>
        <w:lastRenderedPageBreak/>
        <w:t xml:space="preserve">importantes) </w:t>
      </w:r>
      <w:r w:rsidR="0024754D" w:rsidRPr="00964422">
        <w:rPr>
          <w:rFonts w:ascii="Arial" w:hAnsi="Arial" w:cs="Arial"/>
          <w:sz w:val="22"/>
          <w:szCs w:val="22"/>
        </w:rPr>
        <w:sym w:font="Wingdings" w:char="F0E0"/>
      </w:r>
      <w:r w:rsidR="0024754D" w:rsidRPr="00964422">
        <w:rPr>
          <w:rFonts w:ascii="Arial" w:hAnsi="Arial" w:cs="Arial"/>
          <w:sz w:val="22"/>
          <w:szCs w:val="22"/>
        </w:rPr>
        <w:t xml:space="preserve"> kpi </w:t>
      </w:r>
      <w:r w:rsidRPr="00964422">
        <w:rPr>
          <w:rFonts w:ascii="Arial" w:hAnsi="Arial" w:cs="Arial"/>
          <w:sz w:val="22"/>
          <w:szCs w:val="22"/>
        </w:rPr>
        <w:t>retroalimentación</w:t>
      </w:r>
      <w:r w:rsidR="0024754D" w:rsidRPr="00964422">
        <w:rPr>
          <w:rFonts w:ascii="Arial" w:hAnsi="Arial" w:cs="Arial"/>
          <w:sz w:val="22"/>
          <w:szCs w:val="22"/>
        </w:rPr>
        <w:t xml:space="preserve"> a los pesos que se le dio a cada control critico</w:t>
      </w:r>
    </w:p>
    <w:p w14:paraId="6AE73486" w14:textId="77777777" w:rsidR="00221C40" w:rsidRPr="00964422" w:rsidRDefault="00221C40" w:rsidP="0096442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64422">
        <w:rPr>
          <w:rFonts w:ascii="Arial" w:hAnsi="Arial" w:cs="Arial"/>
          <w:b/>
          <w:bCs/>
          <w:sz w:val="22"/>
          <w:szCs w:val="22"/>
        </w:rPr>
        <w:t>Análisis de tendencias de riesgos críticos:</w:t>
      </w:r>
      <w:r w:rsidRPr="00964422">
        <w:rPr>
          <w:rFonts w:ascii="Arial" w:hAnsi="Arial" w:cs="Arial"/>
          <w:sz w:val="22"/>
          <w:szCs w:val="22"/>
        </w:rPr>
        <w:t xml:space="preserve"> La IA analiza datos de reportes de observaciones, inspecciones, incidentes y reportes geomecánicos para identificar tendencias y áreas con mayores riesgos.</w:t>
      </w:r>
    </w:p>
    <w:p w14:paraId="42D6E16E" w14:textId="1661AC51" w:rsidR="00221C40" w:rsidRPr="00964422" w:rsidRDefault="00221C40" w:rsidP="00964422">
      <w:pPr>
        <w:pStyle w:val="Prrafodelista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64422">
        <w:rPr>
          <w:rFonts w:ascii="Arial" w:hAnsi="Arial" w:cs="Arial"/>
          <w:b/>
          <w:bCs/>
          <w:sz w:val="22"/>
          <w:szCs w:val="22"/>
        </w:rPr>
        <w:t>Input:</w:t>
      </w:r>
      <w:r w:rsidRPr="00964422">
        <w:rPr>
          <w:rFonts w:ascii="Arial" w:hAnsi="Arial" w:cs="Arial"/>
          <w:sz w:val="22"/>
          <w:szCs w:val="22"/>
        </w:rPr>
        <w:t xml:space="preserve"> racs, </w:t>
      </w:r>
      <w:r w:rsidR="00964422" w:rsidRPr="00964422">
        <w:rPr>
          <w:rFonts w:ascii="Arial" w:hAnsi="Arial" w:cs="Arial"/>
          <w:sz w:val="22"/>
          <w:szCs w:val="22"/>
        </w:rPr>
        <w:t>inspección</w:t>
      </w:r>
      <w:r w:rsidRPr="00964422">
        <w:rPr>
          <w:rFonts w:ascii="Arial" w:hAnsi="Arial" w:cs="Arial"/>
          <w:sz w:val="22"/>
          <w:szCs w:val="22"/>
        </w:rPr>
        <w:t xml:space="preserve">, </w:t>
      </w:r>
      <w:r w:rsidR="00964422" w:rsidRPr="00964422">
        <w:rPr>
          <w:rFonts w:ascii="Arial" w:hAnsi="Arial" w:cs="Arial"/>
          <w:sz w:val="22"/>
          <w:szCs w:val="22"/>
        </w:rPr>
        <w:t>investigación</w:t>
      </w:r>
      <w:r w:rsidRPr="00964422">
        <w:rPr>
          <w:rFonts w:ascii="Arial" w:hAnsi="Arial" w:cs="Arial"/>
          <w:sz w:val="22"/>
          <w:szCs w:val="22"/>
        </w:rPr>
        <w:t xml:space="preserve"> de accidentes, petar, reportes de geomecanica por </w:t>
      </w:r>
      <w:r w:rsidR="00964422" w:rsidRPr="00964422">
        <w:rPr>
          <w:rFonts w:ascii="Arial" w:hAnsi="Arial" w:cs="Arial"/>
          <w:sz w:val="22"/>
          <w:szCs w:val="22"/>
        </w:rPr>
        <w:t>área</w:t>
      </w:r>
    </w:p>
    <w:p w14:paraId="1D4CEBB7" w14:textId="0A585DB0" w:rsidR="0024754D" w:rsidRPr="00964422" w:rsidRDefault="00221C40" w:rsidP="0012178A">
      <w:pPr>
        <w:pStyle w:val="Prrafodelista"/>
        <w:spacing w:line="360" w:lineRule="auto"/>
        <w:rPr>
          <w:rFonts w:ascii="Arial" w:hAnsi="Arial" w:cs="Arial"/>
          <w:sz w:val="22"/>
          <w:szCs w:val="22"/>
        </w:rPr>
      </w:pPr>
      <w:r w:rsidRPr="00964422">
        <w:rPr>
          <w:rFonts w:ascii="Arial" w:hAnsi="Arial" w:cs="Arial"/>
          <w:b/>
          <w:bCs/>
          <w:sz w:val="22"/>
          <w:szCs w:val="22"/>
        </w:rPr>
        <w:t>Output:</w:t>
      </w:r>
      <w:r w:rsidRPr="00964422">
        <w:rPr>
          <w:rFonts w:ascii="Arial" w:hAnsi="Arial" w:cs="Arial"/>
          <w:sz w:val="22"/>
          <w:szCs w:val="22"/>
        </w:rPr>
        <w:t xml:space="preserve"> Ruta sugerida para control o evaluación de riesgos, lugares y el foco de las inspecciones</w:t>
      </w:r>
    </w:p>
    <w:p w14:paraId="22B425F9" w14:textId="77777777" w:rsidR="00221C40" w:rsidRDefault="00221C40" w:rsidP="0012178A">
      <w:pPr>
        <w:pStyle w:val="Prrafodelista"/>
        <w:spacing w:line="360" w:lineRule="auto"/>
        <w:rPr>
          <w:rFonts w:ascii="Arial" w:hAnsi="Arial" w:cs="Arial"/>
          <w:sz w:val="22"/>
          <w:szCs w:val="22"/>
          <w:highlight w:val="yellow"/>
        </w:rPr>
      </w:pPr>
    </w:p>
    <w:p w14:paraId="27ABB866" w14:textId="14759A11" w:rsidR="00DF5AD2" w:rsidRPr="0012178A" w:rsidRDefault="00D42E0C" w:rsidP="00D42E0C">
      <w:pPr>
        <w:pStyle w:val="Prrafodelista"/>
        <w:spacing w:line="360" w:lineRule="auto"/>
        <w:ind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Resultados alcanzados</w:t>
      </w:r>
      <w:r w:rsidRPr="005C17F0">
        <w:rPr>
          <w:rFonts w:ascii="Arial" w:hAnsi="Arial" w:cs="Arial"/>
          <w:b/>
          <w:bCs/>
          <w:sz w:val="22"/>
          <w:szCs w:val="22"/>
        </w:rPr>
        <w:t>: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Se logr</w:t>
      </w:r>
      <w:r w:rsidR="001A2218">
        <w:rPr>
          <w:rFonts w:ascii="Arial" w:hAnsi="Arial" w:cs="Arial"/>
          <w:sz w:val="22"/>
          <w:szCs w:val="22"/>
        </w:rPr>
        <w:t>ó</w:t>
      </w:r>
      <w:r>
        <w:rPr>
          <w:rFonts w:ascii="Arial" w:hAnsi="Arial" w:cs="Arial"/>
          <w:sz w:val="22"/>
          <w:szCs w:val="22"/>
        </w:rPr>
        <w:t xml:space="preserve"> mejorar los indicadores de gestión seguridad en los 02 últimos años (2023, 2024) con respecto a los años 2018 y 2019.</w:t>
      </w:r>
      <w:r w:rsidR="00DF5AD2" w:rsidRPr="0012178A">
        <w:rPr>
          <w:rFonts w:ascii="Arial" w:hAnsi="Arial" w:cs="Arial"/>
          <w:sz w:val="22"/>
          <w:szCs w:val="22"/>
        </w:rPr>
        <w:br/>
      </w:r>
    </w:p>
    <w:sectPr w:rsidR="00DF5AD2" w:rsidRPr="001217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C4021"/>
    <w:multiLevelType w:val="hybridMultilevel"/>
    <w:tmpl w:val="CBCE5C44"/>
    <w:lvl w:ilvl="0" w:tplc="A8CE8C7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1356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C2D"/>
    <w:rsid w:val="00023049"/>
    <w:rsid w:val="0002627D"/>
    <w:rsid w:val="0004709E"/>
    <w:rsid w:val="00077E1A"/>
    <w:rsid w:val="000D2C51"/>
    <w:rsid w:val="0012178A"/>
    <w:rsid w:val="00133185"/>
    <w:rsid w:val="001517F7"/>
    <w:rsid w:val="001A2218"/>
    <w:rsid w:val="001A2DDE"/>
    <w:rsid w:val="001B25EC"/>
    <w:rsid w:val="001D4D1B"/>
    <w:rsid w:val="00221C40"/>
    <w:rsid w:val="0024754D"/>
    <w:rsid w:val="0029387B"/>
    <w:rsid w:val="002D5E7E"/>
    <w:rsid w:val="00305A48"/>
    <w:rsid w:val="003067D6"/>
    <w:rsid w:val="00317643"/>
    <w:rsid w:val="00344BCB"/>
    <w:rsid w:val="00344D20"/>
    <w:rsid w:val="00366495"/>
    <w:rsid w:val="003C474C"/>
    <w:rsid w:val="003E7432"/>
    <w:rsid w:val="004618AF"/>
    <w:rsid w:val="004639BD"/>
    <w:rsid w:val="004C7184"/>
    <w:rsid w:val="004D228A"/>
    <w:rsid w:val="0052593F"/>
    <w:rsid w:val="005A0FE6"/>
    <w:rsid w:val="005C17F0"/>
    <w:rsid w:val="005F5AB1"/>
    <w:rsid w:val="006508C4"/>
    <w:rsid w:val="006C5227"/>
    <w:rsid w:val="007739E7"/>
    <w:rsid w:val="00775BD8"/>
    <w:rsid w:val="008916E6"/>
    <w:rsid w:val="008E0B15"/>
    <w:rsid w:val="00964422"/>
    <w:rsid w:val="009A2DA6"/>
    <w:rsid w:val="00AC25A3"/>
    <w:rsid w:val="00B05667"/>
    <w:rsid w:val="00BD33DF"/>
    <w:rsid w:val="00C20203"/>
    <w:rsid w:val="00C31771"/>
    <w:rsid w:val="00C378D4"/>
    <w:rsid w:val="00C64E36"/>
    <w:rsid w:val="00CC5299"/>
    <w:rsid w:val="00CE3ED3"/>
    <w:rsid w:val="00CF19D1"/>
    <w:rsid w:val="00D101FD"/>
    <w:rsid w:val="00D10D2B"/>
    <w:rsid w:val="00D42E0C"/>
    <w:rsid w:val="00D80678"/>
    <w:rsid w:val="00DC633D"/>
    <w:rsid w:val="00DF5AD2"/>
    <w:rsid w:val="00EB1ACD"/>
    <w:rsid w:val="00EB4D3C"/>
    <w:rsid w:val="00EC46FF"/>
    <w:rsid w:val="00EC723C"/>
    <w:rsid w:val="00EF2C2D"/>
    <w:rsid w:val="00F3331C"/>
    <w:rsid w:val="00F46CD9"/>
    <w:rsid w:val="00F61813"/>
    <w:rsid w:val="00FF5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E21C69"/>
  <w15:chartTrackingRefBased/>
  <w15:docId w15:val="{2130CA7C-E3B0-40A7-A671-7DAC1BDC2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2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2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2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2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2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2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2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2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2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2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2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2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2C2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2C2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2C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2C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2C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2C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2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2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2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2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2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2C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2C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2C2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2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2C2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2C2D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217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75BD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75B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3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quispe@neural.pe" TargetMode="External"/><Relationship Id="rId5" Type="http://schemas.openxmlformats.org/officeDocument/2006/relationships/hyperlink" Target="mailto:javier.minas8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3</Pages>
  <Words>726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Yuye Cuadros Pacheco</dc:creator>
  <cp:keywords/>
  <dc:description/>
  <cp:lastModifiedBy>Javier Elmer Huillcas Huaira</cp:lastModifiedBy>
  <cp:revision>16</cp:revision>
  <dcterms:created xsi:type="dcterms:W3CDTF">2025-03-31T04:14:00Z</dcterms:created>
  <dcterms:modified xsi:type="dcterms:W3CDTF">2025-04-28T20:18:00Z</dcterms:modified>
</cp:coreProperties>
</file>