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04A936" w14:textId="273DB499" w:rsidR="00B65B20" w:rsidRDefault="00B65B20">
      <w:pPr>
        <w:pStyle w:val="Textoindependiente"/>
        <w:rPr>
          <w:rFonts w:ascii="Times New Roman"/>
          <w:sz w:val="20"/>
        </w:rPr>
      </w:pPr>
    </w:p>
    <w:p w14:paraId="5EDC4AC4" w14:textId="77777777" w:rsidR="00B65B20" w:rsidRDefault="00B65B20">
      <w:pPr>
        <w:pStyle w:val="Textoindependiente"/>
        <w:rPr>
          <w:rFonts w:ascii="Times New Roman"/>
          <w:sz w:val="20"/>
        </w:rPr>
      </w:pPr>
    </w:p>
    <w:p w14:paraId="442D2C5A" w14:textId="77777777" w:rsidR="00B65B20" w:rsidRDefault="00B65B20">
      <w:pPr>
        <w:pStyle w:val="Textoindependiente"/>
        <w:rPr>
          <w:rFonts w:ascii="Times New Roman"/>
          <w:sz w:val="20"/>
        </w:rPr>
      </w:pPr>
    </w:p>
    <w:p w14:paraId="140B48CC" w14:textId="77777777" w:rsidR="00B65B20" w:rsidRDefault="00B65B20">
      <w:pPr>
        <w:pStyle w:val="Textoindependiente"/>
        <w:rPr>
          <w:rFonts w:ascii="Times New Roman"/>
          <w:sz w:val="20"/>
        </w:rPr>
      </w:pPr>
    </w:p>
    <w:p w14:paraId="0FF47442" w14:textId="77777777" w:rsidR="00B65B20" w:rsidRDefault="00B65B20">
      <w:pPr>
        <w:pStyle w:val="Textoindependiente"/>
        <w:spacing w:before="50"/>
        <w:rPr>
          <w:rFonts w:ascii="Times New Roman"/>
          <w:sz w:val="20"/>
        </w:rPr>
      </w:pPr>
    </w:p>
    <w:p w14:paraId="301CB9A8" w14:textId="77777777" w:rsidR="00B65B20" w:rsidRDefault="00000000">
      <w:pPr>
        <w:spacing w:before="1"/>
        <w:ind w:left="2791" w:right="2792" w:hanging="2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PERUMIN 37 Convención Minera Arequipa,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22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26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setiembre,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2025</w:t>
      </w:r>
    </w:p>
    <w:p w14:paraId="590B25EA" w14:textId="77777777" w:rsidR="00B65B20" w:rsidRDefault="00B65B20">
      <w:pPr>
        <w:pStyle w:val="Textoindependiente"/>
        <w:spacing w:before="1"/>
        <w:rPr>
          <w:rFonts w:ascii="Arial"/>
          <w:b/>
          <w:sz w:val="20"/>
        </w:rPr>
      </w:pPr>
    </w:p>
    <w:p w14:paraId="1BBA7194" w14:textId="77777777" w:rsidR="00B65B20" w:rsidRDefault="00000000">
      <w:pPr>
        <w:ind w:left="943" w:right="947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FORO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TECNOLOGÍA,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INNOVACIÓN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SOSTENIBILIDAD CONVOCATORIA DE TRABAJOS TÉCNICOS</w:t>
      </w:r>
    </w:p>
    <w:p w14:paraId="60A0D38B" w14:textId="28700C1D" w:rsidR="00B65B20" w:rsidRDefault="00000000" w:rsidP="009805A8">
      <w:pPr>
        <w:spacing w:line="228" w:lineRule="exact"/>
        <w:ind w:right="1"/>
        <w:jc w:val="center"/>
        <w:rPr>
          <w:rFonts w:ascii="Arial"/>
          <w:b/>
          <w:sz w:val="20"/>
        </w:rPr>
      </w:pPr>
      <w:r>
        <w:rPr>
          <w:rFonts w:ascii="Arial" w:hAnsi="Arial"/>
          <w:b/>
          <w:sz w:val="20"/>
        </w:rPr>
        <w:t>PREMIO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NACIONAL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MINERÍA</w:t>
      </w:r>
    </w:p>
    <w:p w14:paraId="004192DF" w14:textId="77777777" w:rsidR="00B65B20" w:rsidRDefault="00B65B20">
      <w:pPr>
        <w:pStyle w:val="Textoindependiente"/>
        <w:spacing w:before="64"/>
        <w:rPr>
          <w:rFonts w:ascii="Arial"/>
          <w:b/>
        </w:rPr>
      </w:pPr>
    </w:p>
    <w:p w14:paraId="6EAC23C4" w14:textId="2A74968D" w:rsidR="00B65B20" w:rsidRPr="009805A8" w:rsidRDefault="00000000">
      <w:pPr>
        <w:pStyle w:val="Textoindependiente"/>
        <w:ind w:left="1"/>
        <w:rPr>
          <w:rFonts w:ascii="Arial" w:hAnsi="Arial" w:cs="Arial"/>
          <w:spacing w:val="-2"/>
          <w:sz w:val="22"/>
          <w:szCs w:val="22"/>
        </w:rPr>
      </w:pPr>
      <w:r w:rsidRPr="009805A8">
        <w:rPr>
          <w:rFonts w:ascii="Arial" w:hAnsi="Arial" w:cs="Arial"/>
          <w:b/>
          <w:sz w:val="22"/>
          <w:szCs w:val="22"/>
        </w:rPr>
        <w:t>Título:</w:t>
      </w:r>
      <w:r w:rsidRPr="009805A8">
        <w:rPr>
          <w:rFonts w:ascii="Arial" w:hAnsi="Arial" w:cs="Arial"/>
          <w:b/>
          <w:spacing w:val="-1"/>
          <w:sz w:val="22"/>
          <w:szCs w:val="22"/>
        </w:rPr>
        <w:t xml:space="preserve"> </w:t>
      </w:r>
      <w:r w:rsidR="006344F7">
        <w:rPr>
          <w:rFonts w:ascii="Arial" w:hAnsi="Arial" w:cs="Arial"/>
          <w:b/>
          <w:bCs/>
          <w:sz w:val="22"/>
          <w:szCs w:val="22"/>
        </w:rPr>
        <w:t xml:space="preserve">Migración de tecnología de baterías convencionales a iones de litio </w:t>
      </w:r>
      <w:r w:rsidR="001647A7" w:rsidRPr="00616C27">
        <w:rPr>
          <w:rFonts w:ascii="Arial" w:hAnsi="Arial" w:cs="Arial"/>
          <w:b/>
          <w:bCs/>
          <w:sz w:val="22"/>
          <w:szCs w:val="22"/>
        </w:rPr>
        <w:t>en Compañía Minera Poderosa S.A</w:t>
      </w:r>
      <w:r w:rsidRPr="009805A8">
        <w:rPr>
          <w:rFonts w:ascii="Arial" w:hAnsi="Arial" w:cs="Arial"/>
          <w:spacing w:val="-2"/>
          <w:sz w:val="22"/>
          <w:szCs w:val="22"/>
        </w:rPr>
        <w:t>.</w:t>
      </w:r>
    </w:p>
    <w:p w14:paraId="6D1A89F6" w14:textId="77777777" w:rsidR="009805A8" w:rsidRDefault="009805A8">
      <w:pPr>
        <w:pStyle w:val="Textoindependiente"/>
        <w:ind w:left="1"/>
      </w:pPr>
    </w:p>
    <w:p w14:paraId="5CE4FD3B" w14:textId="0A8BCB8E" w:rsidR="00B65B20" w:rsidRDefault="00000000" w:rsidP="001647A7">
      <w:pPr>
        <w:pStyle w:val="Default"/>
        <w:rPr>
          <w:sz w:val="22"/>
          <w:szCs w:val="22"/>
        </w:rPr>
      </w:pPr>
      <w:r w:rsidRPr="009805A8">
        <w:rPr>
          <w:b/>
          <w:sz w:val="22"/>
          <w:szCs w:val="22"/>
        </w:rPr>
        <w:t>Tema:</w:t>
      </w:r>
      <w:r w:rsidRPr="009805A8">
        <w:rPr>
          <w:b/>
          <w:spacing w:val="-1"/>
          <w:sz w:val="22"/>
          <w:szCs w:val="22"/>
        </w:rPr>
        <w:t xml:space="preserve"> </w:t>
      </w:r>
      <w:r w:rsidR="006344F7">
        <w:rPr>
          <w:sz w:val="22"/>
          <w:szCs w:val="22"/>
        </w:rPr>
        <w:t>Gestión de Mantenimiento y mejora de procesos</w:t>
      </w:r>
      <w:r w:rsidR="001647A7" w:rsidRPr="009805A8">
        <w:rPr>
          <w:sz w:val="22"/>
          <w:szCs w:val="22"/>
        </w:rPr>
        <w:t>.</w:t>
      </w:r>
    </w:p>
    <w:p w14:paraId="2188D3AC" w14:textId="77777777" w:rsidR="009805A8" w:rsidRPr="009805A8" w:rsidRDefault="009805A8" w:rsidP="001647A7">
      <w:pPr>
        <w:pStyle w:val="Default"/>
        <w:rPr>
          <w:sz w:val="22"/>
          <w:szCs w:val="22"/>
        </w:rPr>
      </w:pPr>
    </w:p>
    <w:p w14:paraId="2DCD3CD5" w14:textId="4168E2A6" w:rsidR="00B65B20" w:rsidRPr="009805A8" w:rsidRDefault="00000000" w:rsidP="009805A8">
      <w:pPr>
        <w:spacing w:before="30"/>
        <w:ind w:left="1"/>
        <w:rPr>
          <w:rFonts w:ascii="Arial" w:hAnsi="Arial" w:cs="Arial"/>
          <w:spacing w:val="-2"/>
        </w:rPr>
      </w:pPr>
      <w:r w:rsidRPr="009805A8">
        <w:rPr>
          <w:rFonts w:ascii="Arial" w:hAnsi="Arial" w:cs="Arial"/>
          <w:b/>
        </w:rPr>
        <w:t>Categoría:</w:t>
      </w:r>
      <w:r w:rsidR="009805A8" w:rsidRPr="009805A8">
        <w:rPr>
          <w:rFonts w:ascii="Arial" w:hAnsi="Arial" w:cs="Arial"/>
          <w:b/>
        </w:rPr>
        <w:t xml:space="preserve"> </w:t>
      </w:r>
      <w:r w:rsidR="006344F7" w:rsidRPr="006344F7">
        <w:rPr>
          <w:rFonts w:ascii="Arial" w:hAnsi="Arial" w:cs="Arial"/>
        </w:rPr>
        <w:t>Operaciones Mineras y Gestión de Activos</w:t>
      </w:r>
    </w:p>
    <w:p w14:paraId="5A05D86D" w14:textId="77777777" w:rsidR="009805A8" w:rsidRPr="009805A8" w:rsidRDefault="009805A8" w:rsidP="009805A8">
      <w:pPr>
        <w:spacing w:before="30"/>
        <w:ind w:left="1"/>
        <w:rPr>
          <w:rFonts w:ascii="Arial" w:hAnsi="Arial" w:cs="Arial"/>
        </w:rPr>
      </w:pPr>
    </w:p>
    <w:p w14:paraId="297791DB" w14:textId="77777777" w:rsidR="009805A8" w:rsidRDefault="00000000">
      <w:pPr>
        <w:spacing w:before="13" w:line="276" w:lineRule="auto"/>
        <w:ind w:left="1"/>
        <w:rPr>
          <w:rFonts w:ascii="Arial" w:hAnsi="Arial" w:cs="Arial"/>
          <w:b/>
          <w:spacing w:val="-3"/>
        </w:rPr>
      </w:pPr>
      <w:r w:rsidRPr="009805A8">
        <w:rPr>
          <w:rFonts w:ascii="Arial" w:hAnsi="Arial" w:cs="Arial"/>
          <w:b/>
        </w:rPr>
        <w:t>Datos</w:t>
      </w:r>
      <w:r w:rsidRPr="009805A8">
        <w:rPr>
          <w:rFonts w:ascii="Arial" w:hAnsi="Arial" w:cs="Arial"/>
          <w:b/>
          <w:spacing w:val="-3"/>
        </w:rPr>
        <w:t xml:space="preserve"> </w:t>
      </w:r>
      <w:r w:rsidRPr="009805A8">
        <w:rPr>
          <w:rFonts w:ascii="Arial" w:hAnsi="Arial" w:cs="Arial"/>
          <w:b/>
        </w:rPr>
        <w:t>del</w:t>
      </w:r>
      <w:r w:rsidRPr="009805A8">
        <w:rPr>
          <w:rFonts w:ascii="Arial" w:hAnsi="Arial" w:cs="Arial"/>
          <w:b/>
          <w:spacing w:val="-5"/>
        </w:rPr>
        <w:t xml:space="preserve"> </w:t>
      </w:r>
      <w:r w:rsidRPr="009805A8">
        <w:rPr>
          <w:rFonts w:ascii="Arial" w:hAnsi="Arial" w:cs="Arial"/>
          <w:b/>
        </w:rPr>
        <w:t>autor</w:t>
      </w:r>
      <w:r w:rsidRPr="009805A8">
        <w:rPr>
          <w:rFonts w:ascii="Arial" w:hAnsi="Arial" w:cs="Arial"/>
          <w:b/>
          <w:spacing w:val="-3"/>
        </w:rPr>
        <w:t xml:space="preserve"> </w:t>
      </w:r>
      <w:r w:rsidRPr="009805A8">
        <w:rPr>
          <w:rFonts w:ascii="Arial" w:hAnsi="Arial" w:cs="Arial"/>
          <w:b/>
        </w:rPr>
        <w:t>y</w:t>
      </w:r>
      <w:r w:rsidRPr="009805A8">
        <w:rPr>
          <w:rFonts w:ascii="Arial" w:hAnsi="Arial" w:cs="Arial"/>
          <w:b/>
          <w:spacing w:val="-5"/>
        </w:rPr>
        <w:t xml:space="preserve"> </w:t>
      </w:r>
      <w:r w:rsidRPr="009805A8">
        <w:rPr>
          <w:rFonts w:ascii="Arial" w:hAnsi="Arial" w:cs="Arial"/>
          <w:b/>
        </w:rPr>
        <w:t>coautores:</w:t>
      </w:r>
      <w:r w:rsidRPr="009805A8">
        <w:rPr>
          <w:rFonts w:ascii="Arial" w:hAnsi="Arial" w:cs="Arial"/>
          <w:b/>
          <w:spacing w:val="-3"/>
        </w:rPr>
        <w:t xml:space="preserve"> </w:t>
      </w:r>
    </w:p>
    <w:p w14:paraId="7A3F7EC6" w14:textId="77777777" w:rsidR="009805A8" w:rsidRPr="009805A8" w:rsidRDefault="009805A8">
      <w:pPr>
        <w:spacing w:before="13" w:line="276" w:lineRule="auto"/>
        <w:ind w:left="1"/>
        <w:rPr>
          <w:rFonts w:ascii="Arial" w:hAnsi="Arial" w:cs="Arial"/>
          <w:b/>
          <w:spacing w:val="-3"/>
        </w:rPr>
      </w:pPr>
    </w:p>
    <w:p w14:paraId="4814FAD2" w14:textId="42ABC05C" w:rsidR="009805A8" w:rsidRPr="006344F7" w:rsidRDefault="009805A8" w:rsidP="00616C27">
      <w:pPr>
        <w:spacing w:line="360" w:lineRule="auto"/>
        <w:ind w:left="142" w:right="-438"/>
        <w:rPr>
          <w:rFonts w:ascii="Arial" w:hAnsi="Arial" w:cs="Arial"/>
          <w:lang w:val="es-PE"/>
        </w:rPr>
      </w:pPr>
      <w:r w:rsidRPr="006344F7">
        <w:rPr>
          <w:rFonts w:ascii="Arial" w:hAnsi="Arial" w:cs="Arial"/>
          <w:b/>
          <w:lang w:val="es-PE"/>
        </w:rPr>
        <w:t xml:space="preserve">Autor: </w:t>
      </w:r>
      <w:r w:rsidR="006344F7" w:rsidRPr="006344F7">
        <w:rPr>
          <w:rFonts w:ascii="Arial" w:hAnsi="Arial" w:cs="Arial"/>
          <w:lang w:val="es-PE"/>
        </w:rPr>
        <w:t>Jean Paul Marin Ser</w:t>
      </w:r>
      <w:r w:rsidR="006344F7">
        <w:rPr>
          <w:rFonts w:ascii="Arial" w:hAnsi="Arial" w:cs="Arial"/>
          <w:lang w:val="es-PE"/>
        </w:rPr>
        <w:t>in</w:t>
      </w:r>
    </w:p>
    <w:p w14:paraId="67E72626" w14:textId="77777777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</w:rPr>
      </w:pPr>
      <w:r w:rsidRPr="006344F7">
        <w:rPr>
          <w:rFonts w:ascii="Arial" w:hAnsi="Arial" w:cs="Arial"/>
          <w:spacing w:val="-60"/>
          <w:lang w:val="es-PE"/>
        </w:rPr>
        <w:t xml:space="preserve"> </w:t>
      </w:r>
      <w:r w:rsidRPr="009805A8">
        <w:rPr>
          <w:rFonts w:ascii="Arial" w:hAnsi="Arial" w:cs="Arial"/>
          <w:b/>
        </w:rPr>
        <w:t xml:space="preserve">Empresa: </w:t>
      </w:r>
      <w:r w:rsidRPr="009805A8">
        <w:rPr>
          <w:rFonts w:ascii="Arial" w:hAnsi="Arial" w:cs="Arial"/>
        </w:rPr>
        <w:t>Compañía Minera Poderosa S.A</w:t>
      </w:r>
    </w:p>
    <w:p w14:paraId="29AF742C" w14:textId="36E8AA06" w:rsidR="009805A8" w:rsidRPr="009805A8" w:rsidRDefault="009805A8" w:rsidP="00616C27">
      <w:pPr>
        <w:spacing w:line="360" w:lineRule="auto"/>
        <w:ind w:left="142" w:right="555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>Cargo:</w:t>
      </w:r>
      <w:r w:rsidRPr="009805A8">
        <w:rPr>
          <w:rFonts w:ascii="Arial" w:hAnsi="Arial" w:cs="Arial"/>
          <w:b/>
          <w:spacing w:val="-2"/>
        </w:rPr>
        <w:t xml:space="preserve"> </w:t>
      </w:r>
      <w:r w:rsidR="00AD73F3">
        <w:rPr>
          <w:rFonts w:ascii="Arial" w:hAnsi="Arial" w:cs="Arial"/>
        </w:rPr>
        <w:t>j</w:t>
      </w:r>
      <w:r w:rsidR="006344F7">
        <w:rPr>
          <w:rFonts w:ascii="Arial" w:hAnsi="Arial" w:cs="Arial"/>
        </w:rPr>
        <w:t>efe Dpto. Mantenimiento Mina</w:t>
      </w:r>
    </w:p>
    <w:p w14:paraId="4B0872D5" w14:textId="77777777" w:rsidR="009805A8" w:rsidRPr="009805A8" w:rsidRDefault="009805A8" w:rsidP="00616C27">
      <w:pPr>
        <w:spacing w:line="360" w:lineRule="auto"/>
        <w:ind w:left="142" w:right="-438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 xml:space="preserve">Dirección: </w:t>
      </w:r>
      <w:r w:rsidRPr="009805A8">
        <w:rPr>
          <w:rFonts w:ascii="Arial" w:hAnsi="Arial" w:cs="Arial"/>
        </w:rPr>
        <w:t>av. La floresta N°497 urb. Chacarilla del estanque, San Borja Lima</w:t>
      </w:r>
    </w:p>
    <w:p w14:paraId="1E2A2DB9" w14:textId="15D1DCA6" w:rsidR="009805A8" w:rsidRPr="009805A8" w:rsidRDefault="009805A8" w:rsidP="00616C27">
      <w:pPr>
        <w:spacing w:line="360" w:lineRule="auto"/>
        <w:ind w:left="142" w:right="-438"/>
        <w:rPr>
          <w:rFonts w:ascii="Arial" w:hAnsi="Arial" w:cs="Arial"/>
          <w:b/>
        </w:rPr>
      </w:pPr>
      <w:r w:rsidRPr="009805A8">
        <w:rPr>
          <w:rFonts w:ascii="Arial" w:hAnsi="Arial" w:cs="Arial"/>
          <w:b/>
        </w:rPr>
        <w:t>Correo corporativo:</w:t>
      </w:r>
      <w:r w:rsidRPr="005479A4">
        <w:rPr>
          <w:rFonts w:ascii="Arial" w:hAnsi="Arial" w:cs="Arial"/>
          <w:bCs/>
        </w:rPr>
        <w:t xml:space="preserve"> </w:t>
      </w:r>
      <w:hyperlink r:id="rId7" w:history="1">
        <w:r w:rsidR="006344F7" w:rsidRPr="005479A4">
          <w:rPr>
            <w:rStyle w:val="Hipervnculo"/>
            <w:rFonts w:ascii="Arial" w:hAnsi="Arial" w:cs="Arial"/>
            <w:bCs/>
          </w:rPr>
          <w:t>jmarin@poderosa.com.pe</w:t>
        </w:r>
      </w:hyperlink>
    </w:p>
    <w:p w14:paraId="5328CB9A" w14:textId="35FD84AA" w:rsidR="009805A8" w:rsidRPr="009805A8" w:rsidRDefault="009805A8" w:rsidP="00616C27">
      <w:pPr>
        <w:spacing w:line="360" w:lineRule="auto"/>
        <w:ind w:left="142" w:right="-438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 xml:space="preserve">Correo personal: </w:t>
      </w:r>
      <w:hyperlink r:id="rId8" w:history="1">
        <w:r w:rsidR="006344F7" w:rsidRPr="00FD0DF6">
          <w:rPr>
            <w:rStyle w:val="Hipervnculo"/>
            <w:rFonts w:ascii="Arial" w:hAnsi="Arial" w:cs="Arial"/>
          </w:rPr>
          <w:t>jpmarinserin@gmail.com</w:t>
        </w:r>
      </w:hyperlink>
    </w:p>
    <w:p w14:paraId="2B15A3A4" w14:textId="531FD281" w:rsidR="009805A8" w:rsidRPr="009805A8" w:rsidRDefault="009805A8" w:rsidP="00616C27">
      <w:pPr>
        <w:spacing w:line="360" w:lineRule="auto"/>
        <w:ind w:left="142" w:right="-438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>Celular:</w:t>
      </w:r>
      <w:r w:rsidRPr="009805A8">
        <w:rPr>
          <w:rFonts w:ascii="Arial" w:hAnsi="Arial" w:cs="Arial"/>
          <w:b/>
          <w:spacing w:val="-1"/>
        </w:rPr>
        <w:t xml:space="preserve"> </w:t>
      </w:r>
      <w:r w:rsidR="006344F7" w:rsidRPr="006344F7">
        <w:rPr>
          <w:rFonts w:ascii="Arial" w:hAnsi="Arial" w:cs="Arial"/>
          <w:bCs/>
          <w:spacing w:val="-1"/>
        </w:rPr>
        <w:t>+51</w:t>
      </w:r>
      <w:r w:rsidR="006344F7">
        <w:rPr>
          <w:rFonts w:ascii="Arial" w:hAnsi="Arial" w:cs="Arial"/>
          <w:b/>
          <w:spacing w:val="-1"/>
        </w:rPr>
        <w:t xml:space="preserve"> </w:t>
      </w:r>
      <w:r w:rsidR="006344F7">
        <w:rPr>
          <w:rFonts w:ascii="Arial" w:hAnsi="Arial" w:cs="Arial"/>
        </w:rPr>
        <w:t>993522167</w:t>
      </w:r>
    </w:p>
    <w:p w14:paraId="78339009" w14:textId="77777777" w:rsidR="009805A8" w:rsidRPr="009805A8" w:rsidRDefault="009805A8" w:rsidP="009805A8">
      <w:pPr>
        <w:spacing w:before="1"/>
        <w:rPr>
          <w:rFonts w:ascii="Arial" w:hAnsi="Arial" w:cs="Arial"/>
        </w:rPr>
      </w:pPr>
    </w:p>
    <w:p w14:paraId="6D2991B8" w14:textId="50750FCC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 xml:space="preserve">Coautor: </w:t>
      </w:r>
      <w:r w:rsidR="00AD73F3">
        <w:rPr>
          <w:rFonts w:ascii="Arial" w:hAnsi="Arial" w:cs="Arial"/>
        </w:rPr>
        <w:t>José Mejía Velazco</w:t>
      </w:r>
    </w:p>
    <w:p w14:paraId="6EC821C6" w14:textId="77777777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</w:rPr>
      </w:pPr>
      <w:r w:rsidRPr="009805A8">
        <w:rPr>
          <w:rFonts w:ascii="Arial" w:hAnsi="Arial" w:cs="Arial"/>
          <w:spacing w:val="-60"/>
        </w:rPr>
        <w:t xml:space="preserve"> </w:t>
      </w:r>
      <w:r w:rsidRPr="009805A8">
        <w:rPr>
          <w:rFonts w:ascii="Arial" w:hAnsi="Arial" w:cs="Arial"/>
          <w:b/>
        </w:rPr>
        <w:t>Empresa:</w:t>
      </w:r>
      <w:r w:rsidRPr="009805A8">
        <w:rPr>
          <w:rFonts w:ascii="Arial" w:hAnsi="Arial" w:cs="Arial"/>
          <w:b/>
          <w:spacing w:val="62"/>
        </w:rPr>
        <w:t xml:space="preserve"> </w:t>
      </w:r>
      <w:r w:rsidRPr="009805A8">
        <w:rPr>
          <w:rFonts w:ascii="Arial" w:hAnsi="Arial" w:cs="Arial"/>
        </w:rPr>
        <w:t>Compañía Minera Poderosa S.A</w:t>
      </w:r>
    </w:p>
    <w:p w14:paraId="0EC4925B" w14:textId="0E8429AA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>Cargo:</w:t>
      </w:r>
      <w:r w:rsidRPr="009805A8">
        <w:rPr>
          <w:rFonts w:ascii="Arial" w:hAnsi="Arial" w:cs="Arial"/>
          <w:b/>
          <w:spacing w:val="-2"/>
        </w:rPr>
        <w:t xml:space="preserve"> </w:t>
      </w:r>
      <w:r w:rsidR="00AD73F3">
        <w:rPr>
          <w:rFonts w:ascii="Arial" w:hAnsi="Arial" w:cs="Arial"/>
        </w:rPr>
        <w:t>jefe Dpto. Mantenimiento Mina</w:t>
      </w:r>
    </w:p>
    <w:p w14:paraId="262F766A" w14:textId="77777777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  <w:b/>
        </w:rPr>
      </w:pPr>
      <w:r w:rsidRPr="009805A8">
        <w:rPr>
          <w:rFonts w:ascii="Arial" w:hAnsi="Arial" w:cs="Arial"/>
          <w:b/>
        </w:rPr>
        <w:t xml:space="preserve">Dirección: </w:t>
      </w:r>
      <w:r w:rsidRPr="009805A8">
        <w:rPr>
          <w:rFonts w:ascii="Arial" w:hAnsi="Arial" w:cs="Arial"/>
        </w:rPr>
        <w:t>av. La floresta N°497 urb. Chacarilla del estanque, San Borja Lima</w:t>
      </w:r>
      <w:r w:rsidRPr="009805A8">
        <w:rPr>
          <w:rFonts w:ascii="Arial" w:hAnsi="Arial" w:cs="Arial"/>
          <w:b/>
        </w:rPr>
        <w:t xml:space="preserve"> </w:t>
      </w:r>
    </w:p>
    <w:p w14:paraId="05DE93AF" w14:textId="14D68CA3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  <w:b/>
        </w:rPr>
      </w:pPr>
      <w:r w:rsidRPr="009805A8">
        <w:rPr>
          <w:rFonts w:ascii="Arial" w:hAnsi="Arial" w:cs="Arial"/>
          <w:b/>
        </w:rPr>
        <w:t xml:space="preserve">Correo corporativo: </w:t>
      </w:r>
      <w:hyperlink r:id="rId9" w:history="1">
        <w:r w:rsidR="00B72C46" w:rsidRPr="00FD0DF6">
          <w:rPr>
            <w:rStyle w:val="Hipervnculo"/>
            <w:rFonts w:ascii="Arial" w:hAnsi="Arial" w:cs="Arial"/>
          </w:rPr>
          <w:t>jmejia@poderosa.</w:t>
        </w:r>
        <w:r w:rsidR="00B72C46" w:rsidRPr="009A2AFD">
          <w:rPr>
            <w:rStyle w:val="Hipervnculo"/>
            <w:rFonts w:ascii="Arial" w:hAnsi="Arial" w:cs="Arial"/>
            <w:bCs/>
          </w:rPr>
          <w:t>com.pe</w:t>
        </w:r>
      </w:hyperlink>
    </w:p>
    <w:p w14:paraId="46D44584" w14:textId="08EE10BD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 xml:space="preserve">Correo personal: </w:t>
      </w:r>
      <w:hyperlink r:id="rId10" w:history="1">
        <w:r w:rsidR="009A2AFD" w:rsidRPr="00FD0DF6">
          <w:rPr>
            <w:rStyle w:val="Hipervnculo"/>
            <w:rFonts w:ascii="Arial" w:hAnsi="Arial" w:cs="Arial"/>
          </w:rPr>
          <w:t xml:space="preserve"> jmev</w:t>
        </w:r>
        <w:r w:rsidR="009A2AFD" w:rsidRPr="009A2AFD">
          <w:rPr>
            <w:rStyle w:val="Hipervnculo"/>
            <w:rFonts w:ascii="Arial" w:hAnsi="Arial" w:cs="Arial"/>
          </w:rPr>
          <w:t>e111@gmail.com</w:t>
        </w:r>
      </w:hyperlink>
    </w:p>
    <w:p w14:paraId="69798728" w14:textId="3DD9174D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>Celular:</w:t>
      </w:r>
      <w:r w:rsidRPr="009805A8">
        <w:rPr>
          <w:rFonts w:ascii="Arial" w:hAnsi="Arial" w:cs="Arial"/>
          <w:b/>
          <w:spacing w:val="-1"/>
        </w:rPr>
        <w:t xml:space="preserve"> </w:t>
      </w:r>
      <w:r w:rsidR="00B72C46">
        <w:t>+51 987225083</w:t>
      </w:r>
    </w:p>
    <w:p w14:paraId="00C2F20C" w14:textId="77777777" w:rsidR="009805A8" w:rsidRPr="00740DCF" w:rsidRDefault="00000000" w:rsidP="00740DCF">
      <w:pPr>
        <w:widowControl/>
        <w:autoSpaceDE/>
        <w:autoSpaceDN/>
        <w:spacing w:line="360" w:lineRule="auto"/>
        <w:jc w:val="both"/>
        <w:rPr>
          <w:rFonts w:ascii="Arial" w:hAnsi="Arial"/>
          <w:b/>
        </w:rPr>
      </w:pPr>
      <w:r w:rsidRPr="00740DCF">
        <w:rPr>
          <w:rFonts w:ascii="Arial" w:hAnsi="Arial"/>
          <w:b/>
        </w:rPr>
        <w:t>Palabras claves:</w:t>
      </w:r>
    </w:p>
    <w:p w14:paraId="6F38B9BE" w14:textId="1A531310" w:rsidR="009805A8" w:rsidRPr="009805A8" w:rsidRDefault="000405A9" w:rsidP="009805A8">
      <w:pPr>
        <w:pStyle w:val="Prrafodelista"/>
        <w:widowControl/>
        <w:numPr>
          <w:ilvl w:val="0"/>
          <w:numId w:val="5"/>
        </w:numPr>
        <w:autoSpaceDE/>
        <w:autoSpaceDN/>
        <w:spacing w:line="360" w:lineRule="auto"/>
        <w:rPr>
          <w:rFonts w:ascii="Arial" w:eastAsia="Times New Roman" w:hAnsi="Arial" w:cs="Arial"/>
          <w:lang w:val="es-PE" w:eastAsia="es-PE"/>
        </w:rPr>
      </w:pPr>
      <w:r>
        <w:rPr>
          <w:rFonts w:ascii="Arial" w:eastAsia="Times New Roman" w:hAnsi="Arial" w:cs="Arial"/>
          <w:lang w:val="es-PE" w:eastAsia="es-PE"/>
        </w:rPr>
        <w:t>Batería convencional</w:t>
      </w:r>
      <w:r w:rsidR="009805A8" w:rsidRPr="009805A8">
        <w:rPr>
          <w:rFonts w:ascii="Arial" w:eastAsia="Times New Roman" w:hAnsi="Arial" w:cs="Arial"/>
          <w:lang w:val="es-PE" w:eastAsia="es-PE"/>
        </w:rPr>
        <w:t xml:space="preserve"> </w:t>
      </w:r>
    </w:p>
    <w:p w14:paraId="269FB4D3" w14:textId="70C0F32F" w:rsidR="000405A9" w:rsidRDefault="000405A9" w:rsidP="009805A8">
      <w:pPr>
        <w:widowControl/>
        <w:numPr>
          <w:ilvl w:val="0"/>
          <w:numId w:val="5"/>
        </w:numPr>
        <w:autoSpaceDE/>
        <w:autoSpaceDN/>
        <w:spacing w:line="360" w:lineRule="auto"/>
        <w:rPr>
          <w:rFonts w:ascii="Arial" w:eastAsia="Times New Roman" w:hAnsi="Arial" w:cs="Arial"/>
          <w:lang w:val="es-PE" w:eastAsia="es-PE"/>
        </w:rPr>
      </w:pPr>
      <w:r>
        <w:rPr>
          <w:rFonts w:ascii="Arial" w:eastAsia="Times New Roman" w:hAnsi="Arial" w:cs="Arial"/>
          <w:lang w:val="es-PE" w:eastAsia="es-PE"/>
        </w:rPr>
        <w:t xml:space="preserve">Batería </w:t>
      </w:r>
      <w:r>
        <w:rPr>
          <w:rFonts w:ascii="Arial" w:eastAsia="Times New Roman" w:hAnsi="Arial" w:cs="Arial"/>
          <w:lang w:val="es-PE" w:eastAsia="es-PE"/>
        </w:rPr>
        <w:t>de iones de litio</w:t>
      </w:r>
    </w:p>
    <w:p w14:paraId="6E3AA4DB" w14:textId="4F1D0042" w:rsidR="009805A8" w:rsidRPr="009805A8" w:rsidRDefault="000405A9" w:rsidP="009805A8">
      <w:pPr>
        <w:widowControl/>
        <w:numPr>
          <w:ilvl w:val="0"/>
          <w:numId w:val="5"/>
        </w:numPr>
        <w:autoSpaceDE/>
        <w:autoSpaceDN/>
        <w:spacing w:line="360" w:lineRule="auto"/>
        <w:rPr>
          <w:rFonts w:ascii="Arial" w:eastAsia="Times New Roman" w:hAnsi="Arial" w:cs="Arial"/>
          <w:lang w:val="es-PE" w:eastAsia="es-PE"/>
        </w:rPr>
      </w:pPr>
      <w:r>
        <w:rPr>
          <w:rFonts w:ascii="Arial" w:eastAsia="Times New Roman" w:hAnsi="Arial" w:cs="Arial"/>
          <w:lang w:val="es-PE" w:eastAsia="es-PE"/>
        </w:rPr>
        <w:t>Ciclo de carga</w:t>
      </w:r>
    </w:p>
    <w:p w14:paraId="46EBC35F" w14:textId="76C73AC8" w:rsidR="009805A8" w:rsidRPr="000405A9" w:rsidRDefault="000405A9" w:rsidP="009805A8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eastAsia="Times New Roman" w:hAnsi="Arial" w:cs="Arial"/>
          <w:lang w:val="es-PE" w:eastAsia="es-PE"/>
        </w:rPr>
        <w:t>Productividad</w:t>
      </w:r>
    </w:p>
    <w:p w14:paraId="79AA4226" w14:textId="5BAD08AF" w:rsidR="000405A9" w:rsidRPr="007D13A6" w:rsidRDefault="000405A9" w:rsidP="009805A8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eastAsia="Times New Roman" w:hAnsi="Arial" w:cs="Arial"/>
          <w:lang w:val="es-PE" w:eastAsia="es-PE"/>
        </w:rPr>
        <w:t>Eficiencia</w:t>
      </w:r>
    </w:p>
    <w:p w14:paraId="69CF03DB" w14:textId="77777777" w:rsidR="007D13A6" w:rsidRPr="009805A8" w:rsidRDefault="007D13A6" w:rsidP="007D13A6">
      <w:pPr>
        <w:spacing w:line="360" w:lineRule="auto"/>
        <w:rPr>
          <w:rFonts w:ascii="Arial" w:hAnsi="Arial" w:cs="Arial"/>
        </w:rPr>
      </w:pPr>
    </w:p>
    <w:p w14:paraId="11B3279C" w14:textId="5DB2EC13" w:rsidR="00B65B20" w:rsidRDefault="00B65B20">
      <w:pPr>
        <w:pStyle w:val="Textoindependiente"/>
        <w:spacing w:before="2" w:line="276" w:lineRule="auto"/>
        <w:ind w:left="1"/>
      </w:pPr>
    </w:p>
    <w:p w14:paraId="162154E4" w14:textId="77777777" w:rsidR="00B65B20" w:rsidRDefault="00B65B20">
      <w:pPr>
        <w:pStyle w:val="Textoindependiente"/>
        <w:spacing w:before="31"/>
      </w:pPr>
    </w:p>
    <w:p w14:paraId="376D16C4" w14:textId="77777777" w:rsidR="009805A8" w:rsidRDefault="009805A8">
      <w:pPr>
        <w:pStyle w:val="Ttulo1"/>
      </w:pPr>
    </w:p>
    <w:p w14:paraId="327DD82C" w14:textId="77777777" w:rsidR="009805A8" w:rsidRDefault="009805A8">
      <w:pPr>
        <w:pStyle w:val="Ttulo1"/>
      </w:pPr>
    </w:p>
    <w:p w14:paraId="0A180C04" w14:textId="77777777" w:rsidR="009805A8" w:rsidRDefault="009805A8">
      <w:pPr>
        <w:pStyle w:val="Ttulo1"/>
      </w:pPr>
    </w:p>
    <w:p w14:paraId="0B803353" w14:textId="77777777" w:rsidR="009805A8" w:rsidRDefault="009805A8">
      <w:pPr>
        <w:pStyle w:val="Ttulo1"/>
      </w:pPr>
    </w:p>
    <w:p w14:paraId="68EA329B" w14:textId="7C39CB9E" w:rsidR="009805A8" w:rsidRDefault="00616C27" w:rsidP="00616C27">
      <w:pPr>
        <w:pStyle w:val="Ttulo1"/>
        <w:ind w:left="0"/>
      </w:pPr>
      <w:r>
        <w:rPr>
          <w:rFonts w:ascii="Times New Roman"/>
          <w:noProof/>
          <w:sz w:val="20"/>
        </w:rPr>
        <w:drawing>
          <wp:anchor distT="0" distB="0" distL="0" distR="0" simplePos="0" relativeHeight="487549952" behindDoc="1" locked="0" layoutInCell="1" allowOverlap="1" wp14:anchorId="1FBD4CE9" wp14:editId="0B3168CA">
            <wp:simplePos x="0" y="0"/>
            <wp:positionH relativeFrom="margin">
              <wp:posOffset>-271496</wp:posOffset>
            </wp:positionH>
            <wp:positionV relativeFrom="page">
              <wp:posOffset>398298</wp:posOffset>
            </wp:positionV>
            <wp:extent cx="6198235" cy="9686738"/>
            <wp:effectExtent l="0" t="0" r="0" b="0"/>
            <wp:wrapNone/>
            <wp:docPr id="1139948641" name="Image 1" descr="Un conjunto de letras negras en un fondo negr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48641" name="Image 1" descr="Un conjunto de letras negras en un fondo negro&#10;&#10;El contenido generado por IA puede ser incorrecto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9929" cy="96893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F61B2D" w14:textId="500FC7F6" w:rsidR="009805A8" w:rsidRDefault="009805A8">
      <w:pPr>
        <w:pStyle w:val="Ttulo1"/>
      </w:pPr>
    </w:p>
    <w:p w14:paraId="2EFA4B02" w14:textId="3BAFFA42" w:rsidR="009805A8" w:rsidRDefault="009805A8">
      <w:pPr>
        <w:pStyle w:val="Ttulo1"/>
      </w:pPr>
    </w:p>
    <w:p w14:paraId="032C4075" w14:textId="0605A7F5" w:rsidR="009805A8" w:rsidRDefault="00E57443" w:rsidP="000405A9">
      <w:pPr>
        <w:pStyle w:val="Ttulo1"/>
        <w:tabs>
          <w:tab w:val="left" w:pos="2604"/>
        </w:tabs>
      </w:pPr>
      <w:r>
        <w:rPr>
          <w:rFonts w:ascii="Times New Roman"/>
          <w:noProof/>
          <w:sz w:val="20"/>
        </w:rPr>
        <w:lastRenderedPageBreak/>
        <w:drawing>
          <wp:anchor distT="0" distB="0" distL="0" distR="0" simplePos="0" relativeHeight="487554048" behindDoc="1" locked="0" layoutInCell="1" allowOverlap="1" wp14:anchorId="604760AB" wp14:editId="22090945">
            <wp:simplePos x="0" y="0"/>
            <wp:positionH relativeFrom="margin">
              <wp:posOffset>-252095</wp:posOffset>
            </wp:positionH>
            <wp:positionV relativeFrom="page">
              <wp:posOffset>617220</wp:posOffset>
            </wp:positionV>
            <wp:extent cx="6288405" cy="9380220"/>
            <wp:effectExtent l="0" t="0" r="0" b="0"/>
            <wp:wrapNone/>
            <wp:docPr id="737454470" name="Image 1" descr="Un conjunto de letras negras en un fondo negr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48641" name="Image 1" descr="Un conjunto de letras negras en un fondo negro&#10;&#10;El contenido generado por IA puede ser incorrecto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395" cy="9396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05A9">
        <w:tab/>
      </w:r>
    </w:p>
    <w:p w14:paraId="091EC7F2" w14:textId="3D1FFD99" w:rsidR="00A16DB3" w:rsidRDefault="00A16DB3">
      <w:pPr>
        <w:pStyle w:val="Ttulo1"/>
      </w:pPr>
    </w:p>
    <w:p w14:paraId="44D678CC" w14:textId="18330A7A" w:rsidR="00A16DB3" w:rsidRDefault="000405A9" w:rsidP="000405A9">
      <w:pPr>
        <w:pStyle w:val="Ttulo1"/>
        <w:tabs>
          <w:tab w:val="left" w:pos="2508"/>
        </w:tabs>
      </w:pPr>
      <w:r>
        <w:tab/>
      </w:r>
    </w:p>
    <w:p w14:paraId="408D2B8D" w14:textId="4DCE472B" w:rsidR="007D13A6" w:rsidRPr="007D13A6" w:rsidRDefault="007D13A6" w:rsidP="00E40243">
      <w:pPr>
        <w:widowControl/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lang w:val="es-PE" w:eastAsia="es-PE"/>
        </w:rPr>
      </w:pPr>
      <w:r w:rsidRPr="007D13A6">
        <w:rPr>
          <w:rFonts w:ascii="Arial" w:eastAsia="Times New Roman" w:hAnsi="Arial" w:cs="Arial"/>
          <w:b/>
          <w:bCs/>
          <w:lang w:val="es-PE" w:eastAsia="es-PE"/>
        </w:rPr>
        <w:t>Resumen</w:t>
      </w:r>
    </w:p>
    <w:p w14:paraId="0DD298DA" w14:textId="18C95B5C" w:rsidR="00E40243" w:rsidRPr="00E40243" w:rsidRDefault="00E40243" w:rsidP="00E40243">
      <w:pPr>
        <w:widowControl/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E40243">
        <w:rPr>
          <w:rFonts w:ascii="Arial" w:eastAsia="Times New Roman" w:hAnsi="Arial" w:cs="Arial"/>
          <w:lang w:val="es-PE" w:eastAsia="es-PE"/>
        </w:rPr>
        <w:t>Este estudio se desarrolla en el contexto de la</w:t>
      </w:r>
      <w:r w:rsidR="000405A9">
        <w:rPr>
          <w:rFonts w:ascii="Arial" w:eastAsia="Times New Roman" w:hAnsi="Arial" w:cs="Arial"/>
          <w:lang w:val="es-PE" w:eastAsia="es-PE"/>
        </w:rPr>
        <w:t>s</w:t>
      </w:r>
      <w:r w:rsidRPr="00E40243">
        <w:rPr>
          <w:rFonts w:ascii="Arial" w:eastAsia="Times New Roman" w:hAnsi="Arial" w:cs="Arial"/>
          <w:lang w:val="es-PE" w:eastAsia="es-PE"/>
        </w:rPr>
        <w:t xml:space="preserve"> </w:t>
      </w:r>
      <w:r w:rsidR="000405A9">
        <w:rPr>
          <w:rFonts w:ascii="Arial" w:eastAsia="Times New Roman" w:hAnsi="Arial" w:cs="Arial"/>
          <w:lang w:val="es-PE" w:eastAsia="es-PE"/>
        </w:rPr>
        <w:t xml:space="preserve">operaciones mineras </w:t>
      </w:r>
      <w:r w:rsidRPr="00E40243">
        <w:rPr>
          <w:rFonts w:ascii="Arial" w:eastAsia="Times New Roman" w:hAnsi="Arial" w:cs="Arial"/>
          <w:lang w:val="es-PE" w:eastAsia="es-PE"/>
        </w:rPr>
        <w:t xml:space="preserve">de Compañía Minera Poderosa S.A., con un enfoque </w:t>
      </w:r>
      <w:r w:rsidR="009C1800">
        <w:rPr>
          <w:rFonts w:ascii="Arial" w:eastAsia="Times New Roman" w:hAnsi="Arial" w:cs="Arial"/>
          <w:lang w:val="es-PE" w:eastAsia="es-PE"/>
        </w:rPr>
        <w:t xml:space="preserve">de seguridad, productividad, eficiencia considerando </w:t>
      </w:r>
      <w:r w:rsidR="000405A9">
        <w:rPr>
          <w:rFonts w:ascii="Arial" w:eastAsia="Times New Roman" w:hAnsi="Arial" w:cs="Arial"/>
          <w:lang w:val="es-PE" w:eastAsia="es-PE"/>
        </w:rPr>
        <w:t xml:space="preserve">energías limpias </w:t>
      </w:r>
      <w:r w:rsidR="009C1800">
        <w:rPr>
          <w:rFonts w:ascii="Arial" w:eastAsia="Times New Roman" w:hAnsi="Arial" w:cs="Arial"/>
          <w:lang w:val="es-PE" w:eastAsia="es-PE"/>
        </w:rPr>
        <w:t xml:space="preserve">mediante </w:t>
      </w:r>
      <w:r w:rsidRPr="00E40243">
        <w:rPr>
          <w:rFonts w:ascii="Arial" w:eastAsia="Times New Roman" w:hAnsi="Arial" w:cs="Arial"/>
          <w:lang w:val="es-PE" w:eastAsia="es-PE"/>
        </w:rPr>
        <w:t xml:space="preserve">la implementación </w:t>
      </w:r>
      <w:r w:rsidR="000405A9">
        <w:rPr>
          <w:rFonts w:ascii="Arial" w:eastAsia="Times New Roman" w:hAnsi="Arial" w:cs="Arial"/>
          <w:lang w:val="es-PE" w:eastAsia="es-PE"/>
        </w:rPr>
        <w:t xml:space="preserve">de baterías de iones de litio </w:t>
      </w:r>
      <w:r w:rsidRPr="00E40243">
        <w:rPr>
          <w:rFonts w:ascii="Arial" w:eastAsia="Times New Roman" w:hAnsi="Arial" w:cs="Arial"/>
          <w:lang w:val="es-PE" w:eastAsia="es-PE"/>
        </w:rPr>
        <w:t xml:space="preserve">para sustituir </w:t>
      </w:r>
      <w:r w:rsidR="000405A9">
        <w:rPr>
          <w:rFonts w:ascii="Arial" w:eastAsia="Times New Roman" w:hAnsi="Arial" w:cs="Arial"/>
          <w:lang w:val="es-PE" w:eastAsia="es-PE"/>
        </w:rPr>
        <w:t>las baterías convencionales</w:t>
      </w:r>
      <w:r w:rsidRPr="00E40243">
        <w:rPr>
          <w:rFonts w:ascii="Arial" w:eastAsia="Times New Roman" w:hAnsi="Arial" w:cs="Arial"/>
          <w:lang w:val="es-PE" w:eastAsia="es-PE"/>
        </w:rPr>
        <w:t xml:space="preserve">. La </w:t>
      </w:r>
      <w:r w:rsidR="00343B5F">
        <w:rPr>
          <w:rFonts w:ascii="Arial" w:eastAsia="Times New Roman" w:hAnsi="Arial" w:cs="Arial"/>
          <w:lang w:val="es-PE" w:eastAsia="es-PE"/>
        </w:rPr>
        <w:t xml:space="preserve">implementación se realizó debido </w:t>
      </w:r>
      <w:r w:rsidRPr="00E40243">
        <w:rPr>
          <w:rFonts w:ascii="Arial" w:eastAsia="Times New Roman" w:hAnsi="Arial" w:cs="Arial"/>
          <w:lang w:val="es-PE" w:eastAsia="es-PE"/>
        </w:rPr>
        <w:t xml:space="preserve">de la necesidad de adoptar soluciones más seguras y </w:t>
      </w:r>
      <w:r w:rsidR="00343B5F">
        <w:rPr>
          <w:rFonts w:ascii="Arial" w:eastAsia="Times New Roman" w:hAnsi="Arial" w:cs="Arial"/>
          <w:lang w:val="es-PE" w:eastAsia="es-PE"/>
        </w:rPr>
        <w:t>eficientes en la operación de nuestros equipos</w:t>
      </w:r>
      <w:r w:rsidRPr="00E40243">
        <w:rPr>
          <w:rFonts w:ascii="Arial" w:eastAsia="Times New Roman" w:hAnsi="Arial" w:cs="Arial"/>
          <w:lang w:val="es-PE" w:eastAsia="es-PE"/>
        </w:rPr>
        <w:t xml:space="preserve">, </w:t>
      </w:r>
      <w:r w:rsidR="00343B5F">
        <w:rPr>
          <w:rFonts w:ascii="Arial" w:eastAsia="Times New Roman" w:hAnsi="Arial" w:cs="Arial"/>
          <w:lang w:val="es-PE" w:eastAsia="es-PE"/>
        </w:rPr>
        <w:t xml:space="preserve">acorde a las tecnologías </w:t>
      </w:r>
      <w:r w:rsidRPr="00E40243">
        <w:rPr>
          <w:rFonts w:ascii="Arial" w:eastAsia="Times New Roman" w:hAnsi="Arial" w:cs="Arial"/>
          <w:lang w:val="es-PE" w:eastAsia="es-PE"/>
        </w:rPr>
        <w:t xml:space="preserve">globales que buscan reducir el uso de </w:t>
      </w:r>
      <w:r w:rsidR="00343B5F">
        <w:rPr>
          <w:rFonts w:ascii="Arial" w:eastAsia="Times New Roman" w:hAnsi="Arial" w:cs="Arial"/>
          <w:lang w:val="es-PE" w:eastAsia="es-PE"/>
        </w:rPr>
        <w:t xml:space="preserve">baterías convencionales e </w:t>
      </w:r>
      <w:r w:rsidRPr="00E40243">
        <w:rPr>
          <w:rFonts w:ascii="Arial" w:eastAsia="Times New Roman" w:hAnsi="Arial" w:cs="Arial"/>
          <w:lang w:val="es-PE" w:eastAsia="es-PE"/>
        </w:rPr>
        <w:t>impacto</w:t>
      </w:r>
      <w:r w:rsidR="00343B5F">
        <w:rPr>
          <w:rFonts w:ascii="Arial" w:eastAsia="Times New Roman" w:hAnsi="Arial" w:cs="Arial"/>
          <w:lang w:val="es-PE" w:eastAsia="es-PE"/>
        </w:rPr>
        <w:t>s</w:t>
      </w:r>
      <w:r w:rsidRPr="00E40243">
        <w:rPr>
          <w:rFonts w:ascii="Arial" w:eastAsia="Times New Roman" w:hAnsi="Arial" w:cs="Arial"/>
          <w:lang w:val="es-PE" w:eastAsia="es-PE"/>
        </w:rPr>
        <w:t xml:space="preserve"> ambiental</w:t>
      </w:r>
      <w:r w:rsidR="00343B5F">
        <w:rPr>
          <w:rFonts w:ascii="Arial" w:eastAsia="Times New Roman" w:hAnsi="Arial" w:cs="Arial"/>
          <w:lang w:val="es-PE" w:eastAsia="es-PE"/>
        </w:rPr>
        <w:t>es</w:t>
      </w:r>
      <w:r w:rsidRPr="00E40243">
        <w:rPr>
          <w:rFonts w:ascii="Arial" w:eastAsia="Times New Roman" w:hAnsi="Arial" w:cs="Arial"/>
          <w:lang w:val="es-PE" w:eastAsia="es-PE"/>
        </w:rPr>
        <w:t>.</w:t>
      </w:r>
    </w:p>
    <w:p w14:paraId="633E8F8D" w14:textId="43DFB722" w:rsidR="00E40243" w:rsidRPr="00E40243" w:rsidRDefault="00E40243" w:rsidP="00E40243">
      <w:pPr>
        <w:widowControl/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E40243">
        <w:rPr>
          <w:rFonts w:ascii="Arial" w:eastAsia="Times New Roman" w:hAnsi="Arial" w:cs="Arial"/>
          <w:lang w:val="es-PE" w:eastAsia="es-PE"/>
        </w:rPr>
        <w:t xml:space="preserve">Los resultados obtenidos </w:t>
      </w:r>
      <w:r w:rsidR="00A613D5">
        <w:rPr>
          <w:rFonts w:ascii="Arial" w:eastAsia="Times New Roman" w:hAnsi="Arial" w:cs="Arial"/>
          <w:lang w:val="es-PE" w:eastAsia="es-PE"/>
        </w:rPr>
        <w:t xml:space="preserve">después de 3,500 horas de operación en la flota locomotoras muestran </w:t>
      </w:r>
      <w:r w:rsidRPr="00E40243">
        <w:rPr>
          <w:rFonts w:ascii="Arial" w:eastAsia="Times New Roman" w:hAnsi="Arial" w:cs="Arial"/>
          <w:lang w:val="es-PE" w:eastAsia="es-PE"/>
        </w:rPr>
        <w:t>que est</w:t>
      </w:r>
      <w:r w:rsidR="00A613D5">
        <w:rPr>
          <w:rFonts w:ascii="Arial" w:eastAsia="Times New Roman" w:hAnsi="Arial" w:cs="Arial"/>
          <w:lang w:val="es-PE" w:eastAsia="es-PE"/>
        </w:rPr>
        <w:t>a</w:t>
      </w:r>
      <w:r w:rsidRPr="00E40243">
        <w:rPr>
          <w:rFonts w:ascii="Arial" w:eastAsia="Times New Roman" w:hAnsi="Arial" w:cs="Arial"/>
          <w:lang w:val="es-PE" w:eastAsia="es-PE"/>
        </w:rPr>
        <w:t xml:space="preserve"> </w:t>
      </w:r>
      <w:r w:rsidR="00A613D5">
        <w:rPr>
          <w:rFonts w:ascii="Arial" w:eastAsia="Times New Roman" w:hAnsi="Arial" w:cs="Arial"/>
          <w:lang w:val="es-PE" w:eastAsia="es-PE"/>
        </w:rPr>
        <w:t xml:space="preserve">tecnología es </w:t>
      </w:r>
      <w:r w:rsidRPr="00E40243">
        <w:rPr>
          <w:rFonts w:ascii="Arial" w:eastAsia="Times New Roman" w:hAnsi="Arial" w:cs="Arial"/>
          <w:lang w:val="es-PE" w:eastAsia="es-PE"/>
        </w:rPr>
        <w:t xml:space="preserve">viable para reemplazar </w:t>
      </w:r>
      <w:r w:rsidR="00A613D5">
        <w:rPr>
          <w:rFonts w:ascii="Arial" w:eastAsia="Times New Roman" w:hAnsi="Arial" w:cs="Arial"/>
          <w:lang w:val="es-PE" w:eastAsia="es-PE"/>
        </w:rPr>
        <w:t>las baterías convencionales en los equipos de nuestra operación</w:t>
      </w:r>
      <w:r w:rsidRPr="00E40243">
        <w:rPr>
          <w:rFonts w:ascii="Arial" w:eastAsia="Times New Roman" w:hAnsi="Arial" w:cs="Arial"/>
          <w:lang w:val="es-PE" w:eastAsia="es-PE"/>
        </w:rPr>
        <w:t xml:space="preserve">, </w:t>
      </w:r>
      <w:r w:rsidR="00B43C1B">
        <w:rPr>
          <w:rFonts w:ascii="Arial" w:eastAsia="Times New Roman" w:hAnsi="Arial" w:cs="Arial"/>
          <w:lang w:val="es-PE" w:eastAsia="es-PE"/>
        </w:rPr>
        <w:t xml:space="preserve">misma que </w:t>
      </w:r>
      <w:r w:rsidRPr="00E40243">
        <w:rPr>
          <w:rFonts w:ascii="Arial" w:eastAsia="Times New Roman" w:hAnsi="Arial" w:cs="Arial"/>
          <w:lang w:val="es-PE" w:eastAsia="es-PE"/>
        </w:rPr>
        <w:t xml:space="preserve">contribuye a la optimización del proceso </w:t>
      </w:r>
      <w:r w:rsidR="00A613D5">
        <w:rPr>
          <w:rFonts w:ascii="Arial" w:eastAsia="Times New Roman" w:hAnsi="Arial" w:cs="Arial"/>
          <w:lang w:val="es-PE" w:eastAsia="es-PE"/>
        </w:rPr>
        <w:t>de Minado,</w:t>
      </w:r>
      <w:r w:rsidRPr="00E40243">
        <w:rPr>
          <w:rFonts w:ascii="Arial" w:eastAsia="Times New Roman" w:hAnsi="Arial" w:cs="Arial"/>
          <w:lang w:val="es-PE" w:eastAsia="es-PE"/>
        </w:rPr>
        <w:t xml:space="preserve"> </w:t>
      </w:r>
      <w:r w:rsidR="00A613D5">
        <w:rPr>
          <w:rFonts w:ascii="Arial" w:eastAsia="Times New Roman" w:hAnsi="Arial" w:cs="Arial"/>
          <w:lang w:val="es-PE" w:eastAsia="es-PE"/>
        </w:rPr>
        <w:t>Mantenimiento y Gestión Ambiental</w:t>
      </w:r>
      <w:r w:rsidR="00A07684">
        <w:rPr>
          <w:rFonts w:ascii="Arial" w:eastAsia="Times New Roman" w:hAnsi="Arial" w:cs="Arial"/>
          <w:lang w:val="es-PE" w:eastAsia="es-PE"/>
        </w:rPr>
        <w:t xml:space="preserve"> disminuyendo los impactos ambientales</w:t>
      </w:r>
      <w:r w:rsidRPr="00E40243">
        <w:rPr>
          <w:rFonts w:ascii="Arial" w:eastAsia="Times New Roman" w:hAnsi="Arial" w:cs="Arial"/>
          <w:lang w:val="es-PE" w:eastAsia="es-PE"/>
        </w:rPr>
        <w:t>.</w:t>
      </w:r>
    </w:p>
    <w:p w14:paraId="798CB63A" w14:textId="519863F3" w:rsidR="009805A8" w:rsidRDefault="00FB4002" w:rsidP="00E57443">
      <w:pPr>
        <w:widowControl/>
        <w:autoSpaceDE/>
        <w:autoSpaceDN/>
        <w:spacing w:before="100" w:beforeAutospacing="1" w:after="100" w:afterAutospacing="1" w:line="360" w:lineRule="auto"/>
        <w:jc w:val="both"/>
      </w:pPr>
      <w:r>
        <w:rPr>
          <w:rFonts w:ascii="Arial" w:eastAsia="Times New Roman" w:hAnsi="Arial" w:cs="Arial"/>
          <w:lang w:val="es-PE" w:eastAsia="es-PE"/>
        </w:rPr>
        <w:t xml:space="preserve">A </w:t>
      </w:r>
      <w:r w:rsidR="00DE5013">
        <w:rPr>
          <w:rFonts w:ascii="Arial" w:eastAsia="Times New Roman" w:hAnsi="Arial" w:cs="Arial"/>
          <w:lang w:val="es-PE" w:eastAsia="es-PE"/>
        </w:rPr>
        <w:t>continuación,</w:t>
      </w:r>
      <w:r>
        <w:rPr>
          <w:rFonts w:ascii="Arial" w:eastAsia="Times New Roman" w:hAnsi="Arial" w:cs="Arial"/>
          <w:lang w:val="es-PE" w:eastAsia="es-PE"/>
        </w:rPr>
        <w:t xml:space="preserve"> present</w:t>
      </w:r>
      <w:r w:rsidR="00182A18">
        <w:rPr>
          <w:rFonts w:ascii="Arial" w:eastAsia="Times New Roman" w:hAnsi="Arial" w:cs="Arial"/>
          <w:lang w:val="es-PE" w:eastAsia="es-PE"/>
        </w:rPr>
        <w:t xml:space="preserve">amos </w:t>
      </w:r>
      <w:r w:rsidR="00EF2F43">
        <w:rPr>
          <w:rFonts w:ascii="Arial" w:eastAsia="Times New Roman" w:hAnsi="Arial" w:cs="Arial"/>
          <w:lang w:val="es-PE" w:eastAsia="es-PE"/>
        </w:rPr>
        <w:t>las etapas de implementación</w:t>
      </w:r>
      <w:r>
        <w:rPr>
          <w:rFonts w:ascii="Arial" w:eastAsia="Times New Roman" w:hAnsi="Arial" w:cs="Arial"/>
          <w:lang w:val="es-PE" w:eastAsia="es-PE"/>
        </w:rPr>
        <w:t>:</w:t>
      </w:r>
    </w:p>
    <w:p w14:paraId="5CFE8972" w14:textId="0D871C63" w:rsidR="00182A18" w:rsidRPr="002D6E0E" w:rsidRDefault="00EF2F43" w:rsidP="00182A18">
      <w:pPr>
        <w:widowControl/>
        <w:autoSpaceDE/>
        <w:autoSpaceDN/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lang w:val="es-PE" w:eastAsia="es-PE"/>
        </w:rPr>
      </w:pPr>
      <w:r>
        <w:rPr>
          <w:rFonts w:ascii="Arial" w:eastAsia="Times New Roman" w:hAnsi="Arial" w:cs="Arial"/>
          <w:b/>
          <w:bCs/>
          <w:lang w:val="es-PE" w:eastAsia="es-PE"/>
        </w:rPr>
        <w:t>Selección de equipos</w:t>
      </w:r>
    </w:p>
    <w:p w14:paraId="797E90F5" w14:textId="02B2D513" w:rsidR="00EF2F43" w:rsidRDefault="00EF2F43" w:rsidP="00182A18">
      <w:pPr>
        <w:pStyle w:val="Prrafodelista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  <w:r>
        <w:rPr>
          <w:rFonts w:ascii="Arial" w:eastAsia="Times New Roman" w:hAnsi="Arial" w:cs="Arial"/>
          <w:lang w:val="es-PE" w:eastAsia="es-PE"/>
        </w:rPr>
        <w:t>Se realizó la selección de los equipos acorde a nuestra infraestructura.</w:t>
      </w:r>
    </w:p>
    <w:p w14:paraId="5E9C7A5A" w14:textId="028F9A0B" w:rsidR="00182A18" w:rsidRPr="00182A18" w:rsidRDefault="00182A18" w:rsidP="00182A18">
      <w:pPr>
        <w:pStyle w:val="Prrafodelista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  <w:r w:rsidRPr="00182A18">
        <w:rPr>
          <w:rFonts w:ascii="Arial" w:eastAsia="Times New Roman" w:hAnsi="Arial" w:cs="Arial"/>
          <w:lang w:val="es-PE" w:eastAsia="es-PE"/>
        </w:rPr>
        <w:t xml:space="preserve">Se realizó </w:t>
      </w:r>
      <w:r w:rsidR="00EF2F43">
        <w:rPr>
          <w:rFonts w:ascii="Arial" w:eastAsia="Times New Roman" w:hAnsi="Arial" w:cs="Arial"/>
          <w:lang w:val="es-PE" w:eastAsia="es-PE"/>
        </w:rPr>
        <w:t>el dimensionamiento de las baterías para reemplazo en nuestros equipos</w:t>
      </w:r>
      <w:r w:rsidRPr="00182A18">
        <w:rPr>
          <w:rFonts w:ascii="Arial" w:eastAsia="Times New Roman" w:hAnsi="Arial" w:cs="Arial"/>
          <w:lang w:val="es-PE" w:eastAsia="es-PE"/>
        </w:rPr>
        <w:t>.</w:t>
      </w:r>
    </w:p>
    <w:p w14:paraId="66CCB849" w14:textId="63E0D87E" w:rsidR="00616C27" w:rsidRPr="002D6E0E" w:rsidRDefault="00EF2F43" w:rsidP="00E57443">
      <w:pPr>
        <w:widowControl/>
        <w:autoSpaceDE/>
        <w:autoSpaceDN/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lang w:val="es-PE" w:eastAsia="es-PE"/>
        </w:rPr>
      </w:pPr>
      <w:r>
        <w:rPr>
          <w:rFonts w:ascii="Arial" w:eastAsia="Times New Roman" w:hAnsi="Arial" w:cs="Arial"/>
          <w:b/>
          <w:bCs/>
          <w:lang w:val="es-PE" w:eastAsia="es-PE"/>
        </w:rPr>
        <w:t>Preparación de estaciones de carga</w:t>
      </w:r>
    </w:p>
    <w:p w14:paraId="232E6AA1" w14:textId="46F3532F" w:rsidR="00E57443" w:rsidRPr="00FB4002" w:rsidRDefault="00616C27" w:rsidP="00182A18">
      <w:pPr>
        <w:widowControl/>
        <w:numPr>
          <w:ilvl w:val="1"/>
          <w:numId w:val="16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  <w:r w:rsidRPr="00FB4002">
        <w:rPr>
          <w:rFonts w:ascii="Arial" w:eastAsia="Times New Roman" w:hAnsi="Arial" w:cs="Arial"/>
          <w:lang w:val="es-PE" w:eastAsia="es-PE"/>
        </w:rPr>
        <w:t xml:space="preserve">Se realizó </w:t>
      </w:r>
      <w:r w:rsidR="00EF2F43">
        <w:rPr>
          <w:rFonts w:ascii="Arial" w:eastAsia="Times New Roman" w:hAnsi="Arial" w:cs="Arial"/>
          <w:lang w:val="es-PE" w:eastAsia="es-PE"/>
        </w:rPr>
        <w:t xml:space="preserve">la implementación </w:t>
      </w:r>
      <w:r w:rsidR="009A2AFD">
        <w:rPr>
          <w:rFonts w:ascii="Arial" w:eastAsia="Times New Roman" w:hAnsi="Arial" w:cs="Arial"/>
          <w:lang w:val="es-PE" w:eastAsia="es-PE"/>
        </w:rPr>
        <w:t xml:space="preserve">de las estaciones de carga con nuestro </w:t>
      </w:r>
      <w:r w:rsidR="00EF2F43">
        <w:rPr>
          <w:rFonts w:ascii="Arial" w:eastAsia="Times New Roman" w:hAnsi="Arial" w:cs="Arial"/>
          <w:lang w:val="es-PE" w:eastAsia="es-PE"/>
        </w:rPr>
        <w:t>sistema eléctrico requerido para las locomotoras con baterías de litio</w:t>
      </w:r>
      <w:r w:rsidRPr="00FB4002">
        <w:rPr>
          <w:rFonts w:ascii="Arial" w:eastAsia="Times New Roman" w:hAnsi="Arial" w:cs="Arial"/>
          <w:lang w:val="es-PE" w:eastAsia="es-PE"/>
        </w:rPr>
        <w:t>.</w:t>
      </w:r>
    </w:p>
    <w:p w14:paraId="1ECDC3E5" w14:textId="3BF7F8EC" w:rsidR="00616C27" w:rsidRPr="002D6E0E" w:rsidRDefault="00313014" w:rsidP="00616C27">
      <w:pPr>
        <w:widowControl/>
        <w:autoSpaceDE/>
        <w:autoSpaceDN/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lang w:val="es-PE" w:eastAsia="es-PE"/>
        </w:rPr>
      </w:pPr>
      <w:r>
        <w:rPr>
          <w:rFonts w:ascii="Arial" w:eastAsia="Times New Roman" w:hAnsi="Arial" w:cs="Arial"/>
          <w:b/>
          <w:bCs/>
          <w:lang w:val="es-PE" w:eastAsia="es-PE"/>
        </w:rPr>
        <w:t xml:space="preserve">Entrenamiento en Operación y </w:t>
      </w:r>
      <w:r w:rsidR="00182A18">
        <w:rPr>
          <w:rFonts w:ascii="Arial" w:eastAsia="Times New Roman" w:hAnsi="Arial" w:cs="Arial"/>
          <w:b/>
          <w:bCs/>
          <w:lang w:val="es-PE" w:eastAsia="es-PE"/>
        </w:rPr>
        <w:t>Mantenimiento</w:t>
      </w:r>
    </w:p>
    <w:p w14:paraId="56E0F691" w14:textId="536FEBEF" w:rsidR="00616C27" w:rsidRPr="002D6E0E" w:rsidRDefault="00616C27" w:rsidP="00182A18">
      <w:pPr>
        <w:widowControl/>
        <w:numPr>
          <w:ilvl w:val="1"/>
          <w:numId w:val="17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  <w:r w:rsidRPr="002D6E0E">
        <w:rPr>
          <w:rFonts w:ascii="Arial" w:eastAsia="Times New Roman" w:hAnsi="Arial" w:cs="Arial"/>
          <w:lang w:val="es-PE" w:eastAsia="es-PE"/>
        </w:rPr>
        <w:t xml:space="preserve">Se </w:t>
      </w:r>
      <w:r w:rsidR="009F269E">
        <w:rPr>
          <w:rFonts w:ascii="Arial" w:eastAsia="Times New Roman" w:hAnsi="Arial" w:cs="Arial"/>
          <w:lang w:val="es-PE" w:eastAsia="es-PE"/>
        </w:rPr>
        <w:t>realizo la capacitación y entrenamiento a personal de operación en el uso de los equipos implementados</w:t>
      </w:r>
      <w:r w:rsidRPr="002D6E0E">
        <w:rPr>
          <w:rFonts w:ascii="Arial" w:eastAsia="Times New Roman" w:hAnsi="Arial" w:cs="Arial"/>
          <w:lang w:val="es-PE" w:eastAsia="es-PE"/>
        </w:rPr>
        <w:t>.</w:t>
      </w:r>
    </w:p>
    <w:p w14:paraId="2543301E" w14:textId="77DAB798" w:rsidR="00FB4002" w:rsidRPr="00FB4002" w:rsidRDefault="009F269E" w:rsidP="00182A18">
      <w:pPr>
        <w:widowControl/>
        <w:numPr>
          <w:ilvl w:val="1"/>
          <w:numId w:val="17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  <w:r w:rsidRPr="002D6E0E">
        <w:rPr>
          <w:rFonts w:ascii="Arial" w:eastAsia="Times New Roman" w:hAnsi="Arial" w:cs="Arial"/>
          <w:lang w:val="es-PE" w:eastAsia="es-PE"/>
        </w:rPr>
        <w:t xml:space="preserve">Se </w:t>
      </w:r>
      <w:r>
        <w:rPr>
          <w:rFonts w:ascii="Arial" w:eastAsia="Times New Roman" w:hAnsi="Arial" w:cs="Arial"/>
          <w:lang w:val="es-PE" w:eastAsia="es-PE"/>
        </w:rPr>
        <w:t xml:space="preserve">realizo la capacitación y entrenamiento a personal de </w:t>
      </w:r>
      <w:r>
        <w:rPr>
          <w:rFonts w:ascii="Arial" w:eastAsia="Times New Roman" w:hAnsi="Arial" w:cs="Arial"/>
          <w:lang w:val="es-PE" w:eastAsia="es-PE"/>
        </w:rPr>
        <w:t xml:space="preserve">mantenimiento </w:t>
      </w:r>
      <w:r>
        <w:rPr>
          <w:rFonts w:ascii="Arial" w:eastAsia="Times New Roman" w:hAnsi="Arial" w:cs="Arial"/>
          <w:lang w:val="es-PE" w:eastAsia="es-PE"/>
        </w:rPr>
        <w:t xml:space="preserve">en </w:t>
      </w:r>
      <w:r>
        <w:rPr>
          <w:rFonts w:ascii="Arial" w:eastAsia="Times New Roman" w:hAnsi="Arial" w:cs="Arial"/>
          <w:lang w:val="es-PE" w:eastAsia="es-PE"/>
        </w:rPr>
        <w:t xml:space="preserve">las actividades nuevas </w:t>
      </w:r>
      <w:r>
        <w:rPr>
          <w:rFonts w:ascii="Arial" w:eastAsia="Times New Roman" w:hAnsi="Arial" w:cs="Arial"/>
          <w:lang w:val="es-PE" w:eastAsia="es-PE"/>
        </w:rPr>
        <w:t>de los equipos implementados</w:t>
      </w:r>
      <w:r w:rsidRPr="002D6E0E">
        <w:rPr>
          <w:rFonts w:ascii="Arial" w:eastAsia="Times New Roman" w:hAnsi="Arial" w:cs="Arial"/>
          <w:lang w:val="es-PE" w:eastAsia="es-PE"/>
        </w:rPr>
        <w:t>.</w:t>
      </w:r>
    </w:p>
    <w:p w14:paraId="3FEDF888" w14:textId="77777777" w:rsidR="00182A18" w:rsidRPr="007D13A6" w:rsidRDefault="00182A18" w:rsidP="00182A18">
      <w:pPr>
        <w:widowControl/>
        <w:autoSpaceDE/>
        <w:autoSpaceDN/>
        <w:spacing w:before="100" w:beforeAutospacing="1" w:after="100" w:afterAutospacing="1" w:line="360" w:lineRule="auto"/>
        <w:ind w:left="1440"/>
        <w:rPr>
          <w:rFonts w:ascii="Arial" w:eastAsia="Times New Roman" w:hAnsi="Arial" w:cs="Arial"/>
          <w:lang w:val="es-PE" w:eastAsia="es-PE"/>
        </w:rPr>
      </w:pPr>
    </w:p>
    <w:p w14:paraId="0D4EB8AB" w14:textId="77777777" w:rsidR="00E40243" w:rsidRDefault="00E40243" w:rsidP="00E4024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</w:p>
    <w:p w14:paraId="01EE53E9" w14:textId="77777777" w:rsidR="00E40243" w:rsidRDefault="00E40243" w:rsidP="00E4024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</w:p>
    <w:p w14:paraId="737CADCF" w14:textId="3D027ECE" w:rsidR="00E40243" w:rsidRDefault="00E40243" w:rsidP="00E4024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</w:p>
    <w:p w14:paraId="4DD10E9C" w14:textId="7834FA13" w:rsidR="00E40243" w:rsidRDefault="00C43D82" w:rsidP="00E4024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  <w:r>
        <w:rPr>
          <w:rFonts w:ascii="Times New Roman"/>
          <w:noProof/>
          <w:sz w:val="20"/>
        </w:rPr>
        <w:lastRenderedPageBreak/>
        <w:drawing>
          <wp:anchor distT="0" distB="0" distL="0" distR="0" simplePos="0" relativeHeight="487556096" behindDoc="1" locked="0" layoutInCell="1" allowOverlap="1" wp14:anchorId="7AC1CD44" wp14:editId="1E6E937B">
            <wp:simplePos x="0" y="0"/>
            <wp:positionH relativeFrom="margin">
              <wp:posOffset>-434975</wp:posOffset>
            </wp:positionH>
            <wp:positionV relativeFrom="margin">
              <wp:posOffset>-220980</wp:posOffset>
            </wp:positionV>
            <wp:extent cx="6619633" cy="9699625"/>
            <wp:effectExtent l="0" t="0" r="0" b="0"/>
            <wp:wrapNone/>
            <wp:docPr id="1296066619" name="Image 1" descr="Un conjunto de letras negras en un fondo negr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48641" name="Image 1" descr="Un conjunto de letras negras en un fondo negro&#10;&#10;El contenido generado por IA puede ser incorrecto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5179" cy="9707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B777DA" w14:textId="78F16FCC" w:rsidR="00616C27" w:rsidRPr="00EA7849" w:rsidRDefault="00616C27" w:rsidP="00EA7849">
      <w:pPr>
        <w:widowControl/>
        <w:autoSpaceDE/>
        <w:autoSpaceDN/>
        <w:spacing w:before="100" w:beforeAutospacing="1" w:after="100" w:afterAutospacing="1" w:line="360" w:lineRule="auto"/>
        <w:ind w:left="709"/>
        <w:rPr>
          <w:rFonts w:ascii="Arial" w:eastAsia="Times New Roman" w:hAnsi="Arial" w:cs="Arial"/>
          <w:lang w:val="es-PE" w:eastAsia="es-PE"/>
        </w:rPr>
      </w:pPr>
      <w:r w:rsidRPr="00EA7849">
        <w:rPr>
          <w:rFonts w:ascii="Arial" w:eastAsia="Times New Roman" w:hAnsi="Arial" w:cs="Arial"/>
          <w:b/>
          <w:bCs/>
          <w:lang w:val="es-PE" w:eastAsia="es-PE"/>
        </w:rPr>
        <w:t xml:space="preserve">Análisis de </w:t>
      </w:r>
      <w:r w:rsidR="009F269E" w:rsidRPr="00EA7849">
        <w:rPr>
          <w:rFonts w:ascii="Arial" w:eastAsia="Times New Roman" w:hAnsi="Arial" w:cs="Arial"/>
          <w:b/>
          <w:bCs/>
          <w:lang w:val="es-PE" w:eastAsia="es-PE"/>
        </w:rPr>
        <w:t xml:space="preserve">seguridad, productividad </w:t>
      </w:r>
      <w:r w:rsidRPr="00EA7849">
        <w:rPr>
          <w:rFonts w:ascii="Arial" w:eastAsia="Times New Roman" w:hAnsi="Arial" w:cs="Arial"/>
          <w:b/>
          <w:bCs/>
          <w:lang w:val="es-PE" w:eastAsia="es-PE"/>
        </w:rPr>
        <w:t xml:space="preserve">y </w:t>
      </w:r>
      <w:r w:rsidR="009F269E" w:rsidRPr="00EA7849">
        <w:rPr>
          <w:rFonts w:ascii="Arial" w:eastAsia="Times New Roman" w:hAnsi="Arial" w:cs="Arial"/>
          <w:b/>
          <w:bCs/>
          <w:lang w:val="es-PE" w:eastAsia="es-PE"/>
        </w:rPr>
        <w:t>efic</w:t>
      </w:r>
      <w:r w:rsidR="00EA7849" w:rsidRPr="00EA7849">
        <w:rPr>
          <w:rFonts w:ascii="Arial" w:eastAsia="Times New Roman" w:hAnsi="Arial" w:cs="Arial"/>
          <w:b/>
          <w:bCs/>
          <w:lang w:val="es-PE" w:eastAsia="es-PE"/>
        </w:rPr>
        <w:t>iencia</w:t>
      </w:r>
      <w:r w:rsidR="009F269E" w:rsidRPr="00EA7849">
        <w:rPr>
          <w:rFonts w:ascii="Arial" w:eastAsia="Times New Roman" w:hAnsi="Arial" w:cs="Arial"/>
          <w:b/>
          <w:bCs/>
          <w:lang w:val="es-PE" w:eastAsia="es-PE"/>
        </w:rPr>
        <w:t xml:space="preserve"> </w:t>
      </w:r>
      <w:r w:rsidR="00E9063C" w:rsidRPr="00EA7849">
        <w:rPr>
          <w:rFonts w:ascii="Arial" w:eastAsia="Times New Roman" w:hAnsi="Arial" w:cs="Arial"/>
          <w:b/>
          <w:bCs/>
          <w:lang w:val="es-PE" w:eastAsia="es-PE"/>
        </w:rPr>
        <w:t>antes y después del cambio</w:t>
      </w:r>
    </w:p>
    <w:p w14:paraId="46B598AA" w14:textId="36543389" w:rsidR="00E40243" w:rsidRPr="00E40243" w:rsidRDefault="00616C27" w:rsidP="00182A18">
      <w:pPr>
        <w:widowControl/>
        <w:numPr>
          <w:ilvl w:val="1"/>
          <w:numId w:val="18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  <w:r w:rsidRPr="00E40243">
        <w:rPr>
          <w:rFonts w:ascii="Arial" w:eastAsia="Times New Roman" w:hAnsi="Arial" w:cs="Arial"/>
          <w:lang w:val="es-PE" w:eastAsia="es-PE"/>
        </w:rPr>
        <w:t xml:space="preserve">Se midió la </w:t>
      </w:r>
      <w:r w:rsidR="00DB0F3B">
        <w:rPr>
          <w:rFonts w:ascii="Arial" w:eastAsia="Times New Roman" w:hAnsi="Arial" w:cs="Arial"/>
          <w:lang w:val="es-PE" w:eastAsia="es-PE"/>
        </w:rPr>
        <w:t xml:space="preserve">eficacia, </w:t>
      </w:r>
      <w:r w:rsidR="00DB0F3B" w:rsidRPr="00E40243">
        <w:rPr>
          <w:rFonts w:ascii="Arial" w:eastAsia="Times New Roman" w:hAnsi="Arial" w:cs="Arial"/>
          <w:lang w:val="es-PE" w:eastAsia="es-PE"/>
        </w:rPr>
        <w:t xml:space="preserve">eficiencia </w:t>
      </w:r>
      <w:r w:rsidR="00DB0F3B">
        <w:rPr>
          <w:rFonts w:ascii="Arial" w:eastAsia="Times New Roman" w:hAnsi="Arial" w:cs="Arial"/>
          <w:lang w:val="es-PE" w:eastAsia="es-PE"/>
        </w:rPr>
        <w:t xml:space="preserve">y </w:t>
      </w:r>
      <w:r w:rsidR="00DB0F3B">
        <w:rPr>
          <w:rFonts w:ascii="Arial" w:eastAsia="Times New Roman" w:hAnsi="Arial" w:cs="Arial"/>
          <w:lang w:val="es-PE" w:eastAsia="es-PE"/>
        </w:rPr>
        <w:t xml:space="preserve">productividad </w:t>
      </w:r>
      <w:r w:rsidR="00DB0F3B">
        <w:rPr>
          <w:rFonts w:ascii="Arial" w:eastAsia="Times New Roman" w:hAnsi="Arial" w:cs="Arial"/>
          <w:lang w:val="es-PE" w:eastAsia="es-PE"/>
        </w:rPr>
        <w:t>en seguridad</w:t>
      </w:r>
      <w:r w:rsidR="00DB0F3B">
        <w:rPr>
          <w:rFonts w:ascii="Arial" w:eastAsia="Times New Roman" w:hAnsi="Arial" w:cs="Arial"/>
          <w:lang w:val="es-PE" w:eastAsia="es-PE"/>
        </w:rPr>
        <w:t xml:space="preserve"> operación y mantenimiento </w:t>
      </w:r>
      <w:r w:rsidRPr="00E40243">
        <w:rPr>
          <w:rFonts w:ascii="Arial" w:eastAsia="Times New Roman" w:hAnsi="Arial" w:cs="Arial"/>
          <w:lang w:val="es-PE" w:eastAsia="es-PE"/>
        </w:rPr>
        <w:t xml:space="preserve">en comparación con </w:t>
      </w:r>
      <w:r w:rsidR="00DB0F3B">
        <w:rPr>
          <w:rFonts w:ascii="Arial" w:eastAsia="Times New Roman" w:hAnsi="Arial" w:cs="Arial"/>
          <w:lang w:val="es-PE" w:eastAsia="es-PE"/>
        </w:rPr>
        <w:t xml:space="preserve">los equipos </w:t>
      </w:r>
      <w:r w:rsidR="00D53C79">
        <w:rPr>
          <w:rFonts w:ascii="Arial" w:eastAsia="Times New Roman" w:hAnsi="Arial" w:cs="Arial"/>
          <w:lang w:val="es-PE" w:eastAsia="es-PE"/>
        </w:rPr>
        <w:t>con baterías convencionales</w:t>
      </w:r>
      <w:r w:rsidR="00E9063C" w:rsidRPr="00E40243">
        <w:rPr>
          <w:rFonts w:ascii="Arial" w:eastAsia="Times New Roman" w:hAnsi="Arial" w:cs="Arial"/>
          <w:lang w:val="es-PE" w:eastAsia="es-PE"/>
        </w:rPr>
        <w:t>.</w:t>
      </w:r>
    </w:p>
    <w:p w14:paraId="5CF3C707" w14:textId="1CD5F6E5" w:rsidR="00616C27" w:rsidRPr="00D53C79" w:rsidRDefault="00616C27" w:rsidP="00616C27">
      <w:pPr>
        <w:widowControl/>
        <w:autoSpaceDE/>
        <w:autoSpaceDN/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D53C79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Interpretación de Resultados</w:t>
      </w:r>
    </w:p>
    <w:p w14:paraId="7F8C01EE" w14:textId="22D4B649" w:rsidR="002D6E0E" w:rsidRDefault="00616C27" w:rsidP="00D53C79">
      <w:pPr>
        <w:widowControl/>
        <w:autoSpaceDE/>
        <w:autoSpaceDN/>
        <w:spacing w:before="100" w:beforeAutospacing="1" w:after="100" w:afterAutospacing="1" w:line="360" w:lineRule="auto"/>
        <w:ind w:left="709"/>
        <w:jc w:val="both"/>
        <w:rPr>
          <w:rFonts w:ascii="Arial" w:eastAsia="Times New Roman" w:hAnsi="Arial" w:cs="Arial"/>
          <w:lang w:val="es-PE" w:eastAsia="es-PE"/>
        </w:rPr>
      </w:pPr>
      <w:r w:rsidRPr="00C86540">
        <w:rPr>
          <w:rFonts w:ascii="Arial" w:eastAsia="Times New Roman" w:hAnsi="Arial" w:cs="Arial"/>
          <w:lang w:val="es-PE" w:eastAsia="es-PE"/>
        </w:rPr>
        <w:t>L</w:t>
      </w:r>
      <w:r w:rsidR="007D13A6">
        <w:rPr>
          <w:rFonts w:ascii="Arial" w:eastAsia="Times New Roman" w:hAnsi="Arial" w:cs="Arial"/>
          <w:lang w:val="es-PE" w:eastAsia="es-PE"/>
        </w:rPr>
        <w:t>a</w:t>
      </w:r>
      <w:r w:rsidR="00D53C79">
        <w:rPr>
          <w:rFonts w:ascii="Arial" w:eastAsia="Times New Roman" w:hAnsi="Arial" w:cs="Arial"/>
          <w:lang w:val="es-PE" w:eastAsia="es-PE"/>
        </w:rPr>
        <w:t xml:space="preserve"> implementación</w:t>
      </w:r>
      <w:r w:rsidR="007D13A6">
        <w:rPr>
          <w:rFonts w:ascii="Arial" w:eastAsia="Times New Roman" w:hAnsi="Arial" w:cs="Arial"/>
          <w:lang w:val="es-PE" w:eastAsia="es-PE"/>
        </w:rPr>
        <w:t xml:space="preserve"> </w:t>
      </w:r>
      <w:r w:rsidR="007D13A6" w:rsidRPr="00C86540">
        <w:rPr>
          <w:rFonts w:ascii="Arial" w:eastAsia="Times New Roman" w:hAnsi="Arial" w:cs="Arial"/>
          <w:lang w:val="es-PE" w:eastAsia="es-PE"/>
        </w:rPr>
        <w:t>realizada</w:t>
      </w:r>
      <w:r w:rsidRPr="00C86540">
        <w:rPr>
          <w:rFonts w:ascii="Arial" w:eastAsia="Times New Roman" w:hAnsi="Arial" w:cs="Arial"/>
          <w:lang w:val="es-PE" w:eastAsia="es-PE"/>
        </w:rPr>
        <w:t xml:space="preserve"> ha demostrado que </w:t>
      </w:r>
      <w:r w:rsidR="00D53C79">
        <w:rPr>
          <w:rFonts w:ascii="Arial" w:eastAsia="Times New Roman" w:hAnsi="Arial" w:cs="Arial"/>
          <w:lang w:val="es-PE" w:eastAsia="es-PE"/>
        </w:rPr>
        <w:t xml:space="preserve">las baterías de iones de litio </w:t>
      </w:r>
      <w:r w:rsidR="00E9063C">
        <w:rPr>
          <w:rFonts w:ascii="Arial" w:eastAsia="Times New Roman" w:hAnsi="Arial" w:cs="Arial"/>
          <w:lang w:val="es-PE" w:eastAsia="es-PE"/>
        </w:rPr>
        <w:t>es</w:t>
      </w:r>
      <w:r w:rsidRPr="00C86540">
        <w:rPr>
          <w:rFonts w:ascii="Arial" w:eastAsia="Times New Roman" w:hAnsi="Arial" w:cs="Arial"/>
          <w:lang w:val="es-PE" w:eastAsia="es-PE"/>
        </w:rPr>
        <w:t xml:space="preserve"> una opción </w:t>
      </w:r>
      <w:r w:rsidR="00D53C79">
        <w:rPr>
          <w:rFonts w:ascii="Arial" w:eastAsia="Times New Roman" w:hAnsi="Arial" w:cs="Arial"/>
          <w:lang w:val="es-PE" w:eastAsia="es-PE"/>
        </w:rPr>
        <w:t xml:space="preserve">viable </w:t>
      </w:r>
      <w:r w:rsidRPr="00C86540">
        <w:rPr>
          <w:rFonts w:ascii="Arial" w:eastAsia="Times New Roman" w:hAnsi="Arial" w:cs="Arial"/>
          <w:lang w:val="es-PE" w:eastAsia="es-PE"/>
        </w:rPr>
        <w:t xml:space="preserve">para reemplazar </w:t>
      </w:r>
      <w:r w:rsidR="00D53C79">
        <w:rPr>
          <w:rFonts w:ascii="Arial" w:eastAsia="Times New Roman" w:hAnsi="Arial" w:cs="Arial"/>
          <w:lang w:val="es-PE" w:eastAsia="es-PE"/>
        </w:rPr>
        <w:t>las baterías convencionales,</w:t>
      </w:r>
      <w:r w:rsidRPr="00C86540">
        <w:rPr>
          <w:rFonts w:ascii="Arial" w:eastAsia="Times New Roman" w:hAnsi="Arial" w:cs="Arial"/>
          <w:lang w:val="es-PE" w:eastAsia="es-PE"/>
        </w:rPr>
        <w:t xml:space="preserve"> </w:t>
      </w:r>
      <w:r w:rsidR="00D53C79">
        <w:rPr>
          <w:rFonts w:ascii="Arial" w:eastAsia="Times New Roman" w:hAnsi="Arial" w:cs="Arial"/>
          <w:lang w:val="es-PE" w:eastAsia="es-PE"/>
        </w:rPr>
        <w:t>s</w:t>
      </w:r>
      <w:r w:rsidRPr="00C86540">
        <w:rPr>
          <w:rFonts w:ascii="Arial" w:eastAsia="Times New Roman" w:hAnsi="Arial" w:cs="Arial"/>
          <w:lang w:val="es-PE" w:eastAsia="es-PE"/>
        </w:rPr>
        <w:t>e destacan los siguientes</w:t>
      </w:r>
      <w:r w:rsidR="007D13A6">
        <w:rPr>
          <w:rFonts w:ascii="Arial" w:eastAsia="Times New Roman" w:hAnsi="Arial" w:cs="Arial"/>
          <w:lang w:val="es-PE" w:eastAsia="es-PE"/>
        </w:rPr>
        <w:t xml:space="preserve"> </w:t>
      </w:r>
      <w:r w:rsidR="00D53C79">
        <w:rPr>
          <w:rFonts w:ascii="Arial" w:eastAsia="Times New Roman" w:hAnsi="Arial" w:cs="Arial"/>
          <w:lang w:val="es-PE" w:eastAsia="es-PE"/>
        </w:rPr>
        <w:t>factores</w:t>
      </w:r>
      <w:r w:rsidRPr="00C86540">
        <w:rPr>
          <w:rFonts w:ascii="Arial" w:eastAsia="Times New Roman" w:hAnsi="Arial" w:cs="Arial"/>
          <w:lang w:val="es-PE" w:eastAsia="es-PE"/>
        </w:rPr>
        <w:t>:</w:t>
      </w:r>
    </w:p>
    <w:p w14:paraId="2AB548C6" w14:textId="70AE6B54" w:rsidR="002D6E0E" w:rsidRDefault="00D53C79" w:rsidP="002D6E0E">
      <w:pPr>
        <w:pStyle w:val="Prrafodelista"/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D53C79">
        <w:rPr>
          <w:rFonts w:ascii="Arial" w:eastAsia="Times New Roman" w:hAnsi="Arial" w:cs="Arial"/>
          <w:b/>
          <w:bCs/>
          <w:lang w:val="es-PE" w:eastAsia="es-PE"/>
        </w:rPr>
        <w:t>Seguridad</w:t>
      </w:r>
      <w:r w:rsidR="00A16DB3" w:rsidRPr="002D6E0E">
        <w:rPr>
          <w:rFonts w:ascii="Arial" w:eastAsia="Times New Roman" w:hAnsi="Arial" w:cs="Arial"/>
          <w:b/>
          <w:bCs/>
          <w:lang w:val="es-PE" w:eastAsia="es-PE"/>
        </w:rPr>
        <w:t>:</w:t>
      </w:r>
      <w:r w:rsidR="00A16DB3" w:rsidRPr="002D6E0E">
        <w:rPr>
          <w:rFonts w:ascii="Arial" w:eastAsia="Times New Roman" w:hAnsi="Arial" w:cs="Arial"/>
          <w:lang w:val="es-PE" w:eastAsia="es-PE"/>
        </w:rPr>
        <w:t xml:space="preserve"> Se logró </w:t>
      </w:r>
      <w:r w:rsidR="00AE0358">
        <w:rPr>
          <w:rFonts w:ascii="Arial" w:eastAsia="Times New Roman" w:hAnsi="Arial" w:cs="Arial"/>
          <w:lang w:val="es-PE" w:eastAsia="es-PE"/>
        </w:rPr>
        <w:t xml:space="preserve">eliminar la exposición a cargas suspendidas al no realizar cambio de baterías para los turnos día y noche en </w:t>
      </w:r>
      <w:r w:rsidR="00A16DB3" w:rsidRPr="002D6E0E">
        <w:rPr>
          <w:rFonts w:ascii="Arial" w:eastAsia="Times New Roman" w:hAnsi="Arial" w:cs="Arial"/>
          <w:lang w:val="es-PE" w:eastAsia="es-PE"/>
        </w:rPr>
        <w:t>operación.</w:t>
      </w:r>
    </w:p>
    <w:p w14:paraId="3EA5AA6D" w14:textId="33B8A568" w:rsidR="00AE0358" w:rsidRPr="00AE0358" w:rsidRDefault="00EA7849" w:rsidP="00AE0358">
      <w:pPr>
        <w:pStyle w:val="Prrafodelista"/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>
        <w:rPr>
          <w:rFonts w:ascii="Arial" w:eastAsia="Times New Roman" w:hAnsi="Arial" w:cs="Arial"/>
          <w:b/>
          <w:bCs/>
          <w:lang w:val="es-PE" w:eastAsia="es-PE"/>
        </w:rPr>
        <w:t>Productividad</w:t>
      </w:r>
      <w:r w:rsidR="00A16DB3" w:rsidRPr="002D6E0E">
        <w:rPr>
          <w:rFonts w:ascii="Arial" w:eastAsia="Times New Roman" w:hAnsi="Arial" w:cs="Arial"/>
          <w:b/>
          <w:bCs/>
          <w:lang w:val="es-PE" w:eastAsia="es-PE"/>
        </w:rPr>
        <w:t>:</w:t>
      </w:r>
      <w:r w:rsidR="00A16DB3" w:rsidRPr="002D6E0E">
        <w:rPr>
          <w:rFonts w:ascii="Arial" w:eastAsia="Times New Roman" w:hAnsi="Arial" w:cs="Arial"/>
          <w:lang w:val="es-PE" w:eastAsia="es-PE"/>
        </w:rPr>
        <w:t xml:space="preserve"> </w:t>
      </w:r>
      <w:r w:rsidR="00AE0358">
        <w:rPr>
          <w:rFonts w:ascii="Arial" w:eastAsia="Times New Roman" w:hAnsi="Arial" w:cs="Arial"/>
          <w:lang w:val="es-PE" w:eastAsia="es-PE"/>
        </w:rPr>
        <w:t>Incremento de horas de operación por turnos en los equipos debido a mayor capacidad de retención de carga, e</w:t>
      </w:r>
      <w:r w:rsidR="00AE0358" w:rsidRPr="00AE0358">
        <w:rPr>
          <w:rFonts w:ascii="Arial" w:eastAsia="Times New Roman" w:hAnsi="Arial" w:cs="Arial"/>
          <w:lang w:val="es-PE" w:eastAsia="es-PE"/>
        </w:rPr>
        <w:t>liminación de horas hombre para mantenimiento (recarga de agua destilada, limpieza y mantenimiento de celdas).</w:t>
      </w:r>
    </w:p>
    <w:p w14:paraId="42E5C758" w14:textId="1555ED57" w:rsidR="00A16DB3" w:rsidRPr="00C86540" w:rsidRDefault="00EA7849" w:rsidP="002D6E0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>
        <w:rPr>
          <w:rFonts w:ascii="Arial" w:eastAsia="Times New Roman" w:hAnsi="Arial" w:cs="Arial"/>
          <w:b/>
          <w:bCs/>
          <w:lang w:val="es-PE" w:eastAsia="es-PE"/>
        </w:rPr>
        <w:t>Eficiencia</w:t>
      </w:r>
      <w:r w:rsidR="00A16DB3" w:rsidRPr="00C86540">
        <w:rPr>
          <w:rFonts w:ascii="Arial" w:eastAsia="Times New Roman" w:hAnsi="Arial" w:cs="Arial"/>
          <w:b/>
          <w:bCs/>
          <w:lang w:val="es-PE" w:eastAsia="es-PE"/>
        </w:rPr>
        <w:t>:</w:t>
      </w:r>
      <w:r w:rsidR="00A16DB3" w:rsidRPr="00C86540">
        <w:rPr>
          <w:rFonts w:ascii="Arial" w:eastAsia="Times New Roman" w:hAnsi="Arial" w:cs="Arial"/>
          <w:lang w:val="es-PE" w:eastAsia="es-PE"/>
        </w:rPr>
        <w:t xml:space="preserve"> </w:t>
      </w:r>
      <w:r w:rsidR="00AE0358">
        <w:rPr>
          <w:rFonts w:ascii="Arial" w:eastAsia="Times New Roman" w:hAnsi="Arial" w:cs="Arial"/>
          <w:lang w:val="es-PE" w:eastAsia="es-PE"/>
        </w:rPr>
        <w:t>Reducción del tiempo de recarga de la batería de 8 horas a 2 horas</w:t>
      </w:r>
      <w:r w:rsidR="00A16DB3" w:rsidRPr="00C86540">
        <w:rPr>
          <w:rFonts w:ascii="Arial" w:eastAsia="Times New Roman" w:hAnsi="Arial" w:cs="Arial"/>
          <w:lang w:val="es-PE" w:eastAsia="es-PE"/>
        </w:rPr>
        <w:t>.</w:t>
      </w:r>
    </w:p>
    <w:p w14:paraId="50D04ED6" w14:textId="084447A6" w:rsidR="00A16DB3" w:rsidRPr="00FB4002" w:rsidRDefault="00A16DB3" w:rsidP="00A16DB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jc w:val="both"/>
        <w:rPr>
          <w:sz w:val="18"/>
          <w:szCs w:val="18"/>
        </w:rPr>
      </w:pPr>
      <w:r w:rsidRPr="00FB4002">
        <w:rPr>
          <w:rFonts w:ascii="Arial" w:eastAsia="Times New Roman" w:hAnsi="Arial" w:cs="Arial"/>
          <w:b/>
          <w:bCs/>
          <w:lang w:val="es-PE" w:eastAsia="es-PE"/>
        </w:rPr>
        <w:t>Impacto Ambiental:</w:t>
      </w:r>
      <w:r w:rsidRPr="00FB4002">
        <w:rPr>
          <w:rFonts w:ascii="Arial" w:eastAsia="Times New Roman" w:hAnsi="Arial" w:cs="Arial"/>
          <w:lang w:val="es-PE" w:eastAsia="es-PE"/>
        </w:rPr>
        <w:t xml:space="preserve"> </w:t>
      </w:r>
      <w:r w:rsidR="00AE0358">
        <w:rPr>
          <w:rFonts w:ascii="Arial" w:eastAsia="Times New Roman" w:hAnsi="Arial" w:cs="Arial"/>
          <w:lang w:val="es-PE" w:eastAsia="es-PE"/>
        </w:rPr>
        <w:t>Eliminación de</w:t>
      </w:r>
      <w:r w:rsidR="00C11159">
        <w:rPr>
          <w:rFonts w:ascii="Arial" w:eastAsia="Times New Roman" w:hAnsi="Arial" w:cs="Arial"/>
          <w:lang w:val="es-PE" w:eastAsia="es-PE"/>
        </w:rPr>
        <w:t>l</w:t>
      </w:r>
      <w:r w:rsidR="00AE0358">
        <w:rPr>
          <w:rFonts w:ascii="Arial" w:eastAsia="Times New Roman" w:hAnsi="Arial" w:cs="Arial"/>
          <w:lang w:val="es-PE" w:eastAsia="es-PE"/>
        </w:rPr>
        <w:t xml:space="preserve"> uso de </w:t>
      </w:r>
      <w:r w:rsidR="00C11159">
        <w:rPr>
          <w:rFonts w:ascii="Arial" w:eastAsia="Times New Roman" w:hAnsi="Arial" w:cs="Arial"/>
          <w:lang w:val="es-PE" w:eastAsia="es-PE"/>
        </w:rPr>
        <w:t>ácido sulfúrico</w:t>
      </w:r>
      <w:r w:rsidRPr="00FB4002">
        <w:rPr>
          <w:rFonts w:ascii="Arial" w:eastAsia="Times New Roman" w:hAnsi="Arial" w:cs="Arial"/>
          <w:lang w:val="es-PE" w:eastAsia="es-PE"/>
        </w:rPr>
        <w:t>.</w:t>
      </w:r>
    </w:p>
    <w:p w14:paraId="626D5AE8" w14:textId="77777777" w:rsidR="00A16DB3" w:rsidRPr="00C86540" w:rsidRDefault="00A16DB3" w:rsidP="00A16D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  <w:r w:rsidRPr="00C86540">
        <w:rPr>
          <w:rFonts w:ascii="Arial" w:eastAsia="Times New Roman" w:hAnsi="Arial" w:cs="Arial"/>
          <w:b/>
          <w:bCs/>
          <w:lang w:val="es-PE" w:eastAsia="es-PE"/>
        </w:rPr>
        <w:t>Conclusiones</w:t>
      </w:r>
      <w:r>
        <w:rPr>
          <w:rFonts w:ascii="Arial" w:eastAsia="Times New Roman" w:hAnsi="Arial" w:cs="Arial"/>
          <w:b/>
          <w:bCs/>
          <w:lang w:val="es-PE" w:eastAsia="es-PE"/>
        </w:rPr>
        <w:t xml:space="preserve"> y recomendaciones</w:t>
      </w:r>
      <w:r w:rsidRPr="00C86540">
        <w:rPr>
          <w:rFonts w:ascii="Arial" w:eastAsia="Times New Roman" w:hAnsi="Arial" w:cs="Arial"/>
          <w:b/>
          <w:bCs/>
          <w:lang w:val="es-PE" w:eastAsia="es-PE"/>
        </w:rPr>
        <w:t>:</w:t>
      </w:r>
    </w:p>
    <w:p w14:paraId="154DCC28" w14:textId="09E27B10" w:rsidR="00E40243" w:rsidRPr="007D13A6" w:rsidRDefault="00E40243" w:rsidP="007D13A6">
      <w:pPr>
        <w:pStyle w:val="Prrafodelista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7D13A6">
        <w:rPr>
          <w:rFonts w:ascii="Arial" w:eastAsia="Times New Roman" w:hAnsi="Arial" w:cs="Arial"/>
          <w:lang w:val="es-PE" w:eastAsia="es-PE"/>
        </w:rPr>
        <w:t xml:space="preserve">Los resultados en </w:t>
      </w:r>
      <w:r w:rsidR="005F730C">
        <w:rPr>
          <w:rFonts w:ascii="Arial" w:eastAsia="Times New Roman" w:hAnsi="Arial" w:cs="Arial"/>
          <w:lang w:val="es-PE" w:eastAsia="es-PE"/>
        </w:rPr>
        <w:t xml:space="preserve">operación </w:t>
      </w:r>
      <w:r w:rsidRPr="007D13A6">
        <w:rPr>
          <w:rFonts w:ascii="Arial" w:eastAsia="Times New Roman" w:hAnsi="Arial" w:cs="Arial"/>
          <w:lang w:val="es-PE" w:eastAsia="es-PE"/>
        </w:rPr>
        <w:t xml:space="preserve">confirman que </w:t>
      </w:r>
      <w:r w:rsidR="005F730C">
        <w:rPr>
          <w:rFonts w:ascii="Arial" w:eastAsia="Times New Roman" w:hAnsi="Arial" w:cs="Arial"/>
          <w:lang w:val="es-PE" w:eastAsia="es-PE"/>
        </w:rPr>
        <w:t xml:space="preserve">la implementación realizada </w:t>
      </w:r>
      <w:r w:rsidRPr="007D13A6">
        <w:rPr>
          <w:rFonts w:ascii="Arial" w:eastAsia="Times New Roman" w:hAnsi="Arial" w:cs="Arial"/>
          <w:lang w:val="es-PE" w:eastAsia="es-PE"/>
        </w:rPr>
        <w:t xml:space="preserve">es una opción viable para </w:t>
      </w:r>
      <w:r w:rsidR="005F730C">
        <w:rPr>
          <w:rFonts w:ascii="Arial" w:eastAsia="Times New Roman" w:hAnsi="Arial" w:cs="Arial"/>
          <w:lang w:val="es-PE" w:eastAsia="es-PE"/>
        </w:rPr>
        <w:t>nuestras operaciones, el costo de ciclo de vida es menor a las baterías convencionales</w:t>
      </w:r>
      <w:r w:rsidR="007D13A6" w:rsidRPr="007D13A6">
        <w:rPr>
          <w:rFonts w:ascii="Arial" w:eastAsia="Times New Roman" w:hAnsi="Arial" w:cs="Arial"/>
          <w:lang w:val="es-PE" w:eastAsia="es-PE"/>
        </w:rPr>
        <w:t>.</w:t>
      </w:r>
    </w:p>
    <w:p w14:paraId="649DE528" w14:textId="15314164" w:rsidR="00E40243" w:rsidRPr="00E40243" w:rsidRDefault="00E40243" w:rsidP="007D13A6">
      <w:pPr>
        <w:pStyle w:val="Prrafodelista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E40243">
        <w:rPr>
          <w:rFonts w:ascii="Arial" w:eastAsia="Times New Roman" w:hAnsi="Arial" w:cs="Arial"/>
          <w:lang w:val="es-PE" w:eastAsia="es-PE"/>
        </w:rPr>
        <w:t xml:space="preserve">Se </w:t>
      </w:r>
      <w:r w:rsidR="005F730C">
        <w:rPr>
          <w:rFonts w:ascii="Arial" w:eastAsia="Times New Roman" w:hAnsi="Arial" w:cs="Arial"/>
          <w:lang w:val="es-PE" w:eastAsia="es-PE"/>
        </w:rPr>
        <w:t xml:space="preserve">eliminaron </w:t>
      </w:r>
      <w:r w:rsidRPr="00E40243">
        <w:rPr>
          <w:rFonts w:ascii="Arial" w:eastAsia="Times New Roman" w:hAnsi="Arial" w:cs="Arial"/>
          <w:lang w:val="es-PE" w:eastAsia="es-PE"/>
        </w:rPr>
        <w:t xml:space="preserve">condiciones </w:t>
      </w:r>
      <w:r w:rsidR="005F730C">
        <w:rPr>
          <w:rFonts w:ascii="Arial" w:eastAsia="Times New Roman" w:hAnsi="Arial" w:cs="Arial"/>
          <w:lang w:val="es-PE" w:eastAsia="es-PE"/>
        </w:rPr>
        <w:t>inseguras con el uso de baterías de iones de litio</w:t>
      </w:r>
      <w:r w:rsidRPr="00E40243">
        <w:rPr>
          <w:rFonts w:ascii="Arial" w:eastAsia="Times New Roman" w:hAnsi="Arial" w:cs="Arial"/>
          <w:lang w:val="es-PE" w:eastAsia="es-PE"/>
        </w:rPr>
        <w:t>.</w:t>
      </w:r>
    </w:p>
    <w:p w14:paraId="186D2C70" w14:textId="7C667E59" w:rsidR="00E40243" w:rsidRPr="00E40243" w:rsidRDefault="005F730C" w:rsidP="007D13A6">
      <w:pPr>
        <w:pStyle w:val="Prrafodelista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>
        <w:rPr>
          <w:rFonts w:ascii="Arial" w:eastAsia="Times New Roman" w:hAnsi="Arial" w:cs="Arial"/>
          <w:lang w:val="es-PE" w:eastAsia="es-PE"/>
        </w:rPr>
        <w:t xml:space="preserve">La implementación realizada </w:t>
      </w:r>
      <w:r w:rsidR="00E40243" w:rsidRPr="00E40243">
        <w:rPr>
          <w:rFonts w:ascii="Arial" w:eastAsia="Times New Roman" w:hAnsi="Arial" w:cs="Arial"/>
          <w:lang w:val="es-PE" w:eastAsia="es-PE"/>
        </w:rPr>
        <w:t>ofrece una alternativa sostenible</w:t>
      </w:r>
      <w:r>
        <w:rPr>
          <w:rFonts w:ascii="Arial" w:eastAsia="Times New Roman" w:hAnsi="Arial" w:cs="Arial"/>
          <w:lang w:val="es-PE" w:eastAsia="es-PE"/>
        </w:rPr>
        <w:t xml:space="preserve"> y eficiente </w:t>
      </w:r>
      <w:r w:rsidR="00E40243" w:rsidRPr="00E40243">
        <w:rPr>
          <w:rFonts w:ascii="Arial" w:eastAsia="Times New Roman" w:hAnsi="Arial" w:cs="Arial"/>
          <w:lang w:val="es-PE" w:eastAsia="es-PE"/>
        </w:rPr>
        <w:t>reduciendo riesgos ambientales y mejorando el cumplimiento normativo.</w:t>
      </w:r>
    </w:p>
    <w:p w14:paraId="303E44D8" w14:textId="13774763" w:rsidR="00A16DB3" w:rsidRDefault="00E40243" w:rsidP="00B13950">
      <w:pPr>
        <w:pStyle w:val="Prrafodelista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jc w:val="both"/>
      </w:pPr>
      <w:r w:rsidRPr="007D13A6">
        <w:rPr>
          <w:rFonts w:ascii="Arial" w:eastAsia="Times New Roman" w:hAnsi="Arial" w:cs="Arial"/>
          <w:lang w:val="es-PE" w:eastAsia="es-PE"/>
        </w:rPr>
        <w:t>Tras la</w:t>
      </w:r>
      <w:r w:rsidR="005F730C">
        <w:rPr>
          <w:rFonts w:ascii="Arial" w:eastAsia="Times New Roman" w:hAnsi="Arial" w:cs="Arial"/>
          <w:lang w:val="es-PE" w:eastAsia="es-PE"/>
        </w:rPr>
        <w:t xml:space="preserve"> implementación realizada</w:t>
      </w:r>
      <w:r w:rsidRPr="007D13A6">
        <w:rPr>
          <w:rFonts w:ascii="Arial" w:eastAsia="Times New Roman" w:hAnsi="Arial" w:cs="Arial"/>
          <w:lang w:val="es-PE" w:eastAsia="es-PE"/>
        </w:rPr>
        <w:t xml:space="preserve">, se estandarizará </w:t>
      </w:r>
      <w:r w:rsidR="005F730C">
        <w:rPr>
          <w:rFonts w:ascii="Arial" w:eastAsia="Times New Roman" w:hAnsi="Arial" w:cs="Arial"/>
          <w:lang w:val="es-PE" w:eastAsia="es-PE"/>
        </w:rPr>
        <w:t xml:space="preserve">el </w:t>
      </w:r>
      <w:r w:rsidRPr="007D13A6">
        <w:rPr>
          <w:rFonts w:ascii="Arial" w:eastAsia="Times New Roman" w:hAnsi="Arial" w:cs="Arial"/>
          <w:lang w:val="es-PE" w:eastAsia="es-PE"/>
        </w:rPr>
        <w:t xml:space="preserve">uso </w:t>
      </w:r>
      <w:r w:rsidR="005F730C">
        <w:rPr>
          <w:rFonts w:ascii="Arial" w:eastAsia="Times New Roman" w:hAnsi="Arial" w:cs="Arial"/>
          <w:lang w:val="es-PE" w:eastAsia="es-PE"/>
        </w:rPr>
        <w:t xml:space="preserve">de baterías de iones de litio </w:t>
      </w:r>
      <w:r w:rsidRPr="007D13A6">
        <w:rPr>
          <w:rFonts w:ascii="Arial" w:eastAsia="Times New Roman" w:hAnsi="Arial" w:cs="Arial"/>
          <w:lang w:val="es-PE" w:eastAsia="es-PE"/>
        </w:rPr>
        <w:t xml:space="preserve">en </w:t>
      </w:r>
      <w:r w:rsidR="005F730C">
        <w:rPr>
          <w:rFonts w:ascii="Arial" w:eastAsia="Times New Roman" w:hAnsi="Arial" w:cs="Arial"/>
          <w:lang w:val="es-PE" w:eastAsia="es-PE"/>
        </w:rPr>
        <w:t xml:space="preserve">los equipos de </w:t>
      </w:r>
      <w:r w:rsidR="007D13A6" w:rsidRPr="007D13A6">
        <w:rPr>
          <w:rFonts w:ascii="Arial" w:eastAsia="Times New Roman" w:hAnsi="Arial" w:cs="Arial"/>
          <w:lang w:val="es-PE" w:eastAsia="es-PE"/>
        </w:rPr>
        <w:t>compañía minera Poderosa s.a</w:t>
      </w:r>
      <w:r w:rsidRPr="007D13A6">
        <w:rPr>
          <w:rFonts w:ascii="Arial" w:eastAsia="Times New Roman" w:hAnsi="Arial" w:cs="Arial"/>
          <w:lang w:val="es-PE" w:eastAsia="es-PE"/>
        </w:rPr>
        <w:t>.</w:t>
      </w:r>
    </w:p>
    <w:p w14:paraId="441319B6" w14:textId="77777777" w:rsidR="00A16DB3" w:rsidRDefault="00A16DB3">
      <w:pPr>
        <w:pStyle w:val="Ttulo1"/>
      </w:pPr>
    </w:p>
    <w:p w14:paraId="1F2BDFB0" w14:textId="77777777" w:rsidR="00A16DB3" w:rsidRDefault="00A16DB3">
      <w:pPr>
        <w:pStyle w:val="Ttulo1"/>
      </w:pPr>
    </w:p>
    <w:p w14:paraId="07B09E95" w14:textId="77777777" w:rsidR="00A16DB3" w:rsidRDefault="00A16DB3">
      <w:pPr>
        <w:pStyle w:val="Ttulo1"/>
      </w:pPr>
    </w:p>
    <w:sectPr w:rsidR="00A16DB3">
      <w:type w:val="continuous"/>
      <w:pgSz w:w="11910" w:h="16840"/>
      <w:pgMar w:top="96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DDB8CB" w14:textId="77777777" w:rsidR="004318A9" w:rsidRDefault="004318A9" w:rsidP="000405A9">
      <w:r>
        <w:separator/>
      </w:r>
    </w:p>
  </w:endnote>
  <w:endnote w:type="continuationSeparator" w:id="0">
    <w:p w14:paraId="3E6BF32B" w14:textId="77777777" w:rsidR="004318A9" w:rsidRDefault="004318A9" w:rsidP="00040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0E96FB" w14:textId="77777777" w:rsidR="004318A9" w:rsidRDefault="004318A9" w:rsidP="000405A9">
      <w:r>
        <w:separator/>
      </w:r>
    </w:p>
  </w:footnote>
  <w:footnote w:type="continuationSeparator" w:id="0">
    <w:p w14:paraId="745B4C0C" w14:textId="77777777" w:rsidR="004318A9" w:rsidRDefault="004318A9" w:rsidP="000405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D9BD691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E5291F"/>
    <w:multiLevelType w:val="hybridMultilevel"/>
    <w:tmpl w:val="EDCC4B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66BFF"/>
    <w:multiLevelType w:val="multilevel"/>
    <w:tmpl w:val="7CA07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B6F6D"/>
    <w:multiLevelType w:val="hybridMultilevel"/>
    <w:tmpl w:val="A006A7E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36C9E"/>
    <w:multiLevelType w:val="hybridMultilevel"/>
    <w:tmpl w:val="558C774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4C571BC"/>
    <w:multiLevelType w:val="hybridMultilevel"/>
    <w:tmpl w:val="80223A0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AB1A10"/>
    <w:multiLevelType w:val="multilevel"/>
    <w:tmpl w:val="275A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93125"/>
    <w:multiLevelType w:val="hybridMultilevel"/>
    <w:tmpl w:val="2C2018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EC1E11"/>
    <w:multiLevelType w:val="hybridMultilevel"/>
    <w:tmpl w:val="45BE14F8"/>
    <w:lvl w:ilvl="0" w:tplc="B4A0D24A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061CB75A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7F36D3D8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A5183788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A7B09DDE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F50086CC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A95E2AC6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4F20FAA0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84A8A97E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36F64B93"/>
    <w:multiLevelType w:val="multilevel"/>
    <w:tmpl w:val="1AA0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9165E"/>
    <w:multiLevelType w:val="hybridMultilevel"/>
    <w:tmpl w:val="3228AECA"/>
    <w:lvl w:ilvl="0" w:tplc="2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BF607B1"/>
    <w:multiLevelType w:val="hybridMultilevel"/>
    <w:tmpl w:val="6A465F4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7A5B81"/>
    <w:multiLevelType w:val="hybridMultilevel"/>
    <w:tmpl w:val="CB2C0D0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3D5440"/>
    <w:multiLevelType w:val="hybridMultilevel"/>
    <w:tmpl w:val="E7F65E06"/>
    <w:lvl w:ilvl="0" w:tplc="686C8BD2">
      <w:start w:val="1"/>
      <w:numFmt w:val="decimal"/>
      <w:lvlText w:val="%1.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87C63B12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832CB4F8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1646DEBC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7E785582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BB68291E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E4C4D3B4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3BB05240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C234B574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717E3247"/>
    <w:multiLevelType w:val="hybridMultilevel"/>
    <w:tmpl w:val="00F86B1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1A24DB"/>
    <w:multiLevelType w:val="multilevel"/>
    <w:tmpl w:val="F1FCE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721BBB"/>
    <w:multiLevelType w:val="multilevel"/>
    <w:tmpl w:val="9B1AD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B642F8"/>
    <w:multiLevelType w:val="hybridMultilevel"/>
    <w:tmpl w:val="B9882D48"/>
    <w:lvl w:ilvl="0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406412">
    <w:abstractNumId w:val="8"/>
  </w:num>
  <w:num w:numId="2" w16cid:durableId="2138520776">
    <w:abstractNumId w:val="13"/>
  </w:num>
  <w:num w:numId="3" w16cid:durableId="1557010529">
    <w:abstractNumId w:val="0"/>
  </w:num>
  <w:num w:numId="4" w16cid:durableId="696855297">
    <w:abstractNumId w:val="14"/>
  </w:num>
  <w:num w:numId="5" w16cid:durableId="321592028">
    <w:abstractNumId w:val="5"/>
  </w:num>
  <w:num w:numId="6" w16cid:durableId="928344935">
    <w:abstractNumId w:val="16"/>
  </w:num>
  <w:num w:numId="7" w16cid:durableId="274293911">
    <w:abstractNumId w:val="9"/>
  </w:num>
  <w:num w:numId="8" w16cid:durableId="993072808">
    <w:abstractNumId w:val="6"/>
  </w:num>
  <w:num w:numId="9" w16cid:durableId="31736373">
    <w:abstractNumId w:val="11"/>
  </w:num>
  <w:num w:numId="10" w16cid:durableId="1518732161">
    <w:abstractNumId w:val="3"/>
  </w:num>
  <w:num w:numId="11" w16cid:durableId="779573094">
    <w:abstractNumId w:val="7"/>
  </w:num>
  <w:num w:numId="12" w16cid:durableId="1432551977">
    <w:abstractNumId w:val="1"/>
  </w:num>
  <w:num w:numId="13" w16cid:durableId="1956448032">
    <w:abstractNumId w:val="4"/>
  </w:num>
  <w:num w:numId="14" w16cid:durableId="1600066009">
    <w:abstractNumId w:val="17"/>
  </w:num>
  <w:num w:numId="15" w16cid:durableId="934674895">
    <w:abstractNumId w:val="10"/>
  </w:num>
  <w:num w:numId="16" w16cid:durableId="224683314">
    <w:abstractNumId w:val="15"/>
  </w:num>
  <w:num w:numId="17" w16cid:durableId="1649240799">
    <w:abstractNumId w:val="2"/>
  </w:num>
  <w:num w:numId="18" w16cid:durableId="858832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B20"/>
    <w:rsid w:val="000405A9"/>
    <w:rsid w:val="001647A7"/>
    <w:rsid w:val="00182A18"/>
    <w:rsid w:val="002207EC"/>
    <w:rsid w:val="002D6E0E"/>
    <w:rsid w:val="00313014"/>
    <w:rsid w:val="00343B5F"/>
    <w:rsid w:val="004318A9"/>
    <w:rsid w:val="004A3669"/>
    <w:rsid w:val="005479A4"/>
    <w:rsid w:val="005F730C"/>
    <w:rsid w:val="00616C27"/>
    <w:rsid w:val="006344F7"/>
    <w:rsid w:val="00740DCF"/>
    <w:rsid w:val="007D13A6"/>
    <w:rsid w:val="00914D5C"/>
    <w:rsid w:val="009805A8"/>
    <w:rsid w:val="009A2AFD"/>
    <w:rsid w:val="009C1800"/>
    <w:rsid w:val="009F269E"/>
    <w:rsid w:val="00A07684"/>
    <w:rsid w:val="00A16DB3"/>
    <w:rsid w:val="00A613D5"/>
    <w:rsid w:val="00A90D77"/>
    <w:rsid w:val="00AD73F3"/>
    <w:rsid w:val="00AE0358"/>
    <w:rsid w:val="00B43C1B"/>
    <w:rsid w:val="00B65B20"/>
    <w:rsid w:val="00B70FCD"/>
    <w:rsid w:val="00B72C46"/>
    <w:rsid w:val="00B96651"/>
    <w:rsid w:val="00C11159"/>
    <w:rsid w:val="00C36C1C"/>
    <w:rsid w:val="00C43D82"/>
    <w:rsid w:val="00D53C79"/>
    <w:rsid w:val="00DB0F3B"/>
    <w:rsid w:val="00DE5013"/>
    <w:rsid w:val="00E40243"/>
    <w:rsid w:val="00E57443"/>
    <w:rsid w:val="00E9063C"/>
    <w:rsid w:val="00EA7849"/>
    <w:rsid w:val="00EF2F43"/>
    <w:rsid w:val="00FB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192A9E"/>
  <w15:docId w15:val="{2F708D3A-4A27-41E4-9024-AA0FA209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rFonts w:ascii="Arial" w:eastAsia="Arial" w:hAnsi="Arial" w:cs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spacing w:before="14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1647A7"/>
    <w:pPr>
      <w:widowControl/>
      <w:adjustRightInd w:val="0"/>
    </w:pPr>
    <w:rPr>
      <w:rFonts w:ascii="Arial" w:hAnsi="Arial" w:cs="Arial"/>
      <w:color w:val="000000"/>
      <w:sz w:val="24"/>
      <w:szCs w:val="24"/>
      <w:lang w:val="es-PE"/>
    </w:rPr>
  </w:style>
  <w:style w:type="character" w:styleId="Hipervnculo">
    <w:name w:val="Hyperlink"/>
    <w:basedOn w:val="Fuentedeprrafopredeter"/>
    <w:uiPriority w:val="99"/>
    <w:unhideWhenUsed/>
    <w:rsid w:val="009805A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05A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16C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paragraph" w:styleId="Encabezado">
    <w:name w:val="header"/>
    <w:basedOn w:val="Normal"/>
    <w:link w:val="EncabezadoCar"/>
    <w:uiPriority w:val="99"/>
    <w:unhideWhenUsed/>
    <w:rsid w:val="000405A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405A9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405A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405A9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8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pmarinserin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jmarin@poderosa.com.p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hyperlink" Target="mailto:%20jmeve111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mejia@poderosa.com.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3</Pages>
  <Words>677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Velasquez Rojas;administracion@agrominperu.com</dc:creator>
  <cp:lastModifiedBy>Marin S. Jean Paul  (Mantenimiento)</cp:lastModifiedBy>
  <cp:revision>11</cp:revision>
  <dcterms:created xsi:type="dcterms:W3CDTF">2025-05-10T21:49:00Z</dcterms:created>
  <dcterms:modified xsi:type="dcterms:W3CDTF">2025-05-11T02:37:00Z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2025-03-21T00:00:00Z</vt:filetime>
  </property>
  <property fmtid="{D5CDD505-2E9C-101B-9397-08002B2CF9AE}" pid="5" name="Producer">
    <vt:lpwstr>Microsoft® Word 2019</vt:lpwstr>
  </property>
</Properties>
</file>