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8E7F9" w14:textId="1FB9DF75" w:rsidR="004E2B61" w:rsidRDefault="002A6909" w:rsidP="001202CC">
      <w:pPr>
        <w:spacing w:line="360" w:lineRule="auto"/>
        <w:jc w:val="both"/>
        <w:rPr>
          <w:rFonts w:ascii="Arial" w:hAnsi="Arial" w:cs="Arial"/>
          <w:sz w:val="22"/>
          <w:szCs w:val="22"/>
          <w:lang w:val="es-PE"/>
        </w:rPr>
      </w:pPr>
      <w:r w:rsidRPr="001202CC">
        <w:rPr>
          <w:rFonts w:ascii="Arial" w:hAnsi="Arial" w:cs="Arial"/>
          <w:b/>
          <w:bCs/>
          <w:sz w:val="22"/>
          <w:szCs w:val="22"/>
          <w:lang w:val="es-PE"/>
        </w:rPr>
        <w:t>Título:</w:t>
      </w:r>
      <w:r w:rsidR="001202CC" w:rsidRPr="001202CC">
        <w:rPr>
          <w:rFonts w:ascii="Arial" w:hAnsi="Arial" w:cs="Arial"/>
          <w:b/>
          <w:bCs/>
          <w:sz w:val="22"/>
          <w:szCs w:val="22"/>
          <w:lang w:val="es-PE"/>
        </w:rPr>
        <w:t xml:space="preserve"> </w:t>
      </w:r>
      <w:r w:rsidR="0086151A">
        <w:rPr>
          <w:rFonts w:ascii="Arial" w:hAnsi="Arial" w:cs="Arial"/>
          <w:sz w:val="22"/>
          <w:szCs w:val="22"/>
          <w:lang w:val="es-PE"/>
        </w:rPr>
        <w:t xml:space="preserve"> </w:t>
      </w:r>
      <w:r w:rsidR="004E536C">
        <w:rPr>
          <w:rFonts w:ascii="Arial" w:hAnsi="Arial" w:cs="Arial"/>
          <w:sz w:val="22"/>
          <w:szCs w:val="22"/>
          <w:lang w:val="es-PE"/>
        </w:rPr>
        <w:t xml:space="preserve">Jóvenes </w:t>
      </w:r>
      <w:r w:rsidR="004464BB">
        <w:rPr>
          <w:rFonts w:ascii="Arial" w:hAnsi="Arial" w:cs="Arial"/>
          <w:sz w:val="22"/>
          <w:szCs w:val="22"/>
          <w:lang w:val="es-PE"/>
        </w:rPr>
        <w:t xml:space="preserve">Forjando </w:t>
      </w:r>
      <w:r w:rsidR="004E536C">
        <w:rPr>
          <w:rFonts w:ascii="Arial" w:hAnsi="Arial" w:cs="Arial"/>
          <w:sz w:val="22"/>
          <w:szCs w:val="22"/>
          <w:lang w:val="es-PE"/>
        </w:rPr>
        <w:t>F</w:t>
      </w:r>
      <w:r w:rsidR="004464BB">
        <w:rPr>
          <w:rFonts w:ascii="Arial" w:hAnsi="Arial" w:cs="Arial"/>
          <w:sz w:val="22"/>
          <w:szCs w:val="22"/>
          <w:lang w:val="es-PE"/>
        </w:rPr>
        <w:t>uturo: El impacto del programa de prácticas para comunidades de Southern Perú en las regiones de Tacna y Moquegua (2012-2023).</w:t>
      </w:r>
    </w:p>
    <w:p w14:paraId="6AC634AA" w14:textId="28810D5F" w:rsidR="002A6909" w:rsidRPr="00555112" w:rsidRDefault="002A6909" w:rsidP="001202CC">
      <w:pPr>
        <w:spacing w:line="360" w:lineRule="auto"/>
        <w:jc w:val="both"/>
        <w:rPr>
          <w:rFonts w:ascii="Arial" w:hAnsi="Arial" w:cs="Arial"/>
          <w:b/>
          <w:bCs/>
          <w:sz w:val="22"/>
          <w:szCs w:val="22"/>
          <w:lang w:val="es-PE"/>
        </w:rPr>
      </w:pPr>
      <w:r w:rsidRPr="00555112">
        <w:rPr>
          <w:rFonts w:ascii="Arial" w:hAnsi="Arial" w:cs="Arial"/>
          <w:b/>
          <w:bCs/>
          <w:sz w:val="22"/>
          <w:szCs w:val="22"/>
          <w:lang w:val="es-PE"/>
        </w:rPr>
        <w:t>Tema:</w:t>
      </w:r>
      <w:r w:rsidR="00555112" w:rsidRPr="00555112">
        <w:rPr>
          <w:rFonts w:ascii="Arial" w:hAnsi="Arial" w:cs="Arial"/>
          <w:b/>
          <w:bCs/>
          <w:sz w:val="22"/>
          <w:szCs w:val="22"/>
          <w:lang w:val="es-PE"/>
        </w:rPr>
        <w:t xml:space="preserve"> </w:t>
      </w:r>
      <w:r w:rsidR="00555112" w:rsidRPr="00555112">
        <w:rPr>
          <w:rFonts w:ascii="Arial" w:hAnsi="Arial" w:cs="Arial"/>
          <w:sz w:val="22"/>
          <w:szCs w:val="22"/>
          <w:lang w:val="es-PE"/>
        </w:rPr>
        <w:t>Responsabilidad social empresarial /</w:t>
      </w:r>
      <w:r w:rsidR="00555112">
        <w:rPr>
          <w:rFonts w:ascii="Arial" w:hAnsi="Arial" w:cs="Arial"/>
          <w:sz w:val="22"/>
          <w:szCs w:val="22"/>
          <w:lang w:val="es-PE"/>
        </w:rPr>
        <w:t xml:space="preserve"> </w:t>
      </w:r>
      <w:r w:rsidR="00555112" w:rsidRPr="00555112">
        <w:rPr>
          <w:rFonts w:ascii="Arial" w:hAnsi="Arial" w:cs="Arial"/>
          <w:sz w:val="22"/>
          <w:szCs w:val="22"/>
          <w:lang w:val="es-PE"/>
        </w:rPr>
        <w:t>valor compartido</w:t>
      </w:r>
    </w:p>
    <w:p w14:paraId="42F4A225" w14:textId="6621E35C" w:rsidR="002A6909" w:rsidRPr="00555112" w:rsidRDefault="002A6909" w:rsidP="001202CC">
      <w:pPr>
        <w:spacing w:line="360" w:lineRule="auto"/>
        <w:jc w:val="both"/>
        <w:rPr>
          <w:rFonts w:ascii="Arial" w:hAnsi="Arial" w:cs="Arial"/>
          <w:sz w:val="22"/>
          <w:szCs w:val="22"/>
          <w:lang w:val="es-PE"/>
        </w:rPr>
      </w:pPr>
      <w:r w:rsidRPr="00555112">
        <w:rPr>
          <w:rFonts w:ascii="Arial" w:hAnsi="Arial" w:cs="Arial"/>
          <w:b/>
          <w:bCs/>
          <w:sz w:val="22"/>
          <w:szCs w:val="22"/>
          <w:lang w:val="es-PE"/>
        </w:rPr>
        <w:t>Categoría:</w:t>
      </w:r>
      <w:r w:rsidRPr="00555112">
        <w:rPr>
          <w:rFonts w:ascii="Arial" w:hAnsi="Arial" w:cs="Arial"/>
          <w:sz w:val="22"/>
          <w:szCs w:val="22"/>
          <w:lang w:val="es-PE"/>
        </w:rPr>
        <w:t xml:space="preserve"> ESG</w:t>
      </w:r>
      <w:r w:rsidR="00CB6341">
        <w:rPr>
          <w:rFonts w:ascii="Arial" w:hAnsi="Arial" w:cs="Arial"/>
          <w:sz w:val="22"/>
          <w:szCs w:val="22"/>
          <w:lang w:val="es-PE"/>
        </w:rPr>
        <w:t xml:space="preserve"> (</w:t>
      </w:r>
      <w:proofErr w:type="spellStart"/>
      <w:r w:rsidR="00CB6341">
        <w:rPr>
          <w:rFonts w:ascii="Arial" w:hAnsi="Arial" w:cs="Arial"/>
          <w:sz w:val="22"/>
          <w:szCs w:val="22"/>
          <w:lang w:val="es-PE"/>
        </w:rPr>
        <w:t>Enviromental</w:t>
      </w:r>
      <w:proofErr w:type="spellEnd"/>
      <w:r w:rsidR="00CB6341">
        <w:rPr>
          <w:rFonts w:ascii="Arial" w:hAnsi="Arial" w:cs="Arial"/>
          <w:sz w:val="22"/>
          <w:szCs w:val="22"/>
          <w:lang w:val="es-PE"/>
        </w:rPr>
        <w:t xml:space="preserve">, Social y </w:t>
      </w:r>
      <w:proofErr w:type="spellStart"/>
      <w:r w:rsidR="00CB6341">
        <w:rPr>
          <w:rFonts w:ascii="Arial" w:hAnsi="Arial" w:cs="Arial"/>
          <w:sz w:val="22"/>
          <w:szCs w:val="22"/>
          <w:lang w:val="es-PE"/>
        </w:rPr>
        <w:t>Governance</w:t>
      </w:r>
      <w:proofErr w:type="spellEnd"/>
      <w:r w:rsidR="00CB6341">
        <w:rPr>
          <w:rFonts w:ascii="Arial" w:hAnsi="Arial" w:cs="Arial"/>
          <w:sz w:val="22"/>
          <w:szCs w:val="22"/>
          <w:lang w:val="es-PE"/>
        </w:rPr>
        <w:t>)</w:t>
      </w:r>
    </w:p>
    <w:p w14:paraId="6E738D5D" w14:textId="77777777" w:rsidR="002A6909" w:rsidRPr="00132A6A" w:rsidRDefault="002A6909" w:rsidP="001202CC">
      <w:pPr>
        <w:spacing w:line="360" w:lineRule="auto"/>
        <w:jc w:val="both"/>
        <w:rPr>
          <w:rFonts w:ascii="Arial" w:hAnsi="Arial" w:cs="Arial"/>
          <w:b/>
          <w:bCs/>
          <w:sz w:val="22"/>
          <w:szCs w:val="22"/>
          <w:lang w:val="es-PE"/>
        </w:rPr>
      </w:pPr>
      <w:r w:rsidRPr="00132A6A">
        <w:rPr>
          <w:rFonts w:ascii="Arial" w:hAnsi="Arial" w:cs="Arial"/>
          <w:b/>
          <w:bCs/>
          <w:sz w:val="22"/>
          <w:szCs w:val="22"/>
          <w:lang w:val="es-PE"/>
        </w:rPr>
        <w:t xml:space="preserve">Datos del autor: </w:t>
      </w:r>
    </w:p>
    <w:p w14:paraId="293F336D" w14:textId="77777777" w:rsidR="00132A6A" w:rsidRDefault="00132A6A" w:rsidP="001202CC">
      <w:pPr>
        <w:pStyle w:val="ListParagraph"/>
        <w:numPr>
          <w:ilvl w:val="0"/>
          <w:numId w:val="1"/>
        </w:numPr>
        <w:spacing w:line="360" w:lineRule="auto"/>
        <w:jc w:val="both"/>
        <w:rPr>
          <w:rFonts w:ascii="Arial" w:hAnsi="Arial" w:cs="Arial"/>
          <w:sz w:val="22"/>
          <w:szCs w:val="22"/>
          <w:lang w:val="es-PE"/>
        </w:rPr>
      </w:pPr>
      <w:r w:rsidRPr="00132A6A">
        <w:rPr>
          <w:rFonts w:ascii="Arial" w:hAnsi="Arial" w:cs="Arial"/>
          <w:b/>
          <w:bCs/>
          <w:sz w:val="22"/>
          <w:szCs w:val="22"/>
          <w:lang w:val="es-PE"/>
        </w:rPr>
        <w:t>Nombre completo:</w:t>
      </w:r>
      <w:r w:rsidRPr="00132A6A">
        <w:rPr>
          <w:rFonts w:ascii="Arial" w:hAnsi="Arial" w:cs="Arial"/>
          <w:sz w:val="22"/>
          <w:szCs w:val="22"/>
          <w:lang w:val="es-PE"/>
        </w:rPr>
        <w:t xml:space="preserve"> </w:t>
      </w:r>
      <w:r w:rsidR="002A6909" w:rsidRPr="00132A6A">
        <w:rPr>
          <w:rFonts w:ascii="Arial" w:hAnsi="Arial" w:cs="Arial"/>
          <w:sz w:val="22"/>
          <w:szCs w:val="22"/>
          <w:lang w:val="es-PE"/>
        </w:rPr>
        <w:t>Stephany Eliana Méndez Gárate</w:t>
      </w:r>
    </w:p>
    <w:p w14:paraId="4CCD0F30" w14:textId="77777777" w:rsidR="00132A6A" w:rsidRDefault="00132A6A" w:rsidP="001202CC">
      <w:pPr>
        <w:pStyle w:val="ListParagraph"/>
        <w:numPr>
          <w:ilvl w:val="0"/>
          <w:numId w:val="1"/>
        </w:numPr>
        <w:spacing w:line="360" w:lineRule="auto"/>
        <w:jc w:val="both"/>
        <w:rPr>
          <w:rFonts w:ascii="Arial" w:hAnsi="Arial" w:cs="Arial"/>
          <w:sz w:val="22"/>
          <w:szCs w:val="22"/>
          <w:lang w:val="es-PE"/>
        </w:rPr>
      </w:pPr>
      <w:r w:rsidRPr="00132A6A">
        <w:rPr>
          <w:rFonts w:ascii="Arial" w:hAnsi="Arial" w:cs="Arial"/>
          <w:b/>
          <w:bCs/>
          <w:sz w:val="22"/>
          <w:szCs w:val="22"/>
          <w:lang w:val="es-PE"/>
        </w:rPr>
        <w:t>Empresa:</w:t>
      </w:r>
      <w:r w:rsidRPr="00132A6A">
        <w:rPr>
          <w:rFonts w:ascii="Arial" w:hAnsi="Arial" w:cs="Arial"/>
          <w:sz w:val="22"/>
          <w:szCs w:val="22"/>
          <w:lang w:val="es-PE"/>
        </w:rPr>
        <w:t xml:space="preserve"> </w:t>
      </w:r>
      <w:r w:rsidR="002A6909" w:rsidRPr="00132A6A">
        <w:rPr>
          <w:rFonts w:ascii="Arial" w:hAnsi="Arial" w:cs="Arial"/>
          <w:sz w:val="22"/>
          <w:szCs w:val="22"/>
          <w:lang w:val="es-PE"/>
        </w:rPr>
        <w:t>Southern Perú</w:t>
      </w:r>
    </w:p>
    <w:p w14:paraId="59E9DCB8" w14:textId="77777777" w:rsidR="00132A6A" w:rsidRDefault="00132A6A" w:rsidP="001202CC">
      <w:pPr>
        <w:pStyle w:val="ListParagraph"/>
        <w:numPr>
          <w:ilvl w:val="0"/>
          <w:numId w:val="1"/>
        </w:numPr>
        <w:spacing w:line="360" w:lineRule="auto"/>
        <w:jc w:val="both"/>
        <w:rPr>
          <w:rFonts w:ascii="Arial" w:hAnsi="Arial" w:cs="Arial"/>
          <w:sz w:val="22"/>
          <w:szCs w:val="22"/>
          <w:lang w:val="es-PE"/>
        </w:rPr>
      </w:pPr>
      <w:r w:rsidRPr="00132A6A">
        <w:rPr>
          <w:rFonts w:ascii="Arial" w:hAnsi="Arial" w:cs="Arial"/>
          <w:b/>
          <w:bCs/>
          <w:sz w:val="22"/>
          <w:szCs w:val="22"/>
          <w:lang w:val="es-PE"/>
        </w:rPr>
        <w:t>Cargo:</w:t>
      </w:r>
      <w:r w:rsidRPr="00132A6A">
        <w:rPr>
          <w:rFonts w:ascii="Arial" w:hAnsi="Arial" w:cs="Arial"/>
          <w:sz w:val="22"/>
          <w:szCs w:val="22"/>
          <w:lang w:val="es-PE"/>
        </w:rPr>
        <w:t xml:space="preserve"> </w:t>
      </w:r>
      <w:r w:rsidR="002A6909" w:rsidRPr="00132A6A">
        <w:rPr>
          <w:rFonts w:ascii="Arial" w:hAnsi="Arial" w:cs="Arial"/>
          <w:sz w:val="22"/>
          <w:szCs w:val="22"/>
          <w:lang w:val="es-PE"/>
        </w:rPr>
        <w:t>Supervisora de Desarrollo Comunitario Ilo</w:t>
      </w:r>
    </w:p>
    <w:p w14:paraId="52FF572F" w14:textId="77777777" w:rsidR="00132A6A" w:rsidRDefault="00132A6A" w:rsidP="001202CC">
      <w:pPr>
        <w:pStyle w:val="ListParagraph"/>
        <w:numPr>
          <w:ilvl w:val="0"/>
          <w:numId w:val="1"/>
        </w:numPr>
        <w:spacing w:line="360" w:lineRule="auto"/>
        <w:jc w:val="both"/>
        <w:rPr>
          <w:rFonts w:ascii="Arial" w:hAnsi="Arial" w:cs="Arial"/>
          <w:sz w:val="22"/>
          <w:szCs w:val="22"/>
          <w:lang w:val="es-PE"/>
        </w:rPr>
      </w:pPr>
      <w:r w:rsidRPr="00132A6A">
        <w:rPr>
          <w:rFonts w:ascii="Arial" w:hAnsi="Arial" w:cs="Arial"/>
          <w:b/>
          <w:bCs/>
          <w:sz w:val="22"/>
          <w:szCs w:val="22"/>
          <w:lang w:val="es-PE"/>
        </w:rPr>
        <w:t>Dirección:</w:t>
      </w:r>
      <w:r w:rsidRPr="00132A6A">
        <w:rPr>
          <w:rFonts w:ascii="Arial" w:hAnsi="Arial" w:cs="Arial"/>
          <w:sz w:val="22"/>
          <w:szCs w:val="22"/>
          <w:lang w:val="es-PE"/>
        </w:rPr>
        <w:t xml:space="preserve"> Urb. Pedro Diez Canseco </w:t>
      </w:r>
      <w:proofErr w:type="spellStart"/>
      <w:r w:rsidRPr="00132A6A">
        <w:rPr>
          <w:rFonts w:ascii="Arial" w:hAnsi="Arial" w:cs="Arial"/>
          <w:sz w:val="22"/>
          <w:szCs w:val="22"/>
          <w:lang w:val="es-PE"/>
        </w:rPr>
        <w:t>mz</w:t>
      </w:r>
      <w:proofErr w:type="spellEnd"/>
      <w:r w:rsidRPr="00132A6A">
        <w:rPr>
          <w:rFonts w:ascii="Arial" w:hAnsi="Arial" w:cs="Arial"/>
          <w:sz w:val="22"/>
          <w:szCs w:val="22"/>
          <w:lang w:val="es-PE"/>
        </w:rPr>
        <w:t xml:space="preserve">. O </w:t>
      </w:r>
      <w:proofErr w:type="spellStart"/>
      <w:r w:rsidRPr="00132A6A">
        <w:rPr>
          <w:rFonts w:ascii="Arial" w:hAnsi="Arial" w:cs="Arial"/>
          <w:sz w:val="22"/>
          <w:szCs w:val="22"/>
          <w:lang w:val="es-PE"/>
        </w:rPr>
        <w:t>lt</w:t>
      </w:r>
      <w:proofErr w:type="spellEnd"/>
      <w:r w:rsidRPr="00132A6A">
        <w:rPr>
          <w:rFonts w:ascii="Arial" w:hAnsi="Arial" w:cs="Arial"/>
          <w:sz w:val="22"/>
          <w:szCs w:val="22"/>
          <w:lang w:val="es-PE"/>
        </w:rPr>
        <w:t xml:space="preserve">. 14 </w:t>
      </w:r>
      <w:proofErr w:type="spellStart"/>
      <w:r w:rsidRPr="00132A6A">
        <w:rPr>
          <w:rFonts w:ascii="Arial" w:hAnsi="Arial" w:cs="Arial"/>
          <w:sz w:val="22"/>
          <w:szCs w:val="22"/>
          <w:lang w:val="es-PE"/>
        </w:rPr>
        <w:t>JLByR</w:t>
      </w:r>
      <w:proofErr w:type="spellEnd"/>
      <w:r w:rsidRPr="00132A6A">
        <w:rPr>
          <w:rFonts w:ascii="Arial" w:hAnsi="Arial" w:cs="Arial"/>
          <w:sz w:val="22"/>
          <w:szCs w:val="22"/>
          <w:lang w:val="es-PE"/>
        </w:rPr>
        <w:t>. Arequipa.</w:t>
      </w:r>
    </w:p>
    <w:p w14:paraId="32BA5323" w14:textId="77777777" w:rsidR="00132A6A" w:rsidRDefault="002A6909" w:rsidP="001202CC">
      <w:pPr>
        <w:pStyle w:val="ListParagraph"/>
        <w:numPr>
          <w:ilvl w:val="0"/>
          <w:numId w:val="1"/>
        </w:numPr>
        <w:spacing w:line="360" w:lineRule="auto"/>
        <w:jc w:val="both"/>
        <w:rPr>
          <w:rFonts w:ascii="Arial" w:hAnsi="Arial" w:cs="Arial"/>
          <w:sz w:val="22"/>
          <w:szCs w:val="22"/>
          <w:lang w:val="es-PE"/>
        </w:rPr>
      </w:pPr>
      <w:r w:rsidRPr="00132A6A">
        <w:rPr>
          <w:rFonts w:ascii="Arial" w:hAnsi="Arial" w:cs="Arial"/>
          <w:b/>
          <w:bCs/>
          <w:sz w:val="22"/>
          <w:szCs w:val="22"/>
          <w:lang w:val="es-PE"/>
        </w:rPr>
        <w:t>Correo corporativo:</w:t>
      </w:r>
      <w:r w:rsidRPr="00132A6A">
        <w:rPr>
          <w:rFonts w:ascii="Arial" w:hAnsi="Arial" w:cs="Arial"/>
          <w:sz w:val="22"/>
          <w:szCs w:val="22"/>
          <w:lang w:val="es-PE"/>
        </w:rPr>
        <w:t xml:space="preserve"> </w:t>
      </w:r>
      <w:hyperlink r:id="rId5" w:history="1">
        <w:r w:rsidRPr="00132A6A">
          <w:rPr>
            <w:rStyle w:val="Hyperlink"/>
            <w:rFonts w:ascii="Arial" w:hAnsi="Arial" w:cs="Arial"/>
            <w:sz w:val="22"/>
            <w:szCs w:val="22"/>
            <w:lang w:val="es-PE"/>
          </w:rPr>
          <w:t>smendezg@southernperu.com.pe</w:t>
        </w:r>
      </w:hyperlink>
    </w:p>
    <w:p w14:paraId="14CBDFDF" w14:textId="77777777" w:rsidR="00132A6A" w:rsidRDefault="002A6909" w:rsidP="001202CC">
      <w:pPr>
        <w:pStyle w:val="ListParagraph"/>
        <w:numPr>
          <w:ilvl w:val="0"/>
          <w:numId w:val="1"/>
        </w:numPr>
        <w:spacing w:line="360" w:lineRule="auto"/>
        <w:jc w:val="both"/>
        <w:rPr>
          <w:rFonts w:ascii="Arial" w:hAnsi="Arial" w:cs="Arial"/>
          <w:sz w:val="22"/>
          <w:szCs w:val="22"/>
          <w:lang w:val="es-PE"/>
        </w:rPr>
      </w:pPr>
      <w:r w:rsidRPr="00132A6A">
        <w:rPr>
          <w:rFonts w:ascii="Arial" w:hAnsi="Arial" w:cs="Arial"/>
          <w:b/>
          <w:bCs/>
          <w:sz w:val="22"/>
          <w:szCs w:val="22"/>
          <w:lang w:val="es-PE"/>
        </w:rPr>
        <w:t>Correo personal</w:t>
      </w:r>
      <w:r w:rsidRPr="00132A6A">
        <w:rPr>
          <w:rFonts w:ascii="Arial" w:hAnsi="Arial" w:cs="Arial"/>
          <w:sz w:val="22"/>
          <w:szCs w:val="22"/>
          <w:lang w:val="es-PE"/>
        </w:rPr>
        <w:t xml:space="preserve">: </w:t>
      </w:r>
      <w:hyperlink r:id="rId6" w:history="1">
        <w:r w:rsidRPr="00132A6A">
          <w:rPr>
            <w:rStyle w:val="Hyperlink"/>
            <w:rFonts w:ascii="Arial" w:hAnsi="Arial" w:cs="Arial"/>
            <w:sz w:val="22"/>
            <w:szCs w:val="22"/>
            <w:lang w:val="es-PE"/>
          </w:rPr>
          <w:t>mendezgarate@gmail.com</w:t>
        </w:r>
      </w:hyperlink>
    </w:p>
    <w:p w14:paraId="580D7247" w14:textId="63A14C88" w:rsidR="00132A6A" w:rsidRPr="00132A6A" w:rsidRDefault="00132A6A" w:rsidP="001202CC">
      <w:pPr>
        <w:pStyle w:val="ListParagraph"/>
        <w:numPr>
          <w:ilvl w:val="0"/>
          <w:numId w:val="1"/>
        </w:numPr>
        <w:spacing w:line="360" w:lineRule="auto"/>
        <w:jc w:val="both"/>
        <w:rPr>
          <w:rFonts w:ascii="Arial" w:hAnsi="Arial" w:cs="Arial"/>
          <w:sz w:val="22"/>
          <w:szCs w:val="22"/>
          <w:lang w:val="es-PE"/>
        </w:rPr>
      </w:pPr>
      <w:r w:rsidRPr="00132A6A">
        <w:rPr>
          <w:rFonts w:ascii="Arial" w:hAnsi="Arial" w:cs="Arial"/>
          <w:b/>
          <w:bCs/>
          <w:sz w:val="22"/>
          <w:szCs w:val="22"/>
          <w:lang w:val="es-PE"/>
        </w:rPr>
        <w:t>Teléfono fijo:</w:t>
      </w:r>
      <w:r>
        <w:rPr>
          <w:rFonts w:ascii="Arial" w:hAnsi="Arial" w:cs="Arial"/>
          <w:sz w:val="22"/>
          <w:szCs w:val="22"/>
          <w:lang w:val="es-PE"/>
        </w:rPr>
        <w:t xml:space="preserve"> (054) 424</w:t>
      </w:r>
      <w:r w:rsidR="00702612">
        <w:rPr>
          <w:rFonts w:ascii="Arial" w:hAnsi="Arial" w:cs="Arial"/>
          <w:sz w:val="22"/>
          <w:szCs w:val="22"/>
          <w:lang w:val="es-PE"/>
        </w:rPr>
        <w:t>0</w:t>
      </w:r>
      <w:r>
        <w:rPr>
          <w:rFonts w:ascii="Arial" w:hAnsi="Arial" w:cs="Arial"/>
          <w:sz w:val="22"/>
          <w:szCs w:val="22"/>
          <w:lang w:val="es-PE"/>
        </w:rPr>
        <w:t>91</w:t>
      </w:r>
    </w:p>
    <w:p w14:paraId="171B4745" w14:textId="526717EB" w:rsidR="002A6909" w:rsidRDefault="002A6909" w:rsidP="001202CC">
      <w:pPr>
        <w:pStyle w:val="ListParagraph"/>
        <w:numPr>
          <w:ilvl w:val="0"/>
          <w:numId w:val="1"/>
        </w:numPr>
        <w:spacing w:line="360" w:lineRule="auto"/>
        <w:jc w:val="both"/>
        <w:rPr>
          <w:rFonts w:ascii="Arial" w:hAnsi="Arial" w:cs="Arial"/>
          <w:sz w:val="22"/>
          <w:szCs w:val="22"/>
          <w:lang w:val="es-PE"/>
        </w:rPr>
      </w:pPr>
      <w:r w:rsidRPr="00132A6A">
        <w:rPr>
          <w:rFonts w:ascii="Arial" w:hAnsi="Arial" w:cs="Arial"/>
          <w:b/>
          <w:bCs/>
          <w:sz w:val="22"/>
          <w:szCs w:val="22"/>
          <w:lang w:val="es-PE"/>
        </w:rPr>
        <w:t>Celular:</w:t>
      </w:r>
      <w:r w:rsidRPr="00132A6A">
        <w:rPr>
          <w:rFonts w:ascii="Arial" w:hAnsi="Arial" w:cs="Arial"/>
          <w:sz w:val="22"/>
          <w:szCs w:val="22"/>
          <w:lang w:val="es-PE"/>
        </w:rPr>
        <w:t xml:space="preserve"> 959319708</w:t>
      </w:r>
    </w:p>
    <w:p w14:paraId="0B79D08D" w14:textId="0A79891D" w:rsidR="00132A6A" w:rsidRPr="001202CC" w:rsidRDefault="00132A6A" w:rsidP="001202CC">
      <w:pPr>
        <w:spacing w:line="360" w:lineRule="auto"/>
        <w:jc w:val="both"/>
        <w:rPr>
          <w:rFonts w:ascii="Arial" w:hAnsi="Arial" w:cs="Arial"/>
          <w:b/>
          <w:bCs/>
          <w:sz w:val="22"/>
          <w:szCs w:val="22"/>
          <w:lang w:val="es-PE"/>
        </w:rPr>
      </w:pPr>
      <w:r w:rsidRPr="001202CC">
        <w:rPr>
          <w:rFonts w:ascii="Arial" w:hAnsi="Arial" w:cs="Arial"/>
          <w:b/>
          <w:bCs/>
          <w:sz w:val="22"/>
          <w:szCs w:val="22"/>
          <w:lang w:val="es-PE"/>
        </w:rPr>
        <w:t>Palabras clave:</w:t>
      </w:r>
    </w:p>
    <w:p w14:paraId="34A717F7" w14:textId="1454F092" w:rsidR="001202CC" w:rsidRDefault="001202CC" w:rsidP="001202CC">
      <w:pPr>
        <w:spacing w:line="360" w:lineRule="auto"/>
        <w:jc w:val="both"/>
        <w:rPr>
          <w:rFonts w:ascii="Arial" w:hAnsi="Arial" w:cs="Arial"/>
          <w:sz w:val="22"/>
          <w:szCs w:val="22"/>
          <w:lang w:val="es-PE"/>
        </w:rPr>
      </w:pPr>
      <w:r>
        <w:rPr>
          <w:rFonts w:ascii="Arial" w:hAnsi="Arial" w:cs="Arial"/>
          <w:sz w:val="22"/>
          <w:szCs w:val="22"/>
          <w:lang w:val="es-PE"/>
        </w:rPr>
        <w:t>Inserción laboral, programa de prácticas profesionales, desarrollo comunitario, comunidades</w:t>
      </w:r>
      <w:r w:rsidR="00555112">
        <w:rPr>
          <w:rFonts w:ascii="Arial" w:hAnsi="Arial" w:cs="Arial"/>
          <w:sz w:val="22"/>
          <w:szCs w:val="22"/>
          <w:lang w:val="es-PE"/>
        </w:rPr>
        <w:t>, valor compartido.</w:t>
      </w:r>
    </w:p>
    <w:p w14:paraId="205C2B80" w14:textId="06CA035F" w:rsidR="00132A6A" w:rsidRPr="001202CC" w:rsidRDefault="00132A6A" w:rsidP="001202CC">
      <w:pPr>
        <w:spacing w:line="360" w:lineRule="auto"/>
        <w:jc w:val="both"/>
        <w:rPr>
          <w:rFonts w:ascii="Arial" w:hAnsi="Arial" w:cs="Arial"/>
          <w:b/>
          <w:bCs/>
          <w:sz w:val="22"/>
          <w:szCs w:val="22"/>
          <w:lang w:val="es-PE"/>
        </w:rPr>
      </w:pPr>
      <w:r w:rsidRPr="001202CC">
        <w:rPr>
          <w:rFonts w:ascii="Arial" w:hAnsi="Arial" w:cs="Arial"/>
          <w:b/>
          <w:bCs/>
          <w:sz w:val="22"/>
          <w:szCs w:val="22"/>
          <w:lang w:val="es-PE"/>
        </w:rPr>
        <w:t>Resumen:</w:t>
      </w:r>
    </w:p>
    <w:p w14:paraId="1749DC20" w14:textId="77777777" w:rsidR="001202CC" w:rsidRPr="001202CC" w:rsidRDefault="001202CC" w:rsidP="001202CC">
      <w:pPr>
        <w:spacing w:line="360" w:lineRule="auto"/>
        <w:jc w:val="both"/>
        <w:rPr>
          <w:rFonts w:ascii="Arial" w:hAnsi="Arial" w:cs="Arial"/>
          <w:sz w:val="22"/>
          <w:szCs w:val="22"/>
          <w:lang w:val="es-PE"/>
        </w:rPr>
      </w:pPr>
      <w:r w:rsidRPr="001202CC">
        <w:rPr>
          <w:rFonts w:ascii="Arial" w:hAnsi="Arial" w:cs="Arial"/>
          <w:sz w:val="22"/>
          <w:szCs w:val="22"/>
          <w:lang w:val="es-PE"/>
        </w:rPr>
        <w:t>En las comunidades ubicadas en entornos mineros, la población posee altas expectativas respecto a la posibilidad de que sus hijos puedan conseguir empleo en las empresas mineras ubicadas en sus regiones. La competencia por los empleos disponibles es intensa, y muchos jóvenes carecen de las cualificaciones laborales específicas que las empresas mineras y otros sectores demandan, a causa de la falta de oferta educativa en las comunidades, lo que los deja en desventaja frente a candidatos más experimentados o formados.</w:t>
      </w:r>
    </w:p>
    <w:p w14:paraId="078E725F" w14:textId="138F8B11" w:rsidR="001202CC" w:rsidRPr="001202CC" w:rsidRDefault="001202CC" w:rsidP="001202CC">
      <w:pPr>
        <w:spacing w:line="360" w:lineRule="auto"/>
        <w:jc w:val="both"/>
        <w:rPr>
          <w:rFonts w:ascii="Arial" w:hAnsi="Arial" w:cs="Arial"/>
          <w:sz w:val="22"/>
          <w:szCs w:val="22"/>
          <w:lang w:val="es-PE"/>
        </w:rPr>
      </w:pPr>
      <w:r w:rsidRPr="001202CC">
        <w:rPr>
          <w:rFonts w:ascii="Arial" w:hAnsi="Arial" w:cs="Arial"/>
          <w:sz w:val="22"/>
          <w:szCs w:val="22"/>
          <w:lang w:val="es-PE"/>
        </w:rPr>
        <w:t xml:space="preserve">Frente a esta situación, la empresa Southern Perú desarrolla un programa de prácticas por comunidades dirigido solamente a los jóvenes de las comunidades del ámbito de influencia de sus operaciones mineras. El programa </w:t>
      </w:r>
      <w:r w:rsidR="00242473">
        <w:rPr>
          <w:rFonts w:ascii="Arial" w:hAnsi="Arial" w:cs="Arial"/>
          <w:sz w:val="22"/>
          <w:szCs w:val="22"/>
          <w:lang w:val="es-PE"/>
        </w:rPr>
        <w:t xml:space="preserve">brinda la oportunidad a los jóvenes de iniciar su vida profesional desempeñándose laboralmente dentro de la empresa, con el fin de </w:t>
      </w:r>
      <w:r w:rsidR="00C82FD7" w:rsidRPr="001202CC">
        <w:rPr>
          <w:rFonts w:ascii="Arial" w:hAnsi="Arial" w:cs="Arial"/>
          <w:sz w:val="22"/>
          <w:szCs w:val="22"/>
          <w:lang w:val="es-PE"/>
        </w:rPr>
        <w:t>contribu</w:t>
      </w:r>
      <w:r w:rsidR="00C82FD7">
        <w:rPr>
          <w:rFonts w:ascii="Arial" w:hAnsi="Arial" w:cs="Arial"/>
          <w:sz w:val="22"/>
          <w:szCs w:val="22"/>
          <w:lang w:val="es-PE"/>
        </w:rPr>
        <w:t xml:space="preserve">ir </w:t>
      </w:r>
      <w:r w:rsidR="00C82FD7" w:rsidRPr="001202CC">
        <w:rPr>
          <w:rFonts w:ascii="Arial" w:hAnsi="Arial" w:cs="Arial"/>
          <w:sz w:val="22"/>
          <w:szCs w:val="22"/>
          <w:lang w:val="es-PE"/>
        </w:rPr>
        <w:t>a</w:t>
      </w:r>
      <w:r w:rsidRPr="001202CC">
        <w:rPr>
          <w:rFonts w:ascii="Arial" w:hAnsi="Arial" w:cs="Arial"/>
          <w:sz w:val="22"/>
          <w:szCs w:val="22"/>
          <w:lang w:val="es-PE"/>
        </w:rPr>
        <w:t xml:space="preserve"> </w:t>
      </w:r>
      <w:r w:rsidR="00242473">
        <w:rPr>
          <w:rFonts w:ascii="Arial" w:hAnsi="Arial" w:cs="Arial"/>
          <w:sz w:val="22"/>
          <w:szCs w:val="22"/>
          <w:lang w:val="es-PE"/>
        </w:rPr>
        <w:t>su</w:t>
      </w:r>
      <w:r w:rsidRPr="001202CC">
        <w:rPr>
          <w:rFonts w:ascii="Arial" w:hAnsi="Arial" w:cs="Arial"/>
          <w:sz w:val="22"/>
          <w:szCs w:val="22"/>
          <w:lang w:val="es-PE"/>
        </w:rPr>
        <w:t xml:space="preserve"> empleabilidad y mejora</w:t>
      </w:r>
      <w:r w:rsidR="00242473">
        <w:rPr>
          <w:rFonts w:ascii="Arial" w:hAnsi="Arial" w:cs="Arial"/>
          <w:sz w:val="22"/>
          <w:szCs w:val="22"/>
          <w:lang w:val="es-PE"/>
        </w:rPr>
        <w:t>r</w:t>
      </w:r>
      <w:r w:rsidRPr="001202CC">
        <w:rPr>
          <w:rFonts w:ascii="Arial" w:hAnsi="Arial" w:cs="Arial"/>
          <w:sz w:val="22"/>
          <w:szCs w:val="22"/>
          <w:lang w:val="es-PE"/>
        </w:rPr>
        <w:t xml:space="preserve"> las relaciones con las comunidades</w:t>
      </w:r>
      <w:r w:rsidR="00C82FD7">
        <w:rPr>
          <w:rFonts w:ascii="Arial" w:hAnsi="Arial" w:cs="Arial"/>
          <w:sz w:val="22"/>
          <w:szCs w:val="22"/>
          <w:lang w:val="es-PE"/>
        </w:rPr>
        <w:t>,</w:t>
      </w:r>
      <w:r w:rsidR="00555112">
        <w:rPr>
          <w:rFonts w:ascii="Arial" w:hAnsi="Arial" w:cs="Arial"/>
          <w:sz w:val="22"/>
          <w:szCs w:val="22"/>
          <w:lang w:val="es-PE"/>
        </w:rPr>
        <w:t xml:space="preserve"> generando valor compartido.</w:t>
      </w:r>
    </w:p>
    <w:p w14:paraId="370D6DBE" w14:textId="77777777" w:rsidR="0062602B" w:rsidRPr="0062602B" w:rsidRDefault="0062602B" w:rsidP="0062602B">
      <w:pPr>
        <w:tabs>
          <w:tab w:val="left" w:pos="1890"/>
        </w:tabs>
        <w:spacing w:line="360" w:lineRule="auto"/>
        <w:jc w:val="both"/>
        <w:rPr>
          <w:rFonts w:ascii="Arial" w:hAnsi="Arial" w:cs="Arial"/>
          <w:sz w:val="22"/>
          <w:szCs w:val="22"/>
          <w:lang w:val="es-PE"/>
        </w:rPr>
      </w:pPr>
      <w:r w:rsidRPr="0062602B">
        <w:rPr>
          <w:rFonts w:ascii="Arial" w:hAnsi="Arial" w:cs="Arial"/>
          <w:sz w:val="22"/>
          <w:szCs w:val="22"/>
          <w:lang w:val="es-PE"/>
        </w:rPr>
        <w:t xml:space="preserve">La presente investigación tuvo como objetivo general determinar el impacto del programa de prácticas laborales en los beneficiarios de las comunidades del ámbito de influencia de la empresa Southern Perú en las regiones de Tacna y Moquegua de 2012 al 2023. El estudio, </w:t>
      </w:r>
      <w:r w:rsidRPr="0062602B">
        <w:rPr>
          <w:rFonts w:ascii="Arial" w:hAnsi="Arial" w:cs="Arial"/>
          <w:sz w:val="22"/>
          <w:szCs w:val="22"/>
          <w:lang w:val="es-PE"/>
        </w:rPr>
        <w:lastRenderedPageBreak/>
        <w:t>de tipo descriptivo, se abordó desde un enfoque cualitativo y cuantitativo. Para la recolección de datos, se aplicó una encuesta a una muestra de 115 egresados y una entrevista semiestructurada a la coordinadora del programa. Asimismo, se analizaron algunas variables sociodemográficas.</w:t>
      </w:r>
    </w:p>
    <w:p w14:paraId="0432D65F" w14:textId="710B6041" w:rsidR="0062602B" w:rsidRDefault="0062602B" w:rsidP="0062602B">
      <w:pPr>
        <w:tabs>
          <w:tab w:val="left" w:pos="1890"/>
        </w:tabs>
        <w:spacing w:line="360" w:lineRule="auto"/>
        <w:jc w:val="both"/>
        <w:rPr>
          <w:rFonts w:ascii="Arial" w:hAnsi="Arial" w:cs="Arial"/>
          <w:sz w:val="22"/>
          <w:szCs w:val="22"/>
          <w:lang w:val="es-PE"/>
        </w:rPr>
      </w:pPr>
      <w:r w:rsidRPr="0062602B">
        <w:rPr>
          <w:rFonts w:ascii="Arial" w:hAnsi="Arial" w:cs="Arial"/>
          <w:sz w:val="22"/>
          <w:szCs w:val="22"/>
          <w:lang w:val="es-PE"/>
        </w:rPr>
        <w:t xml:space="preserve">Los resultados mostraron que el programa ha tenido un impacto positivo en algunos aspectos que contribuyen a la inserción laboral de sus beneficiarios como la línea de carrera de sus egresados, brindándoles competencias que les permitieron acceder a oportunidades laborales en empleos vinculados a la carrera a la que postularon a las prácticas y en el rubro minero, e incluso en sus propias regiones de nacimiento. </w:t>
      </w:r>
      <w:r w:rsidR="001C2409">
        <w:rPr>
          <w:rFonts w:ascii="Arial" w:hAnsi="Arial" w:cs="Arial"/>
          <w:sz w:val="22"/>
          <w:szCs w:val="22"/>
          <w:lang w:val="es-PE"/>
        </w:rPr>
        <w:t xml:space="preserve">Asimismo, el programa tiene un impacto significativo </w:t>
      </w:r>
      <w:r w:rsidRPr="0062602B">
        <w:rPr>
          <w:rFonts w:ascii="Arial" w:hAnsi="Arial" w:cs="Arial"/>
          <w:sz w:val="22"/>
          <w:szCs w:val="22"/>
          <w:lang w:val="es-PE"/>
        </w:rPr>
        <w:t>en la mejora de la percepción de sus beneficiarios respecto a la gestión ambiental, social y operativa de la empresa minera.</w:t>
      </w:r>
    </w:p>
    <w:p w14:paraId="2BFDAA6A" w14:textId="2602B5E6" w:rsidR="00132A6A" w:rsidRDefault="00132A6A" w:rsidP="001202CC">
      <w:pPr>
        <w:spacing w:line="360" w:lineRule="auto"/>
        <w:jc w:val="both"/>
        <w:rPr>
          <w:rFonts w:ascii="Arial" w:hAnsi="Arial" w:cs="Arial"/>
          <w:b/>
          <w:bCs/>
          <w:sz w:val="22"/>
          <w:szCs w:val="22"/>
          <w:lang w:val="es-PE"/>
        </w:rPr>
      </w:pPr>
      <w:r w:rsidRPr="001202CC">
        <w:rPr>
          <w:rFonts w:ascii="Arial" w:hAnsi="Arial" w:cs="Arial"/>
          <w:b/>
          <w:bCs/>
          <w:sz w:val="22"/>
          <w:szCs w:val="22"/>
          <w:lang w:val="es-PE"/>
        </w:rPr>
        <w:t>Reseña profesional:</w:t>
      </w:r>
    </w:p>
    <w:p w14:paraId="3CE15E55" w14:textId="2EA94896" w:rsidR="00737F19" w:rsidRPr="00A54527" w:rsidRDefault="00C82FD7" w:rsidP="001202CC">
      <w:pPr>
        <w:spacing w:line="360" w:lineRule="auto"/>
        <w:jc w:val="both"/>
        <w:rPr>
          <w:rFonts w:ascii="Arial" w:hAnsi="Arial" w:cs="Arial"/>
          <w:sz w:val="22"/>
          <w:szCs w:val="22"/>
          <w:lang w:val="es-PE"/>
        </w:rPr>
      </w:pPr>
      <w:r w:rsidRPr="00A54527">
        <w:rPr>
          <w:rFonts w:ascii="Arial" w:hAnsi="Arial" w:cs="Arial"/>
          <w:sz w:val="22"/>
          <w:szCs w:val="22"/>
          <w:lang w:val="es-PE"/>
        </w:rPr>
        <w:t xml:space="preserve">Licenciada en </w:t>
      </w:r>
      <w:r w:rsidR="00A54527" w:rsidRPr="00A54527">
        <w:rPr>
          <w:rFonts w:ascii="Arial" w:hAnsi="Arial" w:cs="Arial"/>
          <w:sz w:val="22"/>
          <w:szCs w:val="22"/>
          <w:lang w:val="es-PE"/>
        </w:rPr>
        <w:t>Comunicación Social con mención en Comunicación para e</w:t>
      </w:r>
      <w:r w:rsidR="00AB126D">
        <w:rPr>
          <w:rFonts w:ascii="Arial" w:hAnsi="Arial" w:cs="Arial"/>
          <w:sz w:val="22"/>
          <w:szCs w:val="22"/>
          <w:lang w:val="es-PE"/>
        </w:rPr>
        <w:t>l</w:t>
      </w:r>
      <w:r w:rsidR="00A54527" w:rsidRPr="00A54527">
        <w:rPr>
          <w:rFonts w:ascii="Arial" w:hAnsi="Arial" w:cs="Arial"/>
          <w:sz w:val="22"/>
          <w:szCs w:val="22"/>
          <w:lang w:val="es-PE"/>
        </w:rPr>
        <w:t xml:space="preserve"> Desarrollo</w:t>
      </w:r>
      <w:r w:rsidR="00AB126D">
        <w:rPr>
          <w:rFonts w:ascii="Arial" w:hAnsi="Arial" w:cs="Arial"/>
          <w:sz w:val="22"/>
          <w:szCs w:val="22"/>
          <w:lang w:val="es-PE"/>
        </w:rPr>
        <w:t>.</w:t>
      </w:r>
      <w:r w:rsidR="00A54527" w:rsidRPr="00A54527">
        <w:rPr>
          <w:rFonts w:ascii="Arial" w:hAnsi="Arial" w:cs="Arial"/>
          <w:sz w:val="22"/>
          <w:szCs w:val="22"/>
          <w:lang w:val="es-PE"/>
        </w:rPr>
        <w:t xml:space="preserve"> </w:t>
      </w:r>
      <w:r w:rsidR="00AB126D">
        <w:rPr>
          <w:rFonts w:ascii="Arial" w:hAnsi="Arial" w:cs="Arial"/>
          <w:sz w:val="22"/>
          <w:szCs w:val="22"/>
          <w:lang w:val="es-PE"/>
        </w:rPr>
        <w:t>Egresada de la Maestría de Gerencia Social y Recursos Humanos</w:t>
      </w:r>
      <w:r w:rsidR="00AB126D">
        <w:rPr>
          <w:rFonts w:ascii="Arial" w:hAnsi="Arial" w:cs="Arial"/>
          <w:sz w:val="22"/>
          <w:szCs w:val="22"/>
          <w:lang w:val="es-PE"/>
        </w:rPr>
        <w:t xml:space="preserve">, </w:t>
      </w:r>
      <w:r w:rsidR="00A54527" w:rsidRPr="00A54527">
        <w:rPr>
          <w:rFonts w:ascii="Arial" w:hAnsi="Arial" w:cs="Arial"/>
          <w:sz w:val="22"/>
          <w:szCs w:val="22"/>
          <w:lang w:val="es-PE"/>
        </w:rPr>
        <w:t>con 7 años de experiencia en el área de desarrollo comunitario en la industria minera</w:t>
      </w:r>
      <w:r w:rsidR="00AB126D">
        <w:rPr>
          <w:rFonts w:ascii="Arial" w:hAnsi="Arial" w:cs="Arial"/>
          <w:sz w:val="22"/>
          <w:szCs w:val="22"/>
          <w:lang w:val="es-PE"/>
        </w:rPr>
        <w:t xml:space="preserve">, desarrollando estrategias </w:t>
      </w:r>
      <w:r w:rsidR="00924424">
        <w:rPr>
          <w:rFonts w:ascii="Arial" w:hAnsi="Arial" w:cs="Arial"/>
          <w:sz w:val="22"/>
          <w:szCs w:val="22"/>
          <w:lang w:val="es-PE"/>
        </w:rPr>
        <w:t>y proyectos</w:t>
      </w:r>
      <w:r w:rsidR="00AB126D">
        <w:rPr>
          <w:rFonts w:ascii="Arial" w:hAnsi="Arial" w:cs="Arial"/>
          <w:sz w:val="22"/>
          <w:szCs w:val="22"/>
          <w:lang w:val="es-PE"/>
        </w:rPr>
        <w:t xml:space="preserve"> comunitarios </w:t>
      </w:r>
      <w:r w:rsidR="00924424">
        <w:rPr>
          <w:rFonts w:ascii="Arial" w:hAnsi="Arial" w:cs="Arial"/>
          <w:sz w:val="22"/>
          <w:szCs w:val="22"/>
          <w:lang w:val="es-PE"/>
        </w:rPr>
        <w:t xml:space="preserve">de sensibilización, capacitación y voluntariado </w:t>
      </w:r>
      <w:r w:rsidR="00AB126D">
        <w:rPr>
          <w:rFonts w:ascii="Arial" w:hAnsi="Arial" w:cs="Arial"/>
          <w:sz w:val="22"/>
          <w:szCs w:val="22"/>
          <w:lang w:val="es-PE"/>
        </w:rPr>
        <w:t xml:space="preserve">en los rubros de cultura, </w:t>
      </w:r>
      <w:r w:rsidR="00924424">
        <w:rPr>
          <w:rFonts w:ascii="Arial" w:hAnsi="Arial" w:cs="Arial"/>
          <w:sz w:val="22"/>
          <w:szCs w:val="22"/>
          <w:lang w:val="es-PE"/>
        </w:rPr>
        <w:t>seguridad</w:t>
      </w:r>
      <w:r w:rsidR="00A15E45">
        <w:rPr>
          <w:rFonts w:ascii="Arial" w:hAnsi="Arial" w:cs="Arial"/>
          <w:sz w:val="22"/>
          <w:szCs w:val="22"/>
          <w:lang w:val="es-PE"/>
        </w:rPr>
        <w:t xml:space="preserve">, desarrollo económico </w:t>
      </w:r>
      <w:r w:rsidR="00924424">
        <w:rPr>
          <w:rFonts w:ascii="Arial" w:hAnsi="Arial" w:cs="Arial"/>
          <w:sz w:val="22"/>
          <w:szCs w:val="22"/>
          <w:lang w:val="es-PE"/>
        </w:rPr>
        <w:t>y medioambiente</w:t>
      </w:r>
      <w:r w:rsidR="00AB126D">
        <w:rPr>
          <w:rFonts w:ascii="Arial" w:hAnsi="Arial" w:cs="Arial"/>
          <w:sz w:val="22"/>
          <w:szCs w:val="22"/>
          <w:lang w:val="es-PE"/>
        </w:rPr>
        <w:t xml:space="preserve"> </w:t>
      </w:r>
      <w:r w:rsidR="00924424">
        <w:rPr>
          <w:rFonts w:ascii="Arial" w:hAnsi="Arial" w:cs="Arial"/>
          <w:sz w:val="22"/>
          <w:szCs w:val="22"/>
          <w:lang w:val="es-PE"/>
        </w:rPr>
        <w:t>para la generación de capital social</w:t>
      </w:r>
      <w:r w:rsidR="00A15E45">
        <w:rPr>
          <w:rFonts w:ascii="Arial" w:hAnsi="Arial" w:cs="Arial"/>
          <w:sz w:val="22"/>
          <w:szCs w:val="22"/>
          <w:lang w:val="es-PE"/>
        </w:rPr>
        <w:t xml:space="preserve"> fomentando la convivencia armoniosa entre la población y las operaciones mineras</w:t>
      </w:r>
      <w:r w:rsidR="00A54527" w:rsidRPr="00A54527">
        <w:rPr>
          <w:rFonts w:ascii="Arial" w:hAnsi="Arial" w:cs="Arial"/>
          <w:sz w:val="22"/>
          <w:szCs w:val="22"/>
          <w:lang w:val="es-PE"/>
        </w:rPr>
        <w:t>.</w:t>
      </w:r>
      <w:r w:rsidR="00A54527">
        <w:rPr>
          <w:rFonts w:ascii="Arial" w:hAnsi="Arial" w:cs="Arial"/>
          <w:sz w:val="22"/>
          <w:szCs w:val="22"/>
          <w:lang w:val="es-PE"/>
        </w:rPr>
        <w:t xml:space="preserve"> </w:t>
      </w:r>
      <w:r w:rsidR="00AB126D">
        <w:rPr>
          <w:rFonts w:ascii="Arial" w:hAnsi="Arial" w:cs="Arial"/>
          <w:sz w:val="22"/>
          <w:szCs w:val="22"/>
          <w:lang w:val="es-PE"/>
        </w:rPr>
        <w:t xml:space="preserve">Desde un </w:t>
      </w:r>
      <w:r w:rsidR="00AB126D">
        <w:rPr>
          <w:rFonts w:ascii="Arial" w:hAnsi="Arial" w:cs="Arial"/>
          <w:sz w:val="22"/>
          <w:szCs w:val="22"/>
          <w:lang w:val="es-PE"/>
        </w:rPr>
        <w:t>enfo</w:t>
      </w:r>
      <w:r w:rsidR="00AB126D">
        <w:rPr>
          <w:rFonts w:ascii="Arial" w:hAnsi="Arial" w:cs="Arial"/>
          <w:sz w:val="22"/>
          <w:szCs w:val="22"/>
          <w:lang w:val="es-PE"/>
        </w:rPr>
        <w:t xml:space="preserve">que de corresponsabilidad, sostenibilidad </w:t>
      </w:r>
      <w:r w:rsidR="00924424">
        <w:rPr>
          <w:rFonts w:ascii="Arial" w:hAnsi="Arial" w:cs="Arial"/>
          <w:sz w:val="22"/>
          <w:szCs w:val="22"/>
          <w:lang w:val="es-PE"/>
        </w:rPr>
        <w:t>y participación comunitaria.</w:t>
      </w:r>
    </w:p>
    <w:p w14:paraId="6C2A79CA" w14:textId="77777777" w:rsidR="00AB126D" w:rsidRPr="00A54527" w:rsidRDefault="00AB126D">
      <w:pPr>
        <w:spacing w:line="360" w:lineRule="auto"/>
        <w:jc w:val="both"/>
        <w:rPr>
          <w:rFonts w:ascii="Arial" w:hAnsi="Arial" w:cs="Arial"/>
          <w:sz w:val="22"/>
          <w:szCs w:val="22"/>
          <w:lang w:val="es-PE"/>
        </w:rPr>
      </w:pPr>
    </w:p>
    <w:sectPr w:rsidR="00AB126D" w:rsidRPr="00A54527" w:rsidSect="002A690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E36BD"/>
    <w:multiLevelType w:val="hybridMultilevel"/>
    <w:tmpl w:val="39E46486"/>
    <w:lvl w:ilvl="0" w:tplc="D4FA108C">
      <w:start w:val="6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6620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909"/>
    <w:rsid w:val="001202CC"/>
    <w:rsid w:val="00132A6A"/>
    <w:rsid w:val="001C2409"/>
    <w:rsid w:val="00242473"/>
    <w:rsid w:val="00243A36"/>
    <w:rsid w:val="002A6909"/>
    <w:rsid w:val="00333910"/>
    <w:rsid w:val="003D7F35"/>
    <w:rsid w:val="004464BB"/>
    <w:rsid w:val="004E2B61"/>
    <w:rsid w:val="004E536C"/>
    <w:rsid w:val="00555112"/>
    <w:rsid w:val="0062602B"/>
    <w:rsid w:val="00702612"/>
    <w:rsid w:val="00737F19"/>
    <w:rsid w:val="008141BD"/>
    <w:rsid w:val="0086151A"/>
    <w:rsid w:val="008F5775"/>
    <w:rsid w:val="00924424"/>
    <w:rsid w:val="009F2C47"/>
    <w:rsid w:val="00A15E45"/>
    <w:rsid w:val="00A54527"/>
    <w:rsid w:val="00AA7BC4"/>
    <w:rsid w:val="00AB126D"/>
    <w:rsid w:val="00B32B60"/>
    <w:rsid w:val="00C82FD7"/>
    <w:rsid w:val="00CB6341"/>
    <w:rsid w:val="00EA7E4C"/>
    <w:rsid w:val="00EE4920"/>
    <w:rsid w:val="00F76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0A66F"/>
  <w15:chartTrackingRefBased/>
  <w15:docId w15:val="{F7601839-9C3C-4DE9-8EC9-DB60C454B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909"/>
    <w:rPr>
      <w:rFonts w:eastAsiaTheme="majorEastAsia" w:cstheme="majorBidi"/>
      <w:color w:val="272727" w:themeColor="text1" w:themeTint="D8"/>
    </w:rPr>
  </w:style>
  <w:style w:type="paragraph" w:styleId="Title">
    <w:name w:val="Title"/>
    <w:basedOn w:val="Normal"/>
    <w:next w:val="Normal"/>
    <w:link w:val="TitleChar"/>
    <w:uiPriority w:val="10"/>
    <w:qFormat/>
    <w:rsid w:val="002A6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909"/>
    <w:pPr>
      <w:spacing w:before="160"/>
      <w:jc w:val="center"/>
    </w:pPr>
    <w:rPr>
      <w:i/>
      <w:iCs/>
      <w:color w:val="404040" w:themeColor="text1" w:themeTint="BF"/>
    </w:rPr>
  </w:style>
  <w:style w:type="character" w:customStyle="1" w:styleId="QuoteChar">
    <w:name w:val="Quote Char"/>
    <w:basedOn w:val="DefaultParagraphFont"/>
    <w:link w:val="Quote"/>
    <w:uiPriority w:val="29"/>
    <w:rsid w:val="002A6909"/>
    <w:rPr>
      <w:i/>
      <w:iCs/>
      <w:color w:val="404040" w:themeColor="text1" w:themeTint="BF"/>
    </w:rPr>
  </w:style>
  <w:style w:type="paragraph" w:styleId="ListParagraph">
    <w:name w:val="List Paragraph"/>
    <w:basedOn w:val="Normal"/>
    <w:uiPriority w:val="34"/>
    <w:qFormat/>
    <w:rsid w:val="002A6909"/>
    <w:pPr>
      <w:ind w:left="720"/>
      <w:contextualSpacing/>
    </w:pPr>
  </w:style>
  <w:style w:type="character" w:styleId="IntenseEmphasis">
    <w:name w:val="Intense Emphasis"/>
    <w:basedOn w:val="DefaultParagraphFont"/>
    <w:uiPriority w:val="21"/>
    <w:qFormat/>
    <w:rsid w:val="002A6909"/>
    <w:rPr>
      <w:i/>
      <w:iCs/>
      <w:color w:val="0F4761" w:themeColor="accent1" w:themeShade="BF"/>
    </w:rPr>
  </w:style>
  <w:style w:type="paragraph" w:styleId="IntenseQuote">
    <w:name w:val="Intense Quote"/>
    <w:basedOn w:val="Normal"/>
    <w:next w:val="Normal"/>
    <w:link w:val="IntenseQuoteChar"/>
    <w:uiPriority w:val="30"/>
    <w:qFormat/>
    <w:rsid w:val="002A6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909"/>
    <w:rPr>
      <w:i/>
      <w:iCs/>
      <w:color w:val="0F4761" w:themeColor="accent1" w:themeShade="BF"/>
    </w:rPr>
  </w:style>
  <w:style w:type="character" w:styleId="IntenseReference">
    <w:name w:val="Intense Reference"/>
    <w:basedOn w:val="DefaultParagraphFont"/>
    <w:uiPriority w:val="32"/>
    <w:qFormat/>
    <w:rsid w:val="002A6909"/>
    <w:rPr>
      <w:b/>
      <w:bCs/>
      <w:smallCaps/>
      <w:color w:val="0F4761" w:themeColor="accent1" w:themeShade="BF"/>
      <w:spacing w:val="5"/>
    </w:rPr>
  </w:style>
  <w:style w:type="character" w:styleId="Hyperlink">
    <w:name w:val="Hyperlink"/>
    <w:basedOn w:val="DefaultParagraphFont"/>
    <w:uiPriority w:val="99"/>
    <w:unhideWhenUsed/>
    <w:rsid w:val="002A6909"/>
    <w:rPr>
      <w:color w:val="467886" w:themeColor="hyperlink"/>
      <w:u w:val="single"/>
    </w:rPr>
  </w:style>
  <w:style w:type="character" w:styleId="UnresolvedMention">
    <w:name w:val="Unresolved Mention"/>
    <w:basedOn w:val="DefaultParagraphFont"/>
    <w:uiPriority w:val="99"/>
    <w:semiHidden/>
    <w:unhideWhenUsed/>
    <w:rsid w:val="002A69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endezgarate@gmail.com" TargetMode="External"/><Relationship Id="rId5" Type="http://schemas.openxmlformats.org/officeDocument/2006/relationships/hyperlink" Target="mailto:smendezg@southernperu.com.p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2</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Méndez Gárate, Stephany</dc:creator>
  <cp:keywords/>
  <dc:description/>
  <cp:lastModifiedBy>Méndez Gárate, Stephany</cp:lastModifiedBy>
  <cp:revision>14</cp:revision>
  <dcterms:created xsi:type="dcterms:W3CDTF">2025-04-05T23:06:00Z</dcterms:created>
  <dcterms:modified xsi:type="dcterms:W3CDTF">2025-04-06T03:18:00Z</dcterms:modified>
</cp:coreProperties>
</file>