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73621" w14:textId="77777777" w:rsidR="000315B4" w:rsidRPr="000315B4" w:rsidRDefault="000315B4" w:rsidP="000315B4">
      <w:pPr>
        <w:spacing w:before="100" w:beforeAutospacing="1" w:after="100" w:afterAutospacing="1" w:line="240" w:lineRule="auto"/>
        <w:outlineLvl w:val="0"/>
        <w:rPr>
          <w:rFonts w:ascii="Inter" w:eastAsia="Times New Roman" w:hAnsi="Inter" w:cs="Times New Roman"/>
          <w:b/>
          <w:bCs/>
          <w:kern w:val="36"/>
          <w14:ligatures w14:val="none"/>
        </w:rPr>
      </w:pPr>
      <w:r w:rsidRPr="000315B4">
        <w:rPr>
          <w:rFonts w:ascii="Inter" w:eastAsia="Times New Roman" w:hAnsi="Inter" w:cs="Times New Roman"/>
          <w:b/>
          <w:bCs/>
          <w:kern w:val="36"/>
          <w14:ligatures w14:val="none"/>
        </w:rPr>
        <w:t>Foro de Tecnología, Innovación y Sostenibilidad</w:t>
      </w:r>
    </w:p>
    <w:p w14:paraId="1DB46CFA" w14:textId="7E85929E" w:rsidR="000315B4" w:rsidRPr="000315B4" w:rsidRDefault="000315B4" w:rsidP="000315B4">
      <w:pPr>
        <w:spacing w:before="100" w:beforeAutospacing="1" w:after="100" w:afterAutospacing="1" w:line="240" w:lineRule="auto"/>
        <w:outlineLvl w:val="1"/>
        <w:rPr>
          <w:rFonts w:ascii="Inter" w:eastAsia="Times New Roman" w:hAnsi="Inter" w:cs="Times New Roman"/>
          <w:b/>
          <w:bCs/>
          <w:kern w:val="0"/>
          <w14:ligatures w14:val="none"/>
        </w:rPr>
      </w:pPr>
      <w:r>
        <w:rPr>
          <w:rFonts w:ascii="Inter" w:eastAsia="Times New Roman" w:hAnsi="Inter" w:cs="Times New Roman"/>
          <w:b/>
          <w:bCs/>
          <w:kern w:val="0"/>
          <w14:ligatures w14:val="none"/>
        </w:rPr>
        <w:t xml:space="preserve">Título: </w:t>
      </w:r>
      <w:r w:rsidRPr="000315B4">
        <w:rPr>
          <w:rFonts w:ascii="Inter" w:eastAsia="Times New Roman" w:hAnsi="Inter" w:cs="Times New Roman"/>
          <w:b/>
          <w:bCs/>
          <w:kern w:val="0"/>
          <w14:ligatures w14:val="none"/>
        </w:rPr>
        <w:t>Controlador Avanzado (APC) Basado en Inteligencia Artificial para Espesador de Cobre</w:t>
      </w:r>
    </w:p>
    <w:p w14:paraId="2DC57642" w14:textId="77777777" w:rsidR="000315B4" w:rsidRPr="000315B4" w:rsidRDefault="000315B4" w:rsidP="000315B4">
      <w:p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b/>
          <w:bCs/>
          <w:kern w:val="0"/>
          <w14:ligatures w14:val="none"/>
        </w:rPr>
        <w:t>Categoría:</w:t>
      </w:r>
      <w:r w:rsidRPr="000315B4">
        <w:rPr>
          <w:rFonts w:ascii="Inter" w:eastAsia="Times New Roman" w:hAnsi="Inter" w:cs="Times New Roman"/>
          <w:kern w:val="0"/>
          <w14:ligatures w14:val="none"/>
        </w:rPr>
        <w:t xml:space="preserve"> Procesamiento de Minerales y Metalurgia Extractiva</w:t>
      </w:r>
    </w:p>
    <w:p w14:paraId="11A21543" w14:textId="77777777" w:rsidR="000315B4" w:rsidRPr="000315B4" w:rsidRDefault="000315B4" w:rsidP="000315B4">
      <w:pPr>
        <w:spacing w:before="100" w:beforeAutospacing="1" w:after="100" w:afterAutospacing="1" w:line="240" w:lineRule="auto"/>
        <w:outlineLvl w:val="2"/>
        <w:rPr>
          <w:rFonts w:ascii="Inter" w:eastAsia="Times New Roman" w:hAnsi="Inter" w:cs="Times New Roman"/>
          <w:b/>
          <w:bCs/>
          <w:kern w:val="0"/>
          <w14:ligatures w14:val="none"/>
        </w:rPr>
      </w:pPr>
      <w:r w:rsidRPr="000315B4">
        <w:rPr>
          <w:rFonts w:ascii="Inter" w:eastAsia="Times New Roman" w:hAnsi="Inter" w:cs="Times New Roman"/>
          <w:b/>
          <w:bCs/>
          <w:kern w:val="0"/>
          <w14:ligatures w14:val="none"/>
        </w:rPr>
        <w:t>Autor:</w:t>
      </w:r>
    </w:p>
    <w:p w14:paraId="12165647" w14:textId="4C8B6AD4" w:rsidR="000315B4" w:rsidRPr="000315B4" w:rsidRDefault="000315B4" w:rsidP="000315B4">
      <w:p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b/>
          <w:bCs/>
          <w:kern w:val="0"/>
          <w14:ligatures w14:val="none"/>
        </w:rPr>
        <w:t>Alberto Jesús Cornejo Valdivia</w:t>
      </w:r>
      <w:r w:rsidRPr="000315B4">
        <w:rPr>
          <w:rFonts w:ascii="Inter" w:eastAsia="Times New Roman" w:hAnsi="Inter" w:cs="Times New Roman"/>
          <w:kern w:val="0"/>
          <w14:ligatures w14:val="none"/>
        </w:rPr>
        <w:t xml:space="preserve"> – Minera Las Bambas, Supervisor Senior de Transformación Digital</w:t>
      </w:r>
      <w:r w:rsidRPr="000315B4">
        <w:rPr>
          <w:rFonts w:ascii="Inter" w:eastAsia="Times New Roman" w:hAnsi="Inter" w:cs="Times New Roman"/>
          <w:kern w:val="0"/>
          <w14:ligatures w14:val="none"/>
        </w:rPr>
        <w:br/>
        <w:t>Av. El Derby 055, Surco, Lima, Perú</w:t>
      </w:r>
      <w:r w:rsidRPr="000315B4">
        <w:rPr>
          <w:rFonts w:ascii="Inter" w:eastAsia="Times New Roman" w:hAnsi="Inter" w:cs="Times New Roman"/>
          <w:kern w:val="0"/>
          <w14:ligatures w14:val="none"/>
        </w:rPr>
        <w:br/>
        <w:t xml:space="preserve">Email: </w:t>
      </w:r>
      <w:hyperlink r:id="rId5" w:history="1">
        <w:r w:rsidRPr="000315B4">
          <w:rPr>
            <w:rStyle w:val="Hyperlink"/>
            <w:rFonts w:ascii="Inter" w:eastAsia="Times New Roman" w:hAnsi="Inter" w:cs="Times New Roman"/>
            <w:kern w:val="0"/>
            <w14:ligatures w14:val="none"/>
          </w:rPr>
          <w:t>Alberto.Cornejo@mmg.com</w:t>
        </w:r>
      </w:hyperlink>
      <w:r>
        <w:rPr>
          <w:rFonts w:ascii="Inter" w:eastAsia="Times New Roman" w:hAnsi="Inter" w:cs="Times New Roman"/>
          <w:kern w:val="0"/>
          <w14:ligatures w14:val="none"/>
        </w:rPr>
        <w:t xml:space="preserve"> / </w:t>
      </w:r>
      <w:hyperlink r:id="rId6" w:history="1">
        <w:r w:rsidRPr="000315B4">
          <w:rPr>
            <w:rStyle w:val="Hyperlink"/>
            <w:rFonts w:ascii="Inter" w:eastAsia="Times New Roman" w:hAnsi="Inter" w:cs="Times New Roman"/>
            <w:kern w:val="0"/>
            <w14:ligatures w14:val="none"/>
          </w:rPr>
          <w:t>albertocornejovaldivia@hotmail.com</w:t>
        </w:r>
      </w:hyperlink>
      <w:r>
        <w:rPr>
          <w:rFonts w:ascii="Inter" w:eastAsia="Times New Roman" w:hAnsi="Inter" w:cs="Times New Roman"/>
          <w:kern w:val="0"/>
          <w14:ligatures w14:val="none"/>
        </w:rPr>
        <w:t xml:space="preserve"> </w:t>
      </w:r>
      <w:r w:rsidRPr="000315B4">
        <w:rPr>
          <w:rFonts w:ascii="Inter" w:eastAsia="Times New Roman" w:hAnsi="Inter" w:cs="Times New Roman"/>
          <w:kern w:val="0"/>
          <w14:ligatures w14:val="none"/>
        </w:rPr>
        <w:br/>
        <w:t>Celular: 958 117 304</w:t>
      </w:r>
    </w:p>
    <w:p w14:paraId="44F92470" w14:textId="77777777" w:rsidR="000315B4" w:rsidRPr="000315B4" w:rsidRDefault="000315B4" w:rsidP="000315B4">
      <w:pPr>
        <w:spacing w:before="100" w:beforeAutospacing="1" w:after="100" w:afterAutospacing="1" w:line="240" w:lineRule="auto"/>
        <w:outlineLvl w:val="2"/>
        <w:rPr>
          <w:rFonts w:ascii="Inter" w:eastAsia="Times New Roman" w:hAnsi="Inter" w:cs="Times New Roman"/>
          <w:b/>
          <w:bCs/>
          <w:kern w:val="0"/>
          <w14:ligatures w14:val="none"/>
        </w:rPr>
      </w:pPr>
      <w:r w:rsidRPr="000315B4">
        <w:rPr>
          <w:rFonts w:ascii="Inter" w:eastAsia="Times New Roman" w:hAnsi="Inter" w:cs="Times New Roman"/>
          <w:b/>
          <w:bCs/>
          <w:kern w:val="0"/>
          <w14:ligatures w14:val="none"/>
        </w:rPr>
        <w:t>Coautores:</w:t>
      </w:r>
    </w:p>
    <w:p w14:paraId="24F7A6A5" w14:textId="58803102" w:rsidR="000315B4" w:rsidRDefault="000315B4" w:rsidP="000315B4">
      <w:p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b/>
          <w:bCs/>
          <w:kern w:val="0"/>
          <w14:ligatures w14:val="none"/>
        </w:rPr>
        <w:t>Julio Palomino Calle</w:t>
      </w:r>
      <w:r w:rsidRPr="000315B4">
        <w:rPr>
          <w:rFonts w:ascii="Inter" w:eastAsia="Times New Roman" w:hAnsi="Inter" w:cs="Times New Roman"/>
          <w:kern w:val="0"/>
          <w14:ligatures w14:val="none"/>
        </w:rPr>
        <w:t xml:space="preserve"> – Minera Las Bambas, Superintendente de Planta Molibdeno y Filtros</w:t>
      </w:r>
      <w:r w:rsidRPr="000315B4">
        <w:rPr>
          <w:rFonts w:ascii="Inter" w:eastAsia="Times New Roman" w:hAnsi="Inter" w:cs="Times New Roman"/>
          <w:kern w:val="0"/>
          <w14:ligatures w14:val="none"/>
        </w:rPr>
        <w:br/>
        <w:t>Av. El Derby 055, Surco, Lima, Perú</w:t>
      </w:r>
      <w:r w:rsidRPr="000315B4">
        <w:rPr>
          <w:rFonts w:ascii="Inter" w:eastAsia="Times New Roman" w:hAnsi="Inter" w:cs="Times New Roman"/>
          <w:kern w:val="0"/>
          <w14:ligatures w14:val="none"/>
        </w:rPr>
        <w:br/>
        <w:t xml:space="preserve">Email: </w:t>
      </w:r>
      <w:hyperlink r:id="rId7" w:history="1">
        <w:r w:rsidRPr="000315B4">
          <w:rPr>
            <w:rStyle w:val="Hyperlink"/>
            <w:rFonts w:ascii="Inter" w:eastAsia="Times New Roman" w:hAnsi="Inter" w:cs="Times New Roman"/>
            <w:kern w:val="0"/>
            <w14:ligatures w14:val="none"/>
          </w:rPr>
          <w:t>Julio.Palomino@mmg.com</w:t>
        </w:r>
      </w:hyperlink>
    </w:p>
    <w:p w14:paraId="4BC0C622" w14:textId="0630A097" w:rsidR="000315B4" w:rsidRDefault="000315B4" w:rsidP="000315B4">
      <w:p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b/>
          <w:bCs/>
          <w:kern w:val="0"/>
          <w14:ligatures w14:val="none"/>
        </w:rPr>
        <w:t>Manuel Mayoria</w:t>
      </w:r>
      <w:r w:rsidRPr="000315B4">
        <w:rPr>
          <w:rFonts w:ascii="Inter" w:eastAsia="Times New Roman" w:hAnsi="Inter" w:cs="Times New Roman"/>
          <w:kern w:val="0"/>
          <w14:ligatures w14:val="none"/>
        </w:rPr>
        <w:t xml:space="preserve"> – Minera Las Bambas, Supervisor Senior de Portafolio de Proyectos</w:t>
      </w:r>
      <w:r w:rsidRPr="000315B4">
        <w:rPr>
          <w:rFonts w:ascii="Inter" w:eastAsia="Times New Roman" w:hAnsi="Inter" w:cs="Times New Roman"/>
          <w:kern w:val="0"/>
          <w14:ligatures w14:val="none"/>
        </w:rPr>
        <w:br/>
        <w:t>Av. El Derby 055, Surco, Lima, Perú</w:t>
      </w:r>
      <w:r w:rsidRPr="000315B4">
        <w:rPr>
          <w:rFonts w:ascii="Inter" w:eastAsia="Times New Roman" w:hAnsi="Inter" w:cs="Times New Roman"/>
          <w:kern w:val="0"/>
          <w14:ligatures w14:val="none"/>
        </w:rPr>
        <w:br/>
        <w:t xml:space="preserve">Email: </w:t>
      </w:r>
      <w:hyperlink r:id="rId8" w:history="1">
        <w:r w:rsidRPr="000315B4">
          <w:rPr>
            <w:rStyle w:val="Hyperlink"/>
            <w:rFonts w:ascii="Inter" w:eastAsia="Times New Roman" w:hAnsi="Inter" w:cs="Times New Roman"/>
            <w:kern w:val="0"/>
            <w14:ligatures w14:val="none"/>
          </w:rPr>
          <w:t>Manuel.Mayoria@mmg.com</w:t>
        </w:r>
      </w:hyperlink>
    </w:p>
    <w:p w14:paraId="1FAFD941" w14:textId="77777777" w:rsidR="000315B4" w:rsidRPr="000315B4" w:rsidRDefault="000315B4" w:rsidP="000315B4">
      <w:pPr>
        <w:spacing w:before="100" w:beforeAutospacing="1" w:after="100" w:afterAutospacing="1" w:line="240" w:lineRule="auto"/>
        <w:outlineLvl w:val="2"/>
        <w:rPr>
          <w:rFonts w:ascii="Inter" w:eastAsia="Times New Roman" w:hAnsi="Inter" w:cs="Times New Roman"/>
          <w:b/>
          <w:bCs/>
          <w:kern w:val="0"/>
          <w14:ligatures w14:val="none"/>
        </w:rPr>
      </w:pPr>
      <w:r w:rsidRPr="000315B4">
        <w:rPr>
          <w:rFonts w:ascii="Inter" w:eastAsia="Times New Roman" w:hAnsi="Inter" w:cs="Times New Roman"/>
          <w:b/>
          <w:bCs/>
          <w:kern w:val="0"/>
          <w14:ligatures w14:val="none"/>
        </w:rPr>
        <w:t>Palabras clave:</w:t>
      </w:r>
    </w:p>
    <w:p w14:paraId="382E49B0" w14:textId="77777777" w:rsidR="000315B4" w:rsidRPr="000315B4" w:rsidRDefault="000315B4" w:rsidP="000315B4">
      <w:p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t>APC, inteligencia artificial, sistema experto, espesador, controlador avanzado de procesos, densidad, humedad.</w:t>
      </w:r>
    </w:p>
    <w:p w14:paraId="07456AB0" w14:textId="77777777" w:rsidR="000315B4" w:rsidRPr="000315B4" w:rsidRDefault="000315B4" w:rsidP="000315B4">
      <w:pPr>
        <w:spacing w:before="100" w:beforeAutospacing="1" w:after="100" w:afterAutospacing="1" w:line="240" w:lineRule="auto"/>
        <w:outlineLvl w:val="1"/>
        <w:rPr>
          <w:rFonts w:ascii="Inter" w:eastAsia="Times New Roman" w:hAnsi="Inter" w:cs="Times New Roman"/>
          <w:b/>
          <w:bCs/>
          <w:kern w:val="0"/>
          <w14:ligatures w14:val="none"/>
        </w:rPr>
      </w:pPr>
      <w:r w:rsidRPr="000315B4">
        <w:rPr>
          <w:rFonts w:ascii="Inter" w:eastAsia="Times New Roman" w:hAnsi="Inter" w:cs="Times New Roman"/>
          <w:b/>
          <w:bCs/>
          <w:kern w:val="0"/>
          <w14:ligatures w14:val="none"/>
        </w:rPr>
        <w:t>1. Contexto</w:t>
      </w:r>
    </w:p>
    <w:p w14:paraId="0D1A9BC9" w14:textId="77777777" w:rsidR="000315B4" w:rsidRPr="000315B4" w:rsidRDefault="000315B4" w:rsidP="000315B4">
      <w:p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t>Este trabajo se desarrolla en la planta de procesamiento de mineral de Minera Las Bambas, específicamente en el espesador de cobre, etapa previa a los filtros prensa utilizados para obtener el concentrado final.</w:t>
      </w:r>
    </w:p>
    <w:p w14:paraId="50D72A30" w14:textId="77777777" w:rsidR="000315B4" w:rsidRPr="000315B4" w:rsidRDefault="000315B4" w:rsidP="000315B4">
      <w:p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t>La humedad del concentrado de cobre producido se encuentra cercana al límite máximo permisible para los embarques marítimos. Cualquier desviación en este parámetro representa un riesgo operativo y comercial significativo para la compañía.</w:t>
      </w:r>
    </w:p>
    <w:p w14:paraId="132197E9" w14:textId="77777777" w:rsidR="000315B4" w:rsidRPr="000315B4" w:rsidRDefault="000315B4" w:rsidP="000315B4">
      <w:pPr>
        <w:spacing w:before="100" w:beforeAutospacing="1" w:after="100" w:afterAutospacing="1" w:line="240" w:lineRule="auto"/>
        <w:outlineLvl w:val="1"/>
        <w:rPr>
          <w:rFonts w:ascii="Inter" w:eastAsia="Times New Roman" w:hAnsi="Inter" w:cs="Times New Roman"/>
          <w:b/>
          <w:bCs/>
          <w:kern w:val="0"/>
          <w:lang w:val="en-US"/>
          <w14:ligatures w14:val="none"/>
        </w:rPr>
      </w:pPr>
      <w:r w:rsidRPr="000315B4">
        <w:rPr>
          <w:rFonts w:ascii="Inter" w:eastAsia="Times New Roman" w:hAnsi="Inter" w:cs="Times New Roman"/>
          <w:b/>
          <w:bCs/>
          <w:kern w:val="0"/>
          <w:lang w:val="en-US"/>
          <w14:ligatures w14:val="none"/>
        </w:rPr>
        <w:t xml:space="preserve">2. </w:t>
      </w:r>
      <w:proofErr w:type="spellStart"/>
      <w:r w:rsidRPr="000315B4">
        <w:rPr>
          <w:rFonts w:ascii="Inter" w:eastAsia="Times New Roman" w:hAnsi="Inter" w:cs="Times New Roman"/>
          <w:b/>
          <w:bCs/>
          <w:kern w:val="0"/>
          <w:lang w:val="en-US"/>
          <w14:ligatures w14:val="none"/>
        </w:rPr>
        <w:t>Objetivo</w:t>
      </w:r>
      <w:proofErr w:type="spellEnd"/>
    </w:p>
    <w:p w14:paraId="0ACD729B" w14:textId="77777777" w:rsidR="000315B4" w:rsidRPr="000315B4" w:rsidRDefault="000315B4" w:rsidP="000315B4">
      <w:pPr>
        <w:numPr>
          <w:ilvl w:val="0"/>
          <w:numId w:val="2"/>
        </w:num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t>Estabilizar e incrementar la densidad en la descarga del espesador de cobre para reducir la humedad del concentrado filtrado.</w:t>
      </w:r>
    </w:p>
    <w:p w14:paraId="02C78CBB" w14:textId="77777777" w:rsidR="000315B4" w:rsidRPr="000315B4" w:rsidRDefault="000315B4" w:rsidP="000315B4">
      <w:pPr>
        <w:spacing w:before="100" w:beforeAutospacing="1" w:after="100" w:afterAutospacing="1" w:line="240" w:lineRule="auto"/>
        <w:outlineLvl w:val="1"/>
        <w:rPr>
          <w:rFonts w:ascii="Inter" w:eastAsia="Times New Roman" w:hAnsi="Inter" w:cs="Times New Roman"/>
          <w:b/>
          <w:bCs/>
          <w:kern w:val="0"/>
          <w14:ligatures w14:val="none"/>
        </w:rPr>
      </w:pPr>
      <w:r w:rsidRPr="000315B4">
        <w:rPr>
          <w:rFonts w:ascii="Inter" w:eastAsia="Times New Roman" w:hAnsi="Inter" w:cs="Times New Roman"/>
          <w:b/>
          <w:bCs/>
          <w:kern w:val="0"/>
          <w14:ligatures w14:val="none"/>
        </w:rPr>
        <w:t>3. Procedimiento o Metodología</w:t>
      </w:r>
    </w:p>
    <w:p w14:paraId="3C6E8F91" w14:textId="77777777" w:rsidR="000315B4" w:rsidRPr="000315B4" w:rsidRDefault="000315B4" w:rsidP="000315B4">
      <w:p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t>La metodología aplicada incluye:</w:t>
      </w:r>
    </w:p>
    <w:p w14:paraId="788678E7" w14:textId="77777777" w:rsidR="000315B4" w:rsidRPr="000315B4" w:rsidRDefault="000315B4" w:rsidP="000315B4">
      <w:pPr>
        <w:numPr>
          <w:ilvl w:val="0"/>
          <w:numId w:val="3"/>
        </w:num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lastRenderedPageBreak/>
        <w:t>Recopilación y análisis de datos operativos.</w:t>
      </w:r>
    </w:p>
    <w:p w14:paraId="59D934D8" w14:textId="77777777" w:rsidR="000315B4" w:rsidRPr="000315B4" w:rsidRDefault="000315B4" w:rsidP="000315B4">
      <w:pPr>
        <w:numPr>
          <w:ilvl w:val="0"/>
          <w:numId w:val="3"/>
        </w:num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t>Desarrollo de modelos basados en lógica difusa.</w:t>
      </w:r>
    </w:p>
    <w:p w14:paraId="7CCD3747" w14:textId="77777777" w:rsidR="000315B4" w:rsidRPr="000315B4" w:rsidRDefault="000315B4" w:rsidP="000315B4">
      <w:pPr>
        <w:numPr>
          <w:ilvl w:val="0"/>
          <w:numId w:val="3"/>
        </w:num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t>Integración de los modelos en el sistema de control avanzado de procesos (APC) para mejorar la eficiencia y estabilidad del espesador.</w:t>
      </w:r>
    </w:p>
    <w:p w14:paraId="67CEA5D0" w14:textId="77777777" w:rsidR="000315B4" w:rsidRPr="000315B4" w:rsidRDefault="000315B4" w:rsidP="000315B4">
      <w:p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t>El proyecto contempla la instalación de un sistema de medición de interfase en el espesador, capaz de entregar un perfil completo de densidad y turbidez a lo largo de toda su altura.</w:t>
      </w:r>
    </w:p>
    <w:p w14:paraId="7DBC02B0" w14:textId="77777777" w:rsidR="000315B4" w:rsidRPr="000315B4" w:rsidRDefault="000315B4" w:rsidP="000315B4">
      <w:p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t>Estas señales, sumadas a otras variables de instrumentación y mediante el APC basado en lógica difusa, permiten mejorar la estabilidad de la densidad en la descarga, además de incrementar el punto de consigna, aumentando el porcentaje de sólidos sin sobrepasar los límites operativos.</w:t>
      </w:r>
    </w:p>
    <w:p w14:paraId="5247E4F6" w14:textId="77777777" w:rsidR="000315B4" w:rsidRPr="000315B4" w:rsidRDefault="000315B4" w:rsidP="000315B4">
      <w:pPr>
        <w:spacing w:before="100" w:beforeAutospacing="1" w:after="100" w:afterAutospacing="1" w:line="240" w:lineRule="auto"/>
        <w:outlineLvl w:val="1"/>
        <w:rPr>
          <w:rFonts w:ascii="Inter" w:eastAsia="Times New Roman" w:hAnsi="Inter" w:cs="Times New Roman"/>
          <w:b/>
          <w:bCs/>
          <w:kern w:val="0"/>
          <w14:ligatures w14:val="none"/>
        </w:rPr>
      </w:pPr>
      <w:r w:rsidRPr="000315B4">
        <w:rPr>
          <w:rFonts w:ascii="Inter" w:eastAsia="Times New Roman" w:hAnsi="Inter" w:cs="Times New Roman"/>
          <w:b/>
          <w:bCs/>
          <w:kern w:val="0"/>
          <w14:ligatures w14:val="none"/>
        </w:rPr>
        <w:t>4. Resultados Obtenidos</w:t>
      </w:r>
    </w:p>
    <w:p w14:paraId="2B27A49C" w14:textId="77777777" w:rsidR="000315B4" w:rsidRPr="000315B4" w:rsidRDefault="000315B4" w:rsidP="000315B4">
      <w:p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t>Actualmente, el proyecto se encuentra en la etapa final de implementación, previendo el inicio de operaciones en junio del presente año.</w:t>
      </w:r>
    </w:p>
    <w:p w14:paraId="2AE2B616" w14:textId="77777777" w:rsidR="000315B4" w:rsidRPr="000315B4" w:rsidRDefault="000315B4" w:rsidP="000315B4">
      <w:pPr>
        <w:spacing w:before="100" w:beforeAutospacing="1" w:after="100" w:afterAutospacing="1" w:line="240" w:lineRule="auto"/>
        <w:rPr>
          <w:rFonts w:ascii="Inter" w:eastAsia="Times New Roman" w:hAnsi="Inter" w:cs="Times New Roman"/>
          <w:kern w:val="0"/>
          <w:lang w:val="en-US"/>
          <w14:ligatures w14:val="none"/>
        </w:rPr>
      </w:pPr>
      <w:r w:rsidRPr="000315B4">
        <w:rPr>
          <w:rFonts w:ascii="Inter" w:eastAsia="Times New Roman" w:hAnsi="Inter" w:cs="Times New Roman"/>
          <w:kern w:val="0"/>
          <w:lang w:val="en-US"/>
          <w14:ligatures w14:val="none"/>
        </w:rPr>
        <w:t xml:space="preserve">Se </w:t>
      </w:r>
      <w:proofErr w:type="spellStart"/>
      <w:r w:rsidRPr="000315B4">
        <w:rPr>
          <w:rFonts w:ascii="Inter" w:eastAsia="Times New Roman" w:hAnsi="Inter" w:cs="Times New Roman"/>
          <w:kern w:val="0"/>
          <w:lang w:val="en-US"/>
          <w14:ligatures w14:val="none"/>
        </w:rPr>
        <w:t>espera</w:t>
      </w:r>
      <w:proofErr w:type="spellEnd"/>
      <w:r w:rsidRPr="000315B4">
        <w:rPr>
          <w:rFonts w:ascii="Inter" w:eastAsia="Times New Roman" w:hAnsi="Inter" w:cs="Times New Roman"/>
          <w:kern w:val="0"/>
          <w:lang w:val="en-US"/>
          <w14:ligatures w14:val="none"/>
        </w:rPr>
        <w:t>:</w:t>
      </w:r>
    </w:p>
    <w:p w14:paraId="5670336C" w14:textId="77777777" w:rsidR="000315B4" w:rsidRPr="000315B4" w:rsidRDefault="000315B4" w:rsidP="000315B4">
      <w:pPr>
        <w:numPr>
          <w:ilvl w:val="0"/>
          <w:numId w:val="4"/>
        </w:num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t>Estabilizar la densidad en la descarga del espesador.</w:t>
      </w:r>
    </w:p>
    <w:p w14:paraId="29719060" w14:textId="77777777" w:rsidR="000315B4" w:rsidRPr="000315B4" w:rsidRDefault="000315B4" w:rsidP="000315B4">
      <w:pPr>
        <w:numPr>
          <w:ilvl w:val="0"/>
          <w:numId w:val="4"/>
        </w:num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t>Incrementar la media de densidad de 52% a 58% de sólidos.</w:t>
      </w:r>
    </w:p>
    <w:p w14:paraId="04BC7A10" w14:textId="77777777" w:rsidR="000315B4" w:rsidRPr="000315B4" w:rsidRDefault="000315B4" w:rsidP="000315B4">
      <w:pPr>
        <w:numPr>
          <w:ilvl w:val="0"/>
          <w:numId w:val="4"/>
        </w:num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t>Reducir la humedad del concentrado final en 0.4%, sin modificar tiempos ni capacidad de filtrado.</w:t>
      </w:r>
    </w:p>
    <w:p w14:paraId="0ECE24C9" w14:textId="77777777" w:rsidR="000315B4" w:rsidRPr="000315B4" w:rsidRDefault="000315B4" w:rsidP="000315B4">
      <w:pPr>
        <w:spacing w:before="100" w:beforeAutospacing="1" w:after="100" w:afterAutospacing="1" w:line="240" w:lineRule="auto"/>
        <w:outlineLvl w:val="1"/>
        <w:rPr>
          <w:rFonts w:ascii="Inter" w:eastAsia="Times New Roman" w:hAnsi="Inter" w:cs="Times New Roman"/>
          <w:b/>
          <w:bCs/>
          <w:kern w:val="0"/>
          <w:lang w:val="en-US"/>
          <w14:ligatures w14:val="none"/>
        </w:rPr>
      </w:pPr>
      <w:r w:rsidRPr="000315B4">
        <w:rPr>
          <w:rFonts w:ascii="Inter" w:eastAsia="Times New Roman" w:hAnsi="Inter" w:cs="Times New Roman"/>
          <w:b/>
          <w:bCs/>
          <w:kern w:val="0"/>
          <w:lang w:val="en-US"/>
          <w14:ligatures w14:val="none"/>
        </w:rPr>
        <w:t xml:space="preserve">5. </w:t>
      </w:r>
      <w:proofErr w:type="spellStart"/>
      <w:r w:rsidRPr="000315B4">
        <w:rPr>
          <w:rFonts w:ascii="Inter" w:eastAsia="Times New Roman" w:hAnsi="Inter" w:cs="Times New Roman"/>
          <w:b/>
          <w:bCs/>
          <w:kern w:val="0"/>
          <w:lang w:val="en-US"/>
          <w14:ligatures w14:val="none"/>
        </w:rPr>
        <w:t>Conclusiones</w:t>
      </w:r>
      <w:proofErr w:type="spellEnd"/>
    </w:p>
    <w:p w14:paraId="1565F0B0" w14:textId="77777777" w:rsidR="000315B4" w:rsidRPr="000315B4" w:rsidRDefault="000315B4" w:rsidP="000315B4">
      <w:pPr>
        <w:numPr>
          <w:ilvl w:val="0"/>
          <w:numId w:val="5"/>
        </w:num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t>La aplicación de tecnología avanzada permite optimizar procesos considerados estables, mejorando su rendimiento y sostenibilidad.</w:t>
      </w:r>
    </w:p>
    <w:p w14:paraId="02CF5639" w14:textId="77777777" w:rsidR="000315B4" w:rsidRPr="000315B4" w:rsidRDefault="000315B4" w:rsidP="000315B4">
      <w:pPr>
        <w:numPr>
          <w:ilvl w:val="0"/>
          <w:numId w:val="5"/>
        </w:num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t>Aunque el aumento de densidad no genera un beneficio económico directo, su impacto en la reducción de la humedad sí se traduce en rentabilidad para la compañía.</w:t>
      </w:r>
    </w:p>
    <w:p w14:paraId="672B8AB7" w14:textId="77777777" w:rsidR="000315B4" w:rsidRPr="000315B4" w:rsidRDefault="000315B4" w:rsidP="000315B4">
      <w:pPr>
        <w:numPr>
          <w:ilvl w:val="0"/>
          <w:numId w:val="5"/>
        </w:num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kern w:val="0"/>
          <w14:ligatures w14:val="none"/>
        </w:rPr>
        <w:t>Este tipo de optimizaciones refuerzan la eficiencia operativa y la competitividad en el mercado.</w:t>
      </w:r>
    </w:p>
    <w:p w14:paraId="15151692" w14:textId="77777777" w:rsidR="000315B4" w:rsidRPr="000315B4" w:rsidRDefault="000315B4" w:rsidP="000315B4">
      <w:pPr>
        <w:spacing w:before="100" w:beforeAutospacing="1" w:after="100" w:afterAutospacing="1" w:line="240" w:lineRule="auto"/>
        <w:outlineLvl w:val="1"/>
        <w:rPr>
          <w:rFonts w:ascii="Inter" w:eastAsia="Times New Roman" w:hAnsi="Inter" w:cs="Times New Roman"/>
          <w:b/>
          <w:bCs/>
          <w:kern w:val="0"/>
          <w14:ligatures w14:val="none"/>
        </w:rPr>
      </w:pPr>
      <w:r w:rsidRPr="000315B4">
        <w:rPr>
          <w:rFonts w:ascii="Inter" w:eastAsia="Times New Roman" w:hAnsi="Inter" w:cs="Times New Roman"/>
          <w:b/>
          <w:bCs/>
          <w:kern w:val="0"/>
          <w14:ligatures w14:val="none"/>
        </w:rPr>
        <w:t>6. Reseña Profesional</w:t>
      </w:r>
    </w:p>
    <w:p w14:paraId="650FA026" w14:textId="382939AC" w:rsidR="000315B4" w:rsidRPr="000315B4" w:rsidRDefault="000315B4" w:rsidP="000315B4">
      <w:p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b/>
          <w:bCs/>
          <w:kern w:val="0"/>
          <w14:ligatures w14:val="none"/>
        </w:rPr>
        <w:t>Alberto Jesús Cornejo Valdivia</w:t>
      </w:r>
      <w:r w:rsidRPr="000315B4">
        <w:rPr>
          <w:rFonts w:ascii="Inter" w:eastAsia="Times New Roman" w:hAnsi="Inter" w:cs="Times New Roman"/>
          <w:kern w:val="0"/>
          <w14:ligatures w14:val="none"/>
        </w:rPr>
        <w:br/>
        <w:t>Ingeniero Electrónico con especialidad en Automatización y Control (Universidad Católica de Santa María) y MBA en Administración y Dirección de Empresas (Universidad Camilo José Cela, España).</w:t>
      </w:r>
      <w:r w:rsidRPr="000315B4">
        <w:rPr>
          <w:rFonts w:ascii="Inter" w:eastAsia="Times New Roman" w:hAnsi="Inter" w:cs="Times New Roman"/>
          <w:kern w:val="0"/>
          <w14:ligatures w14:val="none"/>
        </w:rPr>
        <w:br/>
        <w:t xml:space="preserve">Cuenta con un diplomado en Gerencia de Proyectos (PMI Tradicional y Agile, BSG </w:t>
      </w:r>
      <w:proofErr w:type="spellStart"/>
      <w:r w:rsidRPr="000315B4">
        <w:rPr>
          <w:rFonts w:ascii="Inter" w:eastAsia="Times New Roman" w:hAnsi="Inter" w:cs="Times New Roman"/>
          <w:kern w:val="0"/>
          <w14:ligatures w14:val="none"/>
        </w:rPr>
        <w:t>Institute</w:t>
      </w:r>
      <w:proofErr w:type="spellEnd"/>
      <w:r w:rsidRPr="000315B4">
        <w:rPr>
          <w:rFonts w:ascii="Inter" w:eastAsia="Times New Roman" w:hAnsi="Inter" w:cs="Times New Roman"/>
          <w:kern w:val="0"/>
          <w14:ligatures w14:val="none"/>
        </w:rPr>
        <w:t xml:space="preserve">) y certificaciones en </w:t>
      </w:r>
      <w:proofErr w:type="spellStart"/>
      <w:r w:rsidRPr="000315B4">
        <w:rPr>
          <w:rFonts w:ascii="Inter" w:eastAsia="Times New Roman" w:hAnsi="Inter" w:cs="Times New Roman"/>
          <w:kern w:val="0"/>
          <w14:ligatures w14:val="none"/>
        </w:rPr>
        <w:t>networking</w:t>
      </w:r>
      <w:proofErr w:type="spellEnd"/>
      <w:r w:rsidRPr="000315B4">
        <w:rPr>
          <w:rFonts w:ascii="Inter" w:eastAsia="Times New Roman" w:hAnsi="Inter" w:cs="Times New Roman"/>
          <w:kern w:val="0"/>
          <w14:ligatures w14:val="none"/>
        </w:rPr>
        <w:t xml:space="preserve"> industrial, sistemas de control industriales, ITIL y transformación digital.</w:t>
      </w:r>
      <w:r w:rsidRPr="000315B4">
        <w:rPr>
          <w:rFonts w:ascii="Inter" w:eastAsia="Times New Roman" w:hAnsi="Inter" w:cs="Times New Roman"/>
          <w:kern w:val="0"/>
          <w14:ligatures w14:val="none"/>
        </w:rPr>
        <w:br/>
        <w:t>Ha sido ponente en congresos nacionales e internacionales y es socio fundador de APCAM (Asociación Peruana de Control Automático en Minería).</w:t>
      </w:r>
      <w:r w:rsidRPr="000315B4">
        <w:rPr>
          <w:rFonts w:ascii="Inter" w:eastAsia="Times New Roman" w:hAnsi="Inter" w:cs="Times New Roman"/>
          <w:kern w:val="0"/>
          <w14:ligatures w14:val="none"/>
        </w:rPr>
        <w:br/>
        <w:t>Con más de 17 años de experiencia en minería de cobre y oro, se especializa en instrumentación, control de procesos, IT/OT y transformación digital.</w:t>
      </w:r>
      <w:r w:rsidRPr="000315B4">
        <w:rPr>
          <w:rFonts w:ascii="Inter" w:eastAsia="Times New Roman" w:hAnsi="Inter" w:cs="Times New Roman"/>
          <w:kern w:val="0"/>
          <w14:ligatures w14:val="none"/>
        </w:rPr>
        <w:br/>
        <w:t>Actualmente se desempeña como Supervisor Senior de Transformación Digital en Minera Las Bambas.</w:t>
      </w:r>
      <w:r>
        <w:rPr>
          <w:rFonts w:ascii="Inter" w:eastAsia="Times New Roman" w:hAnsi="Inter" w:cs="Times New Roman"/>
          <w:kern w:val="0"/>
          <w14:ligatures w14:val="none"/>
        </w:rPr>
        <w:t xml:space="preserve"> </w:t>
      </w:r>
      <w:hyperlink r:id="rId9" w:tgtFrame="_new" w:history="1">
        <w:r w:rsidRPr="000315B4">
          <w:rPr>
            <w:rFonts w:ascii="Inter" w:eastAsia="Times New Roman" w:hAnsi="Inter" w:cs="Times New Roman"/>
            <w:color w:val="0000FF"/>
            <w:kern w:val="0"/>
            <w:u w:val="single"/>
            <w14:ligatures w14:val="none"/>
          </w:rPr>
          <w:t>Perfil de LinkedIn</w:t>
        </w:r>
      </w:hyperlink>
    </w:p>
    <w:p w14:paraId="237FCC17" w14:textId="32AD45DB" w:rsidR="000315B4" w:rsidRPr="000315B4" w:rsidRDefault="000315B4" w:rsidP="000315B4">
      <w:p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b/>
          <w:bCs/>
          <w:kern w:val="0"/>
          <w14:ligatures w14:val="none"/>
        </w:rPr>
        <w:lastRenderedPageBreak/>
        <w:t>Julio Palomino Calle</w:t>
      </w:r>
      <w:r w:rsidRPr="000315B4">
        <w:rPr>
          <w:rFonts w:ascii="Inter" w:eastAsia="Times New Roman" w:hAnsi="Inter" w:cs="Times New Roman"/>
          <w:kern w:val="0"/>
          <w14:ligatures w14:val="none"/>
        </w:rPr>
        <w:br/>
        <w:t>Ingeniero Metalurgista con amplia experiencia en procesamiento de minerales, especializado en la operación y optimización de plantas de concentración de cobre y molibdeno.</w:t>
      </w:r>
      <w:r w:rsidRPr="000315B4">
        <w:rPr>
          <w:rFonts w:ascii="Inter" w:eastAsia="Times New Roman" w:hAnsi="Inter" w:cs="Times New Roman"/>
          <w:kern w:val="0"/>
          <w14:ligatures w14:val="none"/>
        </w:rPr>
        <w:br/>
        <w:t>Actualmente se desempeña como Superintendente de Planta de Molibdeno y Filtros en Minera Las Bambas, liderando iniciativas de mejora continua, eficiencia operativa y cumplimiento de estándares de calidad en producción de concentrados.</w:t>
      </w:r>
      <w:r w:rsidRPr="000315B4">
        <w:rPr>
          <w:rFonts w:ascii="Inter" w:eastAsia="Times New Roman" w:hAnsi="Inter" w:cs="Times New Roman"/>
          <w:kern w:val="0"/>
          <w14:ligatures w14:val="none"/>
        </w:rPr>
        <w:br/>
        <w:t xml:space="preserve">Con más de </w:t>
      </w:r>
      <w:r w:rsidR="003215A7">
        <w:rPr>
          <w:rFonts w:ascii="Inter" w:eastAsia="Times New Roman" w:hAnsi="Inter" w:cs="Times New Roman"/>
          <w:kern w:val="0"/>
          <w14:ligatures w14:val="none"/>
        </w:rPr>
        <w:t>33</w:t>
      </w:r>
      <w:r w:rsidRPr="000315B4">
        <w:rPr>
          <w:rFonts w:ascii="Inter" w:eastAsia="Times New Roman" w:hAnsi="Inter" w:cs="Times New Roman"/>
          <w:kern w:val="0"/>
          <w14:ligatures w14:val="none"/>
        </w:rPr>
        <w:t xml:space="preserve"> años en el sector minero, ha liderado </w:t>
      </w:r>
      <w:r w:rsidR="003215A7">
        <w:rPr>
          <w:rFonts w:ascii="Inter" w:eastAsia="Times New Roman" w:hAnsi="Inter" w:cs="Times New Roman"/>
          <w:kern w:val="0"/>
          <w14:ligatures w14:val="none"/>
        </w:rPr>
        <w:t>áreas de Metalurgia Operaciones y Control de Procesos</w:t>
      </w:r>
      <w:r w:rsidRPr="000315B4">
        <w:rPr>
          <w:rFonts w:ascii="Inter" w:eastAsia="Times New Roman" w:hAnsi="Inter" w:cs="Times New Roman"/>
          <w:kern w:val="0"/>
          <w14:ligatures w14:val="none"/>
        </w:rPr>
        <w:t>.</w:t>
      </w:r>
    </w:p>
    <w:p w14:paraId="78C5529D" w14:textId="4BE10727" w:rsidR="000315B4" w:rsidRPr="000315B4" w:rsidRDefault="000315B4" w:rsidP="000315B4">
      <w:pPr>
        <w:spacing w:before="100" w:beforeAutospacing="1" w:after="100" w:afterAutospacing="1" w:line="240" w:lineRule="auto"/>
        <w:rPr>
          <w:rFonts w:ascii="Inter" w:eastAsia="Times New Roman" w:hAnsi="Inter" w:cs="Times New Roman"/>
          <w:kern w:val="0"/>
          <w14:ligatures w14:val="none"/>
        </w:rPr>
      </w:pPr>
      <w:r w:rsidRPr="000315B4">
        <w:rPr>
          <w:rFonts w:ascii="Inter" w:eastAsia="Times New Roman" w:hAnsi="Inter" w:cs="Times New Roman"/>
          <w:b/>
          <w:bCs/>
          <w:kern w:val="0"/>
          <w14:ligatures w14:val="none"/>
        </w:rPr>
        <w:t>Manuel Mayoria</w:t>
      </w:r>
      <w:r w:rsidRPr="000315B4">
        <w:rPr>
          <w:rFonts w:ascii="Inter" w:eastAsia="Times New Roman" w:hAnsi="Inter" w:cs="Times New Roman"/>
          <w:kern w:val="0"/>
          <w14:ligatures w14:val="none"/>
        </w:rPr>
        <w:br/>
        <w:t>Supervisor Senior de Portafolio de Proyectos en Minera Las Bambas, especializado en la gestión e implementación de iniciativas de transformación tecnológica.</w:t>
      </w:r>
      <w:r w:rsidRPr="000315B4">
        <w:rPr>
          <w:rFonts w:ascii="Inter" w:eastAsia="Times New Roman" w:hAnsi="Inter" w:cs="Times New Roman"/>
          <w:kern w:val="0"/>
          <w14:ligatures w14:val="none"/>
        </w:rPr>
        <w:br/>
        <w:t xml:space="preserve">Con sólida experiencia en innovación digital </w:t>
      </w:r>
      <w:r w:rsidR="003215A7">
        <w:rPr>
          <w:rFonts w:ascii="Inter" w:eastAsia="Times New Roman" w:hAnsi="Inter" w:cs="Times New Roman"/>
          <w:kern w:val="0"/>
          <w14:ligatures w14:val="none"/>
        </w:rPr>
        <w:t>y ejecución de proyectos</w:t>
      </w:r>
      <w:r w:rsidRPr="000315B4">
        <w:rPr>
          <w:rFonts w:ascii="Inter" w:eastAsia="Times New Roman" w:hAnsi="Inter" w:cs="Times New Roman"/>
          <w:kern w:val="0"/>
          <w14:ligatures w14:val="none"/>
        </w:rPr>
        <w:t>.</w:t>
      </w:r>
      <w:r w:rsidRPr="000315B4">
        <w:rPr>
          <w:rFonts w:ascii="Inter" w:eastAsia="Times New Roman" w:hAnsi="Inter" w:cs="Times New Roman"/>
          <w:kern w:val="0"/>
          <w14:ligatures w14:val="none"/>
        </w:rPr>
        <w:br/>
        <w:t>Ha liderado proyectos de transporte, automatización y gestión de activos, contribuyendo a mejorar la eficiencia y sostenibilidad operativa de la compañía.</w:t>
      </w:r>
    </w:p>
    <w:p w14:paraId="5C01CBA1" w14:textId="1FDAA267" w:rsidR="001101CC" w:rsidRPr="000315B4" w:rsidRDefault="001101CC" w:rsidP="000315B4"/>
    <w:sectPr w:rsidR="001101CC" w:rsidRPr="000315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A19F7"/>
    <w:multiLevelType w:val="multilevel"/>
    <w:tmpl w:val="BB0E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412767"/>
    <w:multiLevelType w:val="multilevel"/>
    <w:tmpl w:val="B6C4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638A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254090A"/>
    <w:multiLevelType w:val="multilevel"/>
    <w:tmpl w:val="C720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7A064F"/>
    <w:multiLevelType w:val="multilevel"/>
    <w:tmpl w:val="8BEE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280979">
    <w:abstractNumId w:val="2"/>
  </w:num>
  <w:num w:numId="2" w16cid:durableId="1669476564">
    <w:abstractNumId w:val="3"/>
  </w:num>
  <w:num w:numId="3" w16cid:durableId="1876118532">
    <w:abstractNumId w:val="4"/>
  </w:num>
  <w:num w:numId="4" w16cid:durableId="1863745351">
    <w:abstractNumId w:val="0"/>
  </w:num>
  <w:num w:numId="5" w16cid:durableId="575554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A62"/>
    <w:rsid w:val="000303D7"/>
    <w:rsid w:val="000315B4"/>
    <w:rsid w:val="00081D41"/>
    <w:rsid w:val="000C6CD6"/>
    <w:rsid w:val="000E5DB8"/>
    <w:rsid w:val="001101CC"/>
    <w:rsid w:val="00116817"/>
    <w:rsid w:val="001B244C"/>
    <w:rsid w:val="00244C85"/>
    <w:rsid w:val="00252A62"/>
    <w:rsid w:val="00266FEA"/>
    <w:rsid w:val="00287BB3"/>
    <w:rsid w:val="002960F3"/>
    <w:rsid w:val="002A6612"/>
    <w:rsid w:val="003215A7"/>
    <w:rsid w:val="00325E69"/>
    <w:rsid w:val="00325FF6"/>
    <w:rsid w:val="003343A1"/>
    <w:rsid w:val="003D4A44"/>
    <w:rsid w:val="004051C6"/>
    <w:rsid w:val="00443E56"/>
    <w:rsid w:val="004B0668"/>
    <w:rsid w:val="004B3ECD"/>
    <w:rsid w:val="004C274C"/>
    <w:rsid w:val="004F15C5"/>
    <w:rsid w:val="005551DD"/>
    <w:rsid w:val="00576E26"/>
    <w:rsid w:val="00607566"/>
    <w:rsid w:val="00630678"/>
    <w:rsid w:val="00642B24"/>
    <w:rsid w:val="00665304"/>
    <w:rsid w:val="006B0F85"/>
    <w:rsid w:val="006E25B9"/>
    <w:rsid w:val="00727C55"/>
    <w:rsid w:val="00755865"/>
    <w:rsid w:val="00766C90"/>
    <w:rsid w:val="007B2230"/>
    <w:rsid w:val="007D48CB"/>
    <w:rsid w:val="007E50C6"/>
    <w:rsid w:val="007F56AE"/>
    <w:rsid w:val="008371EB"/>
    <w:rsid w:val="00844DA2"/>
    <w:rsid w:val="00881AAD"/>
    <w:rsid w:val="008C517D"/>
    <w:rsid w:val="00957509"/>
    <w:rsid w:val="00972A0A"/>
    <w:rsid w:val="009925D8"/>
    <w:rsid w:val="009D071A"/>
    <w:rsid w:val="00A14A18"/>
    <w:rsid w:val="00A152D8"/>
    <w:rsid w:val="00A30D33"/>
    <w:rsid w:val="00A5675A"/>
    <w:rsid w:val="00A9599D"/>
    <w:rsid w:val="00AF0911"/>
    <w:rsid w:val="00AF3ECC"/>
    <w:rsid w:val="00B22345"/>
    <w:rsid w:val="00B62EDE"/>
    <w:rsid w:val="00B675BC"/>
    <w:rsid w:val="00B97541"/>
    <w:rsid w:val="00BB4549"/>
    <w:rsid w:val="00BD3CC2"/>
    <w:rsid w:val="00C859DF"/>
    <w:rsid w:val="00CF3C01"/>
    <w:rsid w:val="00D446A6"/>
    <w:rsid w:val="00D514F7"/>
    <w:rsid w:val="00D63BE7"/>
    <w:rsid w:val="00D946F9"/>
    <w:rsid w:val="00DF240E"/>
    <w:rsid w:val="00E049E3"/>
    <w:rsid w:val="00E146EC"/>
    <w:rsid w:val="00E264A6"/>
    <w:rsid w:val="00E50E15"/>
    <w:rsid w:val="00E5723C"/>
    <w:rsid w:val="00E5724C"/>
    <w:rsid w:val="00EF0ACB"/>
    <w:rsid w:val="00EF5BB9"/>
    <w:rsid w:val="00F05275"/>
    <w:rsid w:val="00F054B4"/>
    <w:rsid w:val="00F077D6"/>
    <w:rsid w:val="00F35291"/>
    <w:rsid w:val="00F443FF"/>
    <w:rsid w:val="00F57080"/>
    <w:rsid w:val="00F72477"/>
    <w:rsid w:val="00F93279"/>
    <w:rsid w:val="00FE1B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7541"/>
  <w15:chartTrackingRefBased/>
  <w15:docId w15:val="{F043E91C-F4FC-4005-A762-29CD503F6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62"/>
  </w:style>
  <w:style w:type="paragraph" w:styleId="Heading1">
    <w:name w:val="heading 1"/>
    <w:basedOn w:val="Normal"/>
    <w:next w:val="Normal"/>
    <w:link w:val="Heading1Char"/>
    <w:uiPriority w:val="9"/>
    <w:qFormat/>
    <w:rsid w:val="00252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A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A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A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A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A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A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A62"/>
    <w:rPr>
      <w:rFonts w:eastAsiaTheme="majorEastAsia" w:cstheme="majorBidi"/>
      <w:color w:val="272727" w:themeColor="text1" w:themeTint="D8"/>
    </w:rPr>
  </w:style>
  <w:style w:type="paragraph" w:styleId="Title">
    <w:name w:val="Title"/>
    <w:basedOn w:val="Normal"/>
    <w:next w:val="Normal"/>
    <w:link w:val="TitleChar"/>
    <w:uiPriority w:val="10"/>
    <w:qFormat/>
    <w:rsid w:val="00252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A62"/>
    <w:pPr>
      <w:spacing w:before="160"/>
      <w:jc w:val="center"/>
    </w:pPr>
    <w:rPr>
      <w:i/>
      <w:iCs/>
      <w:color w:val="404040" w:themeColor="text1" w:themeTint="BF"/>
    </w:rPr>
  </w:style>
  <w:style w:type="character" w:customStyle="1" w:styleId="QuoteChar">
    <w:name w:val="Quote Char"/>
    <w:basedOn w:val="DefaultParagraphFont"/>
    <w:link w:val="Quote"/>
    <w:uiPriority w:val="29"/>
    <w:rsid w:val="00252A62"/>
    <w:rPr>
      <w:i/>
      <w:iCs/>
      <w:color w:val="404040" w:themeColor="text1" w:themeTint="BF"/>
    </w:rPr>
  </w:style>
  <w:style w:type="paragraph" w:styleId="ListParagraph">
    <w:name w:val="List Paragraph"/>
    <w:basedOn w:val="Normal"/>
    <w:uiPriority w:val="34"/>
    <w:qFormat/>
    <w:rsid w:val="00252A62"/>
    <w:pPr>
      <w:ind w:left="720"/>
      <w:contextualSpacing/>
    </w:pPr>
  </w:style>
  <w:style w:type="character" w:styleId="IntenseEmphasis">
    <w:name w:val="Intense Emphasis"/>
    <w:basedOn w:val="DefaultParagraphFont"/>
    <w:uiPriority w:val="21"/>
    <w:qFormat/>
    <w:rsid w:val="00252A62"/>
    <w:rPr>
      <w:i/>
      <w:iCs/>
      <w:color w:val="0F4761" w:themeColor="accent1" w:themeShade="BF"/>
    </w:rPr>
  </w:style>
  <w:style w:type="paragraph" w:styleId="IntenseQuote">
    <w:name w:val="Intense Quote"/>
    <w:basedOn w:val="Normal"/>
    <w:next w:val="Normal"/>
    <w:link w:val="IntenseQuoteChar"/>
    <w:uiPriority w:val="30"/>
    <w:qFormat/>
    <w:rsid w:val="00252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A62"/>
    <w:rPr>
      <w:i/>
      <w:iCs/>
      <w:color w:val="0F4761" w:themeColor="accent1" w:themeShade="BF"/>
    </w:rPr>
  </w:style>
  <w:style w:type="character" w:styleId="IntenseReference">
    <w:name w:val="Intense Reference"/>
    <w:basedOn w:val="DefaultParagraphFont"/>
    <w:uiPriority w:val="32"/>
    <w:qFormat/>
    <w:rsid w:val="00252A62"/>
    <w:rPr>
      <w:b/>
      <w:bCs/>
      <w:smallCaps/>
      <w:color w:val="0F4761" w:themeColor="accent1" w:themeShade="BF"/>
      <w:spacing w:val="5"/>
    </w:rPr>
  </w:style>
  <w:style w:type="character" w:styleId="Hyperlink">
    <w:name w:val="Hyperlink"/>
    <w:basedOn w:val="DefaultParagraphFont"/>
    <w:uiPriority w:val="99"/>
    <w:unhideWhenUsed/>
    <w:rsid w:val="00727C55"/>
    <w:rPr>
      <w:color w:val="467886" w:themeColor="hyperlink"/>
      <w:u w:val="single"/>
    </w:rPr>
  </w:style>
  <w:style w:type="character" w:styleId="UnresolvedMention">
    <w:name w:val="Unresolved Mention"/>
    <w:basedOn w:val="DefaultParagraphFont"/>
    <w:uiPriority w:val="99"/>
    <w:semiHidden/>
    <w:unhideWhenUsed/>
    <w:rsid w:val="00727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569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uel.Mayoria@mmg.com" TargetMode="External"/><Relationship Id="rId3" Type="http://schemas.openxmlformats.org/officeDocument/2006/relationships/settings" Target="settings.xml"/><Relationship Id="rId7" Type="http://schemas.openxmlformats.org/officeDocument/2006/relationships/hyperlink" Target="mailto:Julio.Palomino@mm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bertocornejovaldivia@hotmail.com" TargetMode="External"/><Relationship Id="rId11" Type="http://schemas.openxmlformats.org/officeDocument/2006/relationships/theme" Target="theme/theme1.xml"/><Relationship Id="rId5" Type="http://schemas.openxmlformats.org/officeDocument/2006/relationships/hyperlink" Target="mailto:Alberto.Cornejo@mmg.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alberto-cornej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767</Words>
  <Characters>4301</Characters>
  <Application>Microsoft Office Word</Application>
  <DocSecurity>4</DocSecurity>
  <Lines>130</Lines>
  <Paragraphs>103</Paragraphs>
  <ScaleCrop>false</ScaleCrop>
  <HeadingPairs>
    <vt:vector size="2" baseType="variant">
      <vt:variant>
        <vt:lpstr>Title</vt:lpstr>
      </vt:variant>
      <vt:variant>
        <vt:i4>1</vt:i4>
      </vt:variant>
    </vt:vector>
  </HeadingPairs>
  <TitlesOfParts>
    <vt:vector size="1" baseType="lpstr">
      <vt:lpstr/>
    </vt:vector>
  </TitlesOfParts>
  <Company>MMG</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Cornejo</dc:creator>
  <cp:keywords/>
  <dc:description/>
  <cp:lastModifiedBy>Alberto Cornejo</cp:lastModifiedBy>
  <cp:revision>2</cp:revision>
  <dcterms:created xsi:type="dcterms:W3CDTF">2025-04-28T17:28:00Z</dcterms:created>
  <dcterms:modified xsi:type="dcterms:W3CDTF">2025-04-28T17:28:00Z</dcterms:modified>
</cp:coreProperties>
</file>