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6A3E3C2" w14:textId="2BCF081D" w:rsidR="007373B8" w:rsidRPr="000270E6" w:rsidRDefault="003E44E2" w:rsidP="00D91BF7">
      <w:pPr>
        <w:spacing w:before="120"/>
        <w:jc w:val="center"/>
        <w:rPr>
          <w:rFonts w:ascii="Arial" w:hAnsi="Arial" w:cs="Arial"/>
          <w:sz w:val="22"/>
          <w:szCs w:val="22"/>
          <w:lang w:val="es-PE"/>
        </w:rPr>
      </w:pPr>
      <w:r w:rsidRPr="003E44E2">
        <w:rPr>
          <w:rFonts w:ascii="Arial" w:hAnsi="Arial" w:cs="Arial"/>
          <w:bCs/>
          <w:sz w:val="22"/>
          <w:szCs w:val="22"/>
          <w:lang w:val="es-PE"/>
        </w:rPr>
        <w:t>La influencia de la aplicación de minería 5.0 en los trabajadores mineros y empresas mineras</w:t>
      </w:r>
      <w:r>
        <w:rPr>
          <w:rFonts w:ascii="Arial" w:hAnsi="Arial" w:cs="Arial"/>
          <w:bCs/>
          <w:sz w:val="22"/>
          <w:szCs w:val="22"/>
          <w:lang w:val="es-PE"/>
        </w:rPr>
        <w:t>.</w:t>
      </w:r>
    </w:p>
    <w:p w14:paraId="18655DEC" w14:textId="6AB81760" w:rsidR="007373B8" w:rsidRPr="000270E6" w:rsidRDefault="00A201D7" w:rsidP="00A201D7">
      <w:pPr>
        <w:jc w:val="center"/>
        <w:rPr>
          <w:rFonts w:ascii="Arial" w:hAnsi="Arial" w:cs="Arial"/>
          <w:sz w:val="22"/>
          <w:szCs w:val="22"/>
          <w:lang w:val="es-PE"/>
        </w:rPr>
      </w:pPr>
      <w:r w:rsidRPr="000270E6">
        <w:rPr>
          <w:rFonts w:ascii="Arial" w:hAnsi="Arial" w:cs="Arial"/>
          <w:sz w:val="22"/>
          <w:szCs w:val="22"/>
          <w:lang w:val="es-PE"/>
        </w:rPr>
        <w:t>(Categoría</w:t>
      </w:r>
      <w:r w:rsidR="003E44E2">
        <w:rPr>
          <w:rFonts w:ascii="Arial" w:hAnsi="Arial" w:cs="Arial"/>
          <w:sz w:val="22"/>
          <w:szCs w:val="22"/>
          <w:lang w:val="es-PE"/>
        </w:rPr>
        <w:t xml:space="preserve"> - </w:t>
      </w:r>
      <w:r w:rsidR="003E44E2" w:rsidRPr="003E44E2">
        <w:rPr>
          <w:rFonts w:ascii="Arial" w:hAnsi="Arial" w:cs="Arial"/>
          <w:sz w:val="22"/>
          <w:szCs w:val="22"/>
          <w:lang w:val="es-PE"/>
        </w:rPr>
        <w:t>Operacion</w:t>
      </w:r>
      <w:r w:rsidR="003E44E2">
        <w:rPr>
          <w:rFonts w:ascii="Arial" w:hAnsi="Arial" w:cs="Arial"/>
          <w:sz w:val="22"/>
          <w:szCs w:val="22"/>
          <w:lang w:val="es-PE"/>
        </w:rPr>
        <w:t>es Mineras y Gestión de Activos</w:t>
      </w:r>
      <w:r w:rsidRPr="000270E6">
        <w:rPr>
          <w:rFonts w:ascii="Arial" w:hAnsi="Arial" w:cs="Arial"/>
          <w:sz w:val="22"/>
          <w:szCs w:val="22"/>
          <w:lang w:val="es-PE"/>
        </w:rPr>
        <w:t>)</w:t>
      </w:r>
    </w:p>
    <w:p w14:paraId="03D0F56A" w14:textId="77777777" w:rsidR="00A05DB9" w:rsidRPr="000270E6" w:rsidRDefault="00A05DB9" w:rsidP="007373B8">
      <w:pPr>
        <w:rPr>
          <w:rFonts w:ascii="Arial" w:hAnsi="Arial" w:cs="Arial"/>
          <w:sz w:val="22"/>
          <w:szCs w:val="22"/>
        </w:rPr>
      </w:pPr>
    </w:p>
    <w:p w14:paraId="02638C59" w14:textId="50673F11" w:rsidR="0087565A" w:rsidRPr="000270E6" w:rsidRDefault="003E44E2" w:rsidP="0087565A">
      <w:pPr>
        <w:jc w:val="center"/>
        <w:rPr>
          <w:rFonts w:ascii="Arial" w:hAnsi="Arial" w:cs="Arial"/>
          <w:b/>
          <w:bCs/>
          <w:sz w:val="22"/>
          <w:szCs w:val="22"/>
          <w:lang w:val="es-PE"/>
        </w:rPr>
      </w:pPr>
      <w:r w:rsidRPr="003E44E2">
        <w:rPr>
          <w:rFonts w:ascii="Arial" w:hAnsi="Arial" w:cs="Arial"/>
          <w:b/>
          <w:bCs/>
          <w:sz w:val="22"/>
          <w:szCs w:val="22"/>
          <w:lang w:val="es-PE"/>
        </w:rPr>
        <w:t>Andrés</w:t>
      </w:r>
      <w:r>
        <w:rPr>
          <w:rFonts w:ascii="Arial" w:hAnsi="Arial" w:cs="Arial"/>
          <w:b/>
          <w:bCs/>
          <w:sz w:val="22"/>
          <w:szCs w:val="22"/>
          <w:lang w:val="es-PE"/>
        </w:rPr>
        <w:t xml:space="preserve"> Corsino Gómez Noblega</w:t>
      </w:r>
      <w:r w:rsidR="0087565A" w:rsidRPr="000270E6">
        <w:rPr>
          <w:rFonts w:ascii="Arial" w:hAnsi="Arial" w:cs="Arial"/>
          <w:b/>
          <w:bCs/>
          <w:sz w:val="22"/>
          <w:szCs w:val="22"/>
          <w:vertAlign w:val="superscript"/>
          <w:lang w:val="es-PE"/>
        </w:rPr>
        <w:t>1</w:t>
      </w:r>
      <w:r>
        <w:rPr>
          <w:rFonts w:ascii="Arial" w:hAnsi="Arial" w:cs="Arial"/>
          <w:b/>
          <w:bCs/>
          <w:sz w:val="22"/>
          <w:szCs w:val="22"/>
          <w:lang w:val="es-PE"/>
        </w:rPr>
        <w:t xml:space="preserve"> y</w:t>
      </w:r>
      <w:r w:rsidR="0087565A" w:rsidRPr="000270E6">
        <w:rPr>
          <w:rFonts w:ascii="Arial" w:hAnsi="Arial" w:cs="Arial"/>
          <w:b/>
          <w:bCs/>
          <w:sz w:val="22"/>
          <w:szCs w:val="22"/>
          <w:lang w:val="es-PE"/>
        </w:rPr>
        <w:t xml:space="preserve"> </w:t>
      </w:r>
      <w:r w:rsidRPr="003E44E2">
        <w:rPr>
          <w:rFonts w:ascii="Arial" w:hAnsi="Arial" w:cs="Arial"/>
          <w:b/>
          <w:bCs/>
          <w:sz w:val="22"/>
          <w:szCs w:val="22"/>
          <w:lang w:val="es-PE"/>
        </w:rPr>
        <w:t>Miguel Vera Miranda</w:t>
      </w:r>
      <w:r w:rsidR="0087565A" w:rsidRPr="000270E6">
        <w:rPr>
          <w:rFonts w:ascii="Arial" w:hAnsi="Arial" w:cs="Arial"/>
          <w:b/>
          <w:bCs/>
          <w:sz w:val="22"/>
          <w:szCs w:val="22"/>
          <w:vertAlign w:val="superscript"/>
          <w:lang w:val="es-PE"/>
        </w:rPr>
        <w:t>2</w:t>
      </w:r>
    </w:p>
    <w:p w14:paraId="400BE595" w14:textId="77777777" w:rsidR="0087565A" w:rsidRPr="000270E6" w:rsidRDefault="0087565A" w:rsidP="0087565A">
      <w:pPr>
        <w:jc w:val="center"/>
        <w:rPr>
          <w:rFonts w:ascii="Arial" w:hAnsi="Arial" w:cs="Arial"/>
          <w:bCs/>
          <w:sz w:val="22"/>
          <w:szCs w:val="22"/>
          <w:lang w:val="es-PE"/>
        </w:rPr>
      </w:pPr>
    </w:p>
    <w:p w14:paraId="23736843" w14:textId="77777777" w:rsidR="007373B8" w:rsidRPr="000270E6" w:rsidRDefault="007373B8" w:rsidP="007373B8">
      <w:pPr>
        <w:rPr>
          <w:rFonts w:ascii="Arial" w:hAnsi="Arial" w:cs="Arial"/>
          <w:sz w:val="22"/>
          <w:szCs w:val="22"/>
          <w:lang w:val="es-PE"/>
        </w:rPr>
      </w:pPr>
    </w:p>
    <w:p w14:paraId="1D73A8BC" w14:textId="7F92B240" w:rsidR="007373B8" w:rsidRPr="000270E6" w:rsidRDefault="001F7167" w:rsidP="006975E0">
      <w:pPr>
        <w:ind w:left="142" w:hanging="142"/>
        <w:jc w:val="both"/>
        <w:rPr>
          <w:rFonts w:ascii="Arial" w:hAnsi="Arial" w:cs="Arial"/>
          <w:sz w:val="22"/>
          <w:szCs w:val="22"/>
          <w:lang w:val="es-PE"/>
        </w:rPr>
      </w:pPr>
      <w:r w:rsidRPr="000270E6">
        <w:rPr>
          <w:rFonts w:ascii="Arial" w:hAnsi="Arial" w:cs="Arial"/>
          <w:sz w:val="22"/>
          <w:szCs w:val="22"/>
          <w:vertAlign w:val="superscript"/>
          <w:lang w:val="es-PE"/>
        </w:rPr>
        <w:t>1</w:t>
      </w:r>
      <w:r w:rsidR="007373B8" w:rsidRPr="000270E6">
        <w:rPr>
          <w:rFonts w:ascii="Arial" w:hAnsi="Arial" w:cs="Arial"/>
          <w:sz w:val="22"/>
          <w:szCs w:val="22"/>
          <w:lang w:val="es-PE"/>
        </w:rPr>
        <w:t xml:space="preserve"> </w:t>
      </w:r>
      <w:r w:rsidR="002D1C36" w:rsidRPr="000270E6">
        <w:rPr>
          <w:rFonts w:ascii="Arial" w:hAnsi="Arial" w:cs="Arial"/>
          <w:sz w:val="22"/>
          <w:szCs w:val="22"/>
          <w:lang w:val="es-PE"/>
        </w:rPr>
        <w:t xml:space="preserve">Autor: </w:t>
      </w:r>
      <w:r w:rsidR="003E44E2">
        <w:rPr>
          <w:rFonts w:ascii="Arial" w:hAnsi="Arial" w:cs="Arial"/>
          <w:sz w:val="22"/>
          <w:szCs w:val="22"/>
          <w:lang w:val="es-PE"/>
        </w:rPr>
        <w:t>GEMCOS</w:t>
      </w:r>
      <w:r w:rsidR="00047A63" w:rsidRPr="000270E6">
        <w:rPr>
          <w:rFonts w:ascii="Arial" w:hAnsi="Arial" w:cs="Arial"/>
          <w:sz w:val="22"/>
          <w:szCs w:val="22"/>
          <w:lang w:val="es-PE"/>
        </w:rPr>
        <w:t xml:space="preserve">, </w:t>
      </w:r>
      <w:r w:rsidR="003E44E2">
        <w:rPr>
          <w:rFonts w:ascii="Arial" w:hAnsi="Arial" w:cs="Arial"/>
          <w:sz w:val="22"/>
          <w:szCs w:val="22"/>
          <w:lang w:val="es-PE"/>
        </w:rPr>
        <w:t>Av. Bolívar 1</w:t>
      </w:r>
      <w:r w:rsidR="005D729E">
        <w:rPr>
          <w:rFonts w:ascii="Arial" w:hAnsi="Arial" w:cs="Arial"/>
          <w:sz w:val="22"/>
          <w:szCs w:val="22"/>
          <w:lang w:val="es-PE"/>
        </w:rPr>
        <w:t>095</w:t>
      </w:r>
      <w:r w:rsidR="003E44E2">
        <w:rPr>
          <w:rFonts w:ascii="Arial" w:hAnsi="Arial" w:cs="Arial"/>
          <w:sz w:val="22"/>
          <w:szCs w:val="22"/>
          <w:lang w:val="es-PE"/>
        </w:rPr>
        <w:t xml:space="preserve"> Pueblo Libre</w:t>
      </w:r>
      <w:r w:rsidR="00047A63" w:rsidRPr="000270E6">
        <w:rPr>
          <w:rFonts w:ascii="Arial" w:hAnsi="Arial" w:cs="Arial"/>
          <w:sz w:val="22"/>
          <w:szCs w:val="22"/>
          <w:lang w:val="es-PE"/>
        </w:rPr>
        <w:t xml:space="preserve">, </w:t>
      </w:r>
      <w:r w:rsidR="003E44E2">
        <w:rPr>
          <w:rFonts w:ascii="Arial" w:hAnsi="Arial" w:cs="Arial"/>
          <w:sz w:val="22"/>
          <w:szCs w:val="22"/>
          <w:lang w:val="es-PE"/>
        </w:rPr>
        <w:t xml:space="preserve">Lima, </w:t>
      </w:r>
      <w:r w:rsidR="00D60081">
        <w:rPr>
          <w:rFonts w:ascii="Arial" w:hAnsi="Arial" w:cs="Arial"/>
          <w:sz w:val="22"/>
          <w:szCs w:val="22"/>
          <w:lang w:val="es-PE"/>
        </w:rPr>
        <w:t xml:space="preserve">Perú, </w:t>
      </w:r>
      <w:hyperlink r:id="rId8" w:history="1">
        <w:r w:rsidR="003E44E2" w:rsidRPr="00A77F48">
          <w:rPr>
            <w:rStyle w:val="Hipervnculo"/>
            <w:rFonts w:ascii="Arial" w:hAnsi="Arial" w:cs="Arial"/>
            <w:sz w:val="22"/>
            <w:szCs w:val="22"/>
            <w:lang w:val="es-PE"/>
          </w:rPr>
          <w:t>andres.gomez@unsaac.edu.pe</w:t>
        </w:r>
      </w:hyperlink>
      <w:r w:rsidR="003E44E2">
        <w:rPr>
          <w:rFonts w:ascii="Arial" w:hAnsi="Arial" w:cs="Arial"/>
          <w:sz w:val="22"/>
          <w:szCs w:val="22"/>
          <w:lang w:val="es-PE"/>
        </w:rPr>
        <w:t>, 979721483</w:t>
      </w:r>
    </w:p>
    <w:p w14:paraId="791CF854" w14:textId="45DF0459" w:rsidR="007373B8" w:rsidRPr="000270E6" w:rsidRDefault="001F7167" w:rsidP="006975E0">
      <w:pPr>
        <w:ind w:left="142" w:hanging="142"/>
        <w:jc w:val="both"/>
        <w:rPr>
          <w:rFonts w:ascii="Arial" w:hAnsi="Arial" w:cs="Arial"/>
          <w:sz w:val="22"/>
          <w:szCs w:val="22"/>
          <w:lang w:val="es-PE"/>
        </w:rPr>
      </w:pPr>
      <w:r w:rsidRPr="000270E6">
        <w:rPr>
          <w:rFonts w:ascii="Arial" w:hAnsi="Arial" w:cs="Arial"/>
          <w:sz w:val="22"/>
          <w:szCs w:val="22"/>
          <w:vertAlign w:val="superscript"/>
          <w:lang w:val="es-PE"/>
        </w:rPr>
        <w:t>2</w:t>
      </w:r>
      <w:r w:rsidR="007373B8" w:rsidRPr="000270E6">
        <w:rPr>
          <w:rFonts w:ascii="Arial" w:hAnsi="Arial" w:cs="Arial"/>
          <w:sz w:val="22"/>
          <w:szCs w:val="22"/>
          <w:lang w:val="es-PE"/>
        </w:rPr>
        <w:t xml:space="preserve"> </w:t>
      </w:r>
      <w:r w:rsidR="003E44E2">
        <w:rPr>
          <w:rFonts w:ascii="Arial" w:hAnsi="Arial" w:cs="Arial"/>
          <w:sz w:val="22"/>
          <w:szCs w:val="22"/>
          <w:lang w:val="es-PE"/>
        </w:rPr>
        <w:t>Coautor</w:t>
      </w:r>
      <w:r w:rsidR="002D1C36" w:rsidRPr="000270E6">
        <w:rPr>
          <w:rFonts w:ascii="Arial" w:hAnsi="Arial" w:cs="Arial"/>
          <w:sz w:val="22"/>
          <w:szCs w:val="22"/>
          <w:lang w:val="es-PE"/>
        </w:rPr>
        <w:t xml:space="preserve">: </w:t>
      </w:r>
      <w:r w:rsidR="003E44E2">
        <w:rPr>
          <w:rFonts w:ascii="Arial" w:hAnsi="Arial" w:cs="Arial"/>
          <w:sz w:val="22"/>
          <w:szCs w:val="22"/>
          <w:lang w:val="es-PE"/>
        </w:rPr>
        <w:t xml:space="preserve">UNSAAC, Mariscal Gamarra B-502, Cusco, </w:t>
      </w:r>
      <w:r w:rsidR="00D60081">
        <w:rPr>
          <w:rFonts w:ascii="Arial" w:hAnsi="Arial" w:cs="Arial"/>
          <w:sz w:val="22"/>
          <w:szCs w:val="22"/>
          <w:lang w:val="es-PE"/>
        </w:rPr>
        <w:t>Perú</w:t>
      </w:r>
      <w:r w:rsidR="003E44E2">
        <w:rPr>
          <w:rFonts w:ascii="Arial" w:hAnsi="Arial" w:cs="Arial"/>
          <w:sz w:val="22"/>
          <w:szCs w:val="22"/>
          <w:lang w:val="es-PE"/>
        </w:rPr>
        <w:t xml:space="preserve">, </w:t>
      </w:r>
      <w:hyperlink r:id="rId9" w:history="1">
        <w:r w:rsidR="003E44E2" w:rsidRPr="00A77F48">
          <w:rPr>
            <w:rStyle w:val="Hipervnculo"/>
            <w:rFonts w:ascii="Arial" w:hAnsi="Arial" w:cs="Arial"/>
            <w:sz w:val="22"/>
            <w:szCs w:val="22"/>
            <w:lang w:val="es-PE"/>
          </w:rPr>
          <w:t>miguel.vera@unsaac.edu.pe</w:t>
        </w:r>
      </w:hyperlink>
      <w:r w:rsidR="003E44E2">
        <w:rPr>
          <w:rFonts w:ascii="Arial" w:hAnsi="Arial" w:cs="Arial"/>
          <w:sz w:val="22"/>
          <w:szCs w:val="22"/>
          <w:lang w:val="es-PE"/>
        </w:rPr>
        <w:t xml:space="preserve">, </w:t>
      </w:r>
      <w:r w:rsidR="00D60081">
        <w:rPr>
          <w:rFonts w:ascii="Arial" w:hAnsi="Arial" w:cs="Arial"/>
          <w:sz w:val="22"/>
          <w:szCs w:val="22"/>
          <w:lang w:val="es-PE"/>
        </w:rPr>
        <w:t>961758535</w:t>
      </w:r>
    </w:p>
    <w:p w14:paraId="42271F3F" w14:textId="3CA1AA26" w:rsidR="00C90525" w:rsidRPr="000270E6" w:rsidRDefault="00C90525" w:rsidP="00C90525">
      <w:pPr>
        <w:rPr>
          <w:rFonts w:ascii="Arial" w:hAnsi="Arial" w:cs="Arial"/>
          <w:sz w:val="22"/>
          <w:szCs w:val="22"/>
        </w:rPr>
      </w:pPr>
      <w:r w:rsidRPr="000270E6">
        <w:rPr>
          <w:rFonts w:ascii="Arial" w:hAnsi="Arial" w:cs="Arial"/>
          <w:sz w:val="22"/>
          <w:szCs w:val="22"/>
        </w:rPr>
        <w:t>____________________________________________________________________________________</w:t>
      </w:r>
    </w:p>
    <w:p w14:paraId="71E68F26" w14:textId="77777777" w:rsidR="00A63A13" w:rsidRPr="000270E6" w:rsidRDefault="00A63A13" w:rsidP="00D5647F">
      <w:pPr>
        <w:jc w:val="both"/>
        <w:rPr>
          <w:rFonts w:ascii="Arial" w:hAnsi="Arial" w:cs="Arial"/>
          <w:b/>
          <w:sz w:val="22"/>
          <w:szCs w:val="22"/>
          <w:lang w:val="es-PE"/>
        </w:rPr>
      </w:pPr>
    </w:p>
    <w:p w14:paraId="350E87C9" w14:textId="77777777" w:rsidR="000A599E" w:rsidRPr="000270E6" w:rsidRDefault="000A599E" w:rsidP="00650F70">
      <w:pPr>
        <w:jc w:val="both"/>
        <w:rPr>
          <w:rFonts w:ascii="Arial" w:hAnsi="Arial" w:cs="Arial"/>
          <w:b/>
          <w:sz w:val="22"/>
          <w:szCs w:val="22"/>
          <w:lang w:val="es-PE"/>
        </w:rPr>
        <w:sectPr w:rsidR="000A599E" w:rsidRPr="000270E6">
          <w:headerReference w:type="even" r:id="rId10"/>
          <w:headerReference w:type="default" r:id="rId11"/>
          <w:footerReference w:type="even" r:id="rId12"/>
          <w:headerReference w:type="first" r:id="rId13"/>
          <w:type w:val="continuous"/>
          <w:pgSz w:w="11900" w:h="16840"/>
          <w:pgMar w:top="1134" w:right="680" w:bottom="964" w:left="851" w:header="680" w:footer="567" w:gutter="0"/>
          <w:cols w:space="720"/>
          <w:docGrid w:linePitch="360"/>
        </w:sectPr>
      </w:pPr>
    </w:p>
    <w:p w14:paraId="097C01EA" w14:textId="77777777" w:rsidR="00460D0B" w:rsidRPr="000270E6" w:rsidRDefault="00D574EF" w:rsidP="00650F70">
      <w:pPr>
        <w:jc w:val="both"/>
        <w:rPr>
          <w:rFonts w:ascii="Arial" w:hAnsi="Arial" w:cs="Arial"/>
          <w:b/>
          <w:sz w:val="22"/>
          <w:szCs w:val="22"/>
          <w:lang w:val="es-PE"/>
        </w:rPr>
      </w:pPr>
      <w:r w:rsidRPr="000270E6">
        <w:rPr>
          <w:rFonts w:ascii="Arial" w:hAnsi="Arial" w:cs="Arial"/>
          <w:b/>
          <w:sz w:val="22"/>
          <w:szCs w:val="22"/>
          <w:lang w:val="es-PE"/>
        </w:rPr>
        <w:lastRenderedPageBreak/>
        <w:t>RESUMEN</w:t>
      </w:r>
    </w:p>
    <w:p w14:paraId="2E22117D" w14:textId="77777777" w:rsidR="009F146E" w:rsidRPr="009F146E" w:rsidRDefault="009F146E" w:rsidP="009F146E">
      <w:pPr>
        <w:jc w:val="both"/>
        <w:rPr>
          <w:rFonts w:ascii="Arial" w:hAnsi="Arial" w:cs="Arial"/>
          <w:bCs/>
          <w:sz w:val="22"/>
          <w:szCs w:val="22"/>
          <w:lang w:val="es-PE"/>
        </w:rPr>
      </w:pPr>
    </w:p>
    <w:p w14:paraId="6C05BE0D" w14:textId="44E3B1AD" w:rsidR="009F146E" w:rsidRDefault="009F146E" w:rsidP="009F146E">
      <w:pPr>
        <w:jc w:val="both"/>
        <w:rPr>
          <w:rFonts w:ascii="Arial" w:hAnsi="Arial" w:cs="Arial"/>
          <w:bCs/>
          <w:sz w:val="22"/>
          <w:szCs w:val="22"/>
          <w:lang w:val="es-PE"/>
        </w:rPr>
      </w:pPr>
      <w:r w:rsidRPr="009F146E">
        <w:rPr>
          <w:rFonts w:ascii="Arial" w:hAnsi="Arial" w:cs="Arial"/>
          <w:bCs/>
          <w:sz w:val="22"/>
          <w:szCs w:val="22"/>
          <w:lang w:val="es-PE"/>
        </w:rPr>
        <w:t>En el proceso productivo el logro más importante de la humanidad es la revolución industrial 4.0, conocida en nuestra actividad como minería 4.0 y esto a la vez es definido cómo la conjunción de tecnologías del proceso productivo, qué ha permitido mejorar la calidad, optimizar la producción y llevar los rendimientos como la rentabilidad a niveles significativamente altos.</w:t>
      </w:r>
    </w:p>
    <w:p w14:paraId="6E241495" w14:textId="77777777" w:rsidR="009F146E" w:rsidRPr="009F146E" w:rsidRDefault="009F146E" w:rsidP="009F146E">
      <w:pPr>
        <w:jc w:val="both"/>
        <w:rPr>
          <w:rFonts w:ascii="Arial" w:hAnsi="Arial" w:cs="Arial"/>
          <w:bCs/>
          <w:sz w:val="22"/>
          <w:szCs w:val="22"/>
          <w:lang w:val="es-PE"/>
        </w:rPr>
      </w:pPr>
    </w:p>
    <w:p w14:paraId="49A2B339" w14:textId="3BC053EB" w:rsidR="003B4EBC" w:rsidRDefault="003B4EBC" w:rsidP="009F146E">
      <w:pPr>
        <w:jc w:val="both"/>
        <w:rPr>
          <w:rFonts w:ascii="Arial" w:hAnsi="Arial" w:cs="Arial"/>
          <w:bCs/>
          <w:sz w:val="22"/>
          <w:szCs w:val="22"/>
          <w:lang w:val="es-PE"/>
        </w:rPr>
      </w:pPr>
      <w:r w:rsidRPr="003B4EBC">
        <w:rPr>
          <w:rFonts w:ascii="Arial" w:hAnsi="Arial" w:cs="Arial"/>
          <w:bCs/>
          <w:sz w:val="22"/>
          <w:szCs w:val="22"/>
          <w:lang w:val="es-PE"/>
        </w:rPr>
        <w:t>Por otro lado, los humanistas, filántropos y altruistas generalmente no ven con buenos ojos la minería 4.0, creen que hasta cierto punto es un fracaso para la evolución humana y las nuevas generaciones. Es imprescindible migrar a la minería 5.0, porque este si considera en sus planes al ser humano, la capacidad de resiliencia y la sostenibilidad económica, social y ambiental, propias del éxito de la evolución humana.</w:t>
      </w:r>
    </w:p>
    <w:p w14:paraId="1C3159B0" w14:textId="2C4A6EB6" w:rsidR="003B4EBC" w:rsidRDefault="003B4EBC" w:rsidP="009F146E">
      <w:pPr>
        <w:jc w:val="both"/>
        <w:rPr>
          <w:rFonts w:ascii="Arial" w:hAnsi="Arial" w:cs="Arial"/>
          <w:bCs/>
          <w:sz w:val="22"/>
          <w:szCs w:val="22"/>
          <w:lang w:val="es-PE"/>
        </w:rPr>
      </w:pPr>
    </w:p>
    <w:p w14:paraId="751C2765" w14:textId="4DECA049" w:rsidR="009F146E" w:rsidRDefault="009F146E" w:rsidP="009F146E">
      <w:pPr>
        <w:jc w:val="both"/>
        <w:rPr>
          <w:rFonts w:ascii="Arial" w:hAnsi="Arial" w:cs="Arial"/>
          <w:bCs/>
          <w:sz w:val="22"/>
          <w:szCs w:val="22"/>
          <w:lang w:val="es-PE"/>
        </w:rPr>
      </w:pPr>
      <w:r w:rsidRPr="009F146E">
        <w:rPr>
          <w:rFonts w:ascii="Arial" w:hAnsi="Arial" w:cs="Arial"/>
          <w:bCs/>
          <w:sz w:val="22"/>
          <w:szCs w:val="22"/>
          <w:lang w:val="es-PE"/>
        </w:rPr>
        <w:t>El objetivo de la investigación es determinar el nivel de mejora de las condiciones laborales del trabajador, su capacidad de resiliencia y adaptabilidad frente a las actividades laborales y la capacidad de la empresa para generar un desarrollo sostenible y viable que garantizar el futuro de las generaciones venideras, aplicando minería 5.0.</w:t>
      </w:r>
    </w:p>
    <w:p w14:paraId="09CDFD78" w14:textId="77777777" w:rsidR="009F146E" w:rsidRPr="009F146E" w:rsidRDefault="009F146E" w:rsidP="009F146E">
      <w:pPr>
        <w:jc w:val="both"/>
        <w:rPr>
          <w:rFonts w:ascii="Arial" w:hAnsi="Arial" w:cs="Arial"/>
          <w:bCs/>
          <w:sz w:val="22"/>
          <w:szCs w:val="22"/>
          <w:lang w:val="es-PE"/>
        </w:rPr>
      </w:pPr>
    </w:p>
    <w:p w14:paraId="54203B3C" w14:textId="2922931B" w:rsidR="009F146E" w:rsidRDefault="009F146E" w:rsidP="009F146E">
      <w:pPr>
        <w:jc w:val="both"/>
        <w:rPr>
          <w:rFonts w:ascii="Arial" w:hAnsi="Arial" w:cs="Arial"/>
          <w:bCs/>
          <w:sz w:val="22"/>
          <w:szCs w:val="22"/>
          <w:lang w:val="es-PE"/>
        </w:rPr>
      </w:pPr>
      <w:r w:rsidRPr="009F146E">
        <w:rPr>
          <w:rFonts w:ascii="Arial" w:hAnsi="Arial" w:cs="Arial"/>
          <w:bCs/>
          <w:sz w:val="22"/>
          <w:szCs w:val="22"/>
          <w:lang w:val="es-PE"/>
        </w:rPr>
        <w:t>El procedimiento metodológico empleado se basa en el método científico y se considera los siguientes pasos: Recopilación de la data, Diagnóstico de la aplicación de la minería 4.0,</w:t>
      </w:r>
      <w:r w:rsidRPr="009F146E">
        <w:rPr>
          <w:rFonts w:ascii="Arial" w:hAnsi="Arial" w:cs="Arial"/>
          <w:bCs/>
          <w:sz w:val="22"/>
          <w:szCs w:val="22"/>
          <w:lang w:val="es-PE"/>
        </w:rPr>
        <w:tab/>
        <w:t>Encuestas</w:t>
      </w:r>
      <w:r>
        <w:rPr>
          <w:rFonts w:ascii="Arial" w:hAnsi="Arial" w:cs="Arial"/>
          <w:bCs/>
          <w:sz w:val="22"/>
          <w:szCs w:val="22"/>
          <w:lang w:val="es-PE"/>
        </w:rPr>
        <w:t xml:space="preserve"> </w:t>
      </w:r>
      <w:r w:rsidRPr="009F146E">
        <w:rPr>
          <w:rFonts w:ascii="Arial" w:hAnsi="Arial" w:cs="Arial"/>
          <w:bCs/>
          <w:sz w:val="22"/>
          <w:szCs w:val="22"/>
          <w:lang w:val="es-PE"/>
        </w:rPr>
        <w:t>y entrevistas a los actores de la producción sobre la minería 4.0 y 5.0, Encuestas y entrevistas a los actores de la producción, orientado a determinar sobre las ventajas y desventajas de la minería 5.0 en el proceso de la actividad minera, Análisis puntual de la influencia de la minería 5.0, en la empresa minera, considerando los 3 pilares, tanto en el entorno de los trabajadores, empresa y área de influencia.</w:t>
      </w:r>
    </w:p>
    <w:p w14:paraId="2E722EE7" w14:textId="6D7E2151" w:rsidR="009F146E" w:rsidRDefault="009F146E" w:rsidP="009F146E">
      <w:pPr>
        <w:jc w:val="both"/>
        <w:rPr>
          <w:rFonts w:ascii="Arial" w:hAnsi="Arial" w:cs="Arial"/>
          <w:bCs/>
          <w:sz w:val="22"/>
          <w:szCs w:val="22"/>
          <w:lang w:val="es-PE"/>
        </w:rPr>
      </w:pPr>
    </w:p>
    <w:p w14:paraId="738D5C36" w14:textId="77777777" w:rsidR="009F146E" w:rsidRPr="009F146E" w:rsidRDefault="009F146E" w:rsidP="009F146E">
      <w:pPr>
        <w:jc w:val="both"/>
        <w:rPr>
          <w:rFonts w:ascii="Arial" w:hAnsi="Arial" w:cs="Arial"/>
          <w:bCs/>
          <w:sz w:val="22"/>
          <w:szCs w:val="22"/>
          <w:lang w:val="es-PE"/>
        </w:rPr>
      </w:pPr>
      <w:r w:rsidRPr="009F146E">
        <w:rPr>
          <w:rFonts w:ascii="Arial" w:hAnsi="Arial" w:cs="Arial"/>
          <w:bCs/>
          <w:sz w:val="22"/>
          <w:szCs w:val="22"/>
          <w:lang w:val="es-PE"/>
        </w:rPr>
        <w:t>Resultados alcanzados:</w:t>
      </w:r>
    </w:p>
    <w:p w14:paraId="111787A5" w14:textId="6F6FBF45" w:rsidR="009F146E" w:rsidRDefault="009F146E" w:rsidP="009F146E">
      <w:pPr>
        <w:jc w:val="both"/>
        <w:rPr>
          <w:rFonts w:ascii="Arial" w:hAnsi="Arial" w:cs="Arial"/>
          <w:bCs/>
          <w:sz w:val="22"/>
          <w:szCs w:val="22"/>
          <w:lang w:val="es-PE"/>
        </w:rPr>
      </w:pPr>
      <w:r w:rsidRPr="009F146E">
        <w:rPr>
          <w:rFonts w:ascii="Arial" w:hAnsi="Arial" w:cs="Arial"/>
          <w:bCs/>
          <w:sz w:val="22"/>
          <w:szCs w:val="22"/>
          <w:lang w:val="es-PE"/>
        </w:rPr>
        <w:t xml:space="preserve">El trabajador minero al reconocer que la empresa minera emplea en sus operaciones la convergencia </w:t>
      </w:r>
      <w:r w:rsidRPr="009F146E">
        <w:rPr>
          <w:rFonts w:ascii="Arial" w:hAnsi="Arial" w:cs="Arial"/>
          <w:bCs/>
          <w:sz w:val="22"/>
          <w:szCs w:val="22"/>
          <w:lang w:val="es-PE"/>
        </w:rPr>
        <w:lastRenderedPageBreak/>
        <w:t xml:space="preserve">de tecnologías llamada minería 4.0, considera que la empresa se preocupa </w:t>
      </w:r>
      <w:r w:rsidR="00981765">
        <w:rPr>
          <w:rFonts w:ascii="Arial" w:hAnsi="Arial" w:cs="Arial"/>
          <w:bCs/>
          <w:sz w:val="22"/>
          <w:szCs w:val="22"/>
          <w:lang w:val="es-PE"/>
        </w:rPr>
        <w:t>más</w:t>
      </w:r>
      <w:r w:rsidRPr="009F146E">
        <w:rPr>
          <w:rFonts w:ascii="Arial" w:hAnsi="Arial" w:cs="Arial"/>
          <w:bCs/>
          <w:sz w:val="22"/>
          <w:szCs w:val="22"/>
          <w:lang w:val="es-PE"/>
        </w:rPr>
        <w:t xml:space="preserve"> en la producción </w:t>
      </w:r>
      <w:r w:rsidR="00981765">
        <w:rPr>
          <w:rFonts w:ascii="Arial" w:hAnsi="Arial" w:cs="Arial"/>
          <w:bCs/>
          <w:sz w:val="22"/>
          <w:szCs w:val="22"/>
          <w:lang w:val="es-PE"/>
        </w:rPr>
        <w:t xml:space="preserve">y no en </w:t>
      </w:r>
      <w:r w:rsidRPr="009F146E">
        <w:rPr>
          <w:rFonts w:ascii="Arial" w:hAnsi="Arial" w:cs="Arial"/>
          <w:bCs/>
          <w:sz w:val="22"/>
          <w:szCs w:val="22"/>
          <w:lang w:val="es-PE"/>
        </w:rPr>
        <w:t xml:space="preserve">el personal y eso les </w:t>
      </w:r>
      <w:r w:rsidR="00981765">
        <w:rPr>
          <w:rFonts w:ascii="Arial" w:hAnsi="Arial" w:cs="Arial"/>
          <w:bCs/>
          <w:sz w:val="22"/>
          <w:szCs w:val="22"/>
          <w:lang w:val="es-PE"/>
        </w:rPr>
        <w:t>quita el ni</w:t>
      </w:r>
      <w:r w:rsidRPr="009F146E">
        <w:rPr>
          <w:rFonts w:ascii="Arial" w:hAnsi="Arial" w:cs="Arial"/>
          <w:bCs/>
          <w:sz w:val="22"/>
          <w:szCs w:val="22"/>
          <w:lang w:val="es-PE"/>
        </w:rPr>
        <w:t>vel de satisfacción confianza y seguridad en sus actividades.</w:t>
      </w:r>
    </w:p>
    <w:p w14:paraId="2D09ACDC" w14:textId="77777777" w:rsidR="00981765" w:rsidRPr="009F146E" w:rsidRDefault="00981765" w:rsidP="009F146E">
      <w:pPr>
        <w:jc w:val="both"/>
        <w:rPr>
          <w:rFonts w:ascii="Arial" w:hAnsi="Arial" w:cs="Arial"/>
          <w:bCs/>
          <w:sz w:val="22"/>
          <w:szCs w:val="22"/>
          <w:lang w:val="es-PE"/>
        </w:rPr>
      </w:pPr>
    </w:p>
    <w:p w14:paraId="4EBB7A84" w14:textId="673931E3" w:rsidR="009F146E" w:rsidRDefault="009F146E" w:rsidP="009F146E">
      <w:pPr>
        <w:jc w:val="both"/>
        <w:rPr>
          <w:rFonts w:ascii="Arial" w:hAnsi="Arial" w:cs="Arial"/>
          <w:bCs/>
          <w:sz w:val="22"/>
          <w:szCs w:val="22"/>
          <w:lang w:val="es-PE"/>
        </w:rPr>
      </w:pPr>
      <w:r w:rsidRPr="009F146E">
        <w:rPr>
          <w:rFonts w:ascii="Arial" w:hAnsi="Arial" w:cs="Arial"/>
          <w:bCs/>
          <w:sz w:val="22"/>
          <w:szCs w:val="22"/>
          <w:lang w:val="es-PE"/>
        </w:rPr>
        <w:t>Los trabajadores al saber qué existe una revolución industrial llamada 5.0 y qué los considera como parte importante del proceso productivo y de la sostenibilidad les enorgullece y genera optimismo en su actividad laboral.</w:t>
      </w:r>
    </w:p>
    <w:p w14:paraId="183BB3A0" w14:textId="77777777" w:rsidR="00981765" w:rsidRPr="009F146E" w:rsidRDefault="00981765" w:rsidP="009F146E">
      <w:pPr>
        <w:jc w:val="both"/>
        <w:rPr>
          <w:rFonts w:ascii="Arial" w:hAnsi="Arial" w:cs="Arial"/>
          <w:bCs/>
          <w:sz w:val="22"/>
          <w:szCs w:val="22"/>
          <w:lang w:val="es-PE"/>
        </w:rPr>
      </w:pPr>
    </w:p>
    <w:p w14:paraId="0957EEED" w14:textId="440D997C" w:rsidR="009F146E" w:rsidRDefault="009F146E" w:rsidP="009F146E">
      <w:pPr>
        <w:jc w:val="both"/>
        <w:rPr>
          <w:rFonts w:ascii="Arial" w:hAnsi="Arial" w:cs="Arial"/>
          <w:bCs/>
          <w:sz w:val="22"/>
          <w:szCs w:val="22"/>
          <w:lang w:val="es-PE"/>
        </w:rPr>
      </w:pPr>
      <w:r w:rsidRPr="009F146E">
        <w:rPr>
          <w:rFonts w:ascii="Arial" w:hAnsi="Arial" w:cs="Arial"/>
          <w:bCs/>
          <w:sz w:val="22"/>
          <w:szCs w:val="22"/>
          <w:lang w:val="es-PE"/>
        </w:rPr>
        <w:t>Existe una preocupación por parte de los trabajadores del tiempo que se requiere para migrar de minería 4.0 a minería 5.0 y la factibilidad, inversión y los riesgos que conlleva para que esto se pueda viabilizar en lo futuro.</w:t>
      </w:r>
    </w:p>
    <w:p w14:paraId="58C606CF" w14:textId="77777777" w:rsidR="00122E36" w:rsidRPr="009F146E" w:rsidRDefault="00122E36" w:rsidP="009F146E">
      <w:pPr>
        <w:jc w:val="both"/>
        <w:rPr>
          <w:rFonts w:ascii="Arial" w:hAnsi="Arial" w:cs="Arial"/>
          <w:bCs/>
          <w:sz w:val="22"/>
          <w:szCs w:val="22"/>
          <w:lang w:val="es-PE"/>
        </w:rPr>
      </w:pPr>
    </w:p>
    <w:p w14:paraId="164DF075" w14:textId="1DCDDEF2" w:rsidR="00122E36" w:rsidRDefault="009F146E" w:rsidP="009F146E">
      <w:pPr>
        <w:jc w:val="both"/>
        <w:rPr>
          <w:rFonts w:ascii="Arial" w:hAnsi="Arial" w:cs="Arial"/>
          <w:bCs/>
          <w:sz w:val="22"/>
          <w:szCs w:val="22"/>
          <w:lang w:val="es-PE"/>
        </w:rPr>
      </w:pPr>
      <w:r w:rsidRPr="009F146E">
        <w:rPr>
          <w:rFonts w:ascii="Arial" w:hAnsi="Arial" w:cs="Arial"/>
          <w:bCs/>
          <w:sz w:val="22"/>
          <w:szCs w:val="22"/>
          <w:lang w:val="es-PE"/>
        </w:rPr>
        <w:t xml:space="preserve">La empresa minera </w:t>
      </w:r>
      <w:r w:rsidR="00981765">
        <w:rPr>
          <w:rFonts w:ascii="Arial" w:hAnsi="Arial" w:cs="Arial"/>
          <w:bCs/>
          <w:sz w:val="22"/>
          <w:szCs w:val="22"/>
          <w:lang w:val="es-PE"/>
        </w:rPr>
        <w:t xml:space="preserve">líder, </w:t>
      </w:r>
      <w:r w:rsidRPr="009F146E">
        <w:rPr>
          <w:rFonts w:ascii="Arial" w:hAnsi="Arial" w:cs="Arial"/>
          <w:bCs/>
          <w:sz w:val="22"/>
          <w:szCs w:val="22"/>
          <w:lang w:val="es-PE"/>
        </w:rPr>
        <w:t>ve de forma positiva la aplicación de la minería 5.0</w:t>
      </w:r>
      <w:r w:rsidR="00122E36">
        <w:rPr>
          <w:rFonts w:ascii="Arial" w:hAnsi="Arial" w:cs="Arial"/>
          <w:bCs/>
          <w:sz w:val="22"/>
          <w:szCs w:val="22"/>
          <w:lang w:val="es-PE"/>
        </w:rPr>
        <w:t>,</w:t>
      </w:r>
      <w:r w:rsidRPr="009F146E">
        <w:rPr>
          <w:rFonts w:ascii="Arial" w:hAnsi="Arial" w:cs="Arial"/>
          <w:bCs/>
          <w:sz w:val="22"/>
          <w:szCs w:val="22"/>
          <w:lang w:val="es-PE"/>
        </w:rPr>
        <w:t xml:space="preserve"> esperando qué esto </w:t>
      </w:r>
      <w:r w:rsidR="00122E36">
        <w:rPr>
          <w:rFonts w:ascii="Arial" w:hAnsi="Arial" w:cs="Arial"/>
          <w:bCs/>
          <w:sz w:val="22"/>
          <w:szCs w:val="22"/>
          <w:lang w:val="es-PE"/>
        </w:rPr>
        <w:t>en las relaciones de los actores de la actividad minera.</w:t>
      </w:r>
    </w:p>
    <w:p w14:paraId="594C3962" w14:textId="77777777" w:rsidR="009F146E" w:rsidRPr="009F146E" w:rsidRDefault="009F146E" w:rsidP="009F146E">
      <w:pPr>
        <w:jc w:val="both"/>
        <w:rPr>
          <w:rFonts w:ascii="Arial" w:hAnsi="Arial" w:cs="Arial"/>
          <w:bCs/>
          <w:sz w:val="22"/>
          <w:szCs w:val="22"/>
          <w:lang w:val="es-PE"/>
        </w:rPr>
      </w:pPr>
    </w:p>
    <w:p w14:paraId="756223F4" w14:textId="44219379" w:rsidR="00D574EF" w:rsidRDefault="009F146E" w:rsidP="009F146E">
      <w:pPr>
        <w:jc w:val="both"/>
        <w:rPr>
          <w:rFonts w:ascii="Arial" w:hAnsi="Arial" w:cs="Arial"/>
          <w:bCs/>
          <w:sz w:val="22"/>
          <w:szCs w:val="22"/>
          <w:lang w:val="es-PE"/>
        </w:rPr>
      </w:pPr>
      <w:r w:rsidRPr="009F146E">
        <w:rPr>
          <w:rFonts w:ascii="Arial" w:hAnsi="Arial" w:cs="Arial"/>
          <w:bCs/>
          <w:sz w:val="22"/>
          <w:szCs w:val="22"/>
          <w:lang w:val="es-PE"/>
        </w:rPr>
        <w:t>En conclusión, La aplicación de minería 5.0 permite, mejorar el nivel y condiciones del trabajador, ser resilientes y adaptables para garantizar la actividad laboral y por parte de la empresa permite generar un desarrollo sostenible y viable para garantizar el futuro de las generaciones venideras</w:t>
      </w:r>
      <w:r w:rsidR="00981765">
        <w:rPr>
          <w:rFonts w:ascii="Arial" w:hAnsi="Arial" w:cs="Arial"/>
          <w:bCs/>
          <w:sz w:val="22"/>
          <w:szCs w:val="22"/>
          <w:lang w:val="es-PE"/>
        </w:rPr>
        <w:t>.</w:t>
      </w:r>
    </w:p>
    <w:p w14:paraId="57235442" w14:textId="016456E0" w:rsidR="00981765" w:rsidRDefault="00981765" w:rsidP="009F146E">
      <w:pPr>
        <w:jc w:val="both"/>
        <w:rPr>
          <w:rFonts w:ascii="Arial" w:hAnsi="Arial" w:cs="Arial"/>
          <w:bCs/>
          <w:sz w:val="22"/>
          <w:szCs w:val="22"/>
          <w:lang w:val="es-PE"/>
        </w:rPr>
      </w:pPr>
    </w:p>
    <w:p w14:paraId="01657C43" w14:textId="6AB27624" w:rsidR="00981765" w:rsidRPr="000270E6" w:rsidRDefault="00981765" w:rsidP="009F146E">
      <w:pPr>
        <w:jc w:val="both"/>
        <w:rPr>
          <w:rFonts w:ascii="Arial" w:hAnsi="Arial" w:cs="Arial"/>
          <w:bCs/>
          <w:sz w:val="22"/>
          <w:szCs w:val="22"/>
          <w:lang w:val="es-PE"/>
        </w:rPr>
      </w:pPr>
      <w:r w:rsidRPr="00981765">
        <w:rPr>
          <w:rFonts w:ascii="Arial" w:hAnsi="Arial" w:cs="Arial"/>
          <w:bCs/>
          <w:sz w:val="22"/>
          <w:szCs w:val="22"/>
          <w:lang w:val="es-PE"/>
        </w:rPr>
        <w:t>Palabras Claves:  Influencia, aplicación, minería 5.0, trabajadores, empresas y mineras</w:t>
      </w:r>
    </w:p>
    <w:p w14:paraId="510A3F73" w14:textId="03D486F7" w:rsidR="00BC4D43" w:rsidRDefault="00BC4D43" w:rsidP="00650F70">
      <w:pPr>
        <w:jc w:val="both"/>
        <w:rPr>
          <w:rFonts w:ascii="Arial" w:hAnsi="Arial" w:cs="Arial"/>
          <w:b/>
          <w:sz w:val="22"/>
          <w:szCs w:val="22"/>
          <w:lang w:val="es-PE"/>
        </w:rPr>
      </w:pPr>
    </w:p>
    <w:p w14:paraId="636A1F83" w14:textId="7947C3E5" w:rsidR="00122E36" w:rsidRPr="008F651E" w:rsidRDefault="00122E36" w:rsidP="00122E36">
      <w:pPr>
        <w:jc w:val="both"/>
        <w:rPr>
          <w:rFonts w:ascii="Arial" w:hAnsi="Arial" w:cs="Arial"/>
          <w:b/>
          <w:bCs/>
          <w:sz w:val="22"/>
          <w:szCs w:val="22"/>
          <w:lang w:val="es-PE"/>
        </w:rPr>
      </w:pPr>
      <w:r w:rsidRPr="008F651E">
        <w:rPr>
          <w:rFonts w:ascii="Arial" w:hAnsi="Arial" w:cs="Arial"/>
          <w:b/>
          <w:bCs/>
          <w:sz w:val="22"/>
          <w:szCs w:val="22"/>
          <w:lang w:val="es-PE"/>
        </w:rPr>
        <w:t xml:space="preserve">1. Introducción. </w:t>
      </w:r>
    </w:p>
    <w:p w14:paraId="0B4A6E5A" w14:textId="41782426" w:rsidR="009F146E" w:rsidRPr="00455036" w:rsidRDefault="009F146E" w:rsidP="00650F70">
      <w:pPr>
        <w:jc w:val="both"/>
        <w:rPr>
          <w:rFonts w:ascii="Arial" w:hAnsi="Arial" w:cs="Arial"/>
          <w:sz w:val="22"/>
          <w:szCs w:val="22"/>
          <w:lang w:val="es-PE"/>
        </w:rPr>
      </w:pPr>
    </w:p>
    <w:p w14:paraId="1924A477" w14:textId="77777777" w:rsidR="00455036" w:rsidRPr="00455036" w:rsidRDefault="00455036" w:rsidP="00455036">
      <w:pPr>
        <w:jc w:val="both"/>
        <w:rPr>
          <w:rFonts w:ascii="Arial" w:hAnsi="Arial" w:cs="Arial"/>
          <w:sz w:val="22"/>
          <w:szCs w:val="22"/>
          <w:lang w:val="es-PE"/>
        </w:rPr>
      </w:pPr>
      <w:r w:rsidRPr="00455036">
        <w:rPr>
          <w:rFonts w:ascii="Arial" w:hAnsi="Arial" w:cs="Arial"/>
          <w:sz w:val="22"/>
          <w:szCs w:val="22"/>
          <w:lang w:val="es-PE"/>
        </w:rPr>
        <w:t>para la tercera, de está a la cuarta más de 40 años, pasar a la quinta menos de una década, es claro que no se desea la minería 4.0 o es perjudicial por lo cual entidades que defienden la sociedad humana y su propia evolución protegiendo a las nuevas generaciones buscan migrar rápidamente a la revolución industrial 5.0 en nuestro caso minería 5.0.</w:t>
      </w:r>
    </w:p>
    <w:p w14:paraId="2DC618A9" w14:textId="697A863C" w:rsidR="00455036" w:rsidRDefault="00455036" w:rsidP="00455036">
      <w:pPr>
        <w:jc w:val="both"/>
        <w:rPr>
          <w:rFonts w:ascii="Arial" w:hAnsi="Arial" w:cs="Arial"/>
          <w:sz w:val="22"/>
          <w:szCs w:val="22"/>
          <w:lang w:val="es-PE"/>
        </w:rPr>
      </w:pPr>
      <w:r w:rsidRPr="00455036">
        <w:rPr>
          <w:rFonts w:ascii="Arial" w:hAnsi="Arial" w:cs="Arial"/>
          <w:sz w:val="22"/>
          <w:szCs w:val="22"/>
          <w:lang w:val="es-PE"/>
        </w:rPr>
        <w:t xml:space="preserve">En la mina en la cual se hace el análisis de la aplicabilidad de la minería 5.0, cuenta con una alta utilización de la minería 4.0 en sus procesos operativos mineros (conjunción de tecnologías) </w:t>
      </w:r>
      <w:r w:rsidRPr="00455036">
        <w:rPr>
          <w:rFonts w:ascii="Arial" w:hAnsi="Arial" w:cs="Arial"/>
          <w:sz w:val="22"/>
          <w:szCs w:val="22"/>
          <w:lang w:val="es-PE"/>
        </w:rPr>
        <w:lastRenderedPageBreak/>
        <w:t>cómo centro integrado de operaciones, sistema de gestión de flotas entre otros.</w:t>
      </w:r>
    </w:p>
    <w:p w14:paraId="1C7CA064" w14:textId="77777777" w:rsidR="008F651E" w:rsidRPr="00455036" w:rsidRDefault="008F651E" w:rsidP="00455036">
      <w:pPr>
        <w:jc w:val="both"/>
        <w:rPr>
          <w:rFonts w:ascii="Arial" w:hAnsi="Arial" w:cs="Arial"/>
          <w:sz w:val="22"/>
          <w:szCs w:val="22"/>
          <w:lang w:val="es-PE"/>
        </w:rPr>
      </w:pPr>
    </w:p>
    <w:p w14:paraId="23ACE469" w14:textId="77777777" w:rsidR="00455036" w:rsidRPr="00455036" w:rsidRDefault="00455036" w:rsidP="00455036">
      <w:pPr>
        <w:jc w:val="both"/>
        <w:rPr>
          <w:rFonts w:ascii="Arial" w:hAnsi="Arial" w:cs="Arial"/>
          <w:sz w:val="22"/>
          <w:szCs w:val="22"/>
          <w:lang w:val="es-PE"/>
        </w:rPr>
      </w:pPr>
      <w:r w:rsidRPr="00455036">
        <w:rPr>
          <w:rFonts w:ascii="Arial" w:hAnsi="Arial" w:cs="Arial"/>
          <w:sz w:val="22"/>
          <w:szCs w:val="22"/>
          <w:lang w:val="es-PE"/>
        </w:rPr>
        <w:t>Por lo tanto, necesitamos conocer de qué forma la minería 5.0 influirá en la actividad minera tanto para el personal colaborador, las empresas proveedoras, las contratas, la propia empresa minera y en el entorno de influencia en el cual se desarrolla la actividad minera.</w:t>
      </w:r>
    </w:p>
    <w:p w14:paraId="3AC361E4" w14:textId="77777777" w:rsidR="00455036" w:rsidRPr="00455036" w:rsidRDefault="00455036" w:rsidP="00455036">
      <w:pPr>
        <w:jc w:val="both"/>
        <w:rPr>
          <w:rFonts w:ascii="Arial" w:hAnsi="Arial" w:cs="Arial"/>
          <w:sz w:val="22"/>
          <w:szCs w:val="22"/>
          <w:lang w:val="es-PE"/>
        </w:rPr>
      </w:pPr>
    </w:p>
    <w:p w14:paraId="748F482F" w14:textId="7421D8B8" w:rsidR="00455036" w:rsidRDefault="00455036" w:rsidP="00455036">
      <w:pPr>
        <w:jc w:val="both"/>
        <w:rPr>
          <w:rFonts w:ascii="Arial" w:hAnsi="Arial" w:cs="Arial"/>
          <w:sz w:val="22"/>
          <w:szCs w:val="22"/>
          <w:lang w:val="es-PE"/>
        </w:rPr>
      </w:pPr>
      <w:r w:rsidRPr="00455036">
        <w:rPr>
          <w:rFonts w:ascii="Arial" w:hAnsi="Arial" w:cs="Arial"/>
          <w:sz w:val="22"/>
          <w:szCs w:val="22"/>
          <w:lang w:val="es-PE"/>
        </w:rPr>
        <w:t>En el Perú el desarrollo de la actividad minera es compleja, en ciertas minas las huelgas y protestas son constantes, la aprobación social de nuevos proyectos es muy difícil y la revisión de los contratos entre las comunidades y las empresas son constantes llevando a paralizaciones y otros tipos de problemas.</w:t>
      </w:r>
    </w:p>
    <w:p w14:paraId="5183F41E" w14:textId="77777777" w:rsidR="008F651E" w:rsidRPr="00455036" w:rsidRDefault="008F651E" w:rsidP="00455036">
      <w:pPr>
        <w:jc w:val="both"/>
        <w:rPr>
          <w:rFonts w:ascii="Arial" w:hAnsi="Arial" w:cs="Arial"/>
          <w:sz w:val="22"/>
          <w:szCs w:val="22"/>
          <w:lang w:val="es-PE"/>
        </w:rPr>
      </w:pPr>
    </w:p>
    <w:p w14:paraId="37D1238B" w14:textId="4E3904AE" w:rsidR="00455036" w:rsidRDefault="00455036" w:rsidP="00455036">
      <w:pPr>
        <w:jc w:val="both"/>
        <w:rPr>
          <w:rFonts w:ascii="Arial" w:hAnsi="Arial" w:cs="Arial"/>
          <w:sz w:val="22"/>
          <w:szCs w:val="22"/>
          <w:lang w:val="es-PE"/>
        </w:rPr>
      </w:pPr>
      <w:r w:rsidRPr="00455036">
        <w:rPr>
          <w:rFonts w:ascii="Arial" w:hAnsi="Arial" w:cs="Arial"/>
          <w:sz w:val="22"/>
          <w:szCs w:val="22"/>
          <w:lang w:val="es-PE"/>
        </w:rPr>
        <w:t>La aplicación de la minería 4.0 ha llevado a situaciones más complejas, llevando a prescindir de trabajadores como ingenieros, operadores, técnicos que son reemplazados por sistemas ciberfísicos, pero la aparición de la minería 5.0 ha abierta una alternativa de mejorar esta situación negativa para el trabajador y las comunidades aledañas.</w:t>
      </w:r>
    </w:p>
    <w:p w14:paraId="7C75629F" w14:textId="77777777" w:rsidR="008F651E" w:rsidRPr="00455036" w:rsidRDefault="008F651E" w:rsidP="00455036">
      <w:pPr>
        <w:jc w:val="both"/>
        <w:rPr>
          <w:rFonts w:ascii="Arial" w:hAnsi="Arial" w:cs="Arial"/>
          <w:sz w:val="22"/>
          <w:szCs w:val="22"/>
          <w:lang w:val="es-PE"/>
        </w:rPr>
      </w:pPr>
    </w:p>
    <w:p w14:paraId="6D4D57B2" w14:textId="5B4C392B" w:rsidR="00455036" w:rsidRDefault="00455036" w:rsidP="00455036">
      <w:pPr>
        <w:jc w:val="both"/>
        <w:rPr>
          <w:rFonts w:ascii="Arial" w:hAnsi="Arial" w:cs="Arial"/>
          <w:sz w:val="22"/>
          <w:szCs w:val="22"/>
          <w:lang w:val="es-PE"/>
        </w:rPr>
      </w:pPr>
      <w:r w:rsidRPr="00455036">
        <w:rPr>
          <w:rFonts w:ascii="Arial" w:hAnsi="Arial" w:cs="Arial"/>
          <w:sz w:val="22"/>
          <w:szCs w:val="22"/>
          <w:lang w:val="es-PE"/>
        </w:rPr>
        <w:t>El trabajo es importante por las siguientes razones:</w:t>
      </w:r>
    </w:p>
    <w:p w14:paraId="163A19CA" w14:textId="77777777" w:rsidR="008F651E" w:rsidRPr="00455036" w:rsidRDefault="008F651E" w:rsidP="00455036">
      <w:pPr>
        <w:jc w:val="both"/>
        <w:rPr>
          <w:rFonts w:ascii="Arial" w:hAnsi="Arial" w:cs="Arial"/>
          <w:sz w:val="22"/>
          <w:szCs w:val="22"/>
          <w:lang w:val="es-PE"/>
        </w:rPr>
      </w:pPr>
    </w:p>
    <w:p w14:paraId="4B2A3D73" w14:textId="00D7E706" w:rsidR="00455036" w:rsidRDefault="00455036" w:rsidP="00455036">
      <w:pPr>
        <w:jc w:val="both"/>
        <w:rPr>
          <w:rFonts w:ascii="Arial" w:hAnsi="Arial" w:cs="Arial"/>
          <w:sz w:val="22"/>
          <w:szCs w:val="22"/>
          <w:lang w:val="es-PE"/>
        </w:rPr>
      </w:pPr>
      <w:r w:rsidRPr="00455036">
        <w:rPr>
          <w:rFonts w:ascii="Arial" w:hAnsi="Arial" w:cs="Arial"/>
          <w:sz w:val="22"/>
          <w:szCs w:val="22"/>
          <w:lang w:val="es-PE"/>
        </w:rPr>
        <w:t>Es relevante porque la aplicación de la minería 5.0 considera imprescindible al funcionario y colaborador por encima de las tecnologías y esto influye positivamente permitiendo asegurar y mejorar sus condiciones laborales en más de 5%.</w:t>
      </w:r>
    </w:p>
    <w:p w14:paraId="75C680E8" w14:textId="77777777" w:rsidR="008F651E" w:rsidRPr="00455036" w:rsidRDefault="008F651E" w:rsidP="00455036">
      <w:pPr>
        <w:jc w:val="both"/>
        <w:rPr>
          <w:rFonts w:ascii="Arial" w:hAnsi="Arial" w:cs="Arial"/>
          <w:sz w:val="22"/>
          <w:szCs w:val="22"/>
          <w:lang w:val="es-PE"/>
        </w:rPr>
      </w:pPr>
    </w:p>
    <w:p w14:paraId="2E84534C" w14:textId="5746BCFB" w:rsidR="00455036" w:rsidRDefault="00455036" w:rsidP="00455036">
      <w:pPr>
        <w:jc w:val="both"/>
        <w:rPr>
          <w:rFonts w:ascii="Arial" w:hAnsi="Arial" w:cs="Arial"/>
          <w:sz w:val="22"/>
          <w:szCs w:val="22"/>
          <w:lang w:val="es-PE"/>
        </w:rPr>
      </w:pPr>
      <w:r w:rsidRPr="00455036">
        <w:rPr>
          <w:rFonts w:ascii="Arial" w:hAnsi="Arial" w:cs="Arial"/>
          <w:sz w:val="22"/>
          <w:szCs w:val="22"/>
          <w:lang w:val="es-PE"/>
        </w:rPr>
        <w:t>Impacta positivamente en la producción de la empresa minera considerando una coexistencia centrada en el funcionario y colaborador con la conjunción de tecnologías, al cual se le denomina minería 5.0.</w:t>
      </w:r>
    </w:p>
    <w:p w14:paraId="4FCCDA1A" w14:textId="77777777" w:rsidR="008F651E" w:rsidRPr="00455036" w:rsidRDefault="008F651E" w:rsidP="00455036">
      <w:pPr>
        <w:jc w:val="both"/>
        <w:rPr>
          <w:rFonts w:ascii="Arial" w:hAnsi="Arial" w:cs="Arial"/>
          <w:sz w:val="22"/>
          <w:szCs w:val="22"/>
          <w:lang w:val="es-PE"/>
        </w:rPr>
      </w:pPr>
    </w:p>
    <w:p w14:paraId="257C6161" w14:textId="3E555EAE" w:rsidR="00455036" w:rsidRDefault="00455036" w:rsidP="00455036">
      <w:pPr>
        <w:jc w:val="both"/>
        <w:rPr>
          <w:rFonts w:ascii="Arial" w:hAnsi="Arial" w:cs="Arial"/>
          <w:sz w:val="22"/>
          <w:szCs w:val="22"/>
          <w:lang w:val="es-PE"/>
        </w:rPr>
      </w:pPr>
      <w:r w:rsidRPr="00455036">
        <w:rPr>
          <w:rFonts w:ascii="Arial" w:hAnsi="Arial" w:cs="Arial"/>
          <w:sz w:val="22"/>
          <w:szCs w:val="22"/>
          <w:lang w:val="es-PE"/>
        </w:rPr>
        <w:t>Tiene una influencia significativamente positiva la aplicación de la minería 5.0 en las comunidades y el entorno social, generando condiciones de coexistencia más llevaderas respecto a la sostenibilidad social, económica y ambiental.</w:t>
      </w:r>
    </w:p>
    <w:p w14:paraId="6C1E08DB" w14:textId="77777777" w:rsidR="008F651E" w:rsidRPr="00455036" w:rsidRDefault="008F651E" w:rsidP="00455036">
      <w:pPr>
        <w:jc w:val="both"/>
        <w:rPr>
          <w:rFonts w:ascii="Arial" w:hAnsi="Arial" w:cs="Arial"/>
          <w:sz w:val="22"/>
          <w:szCs w:val="22"/>
          <w:lang w:val="es-PE"/>
        </w:rPr>
      </w:pPr>
    </w:p>
    <w:p w14:paraId="2E9AFD8D" w14:textId="2FB086C1" w:rsidR="009F146E" w:rsidRPr="00455036" w:rsidRDefault="00455036" w:rsidP="00455036">
      <w:pPr>
        <w:jc w:val="both"/>
        <w:rPr>
          <w:rFonts w:ascii="Arial" w:hAnsi="Arial" w:cs="Arial"/>
          <w:sz w:val="22"/>
          <w:szCs w:val="22"/>
          <w:lang w:val="es-PE"/>
        </w:rPr>
      </w:pPr>
      <w:r w:rsidRPr="00455036">
        <w:rPr>
          <w:rFonts w:ascii="Arial" w:hAnsi="Arial" w:cs="Arial"/>
          <w:sz w:val="22"/>
          <w:szCs w:val="22"/>
          <w:lang w:val="es-PE"/>
        </w:rPr>
        <w:t>Se espera resultados que permitan entender cómo influye la aplicación de minería 5.0 en los trabajadores mineros y empresas mineras, es importante migrar cuanto antes a la minería 5.0, ya que esta permitirá tener una actividad minera en el cual se valore al trabajador, se explote racionalmente y se conviva pacíficamente con las comunidades de influencia</w:t>
      </w:r>
    </w:p>
    <w:p w14:paraId="4482C0C4" w14:textId="672A027B" w:rsidR="009F146E" w:rsidRPr="00455036" w:rsidRDefault="009F146E" w:rsidP="00650F70">
      <w:pPr>
        <w:jc w:val="both"/>
        <w:rPr>
          <w:rFonts w:ascii="Arial" w:hAnsi="Arial" w:cs="Arial"/>
          <w:sz w:val="22"/>
          <w:szCs w:val="22"/>
          <w:lang w:val="es-PE"/>
        </w:rPr>
      </w:pPr>
    </w:p>
    <w:p w14:paraId="51AE1C5F" w14:textId="1F8353BD" w:rsidR="009F146E" w:rsidRDefault="009F146E" w:rsidP="00650F70">
      <w:pPr>
        <w:jc w:val="both"/>
        <w:rPr>
          <w:rFonts w:ascii="Arial" w:hAnsi="Arial" w:cs="Arial"/>
          <w:b/>
          <w:sz w:val="22"/>
          <w:szCs w:val="22"/>
          <w:lang w:val="es-PE"/>
        </w:rPr>
      </w:pPr>
    </w:p>
    <w:p w14:paraId="0C302A5E" w14:textId="2ED60E2C" w:rsidR="009F146E" w:rsidRDefault="009F146E" w:rsidP="00650F70">
      <w:pPr>
        <w:jc w:val="both"/>
        <w:rPr>
          <w:rFonts w:ascii="Arial" w:hAnsi="Arial" w:cs="Arial"/>
          <w:b/>
          <w:sz w:val="22"/>
          <w:szCs w:val="22"/>
          <w:lang w:val="es-PE"/>
        </w:rPr>
      </w:pPr>
    </w:p>
    <w:p w14:paraId="2FD3ED7B" w14:textId="59C23C74" w:rsidR="00441B34" w:rsidRPr="000270E6" w:rsidRDefault="00F7409F" w:rsidP="00650F70">
      <w:pPr>
        <w:jc w:val="both"/>
        <w:rPr>
          <w:rFonts w:ascii="Arial" w:hAnsi="Arial" w:cs="Arial"/>
          <w:b/>
          <w:bCs/>
          <w:sz w:val="22"/>
          <w:szCs w:val="22"/>
          <w:lang w:val="es-PE"/>
        </w:rPr>
      </w:pPr>
      <w:r w:rsidRPr="000270E6">
        <w:rPr>
          <w:rFonts w:ascii="Arial" w:hAnsi="Arial" w:cs="Arial"/>
          <w:b/>
          <w:bCs/>
          <w:sz w:val="22"/>
          <w:szCs w:val="22"/>
          <w:lang w:val="es-PE"/>
        </w:rPr>
        <w:lastRenderedPageBreak/>
        <w:t xml:space="preserve">2. </w:t>
      </w:r>
      <w:r w:rsidR="00EC5D28" w:rsidRPr="000270E6">
        <w:rPr>
          <w:rFonts w:ascii="Arial" w:hAnsi="Arial" w:cs="Arial"/>
          <w:b/>
          <w:bCs/>
          <w:sz w:val="22"/>
          <w:szCs w:val="22"/>
          <w:lang w:val="es-PE"/>
        </w:rPr>
        <w:t>Objetivos</w:t>
      </w:r>
      <w:r w:rsidR="005A352B" w:rsidRPr="000270E6">
        <w:rPr>
          <w:rFonts w:ascii="Arial" w:hAnsi="Arial" w:cs="Arial"/>
          <w:b/>
          <w:bCs/>
          <w:color w:val="808080"/>
          <w:sz w:val="22"/>
          <w:szCs w:val="22"/>
          <w:lang w:val="es-PE"/>
        </w:rPr>
        <w:t xml:space="preserve"> </w:t>
      </w:r>
    </w:p>
    <w:p w14:paraId="704A469F" w14:textId="77777777" w:rsidR="00441B34" w:rsidRPr="000270E6" w:rsidRDefault="00441B34" w:rsidP="00650F70">
      <w:pPr>
        <w:jc w:val="both"/>
        <w:rPr>
          <w:rFonts w:ascii="Arial" w:hAnsi="Arial" w:cs="Arial"/>
          <w:b/>
          <w:bCs/>
          <w:sz w:val="22"/>
          <w:szCs w:val="22"/>
          <w:lang w:val="es-PE"/>
        </w:rPr>
      </w:pPr>
    </w:p>
    <w:p w14:paraId="6296A70E" w14:textId="06ACA534" w:rsidR="00A710CC" w:rsidRDefault="00A710CC" w:rsidP="00A710CC">
      <w:pPr>
        <w:jc w:val="both"/>
        <w:rPr>
          <w:rFonts w:ascii="Arial" w:hAnsi="Arial" w:cs="Arial"/>
          <w:bCs/>
          <w:sz w:val="22"/>
          <w:szCs w:val="22"/>
          <w:lang w:val="es-PE"/>
        </w:rPr>
      </w:pPr>
      <w:r w:rsidRPr="00A710CC">
        <w:rPr>
          <w:rFonts w:ascii="Arial" w:hAnsi="Arial" w:cs="Arial"/>
          <w:bCs/>
          <w:sz w:val="22"/>
          <w:szCs w:val="22"/>
          <w:lang w:val="es-PE"/>
        </w:rPr>
        <w:t>Los objetivos de la investigación son:</w:t>
      </w:r>
    </w:p>
    <w:p w14:paraId="284A5F55" w14:textId="77777777" w:rsidR="00A710CC" w:rsidRPr="00A710CC" w:rsidRDefault="00A710CC" w:rsidP="00A710CC">
      <w:pPr>
        <w:jc w:val="both"/>
        <w:rPr>
          <w:rFonts w:ascii="Arial" w:hAnsi="Arial" w:cs="Arial"/>
          <w:bCs/>
          <w:sz w:val="22"/>
          <w:szCs w:val="22"/>
          <w:lang w:val="es-PE"/>
        </w:rPr>
      </w:pPr>
    </w:p>
    <w:p w14:paraId="48939F93" w14:textId="77777777" w:rsidR="00A710CC" w:rsidRPr="00A710CC" w:rsidRDefault="00A710CC" w:rsidP="00A710CC">
      <w:pPr>
        <w:jc w:val="both"/>
        <w:rPr>
          <w:rFonts w:ascii="Arial" w:hAnsi="Arial" w:cs="Arial"/>
          <w:bCs/>
          <w:sz w:val="22"/>
          <w:szCs w:val="22"/>
          <w:lang w:val="es-PE"/>
        </w:rPr>
      </w:pPr>
      <w:r w:rsidRPr="00A710CC">
        <w:rPr>
          <w:rFonts w:ascii="Arial" w:hAnsi="Arial" w:cs="Arial"/>
          <w:bCs/>
          <w:sz w:val="22"/>
          <w:szCs w:val="22"/>
          <w:lang w:val="es-PE"/>
        </w:rPr>
        <w:t>Mostrar la mejora de la Empresa Minera asegurando una actividad altamente productiva centrado en el personal y la sostenibilidad que garantizar el futuro de las generaciones venideras.</w:t>
      </w:r>
    </w:p>
    <w:p w14:paraId="5281CE07" w14:textId="77777777" w:rsidR="00A710CC" w:rsidRDefault="00A710CC" w:rsidP="00A710CC">
      <w:pPr>
        <w:jc w:val="both"/>
        <w:rPr>
          <w:rFonts w:ascii="Arial" w:hAnsi="Arial" w:cs="Arial"/>
          <w:bCs/>
          <w:sz w:val="22"/>
          <w:szCs w:val="22"/>
          <w:lang w:val="es-PE"/>
        </w:rPr>
      </w:pPr>
    </w:p>
    <w:p w14:paraId="625D9BEC" w14:textId="3AA12128" w:rsidR="00A710CC" w:rsidRPr="00A710CC" w:rsidRDefault="00A710CC" w:rsidP="00A710CC">
      <w:pPr>
        <w:jc w:val="both"/>
        <w:rPr>
          <w:rFonts w:ascii="Arial" w:hAnsi="Arial" w:cs="Arial"/>
          <w:bCs/>
          <w:sz w:val="22"/>
          <w:szCs w:val="22"/>
          <w:lang w:val="es-PE"/>
        </w:rPr>
      </w:pPr>
      <w:r w:rsidRPr="00A710CC">
        <w:rPr>
          <w:rFonts w:ascii="Arial" w:hAnsi="Arial" w:cs="Arial"/>
          <w:bCs/>
          <w:sz w:val="22"/>
          <w:szCs w:val="22"/>
          <w:lang w:val="es-PE"/>
        </w:rPr>
        <w:t>Expresar el nivel de mejora de las condiciones laborales del trabajador, su capacidad de resiliencia y adaptabilidad frente a las actividades laborales aplicando minería 5.0.</w:t>
      </w:r>
    </w:p>
    <w:p w14:paraId="4E38AE2E" w14:textId="77777777" w:rsidR="00A710CC" w:rsidRDefault="00A710CC" w:rsidP="00A710CC">
      <w:pPr>
        <w:jc w:val="both"/>
        <w:rPr>
          <w:rFonts w:ascii="Arial" w:hAnsi="Arial" w:cs="Arial"/>
          <w:bCs/>
          <w:sz w:val="22"/>
          <w:szCs w:val="22"/>
          <w:lang w:val="es-PE"/>
        </w:rPr>
      </w:pPr>
    </w:p>
    <w:p w14:paraId="3D4CE4F9" w14:textId="6F7EEA95" w:rsidR="00B35319" w:rsidRDefault="00A710CC" w:rsidP="00A710CC">
      <w:pPr>
        <w:jc w:val="both"/>
        <w:rPr>
          <w:rFonts w:ascii="Arial" w:hAnsi="Arial" w:cs="Arial"/>
          <w:bCs/>
          <w:sz w:val="22"/>
          <w:szCs w:val="22"/>
          <w:lang w:val="es-PE"/>
        </w:rPr>
      </w:pPr>
      <w:r w:rsidRPr="00A710CC">
        <w:rPr>
          <w:rFonts w:ascii="Arial" w:hAnsi="Arial" w:cs="Arial"/>
          <w:bCs/>
          <w:sz w:val="22"/>
          <w:szCs w:val="22"/>
          <w:lang w:val="es-PE"/>
        </w:rPr>
        <w:t>Manifestar la buena percepción de la actividad minera por parte de las comunidades aledañas y el entorno, basado en la aplicación de uno de los pilares de la minería 5.0, denominada sostenibilidad social, económica y ambiental.</w:t>
      </w:r>
    </w:p>
    <w:p w14:paraId="72FA4818" w14:textId="77777777" w:rsidR="00A710CC" w:rsidRPr="00A710CC" w:rsidRDefault="00A710CC" w:rsidP="00A710CC">
      <w:pPr>
        <w:jc w:val="both"/>
        <w:rPr>
          <w:rFonts w:ascii="Arial" w:hAnsi="Arial" w:cs="Arial"/>
          <w:bCs/>
          <w:sz w:val="22"/>
          <w:szCs w:val="22"/>
        </w:rPr>
      </w:pPr>
    </w:p>
    <w:p w14:paraId="25800079" w14:textId="77B1416E" w:rsidR="007D2A73" w:rsidRPr="000270E6" w:rsidRDefault="007D2A73" w:rsidP="007D2A73">
      <w:pPr>
        <w:jc w:val="both"/>
        <w:rPr>
          <w:rFonts w:ascii="Arial" w:hAnsi="Arial" w:cs="Arial"/>
          <w:b/>
          <w:bCs/>
          <w:sz w:val="22"/>
          <w:szCs w:val="22"/>
          <w:lang w:val="es-PE"/>
        </w:rPr>
      </w:pPr>
      <w:r w:rsidRPr="000270E6">
        <w:rPr>
          <w:rFonts w:ascii="Arial" w:hAnsi="Arial" w:cs="Arial"/>
          <w:b/>
          <w:bCs/>
          <w:sz w:val="22"/>
          <w:szCs w:val="22"/>
          <w:lang w:val="es-PE"/>
        </w:rPr>
        <w:t xml:space="preserve">3. </w:t>
      </w:r>
      <w:r w:rsidR="000270E6" w:rsidRPr="000270E6">
        <w:rPr>
          <w:rFonts w:ascii="Arial" w:hAnsi="Arial" w:cs="Arial"/>
          <w:b/>
          <w:bCs/>
          <w:iCs/>
          <w:sz w:val="22"/>
          <w:szCs w:val="22"/>
        </w:rPr>
        <w:t>Compilaci</w:t>
      </w:r>
      <w:r w:rsidR="008764A7">
        <w:rPr>
          <w:rFonts w:ascii="Arial" w:hAnsi="Arial" w:cs="Arial"/>
          <w:b/>
          <w:bCs/>
          <w:iCs/>
          <w:sz w:val="22"/>
          <w:szCs w:val="22"/>
        </w:rPr>
        <w:t>ó</w:t>
      </w:r>
      <w:r w:rsidR="000270E6" w:rsidRPr="000270E6">
        <w:rPr>
          <w:rFonts w:ascii="Arial" w:hAnsi="Arial" w:cs="Arial"/>
          <w:b/>
          <w:bCs/>
          <w:iCs/>
          <w:sz w:val="22"/>
          <w:szCs w:val="22"/>
        </w:rPr>
        <w:t>n de Datos y Desarrollo del Trabajo</w:t>
      </w:r>
    </w:p>
    <w:p w14:paraId="3A9EE638" w14:textId="77777777" w:rsidR="007D2A73" w:rsidRPr="000270E6" w:rsidRDefault="007D2A73" w:rsidP="007D2A73">
      <w:pPr>
        <w:jc w:val="both"/>
        <w:rPr>
          <w:rFonts w:ascii="Arial" w:hAnsi="Arial" w:cs="Arial"/>
          <w:b/>
          <w:bCs/>
          <w:sz w:val="22"/>
          <w:szCs w:val="22"/>
          <w:lang w:val="es-PE"/>
        </w:rPr>
      </w:pPr>
    </w:p>
    <w:p w14:paraId="1B1AE4F1" w14:textId="77777777" w:rsidR="00243267" w:rsidRDefault="00243267" w:rsidP="00916A91">
      <w:pPr>
        <w:jc w:val="both"/>
        <w:rPr>
          <w:rFonts w:ascii="Arial" w:hAnsi="Arial" w:cs="Arial"/>
          <w:bCs/>
          <w:sz w:val="22"/>
          <w:szCs w:val="22"/>
          <w:lang w:val="es-PE"/>
        </w:rPr>
      </w:pPr>
      <w:r>
        <w:rPr>
          <w:rFonts w:ascii="Arial" w:hAnsi="Arial" w:cs="Arial"/>
          <w:bCs/>
          <w:sz w:val="22"/>
          <w:szCs w:val="22"/>
          <w:lang w:val="es-PE"/>
        </w:rPr>
        <w:t>Para tener un mejor criterio y entendimiento de la influencia de la minería 5.0 en los actores de la minería se necesita entender la minería 4.0 y la 5.0 de manera precisa.</w:t>
      </w:r>
    </w:p>
    <w:p w14:paraId="12A6493F" w14:textId="77777777" w:rsidR="00243267" w:rsidRDefault="00243267" w:rsidP="00916A91">
      <w:pPr>
        <w:jc w:val="both"/>
        <w:rPr>
          <w:rFonts w:ascii="Arial" w:hAnsi="Arial" w:cs="Arial"/>
          <w:bCs/>
          <w:sz w:val="22"/>
          <w:szCs w:val="22"/>
          <w:lang w:val="es-PE"/>
        </w:rPr>
      </w:pPr>
      <w:r>
        <w:rPr>
          <w:rFonts w:ascii="Arial" w:hAnsi="Arial" w:cs="Arial"/>
          <w:bCs/>
          <w:sz w:val="22"/>
          <w:szCs w:val="22"/>
          <w:lang w:val="es-PE"/>
        </w:rPr>
        <w:t xml:space="preserve"> </w:t>
      </w:r>
    </w:p>
    <w:p w14:paraId="65ABCF6A" w14:textId="1957B0D5" w:rsidR="00916A91" w:rsidRPr="005C7D66" w:rsidRDefault="00916A91" w:rsidP="00916A91">
      <w:pPr>
        <w:jc w:val="both"/>
        <w:rPr>
          <w:rFonts w:ascii="Arial" w:hAnsi="Arial" w:cs="Arial"/>
          <w:b/>
          <w:bCs/>
          <w:sz w:val="22"/>
          <w:szCs w:val="22"/>
          <w:lang w:val="es-PE"/>
        </w:rPr>
      </w:pPr>
      <w:r w:rsidRPr="005C7D66">
        <w:rPr>
          <w:rFonts w:ascii="Arial" w:hAnsi="Arial" w:cs="Arial"/>
          <w:b/>
          <w:bCs/>
          <w:sz w:val="22"/>
          <w:szCs w:val="22"/>
          <w:lang w:val="es-PE"/>
        </w:rPr>
        <w:t xml:space="preserve">Industria 4.0 </w:t>
      </w:r>
      <w:r w:rsidR="0069786E">
        <w:rPr>
          <w:rFonts w:ascii="Arial" w:hAnsi="Arial" w:cs="Arial"/>
          <w:b/>
          <w:bCs/>
          <w:sz w:val="22"/>
          <w:szCs w:val="22"/>
          <w:lang w:val="es-PE"/>
        </w:rPr>
        <w:t>(Minería 4.0)</w:t>
      </w:r>
    </w:p>
    <w:p w14:paraId="0B40FAE4" w14:textId="77777777" w:rsidR="00916A91" w:rsidRPr="00916A91" w:rsidRDefault="00916A91" w:rsidP="00916A91">
      <w:pPr>
        <w:jc w:val="both"/>
        <w:rPr>
          <w:rFonts w:ascii="Arial" w:hAnsi="Arial" w:cs="Arial"/>
          <w:bCs/>
          <w:sz w:val="22"/>
          <w:szCs w:val="22"/>
          <w:lang w:val="es-PE"/>
        </w:rPr>
      </w:pPr>
    </w:p>
    <w:p w14:paraId="56E5A716" w14:textId="1054B966" w:rsidR="00916A91" w:rsidRPr="00916A91" w:rsidRDefault="00916A91" w:rsidP="00916A91">
      <w:pPr>
        <w:jc w:val="both"/>
        <w:rPr>
          <w:rFonts w:ascii="Arial" w:hAnsi="Arial" w:cs="Arial"/>
          <w:bCs/>
          <w:sz w:val="22"/>
          <w:szCs w:val="22"/>
          <w:lang w:val="es-PE"/>
        </w:rPr>
      </w:pPr>
      <w:r w:rsidRPr="00916A91">
        <w:rPr>
          <w:rFonts w:ascii="Arial" w:hAnsi="Arial" w:cs="Arial"/>
          <w:bCs/>
          <w:sz w:val="22"/>
          <w:szCs w:val="22"/>
          <w:lang w:val="es-PE"/>
        </w:rPr>
        <w:t>La industria 4.0 en forma general y para la actividad minera más específicamente minería 4.0 está definida como la convergencia de tecnologías (digitales, ciber físicas y biológicas); se refiere a una nueva manera de producir mediante la adopción de soluciones enfocadas en la interconectividad, la automatización y los datos en tiempo real. Por otro lado también llamada la Revolución Digital, con el uso de microchips en los procesos productivos e incluso en el cuerpo humano.</w:t>
      </w:r>
    </w:p>
    <w:p w14:paraId="4347E1EA" w14:textId="77777777" w:rsidR="00916A91" w:rsidRPr="00916A91" w:rsidRDefault="00916A91" w:rsidP="00916A91">
      <w:pPr>
        <w:jc w:val="both"/>
        <w:rPr>
          <w:rFonts w:ascii="Arial" w:hAnsi="Arial" w:cs="Arial"/>
          <w:bCs/>
          <w:sz w:val="22"/>
          <w:szCs w:val="22"/>
          <w:lang w:val="es-PE"/>
        </w:rPr>
      </w:pPr>
    </w:p>
    <w:p w14:paraId="37B2AF91" w14:textId="77777777" w:rsidR="00916A91" w:rsidRPr="00916A91" w:rsidRDefault="00916A91" w:rsidP="00916A91">
      <w:pPr>
        <w:jc w:val="both"/>
        <w:rPr>
          <w:rFonts w:ascii="Arial" w:hAnsi="Arial" w:cs="Arial"/>
          <w:bCs/>
          <w:sz w:val="22"/>
          <w:szCs w:val="22"/>
          <w:lang w:val="es-PE"/>
        </w:rPr>
      </w:pPr>
      <w:r w:rsidRPr="00916A91">
        <w:rPr>
          <w:rFonts w:ascii="Arial" w:hAnsi="Arial" w:cs="Arial"/>
          <w:bCs/>
          <w:sz w:val="22"/>
          <w:szCs w:val="22"/>
          <w:lang w:val="es-PE"/>
        </w:rPr>
        <w:t xml:space="preserve">Tecnologías de la minería 4.0. </w:t>
      </w:r>
    </w:p>
    <w:p w14:paraId="5D06142F" w14:textId="222B0797" w:rsidR="00916A91" w:rsidRPr="00916A91" w:rsidRDefault="00916A91" w:rsidP="00916A91">
      <w:pPr>
        <w:jc w:val="both"/>
        <w:rPr>
          <w:rFonts w:ascii="Arial" w:hAnsi="Arial" w:cs="Arial"/>
          <w:bCs/>
          <w:sz w:val="22"/>
          <w:szCs w:val="22"/>
          <w:lang w:val="es-PE"/>
        </w:rPr>
      </w:pPr>
      <w:r w:rsidRPr="00916A91">
        <w:rPr>
          <w:rFonts w:ascii="Arial" w:hAnsi="Arial" w:cs="Arial"/>
          <w:bCs/>
          <w:sz w:val="22"/>
          <w:szCs w:val="22"/>
          <w:lang w:val="es-PE"/>
        </w:rPr>
        <w:t xml:space="preserve">Las principales tecnologías que convergen en la minería 4.0 y aplicadas en las principales </w:t>
      </w:r>
      <w:r w:rsidR="00243267" w:rsidRPr="00916A91">
        <w:rPr>
          <w:rFonts w:ascii="Arial" w:hAnsi="Arial" w:cs="Arial"/>
          <w:bCs/>
          <w:sz w:val="22"/>
          <w:szCs w:val="22"/>
          <w:lang w:val="es-PE"/>
        </w:rPr>
        <w:t xml:space="preserve">minas </w:t>
      </w:r>
      <w:r w:rsidRPr="00916A91">
        <w:rPr>
          <w:rFonts w:ascii="Arial" w:hAnsi="Arial" w:cs="Arial"/>
          <w:bCs/>
          <w:sz w:val="22"/>
          <w:szCs w:val="22"/>
          <w:lang w:val="es-PE"/>
        </w:rPr>
        <w:t>son las siguientes:</w:t>
      </w:r>
    </w:p>
    <w:p w14:paraId="4D4125FE" w14:textId="77777777" w:rsidR="00916A91" w:rsidRPr="00916A91" w:rsidRDefault="00916A91" w:rsidP="00916A91">
      <w:pPr>
        <w:jc w:val="both"/>
        <w:rPr>
          <w:rFonts w:ascii="Arial" w:hAnsi="Arial" w:cs="Arial"/>
          <w:bCs/>
          <w:sz w:val="22"/>
          <w:szCs w:val="22"/>
          <w:lang w:val="es-PE"/>
        </w:rPr>
      </w:pPr>
    </w:p>
    <w:p w14:paraId="575B4FB9" w14:textId="77777777" w:rsidR="00916A91" w:rsidRPr="00916A91" w:rsidRDefault="00916A91" w:rsidP="00916A91">
      <w:pPr>
        <w:jc w:val="both"/>
        <w:rPr>
          <w:rFonts w:ascii="Arial" w:hAnsi="Arial" w:cs="Arial"/>
          <w:bCs/>
          <w:sz w:val="22"/>
          <w:szCs w:val="22"/>
          <w:lang w:val="es-PE"/>
        </w:rPr>
      </w:pPr>
      <w:r w:rsidRPr="00916A91">
        <w:rPr>
          <w:rFonts w:ascii="Arial" w:hAnsi="Arial" w:cs="Arial"/>
          <w:bCs/>
          <w:sz w:val="22"/>
          <w:szCs w:val="22"/>
          <w:lang w:val="es-PE"/>
        </w:rPr>
        <w:t>Mapas (GIS) y navegación (GPS)</w:t>
      </w:r>
    </w:p>
    <w:p w14:paraId="650E4CDD" w14:textId="77777777" w:rsidR="00916A91" w:rsidRPr="00916A91" w:rsidRDefault="00916A91" w:rsidP="00916A91">
      <w:pPr>
        <w:jc w:val="both"/>
        <w:rPr>
          <w:rFonts w:ascii="Arial" w:hAnsi="Arial" w:cs="Arial"/>
          <w:bCs/>
          <w:sz w:val="22"/>
          <w:szCs w:val="22"/>
          <w:lang w:val="es-PE"/>
        </w:rPr>
      </w:pPr>
      <w:r w:rsidRPr="00916A91">
        <w:rPr>
          <w:rFonts w:ascii="Arial" w:hAnsi="Arial" w:cs="Arial"/>
          <w:bCs/>
          <w:sz w:val="22"/>
          <w:szCs w:val="22"/>
          <w:lang w:val="es-PE"/>
        </w:rPr>
        <w:t>Internet de las cosas (</w:t>
      </w:r>
      <w:proofErr w:type="spellStart"/>
      <w:r w:rsidRPr="00916A91">
        <w:rPr>
          <w:rFonts w:ascii="Arial" w:hAnsi="Arial" w:cs="Arial"/>
          <w:bCs/>
          <w:sz w:val="22"/>
          <w:szCs w:val="22"/>
          <w:lang w:val="es-PE"/>
        </w:rPr>
        <w:t>IoT</w:t>
      </w:r>
      <w:proofErr w:type="spellEnd"/>
      <w:r w:rsidRPr="00916A91">
        <w:rPr>
          <w:rFonts w:ascii="Arial" w:hAnsi="Arial" w:cs="Arial"/>
          <w:bCs/>
          <w:sz w:val="22"/>
          <w:szCs w:val="22"/>
          <w:lang w:val="es-PE"/>
        </w:rPr>
        <w:t>) con tecnologías OT y IT.</w:t>
      </w:r>
    </w:p>
    <w:p w14:paraId="70A7A043" w14:textId="77777777" w:rsidR="00916A91" w:rsidRPr="00916A91" w:rsidRDefault="00916A91" w:rsidP="00916A91">
      <w:pPr>
        <w:jc w:val="both"/>
        <w:rPr>
          <w:rFonts w:ascii="Arial" w:hAnsi="Arial" w:cs="Arial"/>
          <w:bCs/>
          <w:sz w:val="22"/>
          <w:szCs w:val="22"/>
          <w:lang w:val="es-PE"/>
        </w:rPr>
      </w:pPr>
      <w:r w:rsidRPr="00916A91">
        <w:rPr>
          <w:rFonts w:ascii="Arial" w:hAnsi="Arial" w:cs="Arial"/>
          <w:bCs/>
          <w:sz w:val="22"/>
          <w:szCs w:val="22"/>
          <w:lang w:val="es-PE"/>
        </w:rPr>
        <w:t>Big data generado a partir de los FMS (sistema de gestión de flotas)</w:t>
      </w:r>
    </w:p>
    <w:p w14:paraId="69BC0C58" w14:textId="77777777" w:rsidR="00916A91" w:rsidRPr="00916A91" w:rsidRDefault="00916A91" w:rsidP="00916A91">
      <w:pPr>
        <w:jc w:val="both"/>
        <w:rPr>
          <w:rFonts w:ascii="Arial" w:hAnsi="Arial" w:cs="Arial"/>
          <w:bCs/>
          <w:sz w:val="22"/>
          <w:szCs w:val="22"/>
          <w:lang w:val="es-PE"/>
        </w:rPr>
      </w:pPr>
      <w:r w:rsidRPr="00916A91">
        <w:rPr>
          <w:rFonts w:ascii="Arial" w:hAnsi="Arial" w:cs="Arial"/>
          <w:bCs/>
          <w:sz w:val="22"/>
          <w:szCs w:val="22"/>
          <w:lang w:val="es-PE"/>
        </w:rPr>
        <w:t>Integración del sistema (CIO)</w:t>
      </w:r>
    </w:p>
    <w:p w14:paraId="6E327C49" w14:textId="77777777" w:rsidR="00916A91" w:rsidRPr="00916A91" w:rsidRDefault="00916A91" w:rsidP="00916A91">
      <w:pPr>
        <w:jc w:val="both"/>
        <w:rPr>
          <w:rFonts w:ascii="Arial" w:hAnsi="Arial" w:cs="Arial"/>
          <w:bCs/>
          <w:sz w:val="22"/>
          <w:szCs w:val="22"/>
          <w:lang w:val="es-PE"/>
        </w:rPr>
      </w:pPr>
      <w:r w:rsidRPr="00916A91">
        <w:rPr>
          <w:rFonts w:ascii="Arial" w:hAnsi="Arial" w:cs="Arial"/>
          <w:bCs/>
          <w:sz w:val="22"/>
          <w:szCs w:val="22"/>
          <w:lang w:val="es-PE"/>
        </w:rPr>
        <w:t>Computación en la nube</w:t>
      </w:r>
    </w:p>
    <w:p w14:paraId="21D6E113" w14:textId="67CEFA14" w:rsidR="00916A91" w:rsidRPr="00916A91" w:rsidRDefault="00916A91" w:rsidP="00916A91">
      <w:pPr>
        <w:jc w:val="both"/>
        <w:rPr>
          <w:rFonts w:ascii="Arial" w:hAnsi="Arial" w:cs="Arial"/>
          <w:bCs/>
          <w:sz w:val="22"/>
          <w:szCs w:val="22"/>
          <w:lang w:val="es-PE"/>
        </w:rPr>
      </w:pPr>
      <w:r w:rsidRPr="00916A91">
        <w:rPr>
          <w:rFonts w:ascii="Arial" w:hAnsi="Arial" w:cs="Arial"/>
          <w:bCs/>
          <w:sz w:val="22"/>
          <w:szCs w:val="22"/>
          <w:lang w:val="es-PE"/>
        </w:rPr>
        <w:t xml:space="preserve">Procesamiento de lenguaje natural (NLP) </w:t>
      </w:r>
    </w:p>
    <w:p w14:paraId="4B8566C0" w14:textId="77777777" w:rsidR="00916A91" w:rsidRPr="00916A91" w:rsidRDefault="00916A91" w:rsidP="00916A91">
      <w:pPr>
        <w:jc w:val="both"/>
        <w:rPr>
          <w:rFonts w:ascii="Arial" w:hAnsi="Arial" w:cs="Arial"/>
          <w:bCs/>
          <w:sz w:val="22"/>
          <w:szCs w:val="22"/>
          <w:lang w:val="es-PE"/>
        </w:rPr>
      </w:pPr>
      <w:r w:rsidRPr="00916A91">
        <w:rPr>
          <w:rFonts w:ascii="Arial" w:hAnsi="Arial" w:cs="Arial"/>
          <w:bCs/>
          <w:sz w:val="22"/>
          <w:szCs w:val="22"/>
          <w:lang w:val="es-PE"/>
        </w:rPr>
        <w:t>Inteligencia artificial (IA) en toda su extensión (ML, NN y DL)</w:t>
      </w:r>
    </w:p>
    <w:p w14:paraId="57C3AD37" w14:textId="77777777" w:rsidR="00916A91" w:rsidRPr="00916A91" w:rsidRDefault="00916A91" w:rsidP="00916A91">
      <w:pPr>
        <w:jc w:val="both"/>
        <w:rPr>
          <w:rFonts w:ascii="Arial" w:hAnsi="Arial" w:cs="Arial"/>
          <w:bCs/>
          <w:sz w:val="22"/>
          <w:szCs w:val="22"/>
          <w:lang w:val="es-PE"/>
        </w:rPr>
      </w:pPr>
      <w:r w:rsidRPr="00916A91">
        <w:rPr>
          <w:rFonts w:ascii="Arial" w:hAnsi="Arial" w:cs="Arial"/>
          <w:bCs/>
          <w:sz w:val="22"/>
          <w:szCs w:val="22"/>
          <w:lang w:val="es-PE"/>
        </w:rPr>
        <w:t xml:space="preserve">Simulación, gemelos digitales </w:t>
      </w:r>
    </w:p>
    <w:p w14:paraId="1A54393E" w14:textId="77777777" w:rsidR="00243267" w:rsidRDefault="00243267" w:rsidP="00916A91">
      <w:pPr>
        <w:jc w:val="both"/>
        <w:rPr>
          <w:rFonts w:ascii="Arial" w:hAnsi="Arial" w:cs="Arial"/>
          <w:bCs/>
          <w:sz w:val="22"/>
          <w:szCs w:val="22"/>
          <w:lang w:val="es-PE"/>
        </w:rPr>
      </w:pPr>
      <w:r>
        <w:rPr>
          <w:rFonts w:ascii="Arial" w:hAnsi="Arial" w:cs="Arial"/>
          <w:bCs/>
          <w:sz w:val="22"/>
          <w:szCs w:val="22"/>
          <w:lang w:val="es-PE"/>
        </w:rPr>
        <w:t>Realidad virtual (VR).</w:t>
      </w:r>
    </w:p>
    <w:p w14:paraId="299FE12D" w14:textId="77777777" w:rsidR="00243267" w:rsidRDefault="00916A91" w:rsidP="00916A91">
      <w:pPr>
        <w:jc w:val="both"/>
        <w:rPr>
          <w:rFonts w:ascii="Arial" w:hAnsi="Arial" w:cs="Arial"/>
          <w:bCs/>
          <w:sz w:val="22"/>
          <w:szCs w:val="22"/>
          <w:lang w:val="es-PE"/>
        </w:rPr>
      </w:pPr>
      <w:r w:rsidRPr="00916A91">
        <w:rPr>
          <w:rFonts w:ascii="Arial" w:hAnsi="Arial" w:cs="Arial"/>
          <w:bCs/>
          <w:sz w:val="22"/>
          <w:szCs w:val="22"/>
          <w:lang w:val="es-PE"/>
        </w:rPr>
        <w:t>Realidad aumentada (AR)</w:t>
      </w:r>
      <w:r w:rsidR="00243267">
        <w:rPr>
          <w:rFonts w:ascii="Arial" w:hAnsi="Arial" w:cs="Arial"/>
          <w:bCs/>
          <w:sz w:val="22"/>
          <w:szCs w:val="22"/>
          <w:lang w:val="es-PE"/>
        </w:rPr>
        <w:t>.</w:t>
      </w:r>
    </w:p>
    <w:p w14:paraId="08D8EC2D" w14:textId="71EC1256" w:rsidR="00916A91" w:rsidRPr="00916A91" w:rsidRDefault="00243267" w:rsidP="00916A91">
      <w:pPr>
        <w:jc w:val="both"/>
        <w:rPr>
          <w:rFonts w:ascii="Arial" w:hAnsi="Arial" w:cs="Arial"/>
          <w:bCs/>
          <w:sz w:val="22"/>
          <w:szCs w:val="22"/>
          <w:lang w:val="es-PE"/>
        </w:rPr>
      </w:pPr>
      <w:r>
        <w:rPr>
          <w:rFonts w:ascii="Arial" w:hAnsi="Arial" w:cs="Arial"/>
          <w:bCs/>
          <w:sz w:val="22"/>
          <w:szCs w:val="22"/>
          <w:lang w:val="es-PE"/>
        </w:rPr>
        <w:lastRenderedPageBreak/>
        <w:t>R</w:t>
      </w:r>
      <w:r w:rsidR="00916A91" w:rsidRPr="00916A91">
        <w:rPr>
          <w:rFonts w:ascii="Arial" w:hAnsi="Arial" w:cs="Arial"/>
          <w:bCs/>
          <w:sz w:val="22"/>
          <w:szCs w:val="22"/>
          <w:lang w:val="es-PE"/>
        </w:rPr>
        <w:t>ealidad mezclada (MR).</w:t>
      </w:r>
    </w:p>
    <w:p w14:paraId="04E941FC" w14:textId="77777777" w:rsidR="00916A91" w:rsidRPr="00916A91" w:rsidRDefault="00916A91" w:rsidP="00916A91">
      <w:pPr>
        <w:jc w:val="both"/>
        <w:rPr>
          <w:rFonts w:ascii="Arial" w:hAnsi="Arial" w:cs="Arial"/>
          <w:bCs/>
          <w:sz w:val="22"/>
          <w:szCs w:val="22"/>
          <w:lang w:val="es-PE"/>
        </w:rPr>
      </w:pPr>
      <w:r w:rsidRPr="00916A91">
        <w:rPr>
          <w:rFonts w:ascii="Arial" w:hAnsi="Arial" w:cs="Arial"/>
          <w:bCs/>
          <w:sz w:val="22"/>
          <w:szCs w:val="22"/>
          <w:lang w:val="es-PE"/>
        </w:rPr>
        <w:t>Automatización</w:t>
      </w:r>
    </w:p>
    <w:p w14:paraId="0395068A" w14:textId="77777777" w:rsidR="00916A91" w:rsidRPr="00916A91" w:rsidRDefault="00916A91" w:rsidP="00916A91">
      <w:pPr>
        <w:jc w:val="both"/>
        <w:rPr>
          <w:rFonts w:ascii="Arial" w:hAnsi="Arial" w:cs="Arial"/>
          <w:bCs/>
          <w:sz w:val="22"/>
          <w:szCs w:val="22"/>
          <w:lang w:val="es-PE"/>
        </w:rPr>
      </w:pPr>
      <w:r w:rsidRPr="00916A91">
        <w:rPr>
          <w:rFonts w:ascii="Arial" w:hAnsi="Arial" w:cs="Arial"/>
          <w:bCs/>
          <w:sz w:val="22"/>
          <w:szCs w:val="22"/>
          <w:lang w:val="es-PE"/>
        </w:rPr>
        <w:t>Sistemas ciber físicos y robóticos.</w:t>
      </w:r>
    </w:p>
    <w:p w14:paraId="07289322" w14:textId="77777777" w:rsidR="00916A91" w:rsidRPr="00916A91" w:rsidRDefault="00916A91" w:rsidP="00916A91">
      <w:pPr>
        <w:jc w:val="both"/>
        <w:rPr>
          <w:rFonts w:ascii="Arial" w:hAnsi="Arial" w:cs="Arial"/>
          <w:bCs/>
          <w:sz w:val="22"/>
          <w:szCs w:val="22"/>
          <w:lang w:val="es-PE"/>
        </w:rPr>
      </w:pPr>
      <w:r w:rsidRPr="00916A91">
        <w:rPr>
          <w:rFonts w:ascii="Arial" w:hAnsi="Arial" w:cs="Arial"/>
          <w:bCs/>
          <w:sz w:val="22"/>
          <w:szCs w:val="22"/>
          <w:lang w:val="es-PE"/>
        </w:rPr>
        <w:t>Fabricación aditiva (impresión 3D)</w:t>
      </w:r>
    </w:p>
    <w:p w14:paraId="3AA13F44" w14:textId="77777777" w:rsidR="00916A91" w:rsidRPr="00916A91" w:rsidRDefault="00916A91" w:rsidP="00916A91">
      <w:pPr>
        <w:jc w:val="both"/>
        <w:rPr>
          <w:rFonts w:ascii="Arial" w:hAnsi="Arial" w:cs="Arial"/>
          <w:bCs/>
          <w:sz w:val="22"/>
          <w:szCs w:val="22"/>
          <w:lang w:val="es-PE"/>
        </w:rPr>
      </w:pPr>
      <w:r w:rsidRPr="00916A91">
        <w:rPr>
          <w:rFonts w:ascii="Arial" w:hAnsi="Arial" w:cs="Arial"/>
          <w:bCs/>
          <w:sz w:val="22"/>
          <w:szCs w:val="22"/>
          <w:lang w:val="es-PE"/>
        </w:rPr>
        <w:t>Chatbots</w:t>
      </w:r>
    </w:p>
    <w:p w14:paraId="6340DB66" w14:textId="77777777" w:rsidR="00916A91" w:rsidRDefault="00916A91" w:rsidP="00916A91">
      <w:pPr>
        <w:jc w:val="both"/>
        <w:rPr>
          <w:rFonts w:ascii="Arial" w:hAnsi="Arial" w:cs="Arial"/>
          <w:bCs/>
          <w:sz w:val="22"/>
          <w:szCs w:val="22"/>
          <w:lang w:val="es-PE"/>
        </w:rPr>
      </w:pPr>
      <w:r w:rsidRPr="00916A91">
        <w:rPr>
          <w:rFonts w:ascii="Arial" w:hAnsi="Arial" w:cs="Arial"/>
          <w:bCs/>
          <w:sz w:val="22"/>
          <w:szCs w:val="22"/>
          <w:lang w:val="es-PE"/>
        </w:rPr>
        <w:t>Asistentes digitales</w:t>
      </w:r>
    </w:p>
    <w:p w14:paraId="5858D57B" w14:textId="77777777" w:rsidR="00916A91" w:rsidRDefault="00916A91" w:rsidP="00916A91">
      <w:pPr>
        <w:jc w:val="both"/>
        <w:rPr>
          <w:rFonts w:ascii="Arial" w:hAnsi="Arial" w:cs="Arial"/>
          <w:bCs/>
          <w:sz w:val="22"/>
          <w:szCs w:val="22"/>
          <w:lang w:val="es-PE"/>
        </w:rPr>
      </w:pPr>
    </w:p>
    <w:p w14:paraId="6BC81337" w14:textId="77777777" w:rsidR="00916A91" w:rsidRPr="00916A91" w:rsidRDefault="00916A91" w:rsidP="00916A91">
      <w:pPr>
        <w:jc w:val="both"/>
        <w:rPr>
          <w:rFonts w:ascii="Arial" w:hAnsi="Arial" w:cs="Arial"/>
          <w:bCs/>
          <w:sz w:val="22"/>
          <w:szCs w:val="22"/>
          <w:lang w:val="es-PE"/>
        </w:rPr>
      </w:pPr>
      <w:r w:rsidRPr="00916A91">
        <w:rPr>
          <w:rFonts w:ascii="Arial" w:hAnsi="Arial" w:cs="Arial"/>
          <w:bCs/>
          <w:sz w:val="22"/>
          <w:szCs w:val="22"/>
          <w:lang w:val="es-PE"/>
        </w:rPr>
        <w:t>Ventajas de la minería 4.0</w:t>
      </w:r>
    </w:p>
    <w:p w14:paraId="75962268" w14:textId="77777777" w:rsidR="00916A91" w:rsidRPr="00916A91" w:rsidRDefault="00916A91" w:rsidP="00916A91">
      <w:pPr>
        <w:jc w:val="both"/>
        <w:rPr>
          <w:rFonts w:ascii="Arial" w:hAnsi="Arial" w:cs="Arial"/>
          <w:bCs/>
          <w:sz w:val="22"/>
          <w:szCs w:val="22"/>
          <w:lang w:val="es-PE"/>
        </w:rPr>
      </w:pPr>
    </w:p>
    <w:p w14:paraId="1BB2F2AF" w14:textId="77777777" w:rsidR="00916A91" w:rsidRPr="00916A91" w:rsidRDefault="00916A91" w:rsidP="00916A91">
      <w:pPr>
        <w:jc w:val="both"/>
        <w:rPr>
          <w:rFonts w:ascii="Arial" w:hAnsi="Arial" w:cs="Arial"/>
          <w:bCs/>
          <w:sz w:val="22"/>
          <w:szCs w:val="22"/>
          <w:lang w:val="es-PE"/>
        </w:rPr>
      </w:pPr>
      <w:r w:rsidRPr="00916A91">
        <w:rPr>
          <w:rFonts w:ascii="Arial" w:hAnsi="Arial" w:cs="Arial"/>
          <w:bCs/>
          <w:sz w:val="22"/>
          <w:szCs w:val="22"/>
          <w:lang w:val="es-PE"/>
        </w:rPr>
        <w:t>Mejora la capacidad de producción y la productividad.</w:t>
      </w:r>
    </w:p>
    <w:p w14:paraId="3B14E3A3" w14:textId="77777777" w:rsidR="00916A91" w:rsidRPr="00916A91" w:rsidRDefault="00916A91" w:rsidP="00916A91">
      <w:pPr>
        <w:jc w:val="both"/>
        <w:rPr>
          <w:rFonts w:ascii="Arial" w:hAnsi="Arial" w:cs="Arial"/>
          <w:bCs/>
          <w:sz w:val="22"/>
          <w:szCs w:val="22"/>
          <w:lang w:val="es-PE"/>
        </w:rPr>
      </w:pPr>
      <w:r w:rsidRPr="00916A91">
        <w:rPr>
          <w:rFonts w:ascii="Arial" w:hAnsi="Arial" w:cs="Arial"/>
          <w:bCs/>
          <w:sz w:val="22"/>
          <w:szCs w:val="22"/>
          <w:lang w:val="es-PE"/>
        </w:rPr>
        <w:t>Productos de mayor calidad a menor precio.</w:t>
      </w:r>
    </w:p>
    <w:p w14:paraId="2B6DC9AB" w14:textId="77777777" w:rsidR="00916A91" w:rsidRPr="00916A91" w:rsidRDefault="00916A91" w:rsidP="00916A91">
      <w:pPr>
        <w:jc w:val="both"/>
        <w:rPr>
          <w:rFonts w:ascii="Arial" w:hAnsi="Arial" w:cs="Arial"/>
          <w:bCs/>
          <w:sz w:val="22"/>
          <w:szCs w:val="22"/>
          <w:lang w:val="es-PE"/>
        </w:rPr>
      </w:pPr>
      <w:r w:rsidRPr="00916A91">
        <w:rPr>
          <w:rFonts w:ascii="Arial" w:hAnsi="Arial" w:cs="Arial"/>
          <w:bCs/>
          <w:sz w:val="22"/>
          <w:szCs w:val="22"/>
          <w:lang w:val="es-PE"/>
        </w:rPr>
        <w:t>Incrementa el grado de homogeneidad en la calidad del producto.</w:t>
      </w:r>
    </w:p>
    <w:p w14:paraId="2DDE7CB7" w14:textId="77777777" w:rsidR="00916A91" w:rsidRPr="00916A91" w:rsidRDefault="00916A91" w:rsidP="00916A91">
      <w:pPr>
        <w:jc w:val="both"/>
        <w:rPr>
          <w:rFonts w:ascii="Arial" w:hAnsi="Arial" w:cs="Arial"/>
          <w:bCs/>
          <w:sz w:val="22"/>
          <w:szCs w:val="22"/>
          <w:lang w:val="es-PE"/>
        </w:rPr>
      </w:pPr>
      <w:r w:rsidRPr="00916A91">
        <w:rPr>
          <w:rFonts w:ascii="Arial" w:hAnsi="Arial" w:cs="Arial"/>
          <w:bCs/>
          <w:sz w:val="22"/>
          <w:szCs w:val="22"/>
          <w:lang w:val="es-PE"/>
        </w:rPr>
        <w:t>Mejora la gestión de la producción o servicio.</w:t>
      </w:r>
    </w:p>
    <w:p w14:paraId="4B6338EB" w14:textId="77777777" w:rsidR="00916A91" w:rsidRPr="00916A91" w:rsidRDefault="00916A91" w:rsidP="00916A91">
      <w:pPr>
        <w:jc w:val="both"/>
        <w:rPr>
          <w:rFonts w:ascii="Arial" w:hAnsi="Arial" w:cs="Arial"/>
          <w:bCs/>
          <w:sz w:val="22"/>
          <w:szCs w:val="22"/>
          <w:lang w:val="es-PE"/>
        </w:rPr>
      </w:pPr>
      <w:r w:rsidRPr="00916A91">
        <w:rPr>
          <w:rFonts w:ascii="Arial" w:hAnsi="Arial" w:cs="Arial"/>
          <w:bCs/>
          <w:sz w:val="22"/>
          <w:szCs w:val="22"/>
          <w:lang w:val="es-PE"/>
        </w:rPr>
        <w:t>Mejora la mensurabilidad de la producción y el control respectivo.</w:t>
      </w:r>
    </w:p>
    <w:p w14:paraId="388B714E" w14:textId="77777777" w:rsidR="00916A91" w:rsidRPr="00916A91" w:rsidRDefault="00916A91" w:rsidP="00916A91">
      <w:pPr>
        <w:jc w:val="both"/>
        <w:rPr>
          <w:rFonts w:ascii="Arial" w:hAnsi="Arial" w:cs="Arial"/>
          <w:bCs/>
          <w:sz w:val="22"/>
          <w:szCs w:val="22"/>
          <w:lang w:val="es-PE"/>
        </w:rPr>
      </w:pPr>
      <w:r w:rsidRPr="00916A91">
        <w:rPr>
          <w:rFonts w:ascii="Arial" w:hAnsi="Arial" w:cs="Arial"/>
          <w:bCs/>
          <w:sz w:val="22"/>
          <w:szCs w:val="22"/>
          <w:lang w:val="es-PE"/>
        </w:rPr>
        <w:t>Organización auto gestionable con operaciones optimizadas.</w:t>
      </w:r>
    </w:p>
    <w:p w14:paraId="58868052" w14:textId="77777777" w:rsidR="00916A91" w:rsidRPr="00916A91" w:rsidRDefault="00916A91" w:rsidP="00916A91">
      <w:pPr>
        <w:jc w:val="both"/>
        <w:rPr>
          <w:rFonts w:ascii="Arial" w:hAnsi="Arial" w:cs="Arial"/>
          <w:bCs/>
          <w:sz w:val="22"/>
          <w:szCs w:val="22"/>
          <w:lang w:val="es-PE"/>
        </w:rPr>
      </w:pPr>
      <w:r w:rsidRPr="00916A91">
        <w:rPr>
          <w:rFonts w:ascii="Arial" w:hAnsi="Arial" w:cs="Arial"/>
          <w:bCs/>
          <w:sz w:val="22"/>
          <w:szCs w:val="22"/>
          <w:lang w:val="es-PE"/>
        </w:rPr>
        <w:t>Mayor control de los recursos y menos desperdicios en tiempo real.</w:t>
      </w:r>
    </w:p>
    <w:p w14:paraId="3AF5B277" w14:textId="77777777" w:rsidR="00916A91" w:rsidRPr="00916A91" w:rsidRDefault="00916A91" w:rsidP="00916A91">
      <w:pPr>
        <w:jc w:val="both"/>
        <w:rPr>
          <w:rFonts w:ascii="Arial" w:hAnsi="Arial" w:cs="Arial"/>
          <w:bCs/>
          <w:sz w:val="22"/>
          <w:szCs w:val="22"/>
          <w:lang w:val="es-PE"/>
        </w:rPr>
      </w:pPr>
      <w:r w:rsidRPr="00916A91">
        <w:rPr>
          <w:rFonts w:ascii="Arial" w:hAnsi="Arial" w:cs="Arial"/>
          <w:bCs/>
          <w:sz w:val="22"/>
          <w:szCs w:val="22"/>
          <w:lang w:val="es-PE"/>
        </w:rPr>
        <w:t>Mayor seguridad y mejor continuidad en la producción</w:t>
      </w:r>
    </w:p>
    <w:p w14:paraId="7ECC4F8D" w14:textId="77777777" w:rsidR="00916A91" w:rsidRPr="00916A91" w:rsidRDefault="00916A91" w:rsidP="00916A91">
      <w:pPr>
        <w:jc w:val="both"/>
        <w:rPr>
          <w:rFonts w:ascii="Arial" w:hAnsi="Arial" w:cs="Arial"/>
          <w:bCs/>
          <w:sz w:val="22"/>
          <w:szCs w:val="22"/>
          <w:lang w:val="es-PE"/>
        </w:rPr>
      </w:pPr>
      <w:r w:rsidRPr="00916A91">
        <w:rPr>
          <w:rFonts w:ascii="Arial" w:hAnsi="Arial" w:cs="Arial"/>
          <w:bCs/>
          <w:sz w:val="22"/>
          <w:szCs w:val="22"/>
          <w:lang w:val="es-PE"/>
        </w:rPr>
        <w:t>Gran cantidad de datos que permite un mejor análisis y por ende una mejor decisión.</w:t>
      </w:r>
    </w:p>
    <w:p w14:paraId="7F14C9A2" w14:textId="77777777" w:rsidR="00916A91" w:rsidRPr="00916A91" w:rsidRDefault="00916A91" w:rsidP="00916A91">
      <w:pPr>
        <w:jc w:val="both"/>
        <w:rPr>
          <w:rFonts w:ascii="Arial" w:hAnsi="Arial" w:cs="Arial"/>
          <w:bCs/>
          <w:sz w:val="22"/>
          <w:szCs w:val="22"/>
          <w:lang w:val="es-PE"/>
        </w:rPr>
      </w:pPr>
      <w:r w:rsidRPr="00916A91">
        <w:rPr>
          <w:rFonts w:ascii="Arial" w:hAnsi="Arial" w:cs="Arial"/>
          <w:bCs/>
          <w:sz w:val="22"/>
          <w:szCs w:val="22"/>
          <w:lang w:val="es-PE"/>
        </w:rPr>
        <w:t>Automatización de los diferentes procesos y su interconexión con todo el sistema.</w:t>
      </w:r>
    </w:p>
    <w:p w14:paraId="5B883DF7" w14:textId="77777777" w:rsidR="00916A91" w:rsidRPr="00916A91" w:rsidRDefault="00916A91" w:rsidP="00916A91">
      <w:pPr>
        <w:jc w:val="both"/>
        <w:rPr>
          <w:rFonts w:ascii="Arial" w:hAnsi="Arial" w:cs="Arial"/>
          <w:bCs/>
          <w:sz w:val="22"/>
          <w:szCs w:val="22"/>
          <w:lang w:val="es-PE"/>
        </w:rPr>
      </w:pPr>
    </w:p>
    <w:p w14:paraId="14BE1F26" w14:textId="77777777" w:rsidR="00916A91" w:rsidRPr="00916A91" w:rsidRDefault="00916A91" w:rsidP="00916A91">
      <w:pPr>
        <w:jc w:val="both"/>
        <w:rPr>
          <w:rFonts w:ascii="Arial" w:hAnsi="Arial" w:cs="Arial"/>
          <w:bCs/>
          <w:sz w:val="22"/>
          <w:szCs w:val="22"/>
          <w:lang w:val="es-PE"/>
        </w:rPr>
      </w:pPr>
      <w:r w:rsidRPr="00916A91">
        <w:rPr>
          <w:rFonts w:ascii="Arial" w:hAnsi="Arial" w:cs="Arial"/>
          <w:bCs/>
          <w:sz w:val="22"/>
          <w:szCs w:val="22"/>
          <w:lang w:val="es-PE"/>
        </w:rPr>
        <w:t>Desventajas de la minería 4.0</w:t>
      </w:r>
    </w:p>
    <w:p w14:paraId="5CBDB64A" w14:textId="77777777" w:rsidR="00916A91" w:rsidRPr="00916A91" w:rsidRDefault="00916A91" w:rsidP="00916A91">
      <w:pPr>
        <w:jc w:val="both"/>
        <w:rPr>
          <w:rFonts w:ascii="Arial" w:hAnsi="Arial" w:cs="Arial"/>
          <w:bCs/>
          <w:sz w:val="22"/>
          <w:szCs w:val="22"/>
          <w:lang w:val="es-PE"/>
        </w:rPr>
      </w:pPr>
    </w:p>
    <w:p w14:paraId="75072BA4" w14:textId="77777777" w:rsidR="00916A91" w:rsidRPr="00916A91" w:rsidRDefault="00916A91" w:rsidP="00916A91">
      <w:pPr>
        <w:jc w:val="both"/>
        <w:rPr>
          <w:rFonts w:ascii="Arial" w:hAnsi="Arial" w:cs="Arial"/>
          <w:bCs/>
          <w:sz w:val="22"/>
          <w:szCs w:val="22"/>
          <w:lang w:val="es-PE"/>
        </w:rPr>
      </w:pPr>
      <w:r w:rsidRPr="00916A91">
        <w:rPr>
          <w:rFonts w:ascii="Arial" w:hAnsi="Arial" w:cs="Arial"/>
          <w:bCs/>
          <w:sz w:val="22"/>
          <w:szCs w:val="22"/>
          <w:lang w:val="es-PE"/>
        </w:rPr>
        <w:t>Deshumanización de la gestión laboral y la toma de decisiones en desmedro del futuro de la sociedad humana.</w:t>
      </w:r>
    </w:p>
    <w:p w14:paraId="2F222EF6" w14:textId="77777777" w:rsidR="00916A91" w:rsidRPr="00916A91" w:rsidRDefault="00916A91" w:rsidP="00916A91">
      <w:pPr>
        <w:jc w:val="both"/>
        <w:rPr>
          <w:rFonts w:ascii="Arial" w:hAnsi="Arial" w:cs="Arial"/>
          <w:bCs/>
          <w:sz w:val="22"/>
          <w:szCs w:val="22"/>
          <w:lang w:val="es-PE"/>
        </w:rPr>
      </w:pPr>
      <w:r w:rsidRPr="00916A91">
        <w:rPr>
          <w:rFonts w:ascii="Arial" w:hAnsi="Arial" w:cs="Arial"/>
          <w:bCs/>
          <w:sz w:val="22"/>
          <w:szCs w:val="22"/>
          <w:lang w:val="es-PE"/>
        </w:rPr>
        <w:t>Priorización en el empleo de tecnologías que reemplazan el requerimiento del personal basados en reducir la carga social de las empresas.</w:t>
      </w:r>
    </w:p>
    <w:p w14:paraId="4D705AEC" w14:textId="77777777" w:rsidR="00916A91" w:rsidRPr="00916A91" w:rsidRDefault="00916A91" w:rsidP="00916A91">
      <w:pPr>
        <w:jc w:val="both"/>
        <w:rPr>
          <w:rFonts w:ascii="Arial" w:hAnsi="Arial" w:cs="Arial"/>
          <w:bCs/>
          <w:sz w:val="22"/>
          <w:szCs w:val="22"/>
          <w:lang w:val="es-PE"/>
        </w:rPr>
      </w:pPr>
      <w:r w:rsidRPr="00916A91">
        <w:rPr>
          <w:rFonts w:ascii="Arial" w:hAnsi="Arial" w:cs="Arial"/>
          <w:bCs/>
          <w:sz w:val="22"/>
          <w:szCs w:val="22"/>
          <w:lang w:val="es-PE"/>
        </w:rPr>
        <w:t>Expone a las organizaciones a niveles altos de dependencia a las tecnologías.</w:t>
      </w:r>
    </w:p>
    <w:p w14:paraId="6A5CFB7B" w14:textId="77777777" w:rsidR="00916A91" w:rsidRPr="00916A91" w:rsidRDefault="00916A91" w:rsidP="00916A91">
      <w:pPr>
        <w:jc w:val="both"/>
        <w:rPr>
          <w:rFonts w:ascii="Arial" w:hAnsi="Arial" w:cs="Arial"/>
          <w:bCs/>
          <w:sz w:val="22"/>
          <w:szCs w:val="22"/>
          <w:lang w:val="es-PE"/>
        </w:rPr>
      </w:pPr>
      <w:r w:rsidRPr="00916A91">
        <w:rPr>
          <w:rFonts w:ascii="Arial" w:hAnsi="Arial" w:cs="Arial"/>
          <w:bCs/>
          <w:sz w:val="22"/>
          <w:szCs w:val="22"/>
          <w:lang w:val="es-PE"/>
        </w:rPr>
        <w:t>Requiere de una fuerte inversión en tecnologías, Recursos Humanos, puesta en marcha, adaptación y capacitación.</w:t>
      </w:r>
    </w:p>
    <w:p w14:paraId="0C287F2B" w14:textId="77777777" w:rsidR="00916A91" w:rsidRPr="00916A91" w:rsidRDefault="00916A91" w:rsidP="00916A91">
      <w:pPr>
        <w:jc w:val="both"/>
        <w:rPr>
          <w:rFonts w:ascii="Arial" w:hAnsi="Arial" w:cs="Arial"/>
          <w:bCs/>
          <w:sz w:val="22"/>
          <w:szCs w:val="22"/>
          <w:lang w:val="es-PE"/>
        </w:rPr>
      </w:pPr>
      <w:r w:rsidRPr="00916A91">
        <w:rPr>
          <w:rFonts w:ascii="Arial" w:hAnsi="Arial" w:cs="Arial"/>
          <w:bCs/>
          <w:sz w:val="22"/>
          <w:szCs w:val="22"/>
          <w:lang w:val="es-PE"/>
        </w:rPr>
        <w:t>Aumento de la contaminación y problemas medioambientales por el alto ritmo de producción.</w:t>
      </w:r>
    </w:p>
    <w:p w14:paraId="08A3542A" w14:textId="77777777" w:rsidR="00916A91" w:rsidRPr="00916A91" w:rsidRDefault="00916A91" w:rsidP="00916A91">
      <w:pPr>
        <w:jc w:val="both"/>
        <w:rPr>
          <w:rFonts w:ascii="Arial" w:hAnsi="Arial" w:cs="Arial"/>
          <w:bCs/>
          <w:sz w:val="22"/>
          <w:szCs w:val="22"/>
          <w:lang w:val="es-PE"/>
        </w:rPr>
      </w:pPr>
      <w:r w:rsidRPr="00916A91">
        <w:rPr>
          <w:rFonts w:ascii="Arial" w:hAnsi="Arial" w:cs="Arial"/>
          <w:bCs/>
          <w:sz w:val="22"/>
          <w:szCs w:val="22"/>
          <w:lang w:val="es-PE"/>
        </w:rPr>
        <w:t>Explotación de grandes cantidades de recursos naturales.</w:t>
      </w:r>
    </w:p>
    <w:p w14:paraId="7CE083EE" w14:textId="77777777" w:rsidR="00916A91" w:rsidRPr="00916A91" w:rsidRDefault="00916A91" w:rsidP="00916A91">
      <w:pPr>
        <w:jc w:val="both"/>
        <w:rPr>
          <w:rFonts w:ascii="Arial" w:hAnsi="Arial" w:cs="Arial"/>
          <w:bCs/>
          <w:sz w:val="22"/>
          <w:szCs w:val="22"/>
          <w:lang w:val="es-PE"/>
        </w:rPr>
      </w:pPr>
      <w:r w:rsidRPr="00916A91">
        <w:rPr>
          <w:rFonts w:ascii="Arial" w:hAnsi="Arial" w:cs="Arial"/>
          <w:bCs/>
          <w:sz w:val="22"/>
          <w:szCs w:val="22"/>
          <w:lang w:val="es-PE"/>
        </w:rPr>
        <w:t>Consumo de grandes cantidades de energía sobre todo combustibles</w:t>
      </w:r>
    </w:p>
    <w:p w14:paraId="4C3235E6" w14:textId="77777777" w:rsidR="00916A91" w:rsidRPr="00916A91" w:rsidRDefault="00916A91" w:rsidP="00916A91">
      <w:pPr>
        <w:jc w:val="both"/>
        <w:rPr>
          <w:rFonts w:ascii="Arial" w:hAnsi="Arial" w:cs="Arial"/>
          <w:bCs/>
          <w:sz w:val="22"/>
          <w:szCs w:val="22"/>
          <w:lang w:val="es-PE"/>
        </w:rPr>
      </w:pPr>
      <w:r w:rsidRPr="00916A91">
        <w:rPr>
          <w:rFonts w:ascii="Arial" w:hAnsi="Arial" w:cs="Arial"/>
          <w:bCs/>
          <w:sz w:val="22"/>
          <w:szCs w:val="22"/>
          <w:lang w:val="es-PE"/>
        </w:rPr>
        <w:t>Utilización de grandes cantidades de recursos hídricos</w:t>
      </w:r>
    </w:p>
    <w:p w14:paraId="3D4A9CE2" w14:textId="77777777" w:rsidR="00916A91" w:rsidRPr="00916A91" w:rsidRDefault="00916A91" w:rsidP="00916A91">
      <w:pPr>
        <w:jc w:val="both"/>
        <w:rPr>
          <w:rFonts w:ascii="Arial" w:hAnsi="Arial" w:cs="Arial"/>
          <w:bCs/>
          <w:sz w:val="22"/>
          <w:szCs w:val="22"/>
          <w:lang w:val="es-PE"/>
        </w:rPr>
      </w:pPr>
      <w:r w:rsidRPr="00916A91">
        <w:rPr>
          <w:rFonts w:ascii="Arial" w:hAnsi="Arial" w:cs="Arial"/>
          <w:bCs/>
          <w:sz w:val="22"/>
          <w:szCs w:val="22"/>
          <w:lang w:val="es-PE"/>
        </w:rPr>
        <w:t>Genera un aislamiento social de los trabajadores por la poca interrelación humana que se genera dentro de la actividad.</w:t>
      </w:r>
    </w:p>
    <w:p w14:paraId="72716C41" w14:textId="5C02DBE4" w:rsidR="00916A91" w:rsidRDefault="00916A91" w:rsidP="00916A91">
      <w:pPr>
        <w:jc w:val="both"/>
        <w:rPr>
          <w:rFonts w:ascii="Arial" w:hAnsi="Arial" w:cs="Arial"/>
          <w:bCs/>
          <w:sz w:val="22"/>
          <w:szCs w:val="22"/>
          <w:lang w:val="es-PE"/>
        </w:rPr>
      </w:pPr>
      <w:r w:rsidRPr="00916A91">
        <w:rPr>
          <w:rFonts w:ascii="Arial" w:hAnsi="Arial" w:cs="Arial"/>
          <w:bCs/>
          <w:sz w:val="22"/>
          <w:szCs w:val="22"/>
          <w:lang w:val="es-PE"/>
        </w:rPr>
        <w:t>Mala adaptación psicológica por la interrelación laboral en su mayoría con sistemas automatizados y como resultado genera conflictos sociales.</w:t>
      </w:r>
    </w:p>
    <w:p w14:paraId="74BA8E7F" w14:textId="33F981B8" w:rsidR="00916A91" w:rsidRDefault="00916A91" w:rsidP="00916A91">
      <w:pPr>
        <w:jc w:val="both"/>
        <w:rPr>
          <w:rFonts w:ascii="Arial" w:hAnsi="Arial" w:cs="Arial"/>
          <w:bCs/>
          <w:sz w:val="22"/>
          <w:szCs w:val="22"/>
          <w:lang w:val="es-PE"/>
        </w:rPr>
      </w:pPr>
    </w:p>
    <w:p w14:paraId="09FC57D3" w14:textId="77777777" w:rsidR="004D6AE8" w:rsidRDefault="004D6AE8" w:rsidP="00916A91">
      <w:pPr>
        <w:jc w:val="both"/>
        <w:rPr>
          <w:rFonts w:ascii="Arial" w:hAnsi="Arial" w:cs="Arial"/>
          <w:b/>
          <w:bCs/>
          <w:sz w:val="22"/>
          <w:szCs w:val="22"/>
          <w:lang w:val="es-PE"/>
        </w:rPr>
      </w:pPr>
    </w:p>
    <w:p w14:paraId="1AAA3D0D" w14:textId="77777777" w:rsidR="004D6AE8" w:rsidRDefault="004D6AE8" w:rsidP="00916A91">
      <w:pPr>
        <w:jc w:val="both"/>
        <w:rPr>
          <w:rFonts w:ascii="Arial" w:hAnsi="Arial" w:cs="Arial"/>
          <w:b/>
          <w:bCs/>
          <w:sz w:val="22"/>
          <w:szCs w:val="22"/>
          <w:lang w:val="es-PE"/>
        </w:rPr>
      </w:pPr>
    </w:p>
    <w:p w14:paraId="464288DA" w14:textId="30C1ECE8" w:rsidR="00916A91" w:rsidRPr="005C7D66" w:rsidRDefault="00916A91" w:rsidP="00916A91">
      <w:pPr>
        <w:jc w:val="both"/>
        <w:rPr>
          <w:rFonts w:ascii="Arial" w:hAnsi="Arial" w:cs="Arial"/>
          <w:b/>
          <w:bCs/>
          <w:sz w:val="22"/>
          <w:szCs w:val="22"/>
          <w:lang w:val="es-PE"/>
        </w:rPr>
      </w:pPr>
      <w:r w:rsidRPr="005C7D66">
        <w:rPr>
          <w:rFonts w:ascii="Arial" w:hAnsi="Arial" w:cs="Arial"/>
          <w:b/>
          <w:bCs/>
          <w:sz w:val="22"/>
          <w:szCs w:val="22"/>
          <w:lang w:val="es-PE"/>
        </w:rPr>
        <w:lastRenderedPageBreak/>
        <w:t>Minería 5.0</w:t>
      </w:r>
    </w:p>
    <w:p w14:paraId="0188EDA3" w14:textId="77777777" w:rsidR="00916A91" w:rsidRPr="00916A91" w:rsidRDefault="00916A91" w:rsidP="00916A91">
      <w:pPr>
        <w:jc w:val="both"/>
        <w:rPr>
          <w:rFonts w:ascii="Arial" w:hAnsi="Arial" w:cs="Arial"/>
          <w:bCs/>
          <w:sz w:val="22"/>
          <w:szCs w:val="22"/>
          <w:lang w:val="es-PE"/>
        </w:rPr>
      </w:pPr>
    </w:p>
    <w:p w14:paraId="7D1142E7" w14:textId="2DCCA789" w:rsidR="00916A91" w:rsidRPr="00916A91" w:rsidRDefault="00916A91" w:rsidP="00916A91">
      <w:pPr>
        <w:jc w:val="both"/>
        <w:rPr>
          <w:rFonts w:ascii="Arial" w:hAnsi="Arial" w:cs="Arial"/>
          <w:bCs/>
          <w:sz w:val="22"/>
          <w:szCs w:val="22"/>
          <w:lang w:val="es-PE"/>
        </w:rPr>
      </w:pPr>
      <w:r w:rsidRPr="00916A91">
        <w:rPr>
          <w:rFonts w:ascii="Arial" w:hAnsi="Arial" w:cs="Arial"/>
          <w:bCs/>
          <w:sz w:val="22"/>
          <w:szCs w:val="22"/>
          <w:lang w:val="es-PE"/>
        </w:rPr>
        <w:t xml:space="preserve">El término de “industria 5.0” fue empleado por primera vez por la Comisión Europea en 2021, con el objetivo de orientar el desarrollo tecnológico exitoso hacia un modelo de producción con impacto positivo en la sociedad. Por tal razón, la industria 5.0 no viene a sustituir la industria 4.0, sino a potenciar el empleo de las diferentes tecnologías complementando con una visión más humana sostenible y resiliente. Por lo </w:t>
      </w:r>
      <w:r w:rsidR="004D6AE8" w:rsidRPr="00916A91">
        <w:rPr>
          <w:rFonts w:ascii="Arial" w:hAnsi="Arial" w:cs="Arial"/>
          <w:bCs/>
          <w:sz w:val="22"/>
          <w:szCs w:val="22"/>
          <w:lang w:val="es-PE"/>
        </w:rPr>
        <w:t>tanto,</w:t>
      </w:r>
      <w:r w:rsidRPr="00916A91">
        <w:rPr>
          <w:rFonts w:ascii="Arial" w:hAnsi="Arial" w:cs="Arial"/>
          <w:bCs/>
          <w:sz w:val="22"/>
          <w:szCs w:val="22"/>
          <w:lang w:val="es-PE"/>
        </w:rPr>
        <w:t xml:space="preserve"> la aplicación de la industria 5.0 se realiza en todos los sectores de las organizaciones de manera más amplia que la industria 4.0.</w:t>
      </w:r>
    </w:p>
    <w:p w14:paraId="1A409D12" w14:textId="77777777" w:rsidR="00916A91" w:rsidRPr="00916A91" w:rsidRDefault="00916A91" w:rsidP="00916A91">
      <w:pPr>
        <w:jc w:val="both"/>
        <w:rPr>
          <w:rFonts w:ascii="Arial" w:hAnsi="Arial" w:cs="Arial"/>
          <w:bCs/>
          <w:sz w:val="22"/>
          <w:szCs w:val="22"/>
          <w:lang w:val="es-PE"/>
        </w:rPr>
      </w:pPr>
      <w:r w:rsidRPr="00916A91">
        <w:rPr>
          <w:rFonts w:ascii="Arial" w:hAnsi="Arial" w:cs="Arial"/>
          <w:bCs/>
          <w:sz w:val="22"/>
          <w:szCs w:val="22"/>
          <w:lang w:val="es-PE"/>
        </w:rPr>
        <w:t>Por otra parte, es importante entender que en la industria 5.0 la tecnología sirva a las personas en lugar de que las personas se adapten constantemente a la evolución de la tecnología.</w:t>
      </w:r>
    </w:p>
    <w:p w14:paraId="3BD67203" w14:textId="77777777" w:rsidR="00916A91" w:rsidRPr="00916A91" w:rsidRDefault="00916A91" w:rsidP="00916A91">
      <w:pPr>
        <w:jc w:val="both"/>
        <w:rPr>
          <w:rFonts w:ascii="Arial" w:hAnsi="Arial" w:cs="Arial"/>
          <w:bCs/>
          <w:sz w:val="22"/>
          <w:szCs w:val="22"/>
          <w:lang w:val="es-PE"/>
        </w:rPr>
      </w:pPr>
      <w:r w:rsidRPr="00916A91">
        <w:rPr>
          <w:rFonts w:ascii="Arial" w:hAnsi="Arial" w:cs="Arial"/>
          <w:bCs/>
          <w:sz w:val="22"/>
          <w:szCs w:val="22"/>
          <w:lang w:val="es-PE"/>
        </w:rPr>
        <w:t>Viendo en su amplitud la minería 5.0 está estructurada en 3 pilares básicos: centrada en el ser humano, resistente y sostenible, con planes de desarrollo para mejorar la salud y el bienestar de los trabajadores y la sociedad.</w:t>
      </w:r>
    </w:p>
    <w:p w14:paraId="2CE0B8F4" w14:textId="77777777" w:rsidR="00916A91" w:rsidRPr="00916A91" w:rsidRDefault="00916A91" w:rsidP="00916A91">
      <w:pPr>
        <w:jc w:val="both"/>
        <w:rPr>
          <w:rFonts w:ascii="Arial" w:hAnsi="Arial" w:cs="Arial"/>
          <w:bCs/>
          <w:sz w:val="22"/>
          <w:szCs w:val="22"/>
          <w:lang w:val="es-PE"/>
        </w:rPr>
      </w:pPr>
    </w:p>
    <w:p w14:paraId="442436A4" w14:textId="77777777" w:rsidR="00916A91" w:rsidRPr="00916A91" w:rsidRDefault="00916A91" w:rsidP="00916A91">
      <w:pPr>
        <w:jc w:val="both"/>
        <w:rPr>
          <w:rFonts w:ascii="Arial" w:hAnsi="Arial" w:cs="Arial"/>
          <w:bCs/>
          <w:sz w:val="22"/>
          <w:szCs w:val="22"/>
          <w:lang w:val="es-PE"/>
        </w:rPr>
      </w:pPr>
    </w:p>
    <w:p w14:paraId="051A1FF8" w14:textId="77777777" w:rsidR="00916A91" w:rsidRPr="00916A91" w:rsidRDefault="00916A91" w:rsidP="00916A91">
      <w:pPr>
        <w:jc w:val="both"/>
        <w:rPr>
          <w:rFonts w:ascii="Arial" w:hAnsi="Arial" w:cs="Arial"/>
          <w:bCs/>
          <w:sz w:val="22"/>
          <w:szCs w:val="22"/>
          <w:lang w:val="es-PE"/>
        </w:rPr>
      </w:pPr>
      <w:r w:rsidRPr="00916A91">
        <w:rPr>
          <w:rFonts w:ascii="Arial" w:hAnsi="Arial" w:cs="Arial"/>
          <w:bCs/>
          <w:sz w:val="22"/>
          <w:szCs w:val="22"/>
          <w:lang w:val="es-PE"/>
        </w:rPr>
        <w:t>Beneficios de la minería 5.0</w:t>
      </w:r>
    </w:p>
    <w:p w14:paraId="564925D0" w14:textId="77777777" w:rsidR="00916A91" w:rsidRPr="00916A91" w:rsidRDefault="00916A91" w:rsidP="00916A91">
      <w:pPr>
        <w:jc w:val="both"/>
        <w:rPr>
          <w:rFonts w:ascii="Arial" w:hAnsi="Arial" w:cs="Arial"/>
          <w:bCs/>
          <w:sz w:val="22"/>
          <w:szCs w:val="22"/>
          <w:lang w:val="es-PE"/>
        </w:rPr>
      </w:pPr>
    </w:p>
    <w:p w14:paraId="4F3C89A8" w14:textId="77777777" w:rsidR="00916A91" w:rsidRPr="00916A91" w:rsidRDefault="00916A91" w:rsidP="00916A91">
      <w:pPr>
        <w:jc w:val="both"/>
        <w:rPr>
          <w:rFonts w:ascii="Arial" w:hAnsi="Arial" w:cs="Arial"/>
          <w:bCs/>
          <w:sz w:val="22"/>
          <w:szCs w:val="22"/>
          <w:lang w:val="es-PE"/>
        </w:rPr>
      </w:pPr>
      <w:r w:rsidRPr="00916A91">
        <w:rPr>
          <w:rFonts w:ascii="Arial" w:hAnsi="Arial" w:cs="Arial"/>
          <w:bCs/>
          <w:sz w:val="22"/>
          <w:szCs w:val="22"/>
          <w:lang w:val="es-PE"/>
        </w:rPr>
        <w:t>Beneficios para las nuevas generaciones.</w:t>
      </w:r>
    </w:p>
    <w:p w14:paraId="6079DDDA" w14:textId="77777777" w:rsidR="00916A91" w:rsidRPr="00916A91" w:rsidRDefault="00916A91" w:rsidP="00916A91">
      <w:pPr>
        <w:jc w:val="both"/>
        <w:rPr>
          <w:rFonts w:ascii="Arial" w:hAnsi="Arial" w:cs="Arial"/>
          <w:bCs/>
          <w:sz w:val="22"/>
          <w:szCs w:val="22"/>
          <w:lang w:val="es-PE"/>
        </w:rPr>
      </w:pPr>
      <w:r w:rsidRPr="00916A91">
        <w:rPr>
          <w:rFonts w:ascii="Arial" w:hAnsi="Arial" w:cs="Arial"/>
          <w:bCs/>
          <w:sz w:val="22"/>
          <w:szCs w:val="22"/>
          <w:lang w:val="es-PE"/>
        </w:rPr>
        <w:t>Para el empresario, colaborador, proveedor y clientes</w:t>
      </w:r>
    </w:p>
    <w:p w14:paraId="3E40DCA5" w14:textId="77777777" w:rsidR="00916A91" w:rsidRPr="00916A91" w:rsidRDefault="00916A91" w:rsidP="00916A91">
      <w:pPr>
        <w:jc w:val="both"/>
        <w:rPr>
          <w:rFonts w:ascii="Arial" w:hAnsi="Arial" w:cs="Arial"/>
          <w:bCs/>
          <w:sz w:val="22"/>
          <w:szCs w:val="22"/>
          <w:lang w:val="es-PE"/>
        </w:rPr>
      </w:pPr>
      <w:r w:rsidRPr="00916A91">
        <w:rPr>
          <w:rFonts w:ascii="Arial" w:hAnsi="Arial" w:cs="Arial"/>
          <w:bCs/>
          <w:sz w:val="22"/>
          <w:szCs w:val="22"/>
          <w:lang w:val="es-PE"/>
        </w:rPr>
        <w:t>Un medio ambiente menos contaminado</w:t>
      </w:r>
    </w:p>
    <w:p w14:paraId="595D87B9" w14:textId="77777777" w:rsidR="00916A91" w:rsidRPr="00916A91" w:rsidRDefault="00916A91" w:rsidP="00916A91">
      <w:pPr>
        <w:jc w:val="both"/>
        <w:rPr>
          <w:rFonts w:ascii="Arial" w:hAnsi="Arial" w:cs="Arial"/>
          <w:bCs/>
          <w:sz w:val="22"/>
          <w:szCs w:val="22"/>
          <w:lang w:val="es-PE"/>
        </w:rPr>
      </w:pPr>
      <w:r w:rsidRPr="00916A91">
        <w:rPr>
          <w:rFonts w:ascii="Arial" w:hAnsi="Arial" w:cs="Arial"/>
          <w:bCs/>
          <w:sz w:val="22"/>
          <w:szCs w:val="22"/>
          <w:lang w:val="es-PE"/>
        </w:rPr>
        <w:t>Una economía social más sostenible</w:t>
      </w:r>
    </w:p>
    <w:p w14:paraId="742C9F9E" w14:textId="77777777" w:rsidR="00916A91" w:rsidRPr="00916A91" w:rsidRDefault="00916A91" w:rsidP="00916A91">
      <w:pPr>
        <w:jc w:val="both"/>
        <w:rPr>
          <w:rFonts w:ascii="Arial" w:hAnsi="Arial" w:cs="Arial"/>
          <w:bCs/>
          <w:sz w:val="22"/>
          <w:szCs w:val="22"/>
          <w:lang w:val="es-PE"/>
        </w:rPr>
      </w:pPr>
      <w:r w:rsidRPr="00916A91">
        <w:rPr>
          <w:rFonts w:ascii="Arial" w:hAnsi="Arial" w:cs="Arial"/>
          <w:bCs/>
          <w:sz w:val="22"/>
          <w:szCs w:val="22"/>
          <w:lang w:val="es-PE"/>
        </w:rPr>
        <w:t>Una sociedad más sostenible.</w:t>
      </w:r>
    </w:p>
    <w:p w14:paraId="6EF46150" w14:textId="77777777" w:rsidR="00916A91" w:rsidRPr="00916A91" w:rsidRDefault="00916A91" w:rsidP="00916A91">
      <w:pPr>
        <w:jc w:val="both"/>
        <w:rPr>
          <w:rFonts w:ascii="Arial" w:hAnsi="Arial" w:cs="Arial"/>
          <w:bCs/>
          <w:sz w:val="22"/>
          <w:szCs w:val="22"/>
          <w:lang w:val="es-PE"/>
        </w:rPr>
      </w:pPr>
      <w:r w:rsidRPr="00916A91">
        <w:rPr>
          <w:rFonts w:ascii="Arial" w:hAnsi="Arial" w:cs="Arial"/>
          <w:bCs/>
          <w:sz w:val="22"/>
          <w:szCs w:val="22"/>
          <w:lang w:val="es-PE"/>
        </w:rPr>
        <w:t>Mejor interacción entre la empresa extendida.</w:t>
      </w:r>
    </w:p>
    <w:p w14:paraId="30463013" w14:textId="77777777" w:rsidR="00916A91" w:rsidRPr="00916A91" w:rsidRDefault="00916A91" w:rsidP="00916A91">
      <w:pPr>
        <w:jc w:val="both"/>
        <w:rPr>
          <w:rFonts w:ascii="Arial" w:hAnsi="Arial" w:cs="Arial"/>
          <w:bCs/>
          <w:sz w:val="22"/>
          <w:szCs w:val="22"/>
          <w:lang w:val="es-PE"/>
        </w:rPr>
      </w:pPr>
      <w:r w:rsidRPr="00916A91">
        <w:rPr>
          <w:rFonts w:ascii="Arial" w:hAnsi="Arial" w:cs="Arial"/>
          <w:bCs/>
          <w:sz w:val="22"/>
          <w:szCs w:val="22"/>
          <w:lang w:val="es-PE"/>
        </w:rPr>
        <w:t>Actividades con enfoque centrado en las personas.</w:t>
      </w:r>
    </w:p>
    <w:p w14:paraId="0FAF260B" w14:textId="77777777" w:rsidR="00916A91" w:rsidRPr="00916A91" w:rsidRDefault="00916A91" w:rsidP="00916A91">
      <w:pPr>
        <w:jc w:val="both"/>
        <w:rPr>
          <w:rFonts w:ascii="Arial" w:hAnsi="Arial" w:cs="Arial"/>
          <w:bCs/>
          <w:sz w:val="22"/>
          <w:szCs w:val="22"/>
          <w:lang w:val="es-PE"/>
        </w:rPr>
      </w:pPr>
      <w:r w:rsidRPr="00916A91">
        <w:rPr>
          <w:rFonts w:ascii="Arial" w:hAnsi="Arial" w:cs="Arial"/>
          <w:bCs/>
          <w:sz w:val="22"/>
          <w:szCs w:val="22"/>
          <w:lang w:val="es-PE"/>
        </w:rPr>
        <w:t>Mejor relación con las máquinas automatizadas robots robots y androides.</w:t>
      </w:r>
    </w:p>
    <w:p w14:paraId="4D531F01" w14:textId="77777777" w:rsidR="00916A91" w:rsidRPr="00916A91" w:rsidRDefault="00916A91" w:rsidP="00916A91">
      <w:pPr>
        <w:jc w:val="both"/>
        <w:rPr>
          <w:rFonts w:ascii="Arial" w:hAnsi="Arial" w:cs="Arial"/>
          <w:bCs/>
          <w:sz w:val="22"/>
          <w:szCs w:val="22"/>
          <w:lang w:val="es-PE"/>
        </w:rPr>
      </w:pPr>
      <w:r w:rsidRPr="00916A91">
        <w:rPr>
          <w:rFonts w:ascii="Arial" w:hAnsi="Arial" w:cs="Arial"/>
          <w:bCs/>
          <w:sz w:val="22"/>
          <w:szCs w:val="22"/>
          <w:lang w:val="es-PE"/>
        </w:rPr>
        <w:t>Mejor interacción con trabajadores con exoesqueleto biónicos y cyborg.</w:t>
      </w:r>
    </w:p>
    <w:p w14:paraId="08D94D3F" w14:textId="77777777" w:rsidR="00916A91" w:rsidRPr="00916A91" w:rsidRDefault="00916A91" w:rsidP="00916A91">
      <w:pPr>
        <w:jc w:val="both"/>
        <w:rPr>
          <w:rFonts w:ascii="Arial" w:hAnsi="Arial" w:cs="Arial"/>
          <w:bCs/>
          <w:sz w:val="22"/>
          <w:szCs w:val="22"/>
          <w:lang w:val="es-PE"/>
        </w:rPr>
      </w:pPr>
      <w:r w:rsidRPr="00916A91">
        <w:rPr>
          <w:rFonts w:ascii="Arial" w:hAnsi="Arial" w:cs="Arial"/>
          <w:bCs/>
          <w:sz w:val="22"/>
          <w:szCs w:val="22"/>
          <w:lang w:val="es-PE"/>
        </w:rPr>
        <w:t>Utilización proporcionada de los recursos.</w:t>
      </w:r>
    </w:p>
    <w:p w14:paraId="1375223C" w14:textId="77777777" w:rsidR="00916A91" w:rsidRPr="00916A91" w:rsidRDefault="00916A91" w:rsidP="00916A91">
      <w:pPr>
        <w:jc w:val="both"/>
        <w:rPr>
          <w:rFonts w:ascii="Arial" w:hAnsi="Arial" w:cs="Arial"/>
          <w:bCs/>
          <w:sz w:val="22"/>
          <w:szCs w:val="22"/>
          <w:lang w:val="es-PE"/>
        </w:rPr>
      </w:pPr>
    </w:p>
    <w:p w14:paraId="0FAF220E" w14:textId="77777777" w:rsidR="00916A91" w:rsidRPr="00916A91" w:rsidRDefault="00916A91" w:rsidP="00916A91">
      <w:pPr>
        <w:jc w:val="both"/>
        <w:rPr>
          <w:rFonts w:ascii="Arial" w:hAnsi="Arial" w:cs="Arial"/>
          <w:bCs/>
          <w:sz w:val="22"/>
          <w:szCs w:val="22"/>
          <w:lang w:val="es-PE"/>
        </w:rPr>
      </w:pPr>
    </w:p>
    <w:p w14:paraId="4CBA26C9" w14:textId="77777777" w:rsidR="00916A91" w:rsidRPr="00916A91" w:rsidRDefault="00916A91" w:rsidP="00916A91">
      <w:pPr>
        <w:jc w:val="both"/>
        <w:rPr>
          <w:rFonts w:ascii="Arial" w:hAnsi="Arial" w:cs="Arial"/>
          <w:bCs/>
          <w:sz w:val="22"/>
          <w:szCs w:val="22"/>
          <w:lang w:val="es-PE"/>
        </w:rPr>
      </w:pPr>
    </w:p>
    <w:p w14:paraId="1C6ED399" w14:textId="77777777" w:rsidR="00916A91" w:rsidRPr="005C7D66" w:rsidRDefault="00916A91" w:rsidP="00916A91">
      <w:pPr>
        <w:jc w:val="both"/>
        <w:rPr>
          <w:rFonts w:ascii="Arial" w:hAnsi="Arial" w:cs="Arial"/>
          <w:b/>
          <w:bCs/>
          <w:sz w:val="22"/>
          <w:szCs w:val="22"/>
          <w:lang w:val="es-PE"/>
        </w:rPr>
      </w:pPr>
      <w:r w:rsidRPr="005C7D66">
        <w:rPr>
          <w:rFonts w:ascii="Arial" w:hAnsi="Arial" w:cs="Arial"/>
          <w:b/>
          <w:bCs/>
          <w:sz w:val="22"/>
          <w:szCs w:val="22"/>
          <w:lang w:val="es-PE"/>
        </w:rPr>
        <w:t>Pilares de la minería 5.0</w:t>
      </w:r>
    </w:p>
    <w:p w14:paraId="62B8619B" w14:textId="77777777" w:rsidR="00916A91" w:rsidRPr="00916A91" w:rsidRDefault="00916A91" w:rsidP="00916A91">
      <w:pPr>
        <w:jc w:val="both"/>
        <w:rPr>
          <w:rFonts w:ascii="Arial" w:hAnsi="Arial" w:cs="Arial"/>
          <w:bCs/>
          <w:sz w:val="22"/>
          <w:szCs w:val="22"/>
          <w:lang w:val="es-PE"/>
        </w:rPr>
      </w:pPr>
    </w:p>
    <w:p w14:paraId="3916310A" w14:textId="0D0CDB7C" w:rsidR="00916A91" w:rsidRPr="00916A91" w:rsidRDefault="00243267" w:rsidP="00916A91">
      <w:pPr>
        <w:jc w:val="both"/>
        <w:rPr>
          <w:rFonts w:ascii="Arial" w:hAnsi="Arial" w:cs="Arial"/>
          <w:bCs/>
          <w:sz w:val="22"/>
          <w:szCs w:val="22"/>
          <w:lang w:val="es-PE"/>
        </w:rPr>
      </w:pPr>
      <w:r>
        <w:rPr>
          <w:rFonts w:ascii="Arial" w:hAnsi="Arial" w:cs="Arial"/>
          <w:bCs/>
          <w:sz w:val="22"/>
          <w:szCs w:val="22"/>
          <w:lang w:val="es-PE"/>
        </w:rPr>
        <w:t>1</w:t>
      </w:r>
      <w:r w:rsidR="00916A91" w:rsidRPr="00916A91">
        <w:rPr>
          <w:rFonts w:ascii="Arial" w:hAnsi="Arial" w:cs="Arial"/>
          <w:bCs/>
          <w:sz w:val="22"/>
          <w:szCs w:val="22"/>
          <w:lang w:val="es-PE"/>
        </w:rPr>
        <w:t xml:space="preserve"> - Protagonismo de la persona, para tratar los derechos humanos y fundamentales como una prioridad, por ejemplo, con el Reglamento General de Protección de Datos, y para que los trabajadores se beneficien de la transición digital y de las ventajas de la tecnología.</w:t>
      </w:r>
    </w:p>
    <w:p w14:paraId="23640CC6" w14:textId="77777777" w:rsidR="00916A91" w:rsidRPr="00916A91" w:rsidRDefault="00916A91" w:rsidP="00916A91">
      <w:pPr>
        <w:jc w:val="both"/>
        <w:rPr>
          <w:rFonts w:ascii="Arial" w:hAnsi="Arial" w:cs="Arial"/>
          <w:bCs/>
          <w:sz w:val="22"/>
          <w:szCs w:val="22"/>
          <w:lang w:val="es-PE"/>
        </w:rPr>
      </w:pPr>
    </w:p>
    <w:p w14:paraId="504ACDFD" w14:textId="3A7CBDA3" w:rsidR="00916A91" w:rsidRDefault="00192531" w:rsidP="00916A91">
      <w:pPr>
        <w:jc w:val="both"/>
        <w:rPr>
          <w:rFonts w:ascii="Arial" w:hAnsi="Arial" w:cs="Arial"/>
          <w:bCs/>
          <w:sz w:val="22"/>
          <w:szCs w:val="22"/>
          <w:lang w:val="es-PE"/>
        </w:rPr>
      </w:pPr>
      <w:r>
        <w:rPr>
          <w:rFonts w:ascii="Arial" w:hAnsi="Arial" w:cs="Arial"/>
          <w:bCs/>
          <w:sz w:val="22"/>
          <w:szCs w:val="22"/>
          <w:lang w:val="es-PE"/>
        </w:rPr>
        <w:t>2</w:t>
      </w:r>
      <w:r w:rsidR="00916A91" w:rsidRPr="00916A91">
        <w:rPr>
          <w:rFonts w:ascii="Arial" w:hAnsi="Arial" w:cs="Arial"/>
          <w:bCs/>
          <w:sz w:val="22"/>
          <w:szCs w:val="22"/>
          <w:lang w:val="es-PE"/>
        </w:rPr>
        <w:t xml:space="preserve"> - Resiliencia, considerada como la capacidad de adaptarse a las situaciones económicas y comunitarias difíciles, y de tomar medidas para una recuperación basada en las prioridades ecológicas, digitales y sociales.</w:t>
      </w:r>
    </w:p>
    <w:p w14:paraId="6EB591E1" w14:textId="44268EB7" w:rsidR="00243267" w:rsidRPr="00916A91" w:rsidRDefault="00192531" w:rsidP="00243267">
      <w:pPr>
        <w:jc w:val="both"/>
        <w:rPr>
          <w:rFonts w:ascii="Arial" w:hAnsi="Arial" w:cs="Arial"/>
          <w:bCs/>
          <w:sz w:val="22"/>
          <w:szCs w:val="22"/>
          <w:lang w:val="es-PE"/>
        </w:rPr>
      </w:pPr>
      <w:r>
        <w:rPr>
          <w:rFonts w:ascii="Arial" w:hAnsi="Arial" w:cs="Arial"/>
          <w:bCs/>
          <w:sz w:val="22"/>
          <w:szCs w:val="22"/>
          <w:lang w:val="es-PE"/>
        </w:rPr>
        <w:lastRenderedPageBreak/>
        <w:t>3</w:t>
      </w:r>
      <w:r w:rsidR="00243267" w:rsidRPr="00916A91">
        <w:rPr>
          <w:rFonts w:ascii="Arial" w:hAnsi="Arial" w:cs="Arial"/>
          <w:bCs/>
          <w:sz w:val="22"/>
          <w:szCs w:val="22"/>
          <w:lang w:val="es-PE"/>
        </w:rPr>
        <w:t xml:space="preserve"> - Sostenibilidad, entendida como los esfuerzos para reducir la huella de carbono, fomentar la circularidad y la incorporación de sistemas de producción basados en energías renovables.</w:t>
      </w:r>
    </w:p>
    <w:p w14:paraId="0864ECDD" w14:textId="22DF82E6" w:rsidR="001326DA" w:rsidRDefault="001326DA" w:rsidP="00916A91">
      <w:pPr>
        <w:jc w:val="both"/>
        <w:rPr>
          <w:rFonts w:ascii="Arial" w:hAnsi="Arial" w:cs="Arial"/>
          <w:bCs/>
          <w:sz w:val="22"/>
          <w:szCs w:val="22"/>
          <w:lang w:val="es-PE"/>
        </w:rPr>
      </w:pPr>
    </w:p>
    <w:p w14:paraId="70AEC3A8" w14:textId="77777777" w:rsidR="001326DA" w:rsidRDefault="001326DA" w:rsidP="001326DA">
      <w:pPr>
        <w:jc w:val="both"/>
        <w:rPr>
          <w:rFonts w:ascii="Arial" w:hAnsi="Arial" w:cs="Arial"/>
          <w:bCs/>
          <w:sz w:val="22"/>
          <w:szCs w:val="22"/>
          <w:lang w:val="es-PE"/>
        </w:rPr>
      </w:pPr>
      <w:r w:rsidRPr="006772AD">
        <w:rPr>
          <w:rFonts w:ascii="Arial" w:hAnsi="Arial" w:cs="Arial"/>
          <w:b/>
          <w:bCs/>
          <w:sz w:val="22"/>
          <w:szCs w:val="22"/>
          <w:lang w:val="es-PE"/>
        </w:rPr>
        <w:t>Metodología de toma de datos</w:t>
      </w:r>
      <w:r>
        <w:rPr>
          <w:rFonts w:ascii="Arial" w:hAnsi="Arial" w:cs="Arial"/>
          <w:bCs/>
          <w:sz w:val="22"/>
          <w:szCs w:val="22"/>
          <w:lang w:val="es-PE"/>
        </w:rPr>
        <w:t>.</w:t>
      </w:r>
    </w:p>
    <w:p w14:paraId="2042E1A3" w14:textId="77777777" w:rsidR="006772AD" w:rsidRPr="006772AD" w:rsidRDefault="006772AD" w:rsidP="006772AD">
      <w:pPr>
        <w:jc w:val="both"/>
        <w:rPr>
          <w:rFonts w:ascii="Arial" w:hAnsi="Arial" w:cs="Arial"/>
          <w:bCs/>
          <w:sz w:val="22"/>
          <w:szCs w:val="22"/>
          <w:lang w:val="es-PE"/>
        </w:rPr>
      </w:pPr>
      <w:r w:rsidRPr="006772AD">
        <w:rPr>
          <w:rFonts w:ascii="Arial" w:hAnsi="Arial" w:cs="Arial"/>
          <w:bCs/>
          <w:sz w:val="22"/>
          <w:szCs w:val="22"/>
          <w:lang w:val="es-PE"/>
        </w:rPr>
        <w:t>El estudio se aplica en una mina superficial de cobre, La cual intenta migrar de minería 4.0 a minería 5.0 y cuya población es moderada, enclavada en los Andes y con bastante motivación en la innovación en tecnologías.</w:t>
      </w:r>
    </w:p>
    <w:p w14:paraId="40D6FD03" w14:textId="0107C640" w:rsidR="006772AD" w:rsidRPr="006772AD" w:rsidRDefault="006772AD" w:rsidP="006772AD">
      <w:pPr>
        <w:jc w:val="both"/>
        <w:rPr>
          <w:rFonts w:ascii="Arial" w:hAnsi="Arial" w:cs="Arial"/>
          <w:bCs/>
          <w:sz w:val="22"/>
          <w:szCs w:val="22"/>
          <w:lang w:val="es-PE"/>
        </w:rPr>
      </w:pPr>
      <w:r w:rsidRPr="006772AD">
        <w:rPr>
          <w:rFonts w:ascii="Arial" w:hAnsi="Arial" w:cs="Arial"/>
          <w:bCs/>
          <w:sz w:val="22"/>
          <w:szCs w:val="22"/>
          <w:lang w:val="es-PE"/>
        </w:rPr>
        <w:t xml:space="preserve">Es una investigación analítica de nivel relacional, cuya unidad de análisis termina siendo </w:t>
      </w:r>
      <w:r>
        <w:rPr>
          <w:rFonts w:ascii="Arial" w:hAnsi="Arial" w:cs="Arial"/>
          <w:bCs/>
          <w:sz w:val="22"/>
          <w:szCs w:val="22"/>
          <w:lang w:val="es-PE"/>
        </w:rPr>
        <w:t>e</w:t>
      </w:r>
      <w:r w:rsidRPr="006772AD">
        <w:rPr>
          <w:rFonts w:ascii="Arial" w:hAnsi="Arial" w:cs="Arial"/>
          <w:bCs/>
          <w:sz w:val="22"/>
          <w:szCs w:val="22"/>
          <w:lang w:val="es-PE"/>
        </w:rPr>
        <w:t xml:space="preserve">n general </w:t>
      </w:r>
      <w:r>
        <w:rPr>
          <w:rFonts w:ascii="Arial" w:hAnsi="Arial" w:cs="Arial"/>
          <w:bCs/>
          <w:sz w:val="22"/>
          <w:szCs w:val="22"/>
          <w:lang w:val="es-PE"/>
        </w:rPr>
        <w:t xml:space="preserve">empresarios o representantes, </w:t>
      </w:r>
      <w:r w:rsidRPr="006772AD">
        <w:rPr>
          <w:rFonts w:ascii="Arial" w:hAnsi="Arial" w:cs="Arial"/>
          <w:bCs/>
          <w:sz w:val="22"/>
          <w:szCs w:val="22"/>
          <w:lang w:val="es-PE"/>
        </w:rPr>
        <w:t>los trabajadores de la empresa minera cómo</w:t>
      </w:r>
      <w:r>
        <w:rPr>
          <w:rFonts w:ascii="Arial" w:hAnsi="Arial" w:cs="Arial"/>
          <w:bCs/>
          <w:sz w:val="22"/>
          <w:szCs w:val="22"/>
          <w:lang w:val="es-PE"/>
        </w:rPr>
        <w:t>: funcionarios, colaboradores</w:t>
      </w:r>
      <w:r w:rsidRPr="006772AD">
        <w:rPr>
          <w:rFonts w:ascii="Arial" w:hAnsi="Arial" w:cs="Arial"/>
          <w:bCs/>
          <w:sz w:val="22"/>
          <w:szCs w:val="22"/>
          <w:lang w:val="es-PE"/>
        </w:rPr>
        <w:t xml:space="preserve"> y finalmente las personas de su área de influencia cómo, los comuneros y los estudiantes de los últimos ciclos de la carrera de ingeniería de minas </w:t>
      </w:r>
      <w:r>
        <w:rPr>
          <w:rFonts w:ascii="Arial" w:hAnsi="Arial" w:cs="Arial"/>
          <w:bCs/>
          <w:sz w:val="22"/>
          <w:szCs w:val="22"/>
          <w:lang w:val="es-PE"/>
        </w:rPr>
        <w:t>en este caso a nivel nacional.</w:t>
      </w:r>
    </w:p>
    <w:p w14:paraId="12B52AEB" w14:textId="1F43EFD7" w:rsidR="006772AD" w:rsidRDefault="006772AD" w:rsidP="006772AD">
      <w:pPr>
        <w:jc w:val="both"/>
        <w:rPr>
          <w:rFonts w:ascii="Arial" w:hAnsi="Arial" w:cs="Arial"/>
          <w:bCs/>
          <w:sz w:val="22"/>
          <w:szCs w:val="22"/>
          <w:lang w:val="es-PE"/>
        </w:rPr>
      </w:pPr>
      <w:r w:rsidRPr="006772AD">
        <w:rPr>
          <w:rFonts w:ascii="Arial" w:hAnsi="Arial" w:cs="Arial"/>
          <w:bCs/>
          <w:sz w:val="22"/>
          <w:szCs w:val="22"/>
          <w:lang w:val="es-PE"/>
        </w:rPr>
        <w:t>La población considerada son las personas que están involucradas directamente con la actividad minera de la mina en análisis y se tomó en cuenta de la siguiente forma:</w:t>
      </w:r>
    </w:p>
    <w:p w14:paraId="0C54C002" w14:textId="77777777" w:rsidR="004D6AE8" w:rsidRDefault="004D6AE8" w:rsidP="006772AD">
      <w:pPr>
        <w:jc w:val="both"/>
        <w:rPr>
          <w:rFonts w:ascii="Arial" w:hAnsi="Arial" w:cs="Arial"/>
          <w:bCs/>
          <w:sz w:val="22"/>
          <w:szCs w:val="22"/>
          <w:lang w:val="es-PE"/>
        </w:rPr>
      </w:pPr>
    </w:p>
    <w:p w14:paraId="5C76BBC3" w14:textId="77777777" w:rsidR="00192531" w:rsidRPr="006772AD" w:rsidRDefault="00192531" w:rsidP="006772AD">
      <w:pPr>
        <w:jc w:val="both"/>
        <w:rPr>
          <w:rFonts w:ascii="Arial" w:hAnsi="Arial" w:cs="Arial"/>
          <w:bCs/>
          <w:sz w:val="22"/>
          <w:szCs w:val="22"/>
          <w:lang w:val="es-PE"/>
        </w:rPr>
      </w:pPr>
    </w:p>
    <w:tbl>
      <w:tblPr>
        <w:tblW w:w="4673" w:type="dxa"/>
        <w:tblLook w:val="04A0" w:firstRow="1" w:lastRow="0" w:firstColumn="1" w:lastColumn="0" w:noHBand="0" w:noVBand="1"/>
      </w:tblPr>
      <w:tblGrid>
        <w:gridCol w:w="1849"/>
        <w:gridCol w:w="1197"/>
        <w:gridCol w:w="733"/>
        <w:gridCol w:w="1154"/>
      </w:tblGrid>
      <w:tr w:rsidR="006772AD" w:rsidRPr="007C4F61" w14:paraId="72574BA3" w14:textId="77777777" w:rsidTr="00AB4358">
        <w:trPr>
          <w:trHeight w:val="300"/>
        </w:trPr>
        <w:tc>
          <w:tcPr>
            <w:tcW w:w="171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9862C31" w14:textId="77777777" w:rsidR="006772AD" w:rsidRPr="007C4F61" w:rsidRDefault="006772AD" w:rsidP="00AB4358">
            <w:pPr>
              <w:rPr>
                <w:rFonts w:ascii="Calibri" w:eastAsia="Times New Roman" w:hAnsi="Calibri" w:cs="Calibri"/>
                <w:b/>
                <w:color w:val="000000"/>
                <w:lang w:val="es-ES"/>
              </w:rPr>
            </w:pPr>
            <w:r w:rsidRPr="006D5F7C">
              <w:rPr>
                <w:rFonts w:ascii="Calibri" w:eastAsia="Times New Roman" w:hAnsi="Calibri" w:cs="Calibri"/>
                <w:b/>
                <w:color w:val="000000"/>
                <w:lang w:val="es-ES"/>
              </w:rPr>
              <w:t>Considerados</w:t>
            </w:r>
          </w:p>
        </w:tc>
        <w:tc>
          <w:tcPr>
            <w:tcW w:w="1093" w:type="dxa"/>
            <w:tcBorders>
              <w:top w:val="single" w:sz="4" w:space="0" w:color="auto"/>
              <w:left w:val="nil"/>
              <w:bottom w:val="single" w:sz="4" w:space="0" w:color="auto"/>
              <w:right w:val="single" w:sz="4" w:space="0" w:color="auto"/>
            </w:tcBorders>
            <w:shd w:val="clear" w:color="auto" w:fill="auto"/>
            <w:noWrap/>
            <w:vAlign w:val="bottom"/>
            <w:hideMark/>
          </w:tcPr>
          <w:p w14:paraId="2B5A5FEB" w14:textId="77777777" w:rsidR="006772AD" w:rsidRPr="007C4F61" w:rsidRDefault="006772AD" w:rsidP="00AB4358">
            <w:pPr>
              <w:jc w:val="center"/>
              <w:rPr>
                <w:rFonts w:ascii="Calibri" w:eastAsia="Times New Roman" w:hAnsi="Calibri" w:cs="Calibri"/>
                <w:b/>
                <w:color w:val="000000"/>
                <w:lang w:val="es-ES"/>
              </w:rPr>
            </w:pPr>
            <w:r w:rsidRPr="006D5F7C">
              <w:rPr>
                <w:rFonts w:ascii="Calibri" w:eastAsia="Times New Roman" w:hAnsi="Calibri" w:cs="Calibri"/>
                <w:b/>
                <w:color w:val="000000"/>
                <w:lang w:val="es-ES"/>
              </w:rPr>
              <w:t>Población</w:t>
            </w:r>
          </w:p>
        </w:tc>
        <w:tc>
          <w:tcPr>
            <w:tcW w:w="733" w:type="dxa"/>
            <w:tcBorders>
              <w:top w:val="single" w:sz="4" w:space="0" w:color="auto"/>
              <w:left w:val="nil"/>
              <w:bottom w:val="single" w:sz="4" w:space="0" w:color="auto"/>
              <w:right w:val="single" w:sz="4" w:space="0" w:color="auto"/>
            </w:tcBorders>
            <w:shd w:val="clear" w:color="auto" w:fill="auto"/>
            <w:noWrap/>
            <w:vAlign w:val="bottom"/>
            <w:hideMark/>
          </w:tcPr>
          <w:p w14:paraId="451E879F" w14:textId="77777777" w:rsidR="006772AD" w:rsidRPr="007C4F61" w:rsidRDefault="006772AD" w:rsidP="00AB4358">
            <w:pPr>
              <w:jc w:val="center"/>
              <w:rPr>
                <w:rFonts w:ascii="Calibri" w:eastAsia="Times New Roman" w:hAnsi="Calibri" w:cs="Calibri"/>
                <w:b/>
                <w:color w:val="000000"/>
                <w:lang w:val="es-ES"/>
              </w:rPr>
            </w:pPr>
            <w:proofErr w:type="spellStart"/>
            <w:r w:rsidRPr="007C4F61">
              <w:rPr>
                <w:rFonts w:ascii="Calibri" w:eastAsia="Times New Roman" w:hAnsi="Calibri" w:cs="Calibri"/>
                <w:b/>
                <w:color w:val="000000"/>
                <w:lang w:val="es-ES"/>
              </w:rPr>
              <w:t>Porc</w:t>
            </w:r>
            <w:proofErr w:type="spellEnd"/>
            <w:r w:rsidRPr="006D5F7C">
              <w:rPr>
                <w:rFonts w:ascii="Calibri" w:eastAsia="Times New Roman" w:hAnsi="Calibri" w:cs="Calibri"/>
                <w:b/>
                <w:color w:val="000000"/>
                <w:lang w:val="es-ES"/>
              </w:rPr>
              <w:t>.</w:t>
            </w:r>
          </w:p>
        </w:tc>
        <w:tc>
          <w:tcPr>
            <w:tcW w:w="1134" w:type="dxa"/>
            <w:tcBorders>
              <w:top w:val="single" w:sz="4" w:space="0" w:color="auto"/>
              <w:left w:val="nil"/>
              <w:bottom w:val="single" w:sz="4" w:space="0" w:color="auto"/>
              <w:right w:val="single" w:sz="4" w:space="0" w:color="auto"/>
            </w:tcBorders>
            <w:shd w:val="clear" w:color="auto" w:fill="auto"/>
            <w:noWrap/>
            <w:vAlign w:val="bottom"/>
            <w:hideMark/>
          </w:tcPr>
          <w:p w14:paraId="3F45C304" w14:textId="398E7C0E" w:rsidR="006772AD" w:rsidRPr="007C4F61" w:rsidRDefault="006772AD" w:rsidP="00AB4358">
            <w:pPr>
              <w:jc w:val="center"/>
              <w:rPr>
                <w:rFonts w:ascii="Calibri" w:eastAsia="Times New Roman" w:hAnsi="Calibri" w:cs="Calibri"/>
                <w:b/>
                <w:color w:val="000000"/>
                <w:lang w:val="es-ES"/>
              </w:rPr>
            </w:pPr>
            <w:r w:rsidRPr="007C4F61">
              <w:rPr>
                <w:rFonts w:ascii="Calibri" w:eastAsia="Times New Roman" w:hAnsi="Calibri" w:cs="Calibri"/>
                <w:b/>
                <w:color w:val="000000"/>
                <w:lang w:val="es-ES"/>
              </w:rPr>
              <w:t xml:space="preserve"> Muestra</w:t>
            </w:r>
            <w:r w:rsidR="007F2094">
              <w:rPr>
                <w:rFonts w:ascii="Calibri" w:eastAsia="Times New Roman" w:hAnsi="Calibri" w:cs="Calibri"/>
                <w:b/>
                <w:color w:val="000000"/>
                <w:lang w:val="es-ES"/>
              </w:rPr>
              <w:t>s</w:t>
            </w:r>
          </w:p>
        </w:tc>
      </w:tr>
      <w:tr w:rsidR="006772AD" w:rsidRPr="007C4F61" w14:paraId="73E584C0" w14:textId="77777777" w:rsidTr="00AB4358">
        <w:trPr>
          <w:trHeight w:val="300"/>
        </w:trPr>
        <w:tc>
          <w:tcPr>
            <w:tcW w:w="1713" w:type="dxa"/>
            <w:tcBorders>
              <w:top w:val="nil"/>
              <w:left w:val="single" w:sz="4" w:space="0" w:color="auto"/>
              <w:bottom w:val="single" w:sz="4" w:space="0" w:color="auto"/>
              <w:right w:val="single" w:sz="4" w:space="0" w:color="auto"/>
            </w:tcBorders>
            <w:shd w:val="clear" w:color="auto" w:fill="auto"/>
            <w:noWrap/>
            <w:vAlign w:val="bottom"/>
            <w:hideMark/>
          </w:tcPr>
          <w:p w14:paraId="19FDAE98" w14:textId="77777777" w:rsidR="006772AD" w:rsidRPr="007C4F61" w:rsidRDefault="006772AD" w:rsidP="00AB4358">
            <w:pPr>
              <w:rPr>
                <w:rFonts w:ascii="Calibri" w:eastAsia="Times New Roman" w:hAnsi="Calibri" w:cs="Calibri"/>
                <w:color w:val="000000"/>
                <w:lang w:val="es-ES"/>
              </w:rPr>
            </w:pPr>
            <w:r w:rsidRPr="007C4F61">
              <w:rPr>
                <w:rFonts w:ascii="Calibri" w:eastAsia="Times New Roman" w:hAnsi="Calibri" w:cs="Calibri"/>
                <w:color w:val="000000"/>
                <w:lang w:val="es-ES"/>
              </w:rPr>
              <w:t>Funcionarios</w:t>
            </w:r>
          </w:p>
        </w:tc>
        <w:tc>
          <w:tcPr>
            <w:tcW w:w="1093" w:type="dxa"/>
            <w:tcBorders>
              <w:top w:val="nil"/>
              <w:left w:val="nil"/>
              <w:bottom w:val="single" w:sz="4" w:space="0" w:color="auto"/>
              <w:right w:val="single" w:sz="4" w:space="0" w:color="auto"/>
            </w:tcBorders>
            <w:shd w:val="clear" w:color="auto" w:fill="auto"/>
            <w:noWrap/>
            <w:vAlign w:val="bottom"/>
            <w:hideMark/>
          </w:tcPr>
          <w:p w14:paraId="341FB2CB" w14:textId="77777777" w:rsidR="006772AD" w:rsidRPr="007C4F61" w:rsidRDefault="006772AD" w:rsidP="00AB4358">
            <w:pPr>
              <w:jc w:val="center"/>
              <w:rPr>
                <w:rFonts w:ascii="Calibri" w:eastAsia="Times New Roman" w:hAnsi="Calibri" w:cs="Calibri"/>
                <w:color w:val="000000"/>
                <w:lang w:val="es-ES"/>
              </w:rPr>
            </w:pPr>
            <w:r w:rsidRPr="007C4F61">
              <w:rPr>
                <w:rFonts w:ascii="Calibri" w:eastAsia="Times New Roman" w:hAnsi="Calibri" w:cs="Calibri"/>
                <w:color w:val="000000"/>
                <w:lang w:val="es-ES"/>
              </w:rPr>
              <w:t>30</w:t>
            </w:r>
          </w:p>
        </w:tc>
        <w:tc>
          <w:tcPr>
            <w:tcW w:w="733" w:type="dxa"/>
            <w:tcBorders>
              <w:top w:val="nil"/>
              <w:left w:val="nil"/>
              <w:bottom w:val="single" w:sz="4" w:space="0" w:color="auto"/>
              <w:right w:val="single" w:sz="4" w:space="0" w:color="auto"/>
            </w:tcBorders>
            <w:shd w:val="clear" w:color="auto" w:fill="auto"/>
            <w:noWrap/>
            <w:vAlign w:val="bottom"/>
            <w:hideMark/>
          </w:tcPr>
          <w:p w14:paraId="3F1AEAB7" w14:textId="77777777" w:rsidR="006772AD" w:rsidRPr="007C4F61" w:rsidRDefault="006772AD" w:rsidP="00AB4358">
            <w:pPr>
              <w:jc w:val="center"/>
              <w:rPr>
                <w:rFonts w:ascii="Calibri" w:eastAsia="Times New Roman" w:hAnsi="Calibri" w:cs="Calibri"/>
                <w:color w:val="000000"/>
                <w:lang w:val="es-ES"/>
              </w:rPr>
            </w:pPr>
            <w:r w:rsidRPr="007C4F61">
              <w:rPr>
                <w:rFonts w:ascii="Calibri" w:eastAsia="Times New Roman" w:hAnsi="Calibri" w:cs="Calibri"/>
                <w:color w:val="000000"/>
                <w:lang w:val="es-ES"/>
              </w:rPr>
              <w:t>40%</w:t>
            </w:r>
          </w:p>
        </w:tc>
        <w:tc>
          <w:tcPr>
            <w:tcW w:w="1134" w:type="dxa"/>
            <w:tcBorders>
              <w:top w:val="nil"/>
              <w:left w:val="nil"/>
              <w:bottom w:val="single" w:sz="4" w:space="0" w:color="auto"/>
              <w:right w:val="single" w:sz="4" w:space="0" w:color="auto"/>
            </w:tcBorders>
            <w:shd w:val="clear" w:color="auto" w:fill="auto"/>
            <w:noWrap/>
            <w:vAlign w:val="bottom"/>
            <w:hideMark/>
          </w:tcPr>
          <w:p w14:paraId="06AB4793" w14:textId="77777777" w:rsidR="006772AD" w:rsidRPr="007C4F61" w:rsidRDefault="006772AD" w:rsidP="00AB4358">
            <w:pPr>
              <w:jc w:val="center"/>
              <w:rPr>
                <w:rFonts w:ascii="Calibri" w:eastAsia="Times New Roman" w:hAnsi="Calibri" w:cs="Calibri"/>
                <w:color w:val="000000"/>
                <w:lang w:val="es-ES"/>
              </w:rPr>
            </w:pPr>
            <w:r w:rsidRPr="007C4F61">
              <w:rPr>
                <w:rFonts w:ascii="Calibri" w:eastAsia="Times New Roman" w:hAnsi="Calibri" w:cs="Calibri"/>
                <w:color w:val="000000"/>
                <w:lang w:val="es-ES"/>
              </w:rPr>
              <w:t>12</w:t>
            </w:r>
          </w:p>
        </w:tc>
      </w:tr>
      <w:tr w:rsidR="006772AD" w:rsidRPr="007C4F61" w14:paraId="1C6686EA" w14:textId="77777777" w:rsidTr="00AB4358">
        <w:trPr>
          <w:trHeight w:val="300"/>
        </w:trPr>
        <w:tc>
          <w:tcPr>
            <w:tcW w:w="1713" w:type="dxa"/>
            <w:tcBorders>
              <w:top w:val="nil"/>
              <w:left w:val="single" w:sz="4" w:space="0" w:color="auto"/>
              <w:bottom w:val="single" w:sz="4" w:space="0" w:color="auto"/>
              <w:right w:val="single" w:sz="4" w:space="0" w:color="auto"/>
            </w:tcBorders>
            <w:shd w:val="clear" w:color="auto" w:fill="auto"/>
            <w:noWrap/>
            <w:vAlign w:val="bottom"/>
            <w:hideMark/>
          </w:tcPr>
          <w:p w14:paraId="4722BC5A" w14:textId="740EF0A5" w:rsidR="006772AD" w:rsidRPr="007C4F61" w:rsidRDefault="006772AD" w:rsidP="00AB4358">
            <w:pPr>
              <w:rPr>
                <w:rFonts w:ascii="Calibri" w:eastAsia="Times New Roman" w:hAnsi="Calibri" w:cs="Calibri"/>
                <w:color w:val="000000"/>
                <w:lang w:val="es-ES"/>
              </w:rPr>
            </w:pPr>
            <w:r w:rsidRPr="007C4F61">
              <w:rPr>
                <w:rFonts w:ascii="Calibri" w:eastAsia="Times New Roman" w:hAnsi="Calibri" w:cs="Calibri"/>
                <w:color w:val="000000"/>
                <w:lang w:val="es-ES"/>
              </w:rPr>
              <w:t>Colaborador</w:t>
            </w:r>
            <w:r w:rsidR="007C24CB">
              <w:rPr>
                <w:rFonts w:ascii="Calibri" w:eastAsia="Times New Roman" w:hAnsi="Calibri" w:cs="Calibri"/>
                <w:color w:val="000000"/>
                <w:lang w:val="es-ES"/>
              </w:rPr>
              <w:t>es</w:t>
            </w:r>
          </w:p>
        </w:tc>
        <w:tc>
          <w:tcPr>
            <w:tcW w:w="1093" w:type="dxa"/>
            <w:tcBorders>
              <w:top w:val="nil"/>
              <w:left w:val="nil"/>
              <w:bottom w:val="single" w:sz="4" w:space="0" w:color="auto"/>
              <w:right w:val="single" w:sz="4" w:space="0" w:color="auto"/>
            </w:tcBorders>
            <w:shd w:val="clear" w:color="auto" w:fill="auto"/>
            <w:noWrap/>
            <w:vAlign w:val="bottom"/>
            <w:hideMark/>
          </w:tcPr>
          <w:p w14:paraId="1AA09340" w14:textId="77777777" w:rsidR="006772AD" w:rsidRPr="007C4F61" w:rsidRDefault="006772AD" w:rsidP="00AB4358">
            <w:pPr>
              <w:jc w:val="center"/>
              <w:rPr>
                <w:rFonts w:ascii="Calibri" w:eastAsia="Times New Roman" w:hAnsi="Calibri" w:cs="Calibri"/>
                <w:color w:val="000000"/>
                <w:lang w:val="es-ES"/>
              </w:rPr>
            </w:pPr>
            <w:r w:rsidRPr="007C4F61">
              <w:rPr>
                <w:rFonts w:ascii="Calibri" w:eastAsia="Times New Roman" w:hAnsi="Calibri" w:cs="Calibri"/>
                <w:color w:val="000000"/>
                <w:lang w:val="es-ES"/>
              </w:rPr>
              <w:t>600</w:t>
            </w:r>
          </w:p>
        </w:tc>
        <w:tc>
          <w:tcPr>
            <w:tcW w:w="733" w:type="dxa"/>
            <w:tcBorders>
              <w:top w:val="nil"/>
              <w:left w:val="nil"/>
              <w:bottom w:val="single" w:sz="4" w:space="0" w:color="auto"/>
              <w:right w:val="single" w:sz="4" w:space="0" w:color="auto"/>
            </w:tcBorders>
            <w:shd w:val="clear" w:color="auto" w:fill="auto"/>
            <w:noWrap/>
            <w:vAlign w:val="bottom"/>
            <w:hideMark/>
          </w:tcPr>
          <w:p w14:paraId="1D3DCDD4" w14:textId="77777777" w:rsidR="006772AD" w:rsidRPr="007C4F61" w:rsidRDefault="006772AD" w:rsidP="00AB4358">
            <w:pPr>
              <w:jc w:val="center"/>
              <w:rPr>
                <w:rFonts w:ascii="Calibri" w:eastAsia="Times New Roman" w:hAnsi="Calibri" w:cs="Calibri"/>
                <w:color w:val="000000"/>
                <w:lang w:val="es-ES"/>
              </w:rPr>
            </w:pPr>
            <w:r w:rsidRPr="007C4F61">
              <w:rPr>
                <w:rFonts w:ascii="Calibri" w:eastAsia="Times New Roman" w:hAnsi="Calibri" w:cs="Calibri"/>
                <w:color w:val="000000"/>
                <w:lang w:val="es-ES"/>
              </w:rPr>
              <w:t>5%</w:t>
            </w:r>
          </w:p>
        </w:tc>
        <w:tc>
          <w:tcPr>
            <w:tcW w:w="1134" w:type="dxa"/>
            <w:tcBorders>
              <w:top w:val="nil"/>
              <w:left w:val="nil"/>
              <w:bottom w:val="single" w:sz="4" w:space="0" w:color="auto"/>
              <w:right w:val="single" w:sz="4" w:space="0" w:color="auto"/>
            </w:tcBorders>
            <w:shd w:val="clear" w:color="auto" w:fill="auto"/>
            <w:noWrap/>
            <w:vAlign w:val="bottom"/>
            <w:hideMark/>
          </w:tcPr>
          <w:p w14:paraId="670DEDBE" w14:textId="77777777" w:rsidR="006772AD" w:rsidRPr="007C4F61" w:rsidRDefault="006772AD" w:rsidP="00AB4358">
            <w:pPr>
              <w:jc w:val="center"/>
              <w:rPr>
                <w:rFonts w:ascii="Calibri" w:eastAsia="Times New Roman" w:hAnsi="Calibri" w:cs="Calibri"/>
                <w:color w:val="000000"/>
                <w:lang w:val="es-ES"/>
              </w:rPr>
            </w:pPr>
            <w:r w:rsidRPr="007C4F61">
              <w:rPr>
                <w:rFonts w:ascii="Calibri" w:eastAsia="Times New Roman" w:hAnsi="Calibri" w:cs="Calibri"/>
                <w:color w:val="000000"/>
                <w:lang w:val="es-ES"/>
              </w:rPr>
              <w:t>30</w:t>
            </w:r>
          </w:p>
        </w:tc>
      </w:tr>
      <w:tr w:rsidR="006772AD" w:rsidRPr="007C4F61" w14:paraId="64CE75D3" w14:textId="77777777" w:rsidTr="00AB4358">
        <w:trPr>
          <w:trHeight w:val="300"/>
        </w:trPr>
        <w:tc>
          <w:tcPr>
            <w:tcW w:w="1713" w:type="dxa"/>
            <w:tcBorders>
              <w:top w:val="nil"/>
              <w:left w:val="single" w:sz="4" w:space="0" w:color="auto"/>
              <w:bottom w:val="single" w:sz="4" w:space="0" w:color="auto"/>
              <w:right w:val="single" w:sz="4" w:space="0" w:color="auto"/>
            </w:tcBorders>
            <w:shd w:val="clear" w:color="auto" w:fill="auto"/>
            <w:noWrap/>
            <w:vAlign w:val="bottom"/>
            <w:hideMark/>
          </w:tcPr>
          <w:p w14:paraId="24528046" w14:textId="77777777" w:rsidR="006772AD" w:rsidRPr="007C4F61" w:rsidRDefault="006772AD" w:rsidP="00AB4358">
            <w:pPr>
              <w:rPr>
                <w:rFonts w:ascii="Calibri" w:eastAsia="Times New Roman" w:hAnsi="Calibri" w:cs="Calibri"/>
                <w:color w:val="000000"/>
                <w:lang w:val="es-ES"/>
              </w:rPr>
            </w:pPr>
            <w:r w:rsidRPr="007C4F61">
              <w:rPr>
                <w:rFonts w:ascii="Calibri" w:eastAsia="Times New Roman" w:hAnsi="Calibri" w:cs="Calibri"/>
                <w:color w:val="000000"/>
                <w:lang w:val="es-ES"/>
              </w:rPr>
              <w:t>Empresarios (representantes)</w:t>
            </w:r>
          </w:p>
        </w:tc>
        <w:tc>
          <w:tcPr>
            <w:tcW w:w="1093" w:type="dxa"/>
            <w:tcBorders>
              <w:top w:val="nil"/>
              <w:left w:val="nil"/>
              <w:bottom w:val="single" w:sz="4" w:space="0" w:color="auto"/>
              <w:right w:val="single" w:sz="4" w:space="0" w:color="auto"/>
            </w:tcBorders>
            <w:shd w:val="clear" w:color="auto" w:fill="auto"/>
            <w:noWrap/>
            <w:vAlign w:val="bottom"/>
            <w:hideMark/>
          </w:tcPr>
          <w:p w14:paraId="0C0FB8ED" w14:textId="77777777" w:rsidR="006772AD" w:rsidRPr="007C4F61" w:rsidRDefault="006772AD" w:rsidP="00AB4358">
            <w:pPr>
              <w:jc w:val="center"/>
              <w:rPr>
                <w:rFonts w:ascii="Calibri" w:eastAsia="Times New Roman" w:hAnsi="Calibri" w:cs="Calibri"/>
                <w:color w:val="000000"/>
                <w:lang w:val="es-ES"/>
              </w:rPr>
            </w:pPr>
            <w:r w:rsidRPr="007C4F61">
              <w:rPr>
                <w:rFonts w:ascii="Calibri" w:eastAsia="Times New Roman" w:hAnsi="Calibri" w:cs="Calibri"/>
                <w:color w:val="000000"/>
                <w:lang w:val="es-ES"/>
              </w:rPr>
              <w:t>20</w:t>
            </w:r>
          </w:p>
        </w:tc>
        <w:tc>
          <w:tcPr>
            <w:tcW w:w="733" w:type="dxa"/>
            <w:tcBorders>
              <w:top w:val="nil"/>
              <w:left w:val="nil"/>
              <w:bottom w:val="single" w:sz="4" w:space="0" w:color="auto"/>
              <w:right w:val="single" w:sz="4" w:space="0" w:color="auto"/>
            </w:tcBorders>
            <w:shd w:val="clear" w:color="auto" w:fill="auto"/>
            <w:noWrap/>
            <w:vAlign w:val="bottom"/>
            <w:hideMark/>
          </w:tcPr>
          <w:p w14:paraId="5236181D" w14:textId="77777777" w:rsidR="006772AD" w:rsidRPr="007C4F61" w:rsidRDefault="006772AD" w:rsidP="00AB4358">
            <w:pPr>
              <w:jc w:val="center"/>
              <w:rPr>
                <w:rFonts w:ascii="Calibri" w:eastAsia="Times New Roman" w:hAnsi="Calibri" w:cs="Calibri"/>
                <w:color w:val="000000"/>
                <w:lang w:val="es-ES"/>
              </w:rPr>
            </w:pPr>
            <w:r w:rsidRPr="007C4F61">
              <w:rPr>
                <w:rFonts w:ascii="Calibri" w:eastAsia="Times New Roman" w:hAnsi="Calibri" w:cs="Calibri"/>
                <w:color w:val="000000"/>
                <w:lang w:val="es-ES"/>
              </w:rPr>
              <w:t>30%</w:t>
            </w:r>
          </w:p>
        </w:tc>
        <w:tc>
          <w:tcPr>
            <w:tcW w:w="1134" w:type="dxa"/>
            <w:tcBorders>
              <w:top w:val="nil"/>
              <w:left w:val="nil"/>
              <w:bottom w:val="single" w:sz="4" w:space="0" w:color="auto"/>
              <w:right w:val="single" w:sz="4" w:space="0" w:color="auto"/>
            </w:tcBorders>
            <w:shd w:val="clear" w:color="auto" w:fill="auto"/>
            <w:noWrap/>
            <w:vAlign w:val="bottom"/>
            <w:hideMark/>
          </w:tcPr>
          <w:p w14:paraId="0047FD56" w14:textId="77777777" w:rsidR="006772AD" w:rsidRPr="007C4F61" w:rsidRDefault="006772AD" w:rsidP="00AB4358">
            <w:pPr>
              <w:jc w:val="center"/>
              <w:rPr>
                <w:rFonts w:ascii="Calibri" w:eastAsia="Times New Roman" w:hAnsi="Calibri" w:cs="Calibri"/>
                <w:color w:val="000000"/>
                <w:lang w:val="es-ES"/>
              </w:rPr>
            </w:pPr>
            <w:r w:rsidRPr="007C4F61">
              <w:rPr>
                <w:rFonts w:ascii="Calibri" w:eastAsia="Times New Roman" w:hAnsi="Calibri" w:cs="Calibri"/>
                <w:color w:val="000000"/>
                <w:lang w:val="es-ES"/>
              </w:rPr>
              <w:t>6</w:t>
            </w:r>
          </w:p>
        </w:tc>
      </w:tr>
      <w:tr w:rsidR="006772AD" w:rsidRPr="007C4F61" w14:paraId="01E4F9A2" w14:textId="77777777" w:rsidTr="00AB4358">
        <w:trPr>
          <w:trHeight w:val="300"/>
        </w:trPr>
        <w:tc>
          <w:tcPr>
            <w:tcW w:w="1713" w:type="dxa"/>
            <w:tcBorders>
              <w:top w:val="nil"/>
              <w:left w:val="single" w:sz="4" w:space="0" w:color="auto"/>
              <w:bottom w:val="single" w:sz="4" w:space="0" w:color="auto"/>
              <w:right w:val="single" w:sz="4" w:space="0" w:color="auto"/>
            </w:tcBorders>
            <w:shd w:val="clear" w:color="auto" w:fill="auto"/>
            <w:noWrap/>
            <w:vAlign w:val="bottom"/>
            <w:hideMark/>
          </w:tcPr>
          <w:p w14:paraId="5F8B1896" w14:textId="77777777" w:rsidR="006772AD" w:rsidRPr="007C4F61" w:rsidRDefault="006772AD" w:rsidP="00AB4358">
            <w:pPr>
              <w:rPr>
                <w:rFonts w:ascii="Calibri" w:eastAsia="Times New Roman" w:hAnsi="Calibri" w:cs="Calibri"/>
                <w:color w:val="000000"/>
                <w:lang w:val="es-ES"/>
              </w:rPr>
            </w:pPr>
            <w:r w:rsidRPr="007C4F61">
              <w:rPr>
                <w:rFonts w:ascii="Calibri" w:eastAsia="Times New Roman" w:hAnsi="Calibri" w:cs="Calibri"/>
                <w:color w:val="000000"/>
                <w:lang w:val="es-ES"/>
              </w:rPr>
              <w:t>Comuneros</w:t>
            </w:r>
          </w:p>
        </w:tc>
        <w:tc>
          <w:tcPr>
            <w:tcW w:w="1093" w:type="dxa"/>
            <w:tcBorders>
              <w:top w:val="nil"/>
              <w:left w:val="nil"/>
              <w:bottom w:val="single" w:sz="4" w:space="0" w:color="auto"/>
              <w:right w:val="single" w:sz="4" w:space="0" w:color="auto"/>
            </w:tcBorders>
            <w:shd w:val="clear" w:color="auto" w:fill="auto"/>
            <w:noWrap/>
            <w:vAlign w:val="bottom"/>
            <w:hideMark/>
          </w:tcPr>
          <w:p w14:paraId="763B2129" w14:textId="77777777" w:rsidR="006772AD" w:rsidRPr="007C4F61" w:rsidRDefault="006772AD" w:rsidP="00AB4358">
            <w:pPr>
              <w:jc w:val="center"/>
              <w:rPr>
                <w:rFonts w:ascii="Calibri" w:eastAsia="Times New Roman" w:hAnsi="Calibri" w:cs="Calibri"/>
                <w:color w:val="000000"/>
                <w:lang w:val="es-ES"/>
              </w:rPr>
            </w:pPr>
            <w:r w:rsidRPr="007C4F61">
              <w:rPr>
                <w:rFonts w:ascii="Calibri" w:eastAsia="Times New Roman" w:hAnsi="Calibri" w:cs="Calibri"/>
                <w:color w:val="000000"/>
                <w:lang w:val="es-ES"/>
              </w:rPr>
              <w:t>2021</w:t>
            </w:r>
          </w:p>
        </w:tc>
        <w:tc>
          <w:tcPr>
            <w:tcW w:w="733" w:type="dxa"/>
            <w:tcBorders>
              <w:top w:val="nil"/>
              <w:left w:val="nil"/>
              <w:bottom w:val="single" w:sz="4" w:space="0" w:color="auto"/>
              <w:right w:val="single" w:sz="4" w:space="0" w:color="auto"/>
            </w:tcBorders>
            <w:shd w:val="clear" w:color="auto" w:fill="auto"/>
            <w:noWrap/>
            <w:vAlign w:val="bottom"/>
            <w:hideMark/>
          </w:tcPr>
          <w:p w14:paraId="55740699" w14:textId="77777777" w:rsidR="006772AD" w:rsidRPr="007C4F61" w:rsidRDefault="006772AD" w:rsidP="00AB4358">
            <w:pPr>
              <w:jc w:val="center"/>
              <w:rPr>
                <w:rFonts w:ascii="Calibri" w:eastAsia="Times New Roman" w:hAnsi="Calibri" w:cs="Calibri"/>
                <w:color w:val="000000"/>
                <w:lang w:val="es-ES"/>
              </w:rPr>
            </w:pPr>
            <w:r w:rsidRPr="007C4F61">
              <w:rPr>
                <w:rFonts w:ascii="Calibri" w:eastAsia="Times New Roman" w:hAnsi="Calibri" w:cs="Calibri"/>
                <w:color w:val="000000"/>
                <w:lang w:val="es-ES"/>
              </w:rPr>
              <w:t>2%</w:t>
            </w:r>
          </w:p>
        </w:tc>
        <w:tc>
          <w:tcPr>
            <w:tcW w:w="1134" w:type="dxa"/>
            <w:tcBorders>
              <w:top w:val="nil"/>
              <w:left w:val="nil"/>
              <w:bottom w:val="single" w:sz="4" w:space="0" w:color="auto"/>
              <w:right w:val="single" w:sz="4" w:space="0" w:color="auto"/>
            </w:tcBorders>
            <w:shd w:val="clear" w:color="auto" w:fill="auto"/>
            <w:noWrap/>
            <w:vAlign w:val="bottom"/>
            <w:hideMark/>
          </w:tcPr>
          <w:p w14:paraId="5F2DFA37" w14:textId="77777777" w:rsidR="006772AD" w:rsidRPr="007C4F61" w:rsidRDefault="006772AD" w:rsidP="00AB4358">
            <w:pPr>
              <w:jc w:val="center"/>
              <w:rPr>
                <w:rFonts w:ascii="Calibri" w:eastAsia="Times New Roman" w:hAnsi="Calibri" w:cs="Calibri"/>
                <w:color w:val="000000"/>
                <w:lang w:val="es-ES"/>
              </w:rPr>
            </w:pPr>
            <w:r w:rsidRPr="007C4F61">
              <w:rPr>
                <w:rFonts w:ascii="Calibri" w:eastAsia="Times New Roman" w:hAnsi="Calibri" w:cs="Calibri"/>
                <w:color w:val="000000"/>
                <w:lang w:val="es-ES"/>
              </w:rPr>
              <w:t>40</w:t>
            </w:r>
          </w:p>
        </w:tc>
      </w:tr>
      <w:tr w:rsidR="006772AD" w:rsidRPr="007C4F61" w14:paraId="6374C62F" w14:textId="77777777" w:rsidTr="00AB4358">
        <w:trPr>
          <w:trHeight w:val="300"/>
        </w:trPr>
        <w:tc>
          <w:tcPr>
            <w:tcW w:w="1713" w:type="dxa"/>
            <w:tcBorders>
              <w:top w:val="nil"/>
              <w:left w:val="single" w:sz="4" w:space="0" w:color="auto"/>
              <w:bottom w:val="single" w:sz="4" w:space="0" w:color="auto"/>
              <w:right w:val="single" w:sz="4" w:space="0" w:color="auto"/>
            </w:tcBorders>
            <w:shd w:val="clear" w:color="auto" w:fill="auto"/>
            <w:noWrap/>
            <w:vAlign w:val="bottom"/>
            <w:hideMark/>
          </w:tcPr>
          <w:p w14:paraId="484973AC" w14:textId="77777777" w:rsidR="006772AD" w:rsidRPr="007C4F61" w:rsidRDefault="006772AD" w:rsidP="00AB4358">
            <w:pPr>
              <w:rPr>
                <w:rFonts w:ascii="Calibri" w:eastAsia="Times New Roman" w:hAnsi="Calibri" w:cs="Calibri"/>
                <w:color w:val="000000"/>
                <w:lang w:val="es-ES"/>
              </w:rPr>
            </w:pPr>
            <w:r w:rsidRPr="007C4F61">
              <w:rPr>
                <w:rFonts w:ascii="Calibri" w:eastAsia="Times New Roman" w:hAnsi="Calibri" w:cs="Calibri"/>
                <w:color w:val="000000"/>
                <w:lang w:val="es-ES"/>
              </w:rPr>
              <w:t>Estudiantes</w:t>
            </w:r>
          </w:p>
        </w:tc>
        <w:tc>
          <w:tcPr>
            <w:tcW w:w="1093" w:type="dxa"/>
            <w:tcBorders>
              <w:top w:val="nil"/>
              <w:left w:val="nil"/>
              <w:bottom w:val="single" w:sz="4" w:space="0" w:color="auto"/>
              <w:right w:val="single" w:sz="4" w:space="0" w:color="auto"/>
            </w:tcBorders>
            <w:shd w:val="clear" w:color="auto" w:fill="auto"/>
            <w:noWrap/>
            <w:vAlign w:val="bottom"/>
            <w:hideMark/>
          </w:tcPr>
          <w:p w14:paraId="44E773B0" w14:textId="77777777" w:rsidR="006772AD" w:rsidRPr="007C4F61" w:rsidRDefault="006772AD" w:rsidP="00AB4358">
            <w:pPr>
              <w:jc w:val="center"/>
              <w:rPr>
                <w:rFonts w:ascii="Calibri" w:eastAsia="Times New Roman" w:hAnsi="Calibri" w:cs="Calibri"/>
                <w:color w:val="000000"/>
                <w:lang w:val="es-ES"/>
              </w:rPr>
            </w:pPr>
            <w:r w:rsidRPr="007C4F61">
              <w:rPr>
                <w:rFonts w:ascii="Calibri" w:eastAsia="Times New Roman" w:hAnsi="Calibri" w:cs="Calibri"/>
                <w:color w:val="000000"/>
                <w:lang w:val="es-ES"/>
              </w:rPr>
              <w:t>400</w:t>
            </w:r>
          </w:p>
        </w:tc>
        <w:tc>
          <w:tcPr>
            <w:tcW w:w="733" w:type="dxa"/>
            <w:tcBorders>
              <w:top w:val="nil"/>
              <w:left w:val="nil"/>
              <w:bottom w:val="single" w:sz="4" w:space="0" w:color="auto"/>
              <w:right w:val="single" w:sz="4" w:space="0" w:color="auto"/>
            </w:tcBorders>
            <w:shd w:val="clear" w:color="auto" w:fill="auto"/>
            <w:noWrap/>
            <w:vAlign w:val="bottom"/>
            <w:hideMark/>
          </w:tcPr>
          <w:p w14:paraId="7E4E0E7C" w14:textId="77777777" w:rsidR="006772AD" w:rsidRPr="007C4F61" w:rsidRDefault="006772AD" w:rsidP="00AB4358">
            <w:pPr>
              <w:jc w:val="center"/>
              <w:rPr>
                <w:rFonts w:ascii="Calibri" w:eastAsia="Times New Roman" w:hAnsi="Calibri" w:cs="Calibri"/>
                <w:color w:val="000000"/>
                <w:lang w:val="es-ES"/>
              </w:rPr>
            </w:pPr>
            <w:r w:rsidRPr="007C4F61">
              <w:rPr>
                <w:rFonts w:ascii="Calibri" w:eastAsia="Times New Roman" w:hAnsi="Calibri" w:cs="Calibri"/>
                <w:color w:val="000000"/>
                <w:lang w:val="es-ES"/>
              </w:rPr>
              <w:t>10%</w:t>
            </w:r>
          </w:p>
        </w:tc>
        <w:tc>
          <w:tcPr>
            <w:tcW w:w="1134" w:type="dxa"/>
            <w:tcBorders>
              <w:top w:val="nil"/>
              <w:left w:val="nil"/>
              <w:bottom w:val="single" w:sz="4" w:space="0" w:color="auto"/>
              <w:right w:val="single" w:sz="4" w:space="0" w:color="auto"/>
            </w:tcBorders>
            <w:shd w:val="clear" w:color="auto" w:fill="auto"/>
            <w:noWrap/>
            <w:vAlign w:val="bottom"/>
            <w:hideMark/>
          </w:tcPr>
          <w:p w14:paraId="138EAC4D" w14:textId="77777777" w:rsidR="006772AD" w:rsidRPr="007C4F61" w:rsidRDefault="006772AD" w:rsidP="00AB4358">
            <w:pPr>
              <w:jc w:val="center"/>
              <w:rPr>
                <w:rFonts w:ascii="Calibri" w:eastAsia="Times New Roman" w:hAnsi="Calibri" w:cs="Calibri"/>
                <w:color w:val="000000"/>
                <w:lang w:val="es-ES"/>
              </w:rPr>
            </w:pPr>
            <w:r w:rsidRPr="007C4F61">
              <w:rPr>
                <w:rFonts w:ascii="Calibri" w:eastAsia="Times New Roman" w:hAnsi="Calibri" w:cs="Calibri"/>
                <w:color w:val="000000"/>
                <w:lang w:val="es-ES"/>
              </w:rPr>
              <w:t>40</w:t>
            </w:r>
          </w:p>
        </w:tc>
      </w:tr>
    </w:tbl>
    <w:p w14:paraId="59179A45" w14:textId="2A56C958" w:rsidR="006772AD" w:rsidRDefault="006772AD" w:rsidP="006772AD">
      <w:pPr>
        <w:rPr>
          <w:color w:val="365F91" w:themeColor="accent1" w:themeShade="BF"/>
          <w:lang w:val="es-ES"/>
        </w:rPr>
      </w:pPr>
    </w:p>
    <w:p w14:paraId="5E770CC8" w14:textId="77777777" w:rsidR="004D6AE8" w:rsidRPr="006D5F7C" w:rsidRDefault="004D6AE8" w:rsidP="006772AD">
      <w:pPr>
        <w:rPr>
          <w:color w:val="365F91" w:themeColor="accent1" w:themeShade="BF"/>
          <w:lang w:val="es-ES"/>
        </w:rPr>
      </w:pPr>
    </w:p>
    <w:p w14:paraId="16127827" w14:textId="77777777" w:rsidR="005C7D66" w:rsidRDefault="007F2094" w:rsidP="007F2094">
      <w:pPr>
        <w:jc w:val="both"/>
        <w:rPr>
          <w:rFonts w:ascii="Arial" w:hAnsi="Arial" w:cs="Arial"/>
          <w:b/>
          <w:bCs/>
          <w:color w:val="000000" w:themeColor="text1"/>
          <w:sz w:val="22"/>
          <w:szCs w:val="22"/>
          <w:lang w:val="es-PE"/>
        </w:rPr>
      </w:pPr>
      <w:r w:rsidRPr="007F2094">
        <w:rPr>
          <w:rFonts w:ascii="Arial" w:hAnsi="Arial" w:cs="Arial"/>
          <w:b/>
          <w:bCs/>
          <w:color w:val="000000" w:themeColor="text1"/>
          <w:sz w:val="22"/>
          <w:szCs w:val="22"/>
          <w:lang w:val="es-PE"/>
        </w:rPr>
        <w:t>Tipo de muestreo y recolección de información</w:t>
      </w:r>
      <w:r w:rsidR="005C7D66">
        <w:rPr>
          <w:rFonts w:ascii="Arial" w:hAnsi="Arial" w:cs="Arial"/>
          <w:b/>
          <w:bCs/>
          <w:color w:val="000000" w:themeColor="text1"/>
          <w:sz w:val="22"/>
          <w:szCs w:val="22"/>
          <w:lang w:val="es-PE"/>
        </w:rPr>
        <w:t>.</w:t>
      </w:r>
    </w:p>
    <w:p w14:paraId="08B2977B" w14:textId="5679B49B" w:rsidR="007F2094" w:rsidRPr="007F2094" w:rsidRDefault="007F2094" w:rsidP="007F2094">
      <w:pPr>
        <w:jc w:val="both"/>
        <w:rPr>
          <w:rFonts w:ascii="Arial" w:hAnsi="Arial" w:cs="Arial"/>
          <w:b/>
          <w:bCs/>
          <w:color w:val="000000" w:themeColor="text1"/>
          <w:sz w:val="22"/>
          <w:szCs w:val="22"/>
          <w:lang w:val="es-PE"/>
        </w:rPr>
      </w:pPr>
      <w:r w:rsidRPr="007F2094">
        <w:rPr>
          <w:rFonts w:ascii="Arial" w:hAnsi="Arial" w:cs="Arial"/>
          <w:b/>
          <w:bCs/>
          <w:color w:val="000000" w:themeColor="text1"/>
          <w:sz w:val="22"/>
          <w:szCs w:val="22"/>
          <w:lang w:val="es-PE"/>
        </w:rPr>
        <w:t xml:space="preserve"> </w:t>
      </w:r>
    </w:p>
    <w:p w14:paraId="4669F046" w14:textId="77777777" w:rsidR="007F2094" w:rsidRPr="007F2094" w:rsidRDefault="007F2094" w:rsidP="007F2094">
      <w:pPr>
        <w:jc w:val="both"/>
        <w:rPr>
          <w:rFonts w:ascii="Arial" w:hAnsi="Arial" w:cs="Arial"/>
          <w:bCs/>
          <w:sz w:val="22"/>
          <w:szCs w:val="22"/>
          <w:lang w:val="es-PE"/>
        </w:rPr>
      </w:pPr>
      <w:r w:rsidRPr="007F2094">
        <w:rPr>
          <w:rFonts w:ascii="Arial" w:hAnsi="Arial" w:cs="Arial"/>
          <w:bCs/>
          <w:sz w:val="22"/>
          <w:szCs w:val="22"/>
          <w:lang w:val="es-PE"/>
        </w:rPr>
        <w:t>El tipo de muestreo es probabilístico en la mayoría de los casos y en algunos casos excepcionales es no probabilístico, por la disponibilidad de tiempo de las personas entrevistadas.</w:t>
      </w:r>
    </w:p>
    <w:p w14:paraId="693375CF" w14:textId="77777777" w:rsidR="007F2094" w:rsidRPr="007F2094" w:rsidRDefault="007F2094" w:rsidP="007F2094">
      <w:pPr>
        <w:jc w:val="both"/>
        <w:rPr>
          <w:rFonts w:ascii="Arial" w:hAnsi="Arial" w:cs="Arial"/>
          <w:bCs/>
          <w:sz w:val="22"/>
          <w:szCs w:val="22"/>
          <w:lang w:val="es-PE"/>
        </w:rPr>
      </w:pPr>
      <w:r w:rsidRPr="007F2094">
        <w:rPr>
          <w:rFonts w:ascii="Arial" w:hAnsi="Arial" w:cs="Arial"/>
          <w:bCs/>
          <w:sz w:val="22"/>
          <w:szCs w:val="22"/>
          <w:lang w:val="es-PE"/>
        </w:rPr>
        <w:t xml:space="preserve">Las informaciones para la investigación provienen de datos directos e indirectos que tienen un valor cualitativo y cuantitativos. </w:t>
      </w:r>
    </w:p>
    <w:p w14:paraId="2ADA4170" w14:textId="763B71DE" w:rsidR="006772AD" w:rsidRDefault="007F2094" w:rsidP="007F2094">
      <w:pPr>
        <w:jc w:val="both"/>
        <w:rPr>
          <w:rFonts w:ascii="Arial" w:hAnsi="Arial" w:cs="Arial"/>
          <w:bCs/>
          <w:sz w:val="22"/>
          <w:szCs w:val="22"/>
          <w:lang w:val="es-PE"/>
        </w:rPr>
      </w:pPr>
      <w:r w:rsidRPr="007F2094">
        <w:rPr>
          <w:rFonts w:ascii="Arial" w:hAnsi="Arial" w:cs="Arial"/>
          <w:bCs/>
          <w:sz w:val="22"/>
          <w:szCs w:val="22"/>
          <w:lang w:val="es-PE"/>
        </w:rPr>
        <w:t>La obtención de datos está basada en una encuesta de 5 preguntas con 5 alternativas, adecuadas para cada grupo de muestreados a las cuales se les ha realizado encuestas y en algunos casos entrevistas considerando la temática de la información a recabar.</w:t>
      </w:r>
    </w:p>
    <w:p w14:paraId="21566F33" w14:textId="77777777" w:rsidR="006772AD" w:rsidRDefault="006772AD" w:rsidP="001326DA">
      <w:pPr>
        <w:jc w:val="both"/>
        <w:rPr>
          <w:rFonts w:ascii="Arial" w:hAnsi="Arial" w:cs="Arial"/>
          <w:bCs/>
          <w:sz w:val="22"/>
          <w:szCs w:val="22"/>
          <w:lang w:val="es-PE"/>
        </w:rPr>
      </w:pPr>
    </w:p>
    <w:p w14:paraId="1AA487DA" w14:textId="5D981B7A" w:rsidR="00C7704B" w:rsidRDefault="00C7704B" w:rsidP="00C7704B">
      <w:pPr>
        <w:jc w:val="both"/>
        <w:rPr>
          <w:rFonts w:ascii="Arial" w:hAnsi="Arial" w:cs="Arial"/>
          <w:bCs/>
          <w:sz w:val="22"/>
          <w:szCs w:val="22"/>
          <w:lang w:val="es-PE"/>
        </w:rPr>
      </w:pPr>
      <w:r w:rsidRPr="00C7704B">
        <w:rPr>
          <w:rFonts w:ascii="Arial" w:hAnsi="Arial" w:cs="Arial"/>
          <w:bCs/>
          <w:sz w:val="22"/>
          <w:szCs w:val="22"/>
          <w:lang w:val="es-PE"/>
        </w:rPr>
        <w:t xml:space="preserve">Para determinar cómo influye la aplicación de la minería 5.0 en los trabajadores mineros la empresa y el entorno en el cual se desarrolla la actividad minera es importante realizar encuestas que </w:t>
      </w:r>
      <w:r w:rsidRPr="00C7704B">
        <w:rPr>
          <w:rFonts w:ascii="Arial" w:hAnsi="Arial" w:cs="Arial"/>
          <w:bCs/>
          <w:sz w:val="22"/>
          <w:szCs w:val="22"/>
          <w:lang w:val="es-PE"/>
        </w:rPr>
        <w:lastRenderedPageBreak/>
        <w:t>permitan entender el nivel de percepción que tienen los actores de la minería.</w:t>
      </w:r>
    </w:p>
    <w:p w14:paraId="2F62F0B6" w14:textId="77777777" w:rsidR="005C7D66" w:rsidRPr="00C7704B" w:rsidRDefault="005C7D66" w:rsidP="00C7704B">
      <w:pPr>
        <w:jc w:val="both"/>
        <w:rPr>
          <w:rFonts w:ascii="Arial" w:hAnsi="Arial" w:cs="Arial"/>
          <w:bCs/>
          <w:sz w:val="22"/>
          <w:szCs w:val="22"/>
          <w:lang w:val="es-PE"/>
        </w:rPr>
      </w:pPr>
    </w:p>
    <w:p w14:paraId="20EDCA40" w14:textId="01B94459" w:rsidR="00C7704B" w:rsidRDefault="00C7704B" w:rsidP="00C7704B">
      <w:pPr>
        <w:jc w:val="both"/>
        <w:rPr>
          <w:rFonts w:ascii="Arial" w:hAnsi="Arial" w:cs="Arial"/>
          <w:bCs/>
          <w:sz w:val="22"/>
          <w:szCs w:val="22"/>
          <w:lang w:val="es-PE"/>
        </w:rPr>
      </w:pPr>
      <w:r w:rsidRPr="00C7704B">
        <w:rPr>
          <w:rFonts w:ascii="Arial" w:hAnsi="Arial" w:cs="Arial"/>
          <w:bCs/>
          <w:sz w:val="22"/>
          <w:szCs w:val="22"/>
          <w:lang w:val="es-PE"/>
        </w:rPr>
        <w:t>Primeramente, necesitamos tener ideas de cómo fue la actividad minera convencional, como es la minería 4.0, y como es o puede ser la minería 5.0 y finalmente cómo debería ser la minería ideal, procesando estas informaciones en forma segmentada por los actores de la minería (funcionarios, colaboradores, empresarios o representantes, comuneros del área de influencia y estudiantes por egresar de las universidades) y también de forma conjunta según las preguntas del caso.</w:t>
      </w:r>
    </w:p>
    <w:p w14:paraId="3B7FAFB9" w14:textId="77777777" w:rsidR="005C7D66" w:rsidRDefault="005C7D66" w:rsidP="00C7704B">
      <w:pPr>
        <w:jc w:val="both"/>
        <w:rPr>
          <w:rFonts w:ascii="Arial" w:hAnsi="Arial" w:cs="Arial"/>
          <w:bCs/>
          <w:sz w:val="22"/>
          <w:szCs w:val="22"/>
          <w:lang w:val="es-PE"/>
        </w:rPr>
      </w:pPr>
    </w:p>
    <w:p w14:paraId="6F64BD19" w14:textId="2C851830" w:rsidR="008B3B16" w:rsidRDefault="008B3B16" w:rsidP="008B3B16">
      <w:pPr>
        <w:jc w:val="both"/>
        <w:rPr>
          <w:rFonts w:ascii="Arial" w:hAnsi="Arial" w:cs="Arial"/>
          <w:bCs/>
          <w:sz w:val="22"/>
          <w:szCs w:val="22"/>
          <w:lang w:val="es-PE"/>
        </w:rPr>
      </w:pPr>
      <w:r w:rsidRPr="00192531">
        <w:rPr>
          <w:rFonts w:ascii="Arial" w:hAnsi="Arial" w:cs="Arial"/>
          <w:bCs/>
          <w:sz w:val="22"/>
          <w:szCs w:val="22"/>
          <w:lang w:val="es-PE"/>
        </w:rPr>
        <w:t>Para determinar cómo influye la aplicación de la minería 5.0 en los trabajadores mineros la empresa y el entorno en el cual se desarrolla la actividad minera es importante realizar encuestas que permitan entender el nivel de percepción que tienen los actores de la minería.</w:t>
      </w:r>
    </w:p>
    <w:p w14:paraId="08FDBAF7" w14:textId="77777777" w:rsidR="005C7D66" w:rsidRPr="00192531" w:rsidRDefault="005C7D66" w:rsidP="008B3B16">
      <w:pPr>
        <w:jc w:val="both"/>
        <w:rPr>
          <w:rFonts w:ascii="Arial" w:hAnsi="Arial" w:cs="Arial"/>
          <w:bCs/>
          <w:sz w:val="22"/>
          <w:szCs w:val="22"/>
          <w:lang w:val="es-PE"/>
        </w:rPr>
      </w:pPr>
    </w:p>
    <w:p w14:paraId="06B75E53" w14:textId="77777777" w:rsidR="008B3B16" w:rsidRPr="00192531" w:rsidRDefault="008B3B16" w:rsidP="008B3B16">
      <w:pPr>
        <w:jc w:val="both"/>
        <w:rPr>
          <w:rFonts w:ascii="Arial" w:hAnsi="Arial" w:cs="Arial"/>
          <w:bCs/>
          <w:sz w:val="22"/>
          <w:szCs w:val="22"/>
          <w:lang w:val="es-PE"/>
        </w:rPr>
      </w:pPr>
      <w:r w:rsidRPr="00192531">
        <w:rPr>
          <w:rFonts w:ascii="Arial" w:hAnsi="Arial" w:cs="Arial"/>
          <w:bCs/>
          <w:sz w:val="22"/>
          <w:szCs w:val="22"/>
          <w:lang w:val="es-PE"/>
        </w:rPr>
        <w:t>Primeramente, necesitamos tener ideas de cómo fue la actividad minera convencional, como es la minería 4.0, y como es o puede ser la minería 5.0 y finalmente cómo debería ser la minería ideal, procesando estas informaciones en forma segmentada por los actores de la minería (funcionarios, colaboradores, empresarios o representantes, comuneros del área de influencia y estudiantes por egresar de las universidades) y también de forma conjunta según las preguntas del caso.</w:t>
      </w:r>
    </w:p>
    <w:p w14:paraId="43AA3B8B" w14:textId="77777777" w:rsidR="008B3B16" w:rsidRPr="00192531" w:rsidRDefault="008B3B16" w:rsidP="008B3B16">
      <w:pPr>
        <w:jc w:val="both"/>
        <w:rPr>
          <w:rFonts w:ascii="Arial" w:hAnsi="Arial" w:cs="Arial"/>
          <w:bCs/>
          <w:sz w:val="22"/>
          <w:szCs w:val="22"/>
          <w:lang w:val="es-PE"/>
        </w:rPr>
      </w:pPr>
    </w:p>
    <w:p w14:paraId="5CD3FDA4" w14:textId="474D75D7" w:rsidR="008B3B16" w:rsidRPr="00192531" w:rsidRDefault="008B3B16" w:rsidP="008B3B16">
      <w:pPr>
        <w:jc w:val="both"/>
        <w:rPr>
          <w:rFonts w:ascii="Arial" w:hAnsi="Arial" w:cs="Arial"/>
          <w:bCs/>
          <w:sz w:val="22"/>
          <w:szCs w:val="22"/>
          <w:lang w:val="es-PE"/>
          <w14:textFill>
            <w14:solidFill>
              <w14:srgbClr w14:val="000000">
                <w14:lumMod w14:val="75000"/>
              </w14:srgbClr>
            </w14:solidFill>
          </w14:textFill>
        </w:rPr>
      </w:pPr>
      <w:r w:rsidRPr="00192531">
        <w:rPr>
          <w:rFonts w:ascii="Arial" w:hAnsi="Arial" w:cs="Arial"/>
          <w:bCs/>
          <w:sz w:val="22"/>
          <w:szCs w:val="22"/>
          <w:lang w:val="es-PE"/>
        </w:rPr>
        <w:t>A partir de este análisis estadístico y análisis técnicos, operacionales como también ambientales y sociales desde el punto de vista de la minería 5.0 se podrá determinar cómo influye la aplicación de la minería 5.0 en el rendimiento, comportamiento, actitud, producción y esperanza de un futuro social económico mejor.</w:t>
      </w:r>
    </w:p>
    <w:p w14:paraId="01AE8DB4" w14:textId="207EE8A4" w:rsidR="008B3B16" w:rsidRPr="00192531" w:rsidRDefault="008B3B16" w:rsidP="008B3B16">
      <w:pPr>
        <w:jc w:val="both"/>
        <w:rPr>
          <w:rFonts w:ascii="Arial" w:hAnsi="Arial" w:cs="Arial"/>
          <w:bCs/>
          <w:sz w:val="22"/>
          <w:szCs w:val="22"/>
          <w:lang w:val="es-PE"/>
          <w14:textFill>
            <w14:solidFill>
              <w14:srgbClr w14:val="000000">
                <w14:lumMod w14:val="75000"/>
              </w14:srgbClr>
            </w14:solidFill>
          </w14:textFill>
        </w:rPr>
      </w:pPr>
    </w:p>
    <w:p w14:paraId="48CAEB02" w14:textId="4FFB5323" w:rsidR="001326DA" w:rsidRPr="00192531" w:rsidRDefault="001326DA" w:rsidP="00916A91">
      <w:pPr>
        <w:jc w:val="both"/>
        <w:rPr>
          <w:rFonts w:ascii="Arial" w:hAnsi="Arial" w:cs="Arial"/>
          <w:bCs/>
          <w:sz w:val="22"/>
          <w:szCs w:val="22"/>
          <w:lang w:val="es-PE"/>
        </w:rPr>
      </w:pPr>
    </w:p>
    <w:p w14:paraId="77B138BB" w14:textId="64DA6806" w:rsidR="008B3B16" w:rsidRPr="000D5721" w:rsidRDefault="008B3B16" w:rsidP="00916A91">
      <w:pPr>
        <w:jc w:val="both"/>
        <w:rPr>
          <w:rFonts w:ascii="Arial" w:hAnsi="Arial" w:cs="Arial"/>
          <w:bCs/>
          <w:color w:val="000000" w:themeColor="text1"/>
          <w:sz w:val="22"/>
          <w:szCs w:val="22"/>
          <w:lang w:val="es-PE"/>
        </w:rPr>
      </w:pPr>
    </w:p>
    <w:p w14:paraId="29D5A564" w14:textId="0436C6CC" w:rsidR="008B3B16" w:rsidRDefault="008B3B16" w:rsidP="00916A91">
      <w:pPr>
        <w:jc w:val="both"/>
        <w:rPr>
          <w:rFonts w:ascii="Arial" w:hAnsi="Arial" w:cs="Arial"/>
          <w:bCs/>
          <w:sz w:val="22"/>
          <w:szCs w:val="22"/>
          <w:lang w:val="es-PE"/>
        </w:rPr>
      </w:pPr>
    </w:p>
    <w:p w14:paraId="44752EF1" w14:textId="5E969B2E" w:rsidR="008B3B16" w:rsidRDefault="008B3B16" w:rsidP="00916A91">
      <w:pPr>
        <w:jc w:val="both"/>
        <w:rPr>
          <w:rFonts w:ascii="Arial" w:hAnsi="Arial" w:cs="Arial"/>
          <w:bCs/>
          <w:sz w:val="22"/>
          <w:szCs w:val="22"/>
          <w:lang w:val="es-PE"/>
        </w:rPr>
      </w:pPr>
    </w:p>
    <w:p w14:paraId="52CC266D" w14:textId="7CEB00F4" w:rsidR="008B3B16" w:rsidRDefault="008B3B16" w:rsidP="00916A91">
      <w:pPr>
        <w:jc w:val="both"/>
        <w:rPr>
          <w:rFonts w:ascii="Arial" w:hAnsi="Arial" w:cs="Arial"/>
          <w:bCs/>
          <w:sz w:val="22"/>
          <w:szCs w:val="22"/>
          <w:lang w:val="es-PE"/>
        </w:rPr>
      </w:pPr>
    </w:p>
    <w:p w14:paraId="5E909D48" w14:textId="6CEEAABF" w:rsidR="008B3B16" w:rsidRDefault="008B3B16" w:rsidP="00916A91">
      <w:pPr>
        <w:jc w:val="both"/>
        <w:rPr>
          <w:rFonts w:ascii="Arial" w:hAnsi="Arial" w:cs="Arial"/>
          <w:bCs/>
          <w:sz w:val="22"/>
          <w:szCs w:val="22"/>
          <w:lang w:val="es-PE"/>
        </w:rPr>
      </w:pPr>
    </w:p>
    <w:p w14:paraId="1B194831" w14:textId="33F33B5F" w:rsidR="008B3B16" w:rsidRDefault="008B3B16" w:rsidP="00916A91">
      <w:pPr>
        <w:jc w:val="both"/>
        <w:rPr>
          <w:rFonts w:ascii="Arial" w:hAnsi="Arial" w:cs="Arial"/>
          <w:bCs/>
          <w:sz w:val="22"/>
          <w:szCs w:val="22"/>
          <w:lang w:val="es-PE"/>
        </w:rPr>
      </w:pPr>
    </w:p>
    <w:p w14:paraId="15396E80" w14:textId="5750E6CF" w:rsidR="008B3B16" w:rsidRDefault="008B3B16" w:rsidP="00916A91">
      <w:pPr>
        <w:jc w:val="both"/>
        <w:rPr>
          <w:rFonts w:ascii="Arial" w:hAnsi="Arial" w:cs="Arial"/>
          <w:bCs/>
          <w:sz w:val="22"/>
          <w:szCs w:val="22"/>
          <w:lang w:val="es-PE"/>
        </w:rPr>
      </w:pPr>
    </w:p>
    <w:p w14:paraId="55B389E2" w14:textId="1832505E" w:rsidR="008B3B16" w:rsidRDefault="008B3B16" w:rsidP="00916A91">
      <w:pPr>
        <w:jc w:val="both"/>
        <w:rPr>
          <w:rFonts w:ascii="Arial" w:hAnsi="Arial" w:cs="Arial"/>
          <w:bCs/>
          <w:sz w:val="22"/>
          <w:szCs w:val="22"/>
          <w:lang w:val="es-PE"/>
        </w:rPr>
      </w:pPr>
    </w:p>
    <w:p w14:paraId="5D41D55A" w14:textId="41A2C82B" w:rsidR="004D6AE8" w:rsidRDefault="004D6AE8" w:rsidP="00916A91">
      <w:pPr>
        <w:jc w:val="both"/>
        <w:rPr>
          <w:rFonts w:ascii="Arial" w:hAnsi="Arial" w:cs="Arial"/>
          <w:bCs/>
          <w:sz w:val="22"/>
          <w:szCs w:val="22"/>
          <w:lang w:val="es-PE"/>
        </w:rPr>
      </w:pPr>
    </w:p>
    <w:p w14:paraId="1CE5F7BC" w14:textId="3D5DA02B" w:rsidR="004D6AE8" w:rsidRDefault="004D6AE8" w:rsidP="00916A91">
      <w:pPr>
        <w:jc w:val="both"/>
        <w:rPr>
          <w:rFonts w:ascii="Arial" w:hAnsi="Arial" w:cs="Arial"/>
          <w:bCs/>
          <w:sz w:val="22"/>
          <w:szCs w:val="22"/>
          <w:lang w:val="es-PE"/>
        </w:rPr>
      </w:pPr>
    </w:p>
    <w:p w14:paraId="4BD6664A" w14:textId="7B1F0876" w:rsidR="004D6AE8" w:rsidRDefault="004D6AE8" w:rsidP="00916A91">
      <w:pPr>
        <w:jc w:val="both"/>
        <w:rPr>
          <w:rFonts w:ascii="Arial" w:hAnsi="Arial" w:cs="Arial"/>
          <w:bCs/>
          <w:sz w:val="22"/>
          <w:szCs w:val="22"/>
          <w:lang w:val="es-PE"/>
        </w:rPr>
      </w:pPr>
    </w:p>
    <w:p w14:paraId="70948010" w14:textId="0C01E6EB" w:rsidR="004D6AE8" w:rsidRDefault="004D6AE8" w:rsidP="00916A91">
      <w:pPr>
        <w:jc w:val="both"/>
        <w:rPr>
          <w:rFonts w:ascii="Arial" w:hAnsi="Arial" w:cs="Arial"/>
          <w:bCs/>
          <w:sz w:val="22"/>
          <w:szCs w:val="22"/>
          <w:lang w:val="es-PE"/>
        </w:rPr>
      </w:pPr>
    </w:p>
    <w:p w14:paraId="400477A6" w14:textId="066EF094" w:rsidR="004D6AE8" w:rsidRDefault="004D6AE8" w:rsidP="00916A91">
      <w:pPr>
        <w:jc w:val="both"/>
        <w:rPr>
          <w:rFonts w:ascii="Arial" w:hAnsi="Arial" w:cs="Arial"/>
          <w:bCs/>
          <w:sz w:val="22"/>
          <w:szCs w:val="22"/>
          <w:lang w:val="es-PE"/>
        </w:rPr>
      </w:pPr>
    </w:p>
    <w:p w14:paraId="69100600" w14:textId="77777777" w:rsidR="004D6AE8" w:rsidRDefault="004D6AE8" w:rsidP="00916A91">
      <w:pPr>
        <w:jc w:val="both"/>
        <w:rPr>
          <w:rFonts w:ascii="Arial" w:hAnsi="Arial" w:cs="Arial"/>
          <w:bCs/>
          <w:sz w:val="22"/>
          <w:szCs w:val="22"/>
          <w:lang w:val="es-PE"/>
        </w:rPr>
      </w:pPr>
    </w:p>
    <w:p w14:paraId="7B90CBA1" w14:textId="7F1616B5" w:rsidR="008B3B16" w:rsidRDefault="008B3B16" w:rsidP="00916A91">
      <w:pPr>
        <w:jc w:val="both"/>
        <w:rPr>
          <w:rFonts w:ascii="Arial" w:hAnsi="Arial" w:cs="Arial"/>
          <w:bCs/>
          <w:sz w:val="22"/>
          <w:szCs w:val="22"/>
          <w:lang w:val="es-PE"/>
        </w:rPr>
      </w:pPr>
    </w:p>
    <w:p w14:paraId="71857D75" w14:textId="75BB4BFE" w:rsidR="00E77D13" w:rsidRDefault="00E77D13" w:rsidP="00E77D13">
      <w:pPr>
        <w:jc w:val="both"/>
        <w:rPr>
          <w:rFonts w:ascii="Arial" w:hAnsi="Arial" w:cs="Arial"/>
          <w:b/>
          <w:bCs/>
          <w:color w:val="808080"/>
          <w:sz w:val="22"/>
          <w:szCs w:val="22"/>
          <w:lang w:val="es-PE"/>
        </w:rPr>
      </w:pPr>
      <w:r w:rsidRPr="000270E6">
        <w:rPr>
          <w:rFonts w:ascii="Arial" w:hAnsi="Arial" w:cs="Arial"/>
          <w:b/>
          <w:bCs/>
          <w:sz w:val="22"/>
          <w:szCs w:val="22"/>
          <w:lang w:val="es-PE"/>
        </w:rPr>
        <w:lastRenderedPageBreak/>
        <w:t xml:space="preserve">4. </w:t>
      </w:r>
      <w:r w:rsidR="00EC5D28" w:rsidRPr="000270E6">
        <w:rPr>
          <w:rFonts w:ascii="Arial" w:hAnsi="Arial" w:cs="Arial"/>
          <w:b/>
          <w:bCs/>
          <w:sz w:val="22"/>
          <w:szCs w:val="22"/>
          <w:lang w:val="es-PE"/>
        </w:rPr>
        <w:t>Presentación y discusión de resultados</w:t>
      </w:r>
    </w:p>
    <w:p w14:paraId="2D5F571F" w14:textId="3D9DFFE0" w:rsidR="001D6BC9" w:rsidRDefault="001D6BC9" w:rsidP="00E77D13">
      <w:pPr>
        <w:jc w:val="both"/>
        <w:rPr>
          <w:rFonts w:ascii="Arial" w:hAnsi="Arial" w:cs="Arial"/>
          <w:b/>
          <w:bCs/>
          <w:color w:val="808080"/>
          <w:sz w:val="22"/>
          <w:szCs w:val="22"/>
          <w:lang w:val="es-PE"/>
        </w:rPr>
      </w:pPr>
    </w:p>
    <w:p w14:paraId="716E1661" w14:textId="429990B9" w:rsidR="001D6BC9" w:rsidRPr="001D6BC9" w:rsidRDefault="001D6BC9" w:rsidP="00E77D13">
      <w:pPr>
        <w:jc w:val="both"/>
        <w:rPr>
          <w:rFonts w:ascii="Arial" w:hAnsi="Arial" w:cs="Arial"/>
          <w:b/>
          <w:bCs/>
          <w:color w:val="000000" w:themeColor="text1"/>
          <w:sz w:val="22"/>
          <w:szCs w:val="22"/>
          <w:lang w:val="es-PE"/>
        </w:rPr>
      </w:pPr>
      <w:r w:rsidRPr="001D6BC9">
        <w:rPr>
          <w:rFonts w:ascii="Arial" w:hAnsi="Arial" w:cs="Arial"/>
          <w:b/>
          <w:bCs/>
          <w:color w:val="000000" w:themeColor="text1"/>
          <w:sz w:val="22"/>
          <w:szCs w:val="22"/>
          <w:lang w:val="es-PE"/>
        </w:rPr>
        <w:t>Presentación de los resultados procesados</w:t>
      </w:r>
    </w:p>
    <w:p w14:paraId="07EEBD44" w14:textId="77777777" w:rsidR="00305219" w:rsidRPr="000270E6" w:rsidRDefault="00305219" w:rsidP="00E77D13">
      <w:pPr>
        <w:jc w:val="both"/>
        <w:rPr>
          <w:rFonts w:ascii="Arial" w:hAnsi="Arial" w:cs="Arial"/>
          <w:b/>
          <w:bCs/>
          <w:sz w:val="22"/>
          <w:szCs w:val="22"/>
          <w:lang w:val="es-PE"/>
        </w:rPr>
      </w:pPr>
    </w:p>
    <w:p w14:paraId="292AF741" w14:textId="107F58C8" w:rsidR="00E77D13" w:rsidRDefault="008B3B16" w:rsidP="00E77D13">
      <w:pPr>
        <w:jc w:val="both"/>
        <w:rPr>
          <w:rFonts w:ascii="Arial" w:hAnsi="Arial" w:cs="Arial"/>
          <w:bCs/>
          <w:sz w:val="22"/>
          <w:szCs w:val="22"/>
          <w:lang w:val="es-PE"/>
        </w:rPr>
      </w:pPr>
      <w:r w:rsidRPr="00AD0A27">
        <w:rPr>
          <w:rFonts w:ascii="Arial" w:hAnsi="Arial" w:cs="Arial"/>
          <w:bCs/>
          <w:sz w:val="22"/>
          <w:szCs w:val="22"/>
          <w:lang w:val="es-PE"/>
        </w:rPr>
        <w:t xml:space="preserve">Procesada la información y correlacionando los análisis </w:t>
      </w:r>
      <w:r w:rsidR="00AD0A27" w:rsidRPr="00AD0A27">
        <w:rPr>
          <w:rFonts w:ascii="Arial" w:hAnsi="Arial" w:cs="Arial"/>
          <w:bCs/>
          <w:sz w:val="22"/>
          <w:szCs w:val="22"/>
          <w:lang w:val="es-PE"/>
        </w:rPr>
        <w:t>respecto a la minería 4.0 y la minería 5.0</w:t>
      </w:r>
      <w:r w:rsidR="00F050CC">
        <w:rPr>
          <w:rFonts w:ascii="Arial" w:hAnsi="Arial" w:cs="Arial"/>
          <w:bCs/>
          <w:sz w:val="22"/>
          <w:szCs w:val="22"/>
          <w:lang w:val="es-PE"/>
        </w:rPr>
        <w:t>, se tiene los resultados de 5 preguntas y direccionadas a 5 grupos, de los cuales se tiene en presentación los resultados de la primera pregunta de la investigación.</w:t>
      </w:r>
    </w:p>
    <w:p w14:paraId="307B625B" w14:textId="77777777" w:rsidR="00192531" w:rsidRPr="00AD0A27" w:rsidRDefault="00192531" w:rsidP="00E77D13">
      <w:pPr>
        <w:jc w:val="both"/>
        <w:rPr>
          <w:rFonts w:ascii="Arial" w:hAnsi="Arial" w:cs="Arial"/>
          <w:bCs/>
          <w:sz w:val="22"/>
          <w:szCs w:val="22"/>
          <w:lang w:val="es-PE"/>
        </w:rPr>
      </w:pPr>
    </w:p>
    <w:p w14:paraId="018CAB1E" w14:textId="4CC276A5" w:rsidR="00AD0A27" w:rsidRPr="00AD0A27" w:rsidRDefault="00AD0A27" w:rsidP="00E77D13">
      <w:pPr>
        <w:jc w:val="both"/>
        <w:rPr>
          <w:rFonts w:ascii="Arial" w:hAnsi="Arial" w:cs="Arial"/>
          <w:bCs/>
          <w:sz w:val="22"/>
          <w:szCs w:val="22"/>
          <w:lang w:val="es-PE"/>
        </w:rPr>
      </w:pPr>
      <w:r>
        <w:rPr>
          <w:rFonts w:ascii="Arial" w:hAnsi="Arial" w:cs="Arial"/>
          <w:bCs/>
          <w:sz w:val="22"/>
          <w:szCs w:val="22"/>
          <w:lang w:val="es-PE"/>
        </w:rPr>
        <w:t>¿Cuál es la percepción que tienen los funcionarios de la seguridad, en la</w:t>
      </w:r>
      <w:r w:rsidR="003C284A">
        <w:rPr>
          <w:rFonts w:ascii="Arial" w:hAnsi="Arial" w:cs="Arial"/>
          <w:bCs/>
          <w:sz w:val="22"/>
          <w:szCs w:val="22"/>
          <w:lang w:val="es-PE"/>
        </w:rPr>
        <w:t xml:space="preserve"> minería convencional,</w:t>
      </w:r>
      <w:r>
        <w:rPr>
          <w:rFonts w:ascii="Arial" w:hAnsi="Arial" w:cs="Arial"/>
          <w:bCs/>
          <w:sz w:val="22"/>
          <w:szCs w:val="22"/>
          <w:lang w:val="es-PE"/>
        </w:rPr>
        <w:t xml:space="preserve"> minería 4.0, en la minería 5.0 y cuál podría ser lo ideal?</w:t>
      </w:r>
    </w:p>
    <w:p w14:paraId="79A11372" w14:textId="569324ED" w:rsidR="008B3B16" w:rsidRDefault="008B3B16" w:rsidP="00E77D13">
      <w:pPr>
        <w:jc w:val="both"/>
        <w:rPr>
          <w:rFonts w:ascii="Arial" w:hAnsi="Arial" w:cs="Arial"/>
          <w:b/>
          <w:bCs/>
          <w:sz w:val="22"/>
          <w:szCs w:val="22"/>
          <w:lang w:val="es-PE"/>
        </w:rPr>
      </w:pPr>
    </w:p>
    <w:p w14:paraId="65FC6A24" w14:textId="13CB463B" w:rsidR="00305219" w:rsidRPr="00305219" w:rsidRDefault="00305219" w:rsidP="00E77D13">
      <w:pPr>
        <w:jc w:val="both"/>
        <w:rPr>
          <w:rFonts w:ascii="Arial" w:hAnsi="Arial" w:cs="Arial"/>
          <w:bCs/>
          <w:sz w:val="20"/>
          <w:szCs w:val="20"/>
          <w:lang w:val="es-PE"/>
        </w:rPr>
      </w:pPr>
      <w:r w:rsidRPr="00305219">
        <w:rPr>
          <w:rFonts w:ascii="Arial" w:hAnsi="Arial" w:cs="Arial"/>
          <w:bCs/>
          <w:sz w:val="20"/>
          <w:szCs w:val="20"/>
          <w:lang w:val="es-PE"/>
        </w:rPr>
        <w:t>Gráfico N</w:t>
      </w:r>
      <w:r>
        <w:rPr>
          <w:rFonts w:ascii="Arial" w:hAnsi="Arial" w:cs="Arial"/>
          <w:bCs/>
          <w:sz w:val="20"/>
          <w:szCs w:val="20"/>
          <w:lang w:val="es-PE"/>
        </w:rPr>
        <w:t>úmero</w:t>
      </w:r>
      <w:r w:rsidRPr="00305219">
        <w:rPr>
          <w:rFonts w:ascii="Arial" w:hAnsi="Arial" w:cs="Arial"/>
          <w:bCs/>
          <w:sz w:val="20"/>
          <w:szCs w:val="20"/>
          <w:lang w:val="es-PE"/>
        </w:rPr>
        <w:t xml:space="preserve">. 1                                           </w:t>
      </w:r>
    </w:p>
    <w:p w14:paraId="73D44F5C" w14:textId="77777777" w:rsidR="00305219" w:rsidRDefault="00305219" w:rsidP="00E77D13">
      <w:pPr>
        <w:jc w:val="both"/>
        <w:rPr>
          <w:rFonts w:ascii="Arial" w:hAnsi="Arial" w:cs="Arial"/>
          <w:b/>
          <w:bCs/>
          <w:sz w:val="22"/>
          <w:szCs w:val="22"/>
          <w:lang w:val="es-PE"/>
        </w:rPr>
      </w:pPr>
    </w:p>
    <w:p w14:paraId="1E13280E" w14:textId="70D19251" w:rsidR="00D661EA" w:rsidRDefault="00C81AA1" w:rsidP="00E77D13">
      <w:pPr>
        <w:jc w:val="both"/>
        <w:rPr>
          <w:rFonts w:ascii="Arial" w:hAnsi="Arial" w:cs="Arial"/>
          <w:b/>
          <w:bCs/>
          <w:sz w:val="22"/>
          <w:szCs w:val="22"/>
          <w:lang w:val="es-PE"/>
        </w:rPr>
      </w:pPr>
      <w:r>
        <w:rPr>
          <w:rFonts w:ascii="Arial" w:hAnsi="Arial" w:cs="Arial"/>
          <w:b/>
          <w:bCs/>
          <w:noProof/>
          <w:sz w:val="22"/>
          <w:szCs w:val="22"/>
          <w:lang w:val="en-US" w:eastAsia="en-US"/>
        </w:rPr>
        <w:drawing>
          <wp:inline distT="0" distB="0" distL="0" distR="0" wp14:anchorId="233AE887" wp14:editId="79E6B346">
            <wp:extent cx="3167788" cy="1937528"/>
            <wp:effectExtent l="0" t="0" r="0" b="571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04344" cy="1959887"/>
                    </a:xfrm>
                    <a:prstGeom prst="rect">
                      <a:avLst/>
                    </a:prstGeom>
                    <a:noFill/>
                  </pic:spPr>
                </pic:pic>
              </a:graphicData>
            </a:graphic>
          </wp:inline>
        </w:drawing>
      </w:r>
    </w:p>
    <w:p w14:paraId="756C4E0C" w14:textId="24C16268" w:rsidR="00305219" w:rsidRPr="00305219" w:rsidRDefault="00305219" w:rsidP="00E77D13">
      <w:pPr>
        <w:jc w:val="both"/>
        <w:rPr>
          <w:rFonts w:ascii="Arial" w:hAnsi="Arial" w:cs="Arial"/>
          <w:bCs/>
          <w:sz w:val="20"/>
          <w:szCs w:val="20"/>
          <w:lang w:val="es-PE"/>
        </w:rPr>
      </w:pPr>
      <w:r w:rsidRPr="00305219">
        <w:rPr>
          <w:rFonts w:ascii="Arial" w:hAnsi="Arial" w:cs="Arial"/>
          <w:bCs/>
          <w:sz w:val="20"/>
          <w:szCs w:val="20"/>
          <w:lang w:val="es-PE"/>
        </w:rPr>
        <w:t>Fuente: propia</w:t>
      </w:r>
    </w:p>
    <w:p w14:paraId="32631ED1" w14:textId="1FA206D4" w:rsidR="00192531" w:rsidRPr="00305219" w:rsidRDefault="00192531" w:rsidP="00E77D13">
      <w:pPr>
        <w:jc w:val="both"/>
        <w:rPr>
          <w:rFonts w:ascii="Arial" w:hAnsi="Arial" w:cs="Arial"/>
          <w:b/>
          <w:bCs/>
          <w:sz w:val="20"/>
          <w:szCs w:val="20"/>
          <w:lang w:val="es-PE"/>
        </w:rPr>
      </w:pPr>
    </w:p>
    <w:p w14:paraId="425DEB2C" w14:textId="77777777" w:rsidR="00305219" w:rsidRDefault="00305219" w:rsidP="00E77D13">
      <w:pPr>
        <w:jc w:val="both"/>
        <w:rPr>
          <w:rFonts w:ascii="Arial" w:hAnsi="Arial" w:cs="Arial"/>
          <w:bCs/>
          <w:sz w:val="22"/>
          <w:szCs w:val="22"/>
          <w:lang w:val="es-PE"/>
        </w:rPr>
      </w:pPr>
    </w:p>
    <w:p w14:paraId="52336922" w14:textId="68B35201" w:rsidR="00BD63F7" w:rsidRPr="00BD63F7" w:rsidRDefault="00BD63F7" w:rsidP="00E77D13">
      <w:pPr>
        <w:jc w:val="both"/>
        <w:rPr>
          <w:rFonts w:ascii="Arial" w:hAnsi="Arial" w:cs="Arial"/>
          <w:bCs/>
          <w:sz w:val="22"/>
          <w:szCs w:val="22"/>
          <w:lang w:val="es-PE"/>
        </w:rPr>
      </w:pPr>
      <w:r w:rsidRPr="00BD63F7">
        <w:rPr>
          <w:rFonts w:ascii="Arial" w:hAnsi="Arial" w:cs="Arial"/>
          <w:bCs/>
          <w:sz w:val="22"/>
          <w:szCs w:val="22"/>
          <w:lang w:val="es-PE"/>
        </w:rPr>
        <w:t xml:space="preserve">¿Cuál es la percepción que tienen los </w:t>
      </w:r>
      <w:r>
        <w:rPr>
          <w:rFonts w:ascii="Arial" w:hAnsi="Arial" w:cs="Arial"/>
          <w:bCs/>
          <w:sz w:val="22"/>
          <w:szCs w:val="22"/>
          <w:lang w:val="es-PE"/>
        </w:rPr>
        <w:t xml:space="preserve">colaboradores </w:t>
      </w:r>
      <w:r w:rsidRPr="00BD63F7">
        <w:rPr>
          <w:rFonts w:ascii="Arial" w:hAnsi="Arial" w:cs="Arial"/>
          <w:bCs/>
          <w:sz w:val="22"/>
          <w:szCs w:val="22"/>
          <w:lang w:val="es-PE"/>
        </w:rPr>
        <w:t>de la seguridad, en la minería convencional, minería 4.0, en la minería 5.0 y cuál podría ser lo ideal?</w:t>
      </w:r>
    </w:p>
    <w:p w14:paraId="658F8831" w14:textId="1D616C78" w:rsidR="00F85FF8" w:rsidRDefault="00F85FF8" w:rsidP="00E77D13">
      <w:pPr>
        <w:jc w:val="both"/>
        <w:rPr>
          <w:rFonts w:ascii="Arial" w:hAnsi="Arial" w:cs="Arial"/>
          <w:b/>
          <w:bCs/>
          <w:sz w:val="22"/>
          <w:szCs w:val="22"/>
          <w:lang w:val="es-PE"/>
        </w:rPr>
      </w:pPr>
    </w:p>
    <w:p w14:paraId="14E50B5E" w14:textId="2F6DC6B4" w:rsidR="00305219" w:rsidRPr="00305219" w:rsidRDefault="00305219" w:rsidP="00305219">
      <w:pPr>
        <w:jc w:val="both"/>
        <w:rPr>
          <w:rFonts w:ascii="Arial" w:hAnsi="Arial" w:cs="Arial"/>
          <w:bCs/>
          <w:sz w:val="20"/>
          <w:szCs w:val="20"/>
          <w:lang w:val="es-PE"/>
        </w:rPr>
      </w:pPr>
      <w:r w:rsidRPr="00305219">
        <w:rPr>
          <w:rFonts w:ascii="Arial" w:hAnsi="Arial" w:cs="Arial"/>
          <w:bCs/>
          <w:sz w:val="20"/>
          <w:szCs w:val="20"/>
          <w:lang w:val="es-PE"/>
        </w:rPr>
        <w:t>Gráfico N</w:t>
      </w:r>
      <w:r>
        <w:rPr>
          <w:rFonts w:ascii="Arial" w:hAnsi="Arial" w:cs="Arial"/>
          <w:bCs/>
          <w:sz w:val="20"/>
          <w:szCs w:val="20"/>
          <w:lang w:val="es-PE"/>
        </w:rPr>
        <w:t>úmero</w:t>
      </w:r>
      <w:r w:rsidR="00F050CC">
        <w:rPr>
          <w:rFonts w:ascii="Arial" w:hAnsi="Arial" w:cs="Arial"/>
          <w:bCs/>
          <w:sz w:val="20"/>
          <w:szCs w:val="20"/>
          <w:lang w:val="es-PE"/>
        </w:rPr>
        <w:t>. 2</w:t>
      </w:r>
      <w:r w:rsidRPr="00305219">
        <w:rPr>
          <w:rFonts w:ascii="Arial" w:hAnsi="Arial" w:cs="Arial"/>
          <w:bCs/>
          <w:sz w:val="20"/>
          <w:szCs w:val="20"/>
          <w:lang w:val="es-PE"/>
        </w:rPr>
        <w:t xml:space="preserve">                                           </w:t>
      </w:r>
    </w:p>
    <w:p w14:paraId="637D16C9" w14:textId="77777777" w:rsidR="00305219" w:rsidRDefault="00305219" w:rsidP="00E77D13">
      <w:pPr>
        <w:jc w:val="both"/>
        <w:rPr>
          <w:rFonts w:ascii="Arial" w:hAnsi="Arial" w:cs="Arial"/>
          <w:b/>
          <w:bCs/>
          <w:sz w:val="22"/>
          <w:szCs w:val="22"/>
          <w:lang w:val="es-PE"/>
        </w:rPr>
      </w:pPr>
    </w:p>
    <w:p w14:paraId="42B23035" w14:textId="0445CFBB" w:rsidR="00F85FF8" w:rsidRDefault="00F85FF8" w:rsidP="00E77D13">
      <w:pPr>
        <w:jc w:val="both"/>
        <w:rPr>
          <w:rFonts w:ascii="Arial" w:hAnsi="Arial" w:cs="Arial"/>
          <w:b/>
          <w:bCs/>
          <w:sz w:val="22"/>
          <w:szCs w:val="22"/>
          <w:lang w:val="es-PE"/>
        </w:rPr>
      </w:pPr>
      <w:r>
        <w:rPr>
          <w:rFonts w:ascii="Arial" w:hAnsi="Arial" w:cs="Arial"/>
          <w:b/>
          <w:bCs/>
          <w:noProof/>
          <w:sz w:val="22"/>
          <w:szCs w:val="22"/>
          <w:lang w:val="en-US" w:eastAsia="en-US"/>
        </w:rPr>
        <w:drawing>
          <wp:inline distT="0" distB="0" distL="0" distR="0" wp14:anchorId="5CEEFEA8" wp14:editId="179DF8C3">
            <wp:extent cx="3152633" cy="1895073"/>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67214" cy="1903838"/>
                    </a:xfrm>
                    <a:prstGeom prst="rect">
                      <a:avLst/>
                    </a:prstGeom>
                    <a:noFill/>
                  </pic:spPr>
                </pic:pic>
              </a:graphicData>
            </a:graphic>
          </wp:inline>
        </w:drawing>
      </w:r>
    </w:p>
    <w:p w14:paraId="465EB3F4" w14:textId="77777777" w:rsidR="00305219" w:rsidRPr="00305219" w:rsidRDefault="00305219" w:rsidP="00305219">
      <w:pPr>
        <w:jc w:val="both"/>
        <w:rPr>
          <w:rFonts w:ascii="Arial" w:hAnsi="Arial" w:cs="Arial"/>
          <w:bCs/>
          <w:sz w:val="20"/>
          <w:szCs w:val="20"/>
          <w:lang w:val="es-PE"/>
        </w:rPr>
      </w:pPr>
      <w:r w:rsidRPr="00305219">
        <w:rPr>
          <w:rFonts w:ascii="Arial" w:hAnsi="Arial" w:cs="Arial"/>
          <w:bCs/>
          <w:sz w:val="20"/>
          <w:szCs w:val="20"/>
          <w:lang w:val="es-PE"/>
        </w:rPr>
        <w:t>Fuente: propia</w:t>
      </w:r>
    </w:p>
    <w:p w14:paraId="6C03E719" w14:textId="6CC599F3" w:rsidR="00BD63F7" w:rsidRDefault="00BD63F7" w:rsidP="00E77D13">
      <w:pPr>
        <w:jc w:val="both"/>
        <w:rPr>
          <w:rFonts w:ascii="Arial" w:hAnsi="Arial" w:cs="Arial"/>
          <w:b/>
          <w:bCs/>
          <w:sz w:val="22"/>
          <w:szCs w:val="22"/>
          <w:lang w:val="es-PE"/>
        </w:rPr>
      </w:pPr>
    </w:p>
    <w:p w14:paraId="73AFE075" w14:textId="3BDD1E48" w:rsidR="00BD63F7" w:rsidRDefault="00BD63F7" w:rsidP="00E77D13">
      <w:pPr>
        <w:jc w:val="both"/>
        <w:rPr>
          <w:rFonts w:ascii="Arial" w:hAnsi="Arial" w:cs="Arial"/>
          <w:bCs/>
          <w:sz w:val="22"/>
          <w:szCs w:val="22"/>
          <w:lang w:val="es-PE"/>
        </w:rPr>
      </w:pPr>
      <w:r w:rsidRPr="000D5721">
        <w:rPr>
          <w:rFonts w:ascii="Arial" w:hAnsi="Arial" w:cs="Arial"/>
          <w:bCs/>
          <w:sz w:val="22"/>
          <w:szCs w:val="22"/>
          <w:lang w:val="es-PE"/>
        </w:rPr>
        <w:t>¿Cuál es la percepción que tienen los empresarios o representantes de la seguridad, en la minería convencional, minería 4.0, en la minería 5.0 y cuál podría ser lo ideal?</w:t>
      </w:r>
    </w:p>
    <w:p w14:paraId="4395D1EC" w14:textId="6060F298" w:rsidR="00305219" w:rsidRPr="00305219" w:rsidRDefault="00305219" w:rsidP="00305219">
      <w:pPr>
        <w:jc w:val="both"/>
        <w:rPr>
          <w:rFonts w:ascii="Arial" w:hAnsi="Arial" w:cs="Arial"/>
          <w:bCs/>
          <w:sz w:val="20"/>
          <w:szCs w:val="20"/>
          <w:lang w:val="es-PE"/>
        </w:rPr>
      </w:pPr>
      <w:r w:rsidRPr="00305219">
        <w:rPr>
          <w:rFonts w:ascii="Arial" w:hAnsi="Arial" w:cs="Arial"/>
          <w:bCs/>
          <w:sz w:val="20"/>
          <w:szCs w:val="20"/>
          <w:lang w:val="es-PE"/>
        </w:rPr>
        <w:lastRenderedPageBreak/>
        <w:t>Gráfico N</w:t>
      </w:r>
      <w:r>
        <w:rPr>
          <w:rFonts w:ascii="Arial" w:hAnsi="Arial" w:cs="Arial"/>
          <w:bCs/>
          <w:sz w:val="20"/>
          <w:szCs w:val="20"/>
          <w:lang w:val="es-PE"/>
        </w:rPr>
        <w:t>úmero</w:t>
      </w:r>
      <w:r w:rsidRPr="00305219">
        <w:rPr>
          <w:rFonts w:ascii="Arial" w:hAnsi="Arial" w:cs="Arial"/>
          <w:bCs/>
          <w:sz w:val="20"/>
          <w:szCs w:val="20"/>
          <w:lang w:val="es-PE"/>
        </w:rPr>
        <w:t xml:space="preserve">. </w:t>
      </w:r>
      <w:r w:rsidR="00F050CC">
        <w:rPr>
          <w:rFonts w:ascii="Arial" w:hAnsi="Arial" w:cs="Arial"/>
          <w:bCs/>
          <w:sz w:val="20"/>
          <w:szCs w:val="20"/>
          <w:lang w:val="es-PE"/>
        </w:rPr>
        <w:t>3</w:t>
      </w:r>
      <w:r w:rsidRPr="00305219">
        <w:rPr>
          <w:rFonts w:ascii="Arial" w:hAnsi="Arial" w:cs="Arial"/>
          <w:bCs/>
          <w:sz w:val="20"/>
          <w:szCs w:val="20"/>
          <w:lang w:val="es-PE"/>
        </w:rPr>
        <w:t xml:space="preserve">                                           </w:t>
      </w:r>
    </w:p>
    <w:p w14:paraId="085D4A1E" w14:textId="50501134" w:rsidR="00F85FF8" w:rsidRPr="000270E6" w:rsidRDefault="00F85FF8" w:rsidP="00E77D13">
      <w:pPr>
        <w:jc w:val="both"/>
        <w:rPr>
          <w:rFonts w:ascii="Arial" w:hAnsi="Arial" w:cs="Arial"/>
          <w:b/>
          <w:bCs/>
          <w:sz w:val="22"/>
          <w:szCs w:val="22"/>
          <w:lang w:val="es-PE"/>
        </w:rPr>
      </w:pPr>
    </w:p>
    <w:p w14:paraId="50EDEAFD" w14:textId="7A13BD33" w:rsidR="00D661EA" w:rsidRDefault="00F85FF8" w:rsidP="002D1C36">
      <w:pPr>
        <w:jc w:val="both"/>
        <w:rPr>
          <w:rFonts w:ascii="Arial" w:hAnsi="Arial" w:cs="Arial"/>
          <w:bCs/>
          <w:sz w:val="22"/>
          <w:szCs w:val="22"/>
          <w:lang w:val="es-PE"/>
        </w:rPr>
      </w:pPr>
      <w:r>
        <w:rPr>
          <w:rFonts w:ascii="Arial" w:hAnsi="Arial" w:cs="Arial"/>
          <w:bCs/>
          <w:noProof/>
          <w:sz w:val="22"/>
          <w:szCs w:val="22"/>
          <w:lang w:val="en-US" w:eastAsia="en-US"/>
        </w:rPr>
        <w:drawing>
          <wp:inline distT="0" distB="0" distL="0" distR="0" wp14:anchorId="679A8202" wp14:editId="31E8DCE9">
            <wp:extent cx="3179928" cy="1911480"/>
            <wp:effectExtent l="0" t="0" r="1905"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96483" cy="1921431"/>
                    </a:xfrm>
                    <a:prstGeom prst="rect">
                      <a:avLst/>
                    </a:prstGeom>
                    <a:noFill/>
                  </pic:spPr>
                </pic:pic>
              </a:graphicData>
            </a:graphic>
          </wp:inline>
        </w:drawing>
      </w:r>
    </w:p>
    <w:p w14:paraId="1BB4AC3C" w14:textId="77777777" w:rsidR="00305219" w:rsidRPr="00305219" w:rsidRDefault="00305219" w:rsidP="00305219">
      <w:pPr>
        <w:jc w:val="both"/>
        <w:rPr>
          <w:rFonts w:ascii="Arial" w:hAnsi="Arial" w:cs="Arial"/>
          <w:bCs/>
          <w:sz w:val="20"/>
          <w:szCs w:val="20"/>
          <w:lang w:val="es-PE"/>
        </w:rPr>
      </w:pPr>
      <w:r w:rsidRPr="00305219">
        <w:rPr>
          <w:rFonts w:ascii="Arial" w:hAnsi="Arial" w:cs="Arial"/>
          <w:bCs/>
          <w:sz w:val="20"/>
          <w:szCs w:val="20"/>
          <w:lang w:val="es-PE"/>
        </w:rPr>
        <w:t>Fuente: propia</w:t>
      </w:r>
    </w:p>
    <w:p w14:paraId="624E3A3F" w14:textId="6E1D724D" w:rsidR="00192531" w:rsidRDefault="00192531" w:rsidP="002D1C36">
      <w:pPr>
        <w:jc w:val="both"/>
        <w:rPr>
          <w:rFonts w:ascii="Arial" w:hAnsi="Arial" w:cs="Arial"/>
          <w:bCs/>
          <w:sz w:val="22"/>
          <w:szCs w:val="22"/>
          <w:lang w:val="es-PE"/>
        </w:rPr>
      </w:pPr>
    </w:p>
    <w:p w14:paraId="4D37BB9E" w14:textId="65A31416" w:rsidR="00D661EA" w:rsidRDefault="00BD63F7" w:rsidP="002D1C36">
      <w:pPr>
        <w:jc w:val="both"/>
        <w:rPr>
          <w:rFonts w:ascii="Arial" w:hAnsi="Arial" w:cs="Arial"/>
          <w:bCs/>
          <w:sz w:val="22"/>
          <w:szCs w:val="22"/>
          <w:lang w:val="es-PE"/>
        </w:rPr>
      </w:pPr>
      <w:r w:rsidRPr="00BD63F7">
        <w:rPr>
          <w:rFonts w:ascii="Arial" w:hAnsi="Arial" w:cs="Arial"/>
          <w:bCs/>
          <w:sz w:val="22"/>
          <w:szCs w:val="22"/>
          <w:lang w:val="es-PE"/>
        </w:rPr>
        <w:t xml:space="preserve">¿Cuál es la percepción que tienen los </w:t>
      </w:r>
      <w:r>
        <w:rPr>
          <w:rFonts w:ascii="Arial" w:hAnsi="Arial" w:cs="Arial"/>
          <w:bCs/>
          <w:sz w:val="22"/>
          <w:szCs w:val="22"/>
          <w:lang w:val="es-PE"/>
        </w:rPr>
        <w:t xml:space="preserve">comuneros y personas del entorno </w:t>
      </w:r>
      <w:r w:rsidRPr="00BD63F7">
        <w:rPr>
          <w:rFonts w:ascii="Arial" w:hAnsi="Arial" w:cs="Arial"/>
          <w:bCs/>
          <w:sz w:val="22"/>
          <w:szCs w:val="22"/>
          <w:lang w:val="es-PE"/>
        </w:rPr>
        <w:t>de la seguridad, en la minería convencional, minería 4.0, en la minería 5.0 y cuál podría ser lo ideal?</w:t>
      </w:r>
    </w:p>
    <w:p w14:paraId="3C468987" w14:textId="7916CB58" w:rsidR="00305219" w:rsidRDefault="00305219" w:rsidP="002D1C36">
      <w:pPr>
        <w:jc w:val="both"/>
        <w:rPr>
          <w:rFonts w:ascii="Arial" w:hAnsi="Arial" w:cs="Arial"/>
          <w:bCs/>
          <w:sz w:val="22"/>
          <w:szCs w:val="22"/>
          <w:lang w:val="es-PE"/>
        </w:rPr>
      </w:pPr>
    </w:p>
    <w:p w14:paraId="2FE33A88" w14:textId="0D585401" w:rsidR="00305219" w:rsidRPr="00305219" w:rsidRDefault="00305219" w:rsidP="00305219">
      <w:pPr>
        <w:jc w:val="both"/>
        <w:rPr>
          <w:rFonts w:ascii="Arial" w:hAnsi="Arial" w:cs="Arial"/>
          <w:bCs/>
          <w:sz w:val="20"/>
          <w:szCs w:val="20"/>
          <w:lang w:val="es-PE"/>
        </w:rPr>
      </w:pPr>
      <w:r w:rsidRPr="00305219">
        <w:rPr>
          <w:rFonts w:ascii="Arial" w:hAnsi="Arial" w:cs="Arial"/>
          <w:bCs/>
          <w:sz w:val="20"/>
          <w:szCs w:val="20"/>
          <w:lang w:val="es-PE"/>
        </w:rPr>
        <w:t>Gráfico N</w:t>
      </w:r>
      <w:r>
        <w:rPr>
          <w:rFonts w:ascii="Arial" w:hAnsi="Arial" w:cs="Arial"/>
          <w:bCs/>
          <w:sz w:val="20"/>
          <w:szCs w:val="20"/>
          <w:lang w:val="es-PE"/>
        </w:rPr>
        <w:t>úmero</w:t>
      </w:r>
      <w:r w:rsidRPr="00305219">
        <w:rPr>
          <w:rFonts w:ascii="Arial" w:hAnsi="Arial" w:cs="Arial"/>
          <w:bCs/>
          <w:sz w:val="20"/>
          <w:szCs w:val="20"/>
          <w:lang w:val="es-PE"/>
        </w:rPr>
        <w:t xml:space="preserve">. </w:t>
      </w:r>
      <w:r w:rsidR="00F050CC">
        <w:rPr>
          <w:rFonts w:ascii="Arial" w:hAnsi="Arial" w:cs="Arial"/>
          <w:bCs/>
          <w:sz w:val="20"/>
          <w:szCs w:val="20"/>
          <w:lang w:val="es-PE"/>
        </w:rPr>
        <w:t>4</w:t>
      </w:r>
      <w:r w:rsidRPr="00305219">
        <w:rPr>
          <w:rFonts w:ascii="Arial" w:hAnsi="Arial" w:cs="Arial"/>
          <w:bCs/>
          <w:sz w:val="20"/>
          <w:szCs w:val="20"/>
          <w:lang w:val="es-PE"/>
        </w:rPr>
        <w:t xml:space="preserve">                                           </w:t>
      </w:r>
    </w:p>
    <w:p w14:paraId="303E1C6D" w14:textId="59D54A0D" w:rsidR="00D661EA" w:rsidRDefault="00D661EA" w:rsidP="002D1C36">
      <w:pPr>
        <w:jc w:val="both"/>
        <w:rPr>
          <w:rFonts w:ascii="Arial" w:hAnsi="Arial" w:cs="Arial"/>
          <w:bCs/>
          <w:sz w:val="22"/>
          <w:szCs w:val="22"/>
          <w:lang w:val="es-PE"/>
        </w:rPr>
      </w:pPr>
    </w:p>
    <w:p w14:paraId="7E943201" w14:textId="0C5DD67A" w:rsidR="00D661EA" w:rsidRDefault="00A925E9" w:rsidP="002D1C36">
      <w:pPr>
        <w:jc w:val="both"/>
        <w:rPr>
          <w:rFonts w:ascii="Arial" w:hAnsi="Arial" w:cs="Arial"/>
          <w:bCs/>
          <w:sz w:val="22"/>
          <w:szCs w:val="22"/>
          <w:lang w:val="es-PE"/>
        </w:rPr>
      </w:pPr>
      <w:r>
        <w:rPr>
          <w:rFonts w:ascii="Arial" w:hAnsi="Arial" w:cs="Arial"/>
          <w:bCs/>
          <w:noProof/>
          <w:sz w:val="22"/>
          <w:szCs w:val="22"/>
          <w:lang w:val="en-US" w:eastAsia="en-US"/>
        </w:rPr>
        <w:drawing>
          <wp:inline distT="0" distB="0" distL="0" distR="0" wp14:anchorId="08ED8BFE" wp14:editId="376BE72C">
            <wp:extent cx="3171825" cy="1906608"/>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98096" cy="1922400"/>
                    </a:xfrm>
                    <a:prstGeom prst="rect">
                      <a:avLst/>
                    </a:prstGeom>
                    <a:noFill/>
                  </pic:spPr>
                </pic:pic>
              </a:graphicData>
            </a:graphic>
          </wp:inline>
        </w:drawing>
      </w:r>
    </w:p>
    <w:p w14:paraId="06F9B48E" w14:textId="2429F6EA" w:rsidR="00192531" w:rsidRDefault="00305219" w:rsidP="002D1C36">
      <w:pPr>
        <w:jc w:val="both"/>
        <w:rPr>
          <w:rFonts w:ascii="Arial" w:hAnsi="Arial" w:cs="Arial"/>
          <w:bCs/>
          <w:sz w:val="22"/>
          <w:szCs w:val="22"/>
          <w:lang w:val="es-PE"/>
        </w:rPr>
      </w:pPr>
      <w:r w:rsidRPr="00305219">
        <w:rPr>
          <w:rFonts w:ascii="Arial" w:hAnsi="Arial" w:cs="Arial"/>
          <w:bCs/>
          <w:sz w:val="22"/>
          <w:szCs w:val="22"/>
          <w:lang w:val="es-PE"/>
        </w:rPr>
        <w:t>Fuente: propia</w:t>
      </w:r>
    </w:p>
    <w:p w14:paraId="220615B4" w14:textId="5E7B4E64" w:rsidR="00192531" w:rsidRDefault="00192531" w:rsidP="002D1C36">
      <w:pPr>
        <w:jc w:val="both"/>
        <w:rPr>
          <w:rFonts w:ascii="Arial" w:hAnsi="Arial" w:cs="Arial"/>
          <w:bCs/>
          <w:sz w:val="22"/>
          <w:szCs w:val="22"/>
          <w:lang w:val="es-PE"/>
        </w:rPr>
      </w:pPr>
    </w:p>
    <w:p w14:paraId="5E45BF79" w14:textId="3B4945C1" w:rsidR="00BD63F7" w:rsidRDefault="00BD63F7" w:rsidP="002D1C36">
      <w:pPr>
        <w:jc w:val="both"/>
        <w:rPr>
          <w:rFonts w:ascii="Arial" w:hAnsi="Arial" w:cs="Arial"/>
          <w:bCs/>
          <w:noProof/>
          <w:sz w:val="22"/>
          <w:szCs w:val="22"/>
          <w:lang w:val="es-ES" w:eastAsia="en-US"/>
        </w:rPr>
      </w:pPr>
      <w:r w:rsidRPr="00BD63F7">
        <w:rPr>
          <w:rFonts w:ascii="Arial" w:hAnsi="Arial" w:cs="Arial"/>
          <w:bCs/>
          <w:noProof/>
          <w:sz w:val="22"/>
          <w:szCs w:val="22"/>
          <w:lang w:val="es-ES" w:eastAsia="en-US"/>
        </w:rPr>
        <w:t xml:space="preserve">¿Cuál es la percepción que tienen los </w:t>
      </w:r>
      <w:r>
        <w:rPr>
          <w:rFonts w:ascii="Arial" w:hAnsi="Arial" w:cs="Arial"/>
          <w:bCs/>
          <w:noProof/>
          <w:sz w:val="22"/>
          <w:szCs w:val="22"/>
          <w:lang w:val="es-ES" w:eastAsia="en-US"/>
        </w:rPr>
        <w:t xml:space="preserve">estudiantes en proceso de egresar de las diferentes universidades del pais, </w:t>
      </w:r>
      <w:r w:rsidRPr="00BD63F7">
        <w:rPr>
          <w:rFonts w:ascii="Arial" w:hAnsi="Arial" w:cs="Arial"/>
          <w:bCs/>
          <w:noProof/>
          <w:sz w:val="22"/>
          <w:szCs w:val="22"/>
          <w:lang w:val="es-ES" w:eastAsia="en-US"/>
        </w:rPr>
        <w:t>de la seguridad, en la minería convencional, minería 4.0, en la minería 5.0 y cuál podría ser lo ideal?</w:t>
      </w:r>
    </w:p>
    <w:p w14:paraId="0505C87F" w14:textId="49E95946" w:rsidR="00305219" w:rsidRDefault="00305219" w:rsidP="002D1C36">
      <w:pPr>
        <w:jc w:val="both"/>
        <w:rPr>
          <w:rFonts w:ascii="Arial" w:hAnsi="Arial" w:cs="Arial"/>
          <w:bCs/>
          <w:noProof/>
          <w:sz w:val="22"/>
          <w:szCs w:val="22"/>
          <w:lang w:val="es-ES" w:eastAsia="en-US"/>
        </w:rPr>
      </w:pPr>
    </w:p>
    <w:p w14:paraId="1DCC973C" w14:textId="3344393A" w:rsidR="00305219" w:rsidRPr="00305219" w:rsidRDefault="00305219" w:rsidP="00305219">
      <w:pPr>
        <w:jc w:val="both"/>
        <w:rPr>
          <w:rFonts w:ascii="Arial" w:hAnsi="Arial" w:cs="Arial"/>
          <w:bCs/>
          <w:sz w:val="20"/>
          <w:szCs w:val="20"/>
          <w:lang w:val="es-PE"/>
        </w:rPr>
      </w:pPr>
      <w:r w:rsidRPr="00305219">
        <w:rPr>
          <w:rFonts w:ascii="Arial" w:hAnsi="Arial" w:cs="Arial"/>
          <w:bCs/>
          <w:sz w:val="20"/>
          <w:szCs w:val="20"/>
          <w:lang w:val="es-PE"/>
        </w:rPr>
        <w:t>Gráfico N</w:t>
      </w:r>
      <w:r>
        <w:rPr>
          <w:rFonts w:ascii="Arial" w:hAnsi="Arial" w:cs="Arial"/>
          <w:bCs/>
          <w:sz w:val="20"/>
          <w:szCs w:val="20"/>
          <w:lang w:val="es-PE"/>
        </w:rPr>
        <w:t>úmero</w:t>
      </w:r>
      <w:r w:rsidRPr="00305219">
        <w:rPr>
          <w:rFonts w:ascii="Arial" w:hAnsi="Arial" w:cs="Arial"/>
          <w:bCs/>
          <w:sz w:val="20"/>
          <w:szCs w:val="20"/>
          <w:lang w:val="es-PE"/>
        </w:rPr>
        <w:t xml:space="preserve">. </w:t>
      </w:r>
      <w:r w:rsidR="00F050CC">
        <w:rPr>
          <w:rFonts w:ascii="Arial" w:hAnsi="Arial" w:cs="Arial"/>
          <w:bCs/>
          <w:sz w:val="20"/>
          <w:szCs w:val="20"/>
          <w:lang w:val="es-PE"/>
        </w:rPr>
        <w:t>5</w:t>
      </w:r>
      <w:r w:rsidRPr="00305219">
        <w:rPr>
          <w:rFonts w:ascii="Arial" w:hAnsi="Arial" w:cs="Arial"/>
          <w:bCs/>
          <w:sz w:val="20"/>
          <w:szCs w:val="20"/>
          <w:lang w:val="es-PE"/>
        </w:rPr>
        <w:t xml:space="preserve">                                           </w:t>
      </w:r>
    </w:p>
    <w:p w14:paraId="1F926A4B" w14:textId="4717CE40" w:rsidR="00A925E9" w:rsidRDefault="00A925E9" w:rsidP="002D1C36">
      <w:pPr>
        <w:jc w:val="both"/>
        <w:rPr>
          <w:rFonts w:ascii="Arial" w:hAnsi="Arial" w:cs="Arial"/>
          <w:bCs/>
          <w:noProof/>
          <w:sz w:val="22"/>
          <w:szCs w:val="22"/>
          <w:lang w:val="en-US" w:eastAsia="en-US"/>
        </w:rPr>
      </w:pPr>
      <w:r>
        <w:rPr>
          <w:rFonts w:ascii="Arial" w:hAnsi="Arial" w:cs="Arial"/>
          <w:bCs/>
          <w:noProof/>
          <w:sz w:val="22"/>
          <w:szCs w:val="22"/>
          <w:lang w:val="en-US" w:eastAsia="en-US"/>
        </w:rPr>
        <w:drawing>
          <wp:inline distT="0" distB="0" distL="0" distR="0" wp14:anchorId="772EDB42" wp14:editId="08D877E1">
            <wp:extent cx="3171825" cy="1906609"/>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194238" cy="1920081"/>
                    </a:xfrm>
                    <a:prstGeom prst="rect">
                      <a:avLst/>
                    </a:prstGeom>
                    <a:noFill/>
                  </pic:spPr>
                </pic:pic>
              </a:graphicData>
            </a:graphic>
          </wp:inline>
        </w:drawing>
      </w:r>
    </w:p>
    <w:p w14:paraId="195DDB22" w14:textId="2AABE2F5" w:rsidR="00F050CC" w:rsidRDefault="00F050CC" w:rsidP="00F050CC">
      <w:pPr>
        <w:jc w:val="both"/>
        <w:rPr>
          <w:rFonts w:ascii="Arial" w:hAnsi="Arial" w:cs="Arial"/>
          <w:bCs/>
          <w:sz w:val="20"/>
          <w:szCs w:val="20"/>
          <w:lang w:val="es-PE"/>
        </w:rPr>
      </w:pPr>
      <w:r w:rsidRPr="00305219">
        <w:rPr>
          <w:rFonts w:ascii="Arial" w:hAnsi="Arial" w:cs="Arial"/>
          <w:bCs/>
          <w:sz w:val="20"/>
          <w:szCs w:val="20"/>
          <w:lang w:val="es-PE"/>
        </w:rPr>
        <w:t>Fuente: propia</w:t>
      </w:r>
      <w:r w:rsidR="00A17AE4">
        <w:rPr>
          <w:rFonts w:ascii="Arial" w:hAnsi="Arial" w:cs="Arial"/>
          <w:bCs/>
          <w:sz w:val="20"/>
          <w:szCs w:val="20"/>
          <w:lang w:val="es-PE"/>
        </w:rPr>
        <w:t>.</w:t>
      </w:r>
    </w:p>
    <w:p w14:paraId="1F2E8C59" w14:textId="57CB06C6" w:rsidR="001D6BC9" w:rsidRDefault="001D6BC9" w:rsidP="00F050CC">
      <w:pPr>
        <w:jc w:val="both"/>
        <w:rPr>
          <w:rFonts w:ascii="Arial" w:hAnsi="Arial" w:cs="Arial"/>
          <w:bCs/>
          <w:sz w:val="20"/>
          <w:szCs w:val="20"/>
          <w:lang w:val="es-PE"/>
        </w:rPr>
      </w:pPr>
    </w:p>
    <w:p w14:paraId="22CFCEF8" w14:textId="77777777" w:rsidR="001D6BC9" w:rsidRDefault="001D6BC9" w:rsidP="00F050CC">
      <w:pPr>
        <w:jc w:val="both"/>
        <w:rPr>
          <w:rFonts w:ascii="Arial" w:hAnsi="Arial" w:cs="Arial"/>
          <w:bCs/>
          <w:sz w:val="20"/>
          <w:szCs w:val="20"/>
          <w:lang w:val="es-PE"/>
        </w:rPr>
      </w:pPr>
    </w:p>
    <w:p w14:paraId="01AD33D2" w14:textId="77777777" w:rsidR="00A17AE4" w:rsidRDefault="00A17AE4" w:rsidP="00A17AE4">
      <w:pPr>
        <w:jc w:val="both"/>
        <w:rPr>
          <w:rFonts w:ascii="Arial" w:hAnsi="Arial" w:cs="Arial"/>
          <w:bCs/>
          <w:sz w:val="22"/>
          <w:szCs w:val="22"/>
          <w:lang w:val="es-PE"/>
        </w:rPr>
      </w:pPr>
      <w:r w:rsidRPr="00AD0A27">
        <w:rPr>
          <w:rFonts w:ascii="Arial" w:hAnsi="Arial" w:cs="Arial"/>
          <w:bCs/>
          <w:sz w:val="22"/>
          <w:szCs w:val="22"/>
          <w:lang w:val="es-PE"/>
        </w:rPr>
        <w:lastRenderedPageBreak/>
        <w:t>Procesada la información y correlacionando los análisis respecto a la minería 4.0 y la minería 5.0</w:t>
      </w:r>
      <w:r>
        <w:rPr>
          <w:rFonts w:ascii="Arial" w:hAnsi="Arial" w:cs="Arial"/>
          <w:bCs/>
          <w:sz w:val="22"/>
          <w:szCs w:val="22"/>
          <w:lang w:val="es-PE"/>
        </w:rPr>
        <w:t>, se tiene los resultados de las 5 preguntas de los 5 grupos considerando el promedio ponderado, los cuales se muestra a continuación.</w:t>
      </w:r>
    </w:p>
    <w:p w14:paraId="34A25BD0" w14:textId="7A8549D2" w:rsidR="00F050CC" w:rsidRDefault="00A17AE4" w:rsidP="002D1C36">
      <w:pPr>
        <w:jc w:val="both"/>
        <w:rPr>
          <w:rFonts w:ascii="Arial" w:hAnsi="Arial" w:cs="Arial"/>
          <w:bCs/>
          <w:noProof/>
          <w:sz w:val="22"/>
          <w:szCs w:val="22"/>
          <w:lang w:val="es-ES" w:eastAsia="en-US"/>
        </w:rPr>
      </w:pPr>
      <w:r>
        <w:rPr>
          <w:rFonts w:ascii="Arial" w:hAnsi="Arial" w:cs="Arial"/>
          <w:bCs/>
          <w:sz w:val="22"/>
          <w:szCs w:val="22"/>
          <w:lang w:val="es-PE"/>
        </w:rPr>
        <w:t xml:space="preserve"> </w:t>
      </w:r>
    </w:p>
    <w:p w14:paraId="1066662E" w14:textId="3AF25909" w:rsidR="003325BD" w:rsidRDefault="000D5721" w:rsidP="002D1C36">
      <w:pPr>
        <w:jc w:val="both"/>
        <w:rPr>
          <w:rFonts w:ascii="Arial" w:hAnsi="Arial" w:cs="Arial"/>
          <w:bCs/>
          <w:noProof/>
          <w:sz w:val="22"/>
          <w:szCs w:val="22"/>
          <w:lang w:val="es-ES" w:eastAsia="en-US"/>
        </w:rPr>
      </w:pPr>
      <w:r w:rsidRPr="000D5721">
        <w:rPr>
          <w:rFonts w:ascii="Arial" w:hAnsi="Arial" w:cs="Arial"/>
          <w:bCs/>
          <w:noProof/>
          <w:sz w:val="22"/>
          <w:szCs w:val="22"/>
          <w:lang w:val="es-ES" w:eastAsia="en-US"/>
        </w:rPr>
        <w:t>¿Cuál es la percepción que tienen los los actores de la minería (funcionarios, colaboradores, empresarios o representantes, comuneros del área de influencia y estudiantes por egresar de las universidades) de la seguridad, en la minería convencional, minería 4.0, en la minería 5.0 y cuál podría ser lo ideal?</w:t>
      </w:r>
    </w:p>
    <w:p w14:paraId="2B997D35" w14:textId="77777777" w:rsidR="00024C59" w:rsidRDefault="00024C59" w:rsidP="00024C59">
      <w:pPr>
        <w:jc w:val="both"/>
        <w:rPr>
          <w:rFonts w:ascii="Arial" w:hAnsi="Arial" w:cs="Arial"/>
          <w:bCs/>
          <w:sz w:val="20"/>
          <w:szCs w:val="20"/>
          <w:lang w:val="es-PE"/>
        </w:rPr>
      </w:pPr>
    </w:p>
    <w:p w14:paraId="24B19864" w14:textId="0139EB1E" w:rsidR="00024C59" w:rsidRPr="00305219" w:rsidRDefault="00024C59" w:rsidP="00024C59">
      <w:pPr>
        <w:jc w:val="both"/>
        <w:rPr>
          <w:rFonts w:ascii="Arial" w:hAnsi="Arial" w:cs="Arial"/>
          <w:bCs/>
          <w:sz w:val="20"/>
          <w:szCs w:val="20"/>
          <w:lang w:val="es-PE"/>
        </w:rPr>
      </w:pPr>
      <w:r w:rsidRPr="00305219">
        <w:rPr>
          <w:rFonts w:ascii="Arial" w:hAnsi="Arial" w:cs="Arial"/>
          <w:bCs/>
          <w:sz w:val="20"/>
          <w:szCs w:val="20"/>
          <w:lang w:val="es-PE"/>
        </w:rPr>
        <w:t>Gráfico N</w:t>
      </w:r>
      <w:r>
        <w:rPr>
          <w:rFonts w:ascii="Arial" w:hAnsi="Arial" w:cs="Arial"/>
          <w:bCs/>
          <w:sz w:val="20"/>
          <w:szCs w:val="20"/>
          <w:lang w:val="es-PE"/>
        </w:rPr>
        <w:t>úmero</w:t>
      </w:r>
      <w:r w:rsidRPr="00305219">
        <w:rPr>
          <w:rFonts w:ascii="Arial" w:hAnsi="Arial" w:cs="Arial"/>
          <w:bCs/>
          <w:sz w:val="20"/>
          <w:szCs w:val="20"/>
          <w:lang w:val="es-PE"/>
        </w:rPr>
        <w:t xml:space="preserve">. </w:t>
      </w:r>
      <w:r>
        <w:rPr>
          <w:rFonts w:ascii="Arial" w:hAnsi="Arial" w:cs="Arial"/>
          <w:bCs/>
          <w:sz w:val="20"/>
          <w:szCs w:val="20"/>
          <w:lang w:val="es-PE"/>
        </w:rPr>
        <w:t>6</w:t>
      </w:r>
      <w:r w:rsidRPr="00305219">
        <w:rPr>
          <w:rFonts w:ascii="Arial" w:hAnsi="Arial" w:cs="Arial"/>
          <w:bCs/>
          <w:sz w:val="20"/>
          <w:szCs w:val="20"/>
          <w:lang w:val="es-PE"/>
        </w:rPr>
        <w:t xml:space="preserve">                                           </w:t>
      </w:r>
    </w:p>
    <w:p w14:paraId="7E4E80D6" w14:textId="77777777" w:rsidR="00024C59" w:rsidRPr="000D5721" w:rsidRDefault="00024C59" w:rsidP="002D1C36">
      <w:pPr>
        <w:jc w:val="both"/>
        <w:rPr>
          <w:rFonts w:ascii="Arial" w:hAnsi="Arial" w:cs="Arial"/>
          <w:bCs/>
          <w:noProof/>
          <w:sz w:val="22"/>
          <w:szCs w:val="22"/>
          <w:lang w:val="es-ES" w:eastAsia="en-US"/>
        </w:rPr>
      </w:pPr>
    </w:p>
    <w:p w14:paraId="306B1ADF" w14:textId="441D93C6" w:rsidR="007C24CB" w:rsidRDefault="003325BD" w:rsidP="002D1C36">
      <w:pPr>
        <w:jc w:val="both"/>
        <w:rPr>
          <w:rFonts w:ascii="Arial" w:hAnsi="Arial" w:cs="Arial"/>
          <w:bCs/>
          <w:sz w:val="22"/>
          <w:szCs w:val="22"/>
          <w:lang w:val="es-PE"/>
        </w:rPr>
      </w:pPr>
      <w:r>
        <w:rPr>
          <w:rFonts w:ascii="Arial" w:hAnsi="Arial" w:cs="Arial"/>
          <w:bCs/>
          <w:noProof/>
          <w:sz w:val="22"/>
          <w:szCs w:val="22"/>
          <w:lang w:val="en-US" w:eastAsia="en-US"/>
        </w:rPr>
        <w:drawing>
          <wp:inline distT="0" distB="0" distL="0" distR="0" wp14:anchorId="421CF180" wp14:editId="1E15D84D">
            <wp:extent cx="3171825" cy="1906609"/>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192529" cy="1919054"/>
                    </a:xfrm>
                    <a:prstGeom prst="rect">
                      <a:avLst/>
                    </a:prstGeom>
                    <a:noFill/>
                  </pic:spPr>
                </pic:pic>
              </a:graphicData>
            </a:graphic>
          </wp:inline>
        </w:drawing>
      </w:r>
    </w:p>
    <w:p w14:paraId="6C277259" w14:textId="4E61700D" w:rsidR="00024C59" w:rsidRDefault="00024C59" w:rsidP="00024C59">
      <w:pPr>
        <w:jc w:val="both"/>
        <w:rPr>
          <w:rFonts w:ascii="Arial" w:hAnsi="Arial" w:cs="Arial"/>
          <w:bCs/>
          <w:sz w:val="20"/>
          <w:szCs w:val="20"/>
          <w:lang w:val="es-PE"/>
        </w:rPr>
      </w:pPr>
      <w:r w:rsidRPr="00305219">
        <w:rPr>
          <w:rFonts w:ascii="Arial" w:hAnsi="Arial" w:cs="Arial"/>
          <w:bCs/>
          <w:sz w:val="20"/>
          <w:szCs w:val="20"/>
          <w:lang w:val="es-PE"/>
        </w:rPr>
        <w:t>Fuente: propia</w:t>
      </w:r>
      <w:r>
        <w:rPr>
          <w:rFonts w:ascii="Arial" w:hAnsi="Arial" w:cs="Arial"/>
          <w:bCs/>
          <w:sz w:val="20"/>
          <w:szCs w:val="20"/>
          <w:lang w:val="es-PE"/>
        </w:rPr>
        <w:t>.</w:t>
      </w:r>
    </w:p>
    <w:p w14:paraId="73AF66E6" w14:textId="2B0B7486" w:rsidR="00723D38" w:rsidRDefault="00723D38" w:rsidP="002D1C36">
      <w:pPr>
        <w:jc w:val="both"/>
        <w:rPr>
          <w:rFonts w:ascii="Arial" w:hAnsi="Arial" w:cs="Arial"/>
          <w:bCs/>
          <w:sz w:val="22"/>
          <w:szCs w:val="22"/>
          <w:lang w:val="es-PE"/>
        </w:rPr>
      </w:pPr>
    </w:p>
    <w:p w14:paraId="718212F7" w14:textId="04CC96B4" w:rsidR="00723D38" w:rsidRDefault="000D5721" w:rsidP="002D1C36">
      <w:pPr>
        <w:jc w:val="both"/>
        <w:rPr>
          <w:rFonts w:ascii="Arial" w:hAnsi="Arial" w:cs="Arial"/>
          <w:bCs/>
          <w:sz w:val="22"/>
          <w:szCs w:val="22"/>
          <w:lang w:val="es-PE"/>
        </w:rPr>
      </w:pPr>
      <w:proofErr w:type="gramStart"/>
      <w:r w:rsidRPr="000D5721">
        <w:rPr>
          <w:rFonts w:ascii="Arial" w:hAnsi="Arial" w:cs="Arial"/>
          <w:bCs/>
          <w:sz w:val="22"/>
          <w:szCs w:val="22"/>
          <w:lang w:val="es-PE"/>
        </w:rPr>
        <w:t xml:space="preserve">¿Cuál es </w:t>
      </w:r>
      <w:r w:rsidR="00D07C80">
        <w:rPr>
          <w:rFonts w:ascii="Arial" w:hAnsi="Arial" w:cs="Arial"/>
          <w:bCs/>
          <w:sz w:val="22"/>
          <w:szCs w:val="22"/>
          <w:lang w:val="es-PE"/>
        </w:rPr>
        <w:t xml:space="preserve">la percepción que tienen los </w:t>
      </w:r>
      <w:r w:rsidRPr="000D5721">
        <w:rPr>
          <w:rFonts w:ascii="Arial" w:hAnsi="Arial" w:cs="Arial"/>
          <w:bCs/>
          <w:sz w:val="22"/>
          <w:szCs w:val="22"/>
          <w:lang w:val="es-PE"/>
        </w:rPr>
        <w:t>actores de la minería (funcionarios, colaboradores, empresarios o representantes, comuneros del área de influencia y estudiantes por egresar de las universidades) de la seguridad, en la minería convencional, minería 4.</w:t>
      </w:r>
      <w:proofErr w:type="gramEnd"/>
      <w:r w:rsidRPr="000D5721">
        <w:rPr>
          <w:rFonts w:ascii="Arial" w:hAnsi="Arial" w:cs="Arial"/>
          <w:bCs/>
          <w:sz w:val="22"/>
          <w:szCs w:val="22"/>
          <w:lang w:val="es-PE"/>
        </w:rPr>
        <w:t>0, en la minería 5.0 y cuál podría ser lo ideal?</w:t>
      </w:r>
    </w:p>
    <w:p w14:paraId="73264A45" w14:textId="77777777" w:rsidR="00024C59" w:rsidRDefault="00024C59" w:rsidP="00024C59">
      <w:pPr>
        <w:jc w:val="both"/>
        <w:rPr>
          <w:rFonts w:ascii="Arial" w:hAnsi="Arial" w:cs="Arial"/>
          <w:bCs/>
          <w:sz w:val="20"/>
          <w:szCs w:val="20"/>
          <w:lang w:val="es-PE"/>
        </w:rPr>
      </w:pPr>
    </w:p>
    <w:p w14:paraId="3A651B84" w14:textId="22E7CC6E" w:rsidR="00024C59" w:rsidRPr="00305219" w:rsidRDefault="00024C59" w:rsidP="00024C59">
      <w:pPr>
        <w:jc w:val="both"/>
        <w:rPr>
          <w:rFonts w:ascii="Arial" w:hAnsi="Arial" w:cs="Arial"/>
          <w:bCs/>
          <w:sz w:val="20"/>
          <w:szCs w:val="20"/>
          <w:lang w:val="es-PE"/>
        </w:rPr>
      </w:pPr>
      <w:r w:rsidRPr="00305219">
        <w:rPr>
          <w:rFonts w:ascii="Arial" w:hAnsi="Arial" w:cs="Arial"/>
          <w:bCs/>
          <w:sz w:val="20"/>
          <w:szCs w:val="20"/>
          <w:lang w:val="es-PE"/>
        </w:rPr>
        <w:t>Gráfico N</w:t>
      </w:r>
      <w:r>
        <w:rPr>
          <w:rFonts w:ascii="Arial" w:hAnsi="Arial" w:cs="Arial"/>
          <w:bCs/>
          <w:sz w:val="20"/>
          <w:szCs w:val="20"/>
          <w:lang w:val="es-PE"/>
        </w:rPr>
        <w:t>úmero</w:t>
      </w:r>
      <w:r w:rsidRPr="00305219">
        <w:rPr>
          <w:rFonts w:ascii="Arial" w:hAnsi="Arial" w:cs="Arial"/>
          <w:bCs/>
          <w:sz w:val="20"/>
          <w:szCs w:val="20"/>
          <w:lang w:val="es-PE"/>
        </w:rPr>
        <w:t xml:space="preserve">. </w:t>
      </w:r>
      <w:r>
        <w:rPr>
          <w:rFonts w:ascii="Arial" w:hAnsi="Arial" w:cs="Arial"/>
          <w:bCs/>
          <w:sz w:val="20"/>
          <w:szCs w:val="20"/>
          <w:lang w:val="es-PE"/>
        </w:rPr>
        <w:t>7</w:t>
      </w:r>
      <w:r w:rsidRPr="00305219">
        <w:rPr>
          <w:rFonts w:ascii="Arial" w:hAnsi="Arial" w:cs="Arial"/>
          <w:bCs/>
          <w:sz w:val="20"/>
          <w:szCs w:val="20"/>
          <w:lang w:val="es-PE"/>
        </w:rPr>
        <w:t xml:space="preserve">                                           </w:t>
      </w:r>
    </w:p>
    <w:p w14:paraId="13BDB03F" w14:textId="77777777" w:rsidR="003325BD" w:rsidRDefault="003325BD" w:rsidP="002D1C36">
      <w:pPr>
        <w:jc w:val="both"/>
        <w:rPr>
          <w:rFonts w:ascii="Arial" w:hAnsi="Arial" w:cs="Arial"/>
          <w:bCs/>
          <w:sz w:val="22"/>
          <w:szCs w:val="22"/>
          <w:lang w:val="es-PE"/>
        </w:rPr>
      </w:pPr>
    </w:p>
    <w:p w14:paraId="72F4F7C1" w14:textId="261E8937" w:rsidR="007C24CB" w:rsidRDefault="003325BD" w:rsidP="002D1C36">
      <w:pPr>
        <w:jc w:val="both"/>
        <w:rPr>
          <w:rFonts w:ascii="Arial" w:hAnsi="Arial" w:cs="Arial"/>
          <w:bCs/>
          <w:sz w:val="22"/>
          <w:szCs w:val="22"/>
          <w:lang w:val="es-PE"/>
        </w:rPr>
      </w:pPr>
      <w:r>
        <w:rPr>
          <w:rFonts w:ascii="Arial" w:hAnsi="Arial" w:cs="Arial"/>
          <w:bCs/>
          <w:noProof/>
          <w:sz w:val="22"/>
          <w:szCs w:val="22"/>
          <w:lang w:val="en-US" w:eastAsia="en-US"/>
        </w:rPr>
        <w:drawing>
          <wp:inline distT="0" distB="0" distL="0" distR="0" wp14:anchorId="58B60BCD" wp14:editId="56EFAF1B">
            <wp:extent cx="3166271" cy="2332604"/>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176049" cy="2339808"/>
                    </a:xfrm>
                    <a:prstGeom prst="rect">
                      <a:avLst/>
                    </a:prstGeom>
                    <a:noFill/>
                  </pic:spPr>
                </pic:pic>
              </a:graphicData>
            </a:graphic>
          </wp:inline>
        </w:drawing>
      </w:r>
    </w:p>
    <w:p w14:paraId="1EFC414A" w14:textId="77777777" w:rsidR="00024C59" w:rsidRDefault="00024C59" w:rsidP="00024C59">
      <w:pPr>
        <w:jc w:val="both"/>
        <w:rPr>
          <w:rFonts w:ascii="Arial" w:hAnsi="Arial" w:cs="Arial"/>
          <w:bCs/>
          <w:sz w:val="20"/>
          <w:szCs w:val="20"/>
          <w:lang w:val="es-PE"/>
        </w:rPr>
      </w:pPr>
      <w:r w:rsidRPr="00305219">
        <w:rPr>
          <w:rFonts w:ascii="Arial" w:hAnsi="Arial" w:cs="Arial"/>
          <w:bCs/>
          <w:sz w:val="20"/>
          <w:szCs w:val="20"/>
          <w:lang w:val="es-PE"/>
        </w:rPr>
        <w:t>Fuente: propia</w:t>
      </w:r>
      <w:r>
        <w:rPr>
          <w:rFonts w:ascii="Arial" w:hAnsi="Arial" w:cs="Arial"/>
          <w:bCs/>
          <w:sz w:val="20"/>
          <w:szCs w:val="20"/>
          <w:lang w:val="es-PE"/>
        </w:rPr>
        <w:t>.</w:t>
      </w:r>
    </w:p>
    <w:p w14:paraId="53DDFCA5" w14:textId="06321751" w:rsidR="00723D38" w:rsidRDefault="00723D38" w:rsidP="002D1C36">
      <w:pPr>
        <w:jc w:val="both"/>
        <w:rPr>
          <w:rFonts w:ascii="Arial" w:hAnsi="Arial" w:cs="Arial"/>
          <w:bCs/>
          <w:sz w:val="22"/>
          <w:szCs w:val="22"/>
          <w:lang w:val="es-PE"/>
        </w:rPr>
      </w:pPr>
    </w:p>
    <w:p w14:paraId="4AB53BF1" w14:textId="25C96B43" w:rsidR="00723D38" w:rsidRDefault="00723D38" w:rsidP="002D1C36">
      <w:pPr>
        <w:jc w:val="both"/>
        <w:rPr>
          <w:rFonts w:ascii="Arial" w:hAnsi="Arial" w:cs="Arial"/>
          <w:bCs/>
          <w:sz w:val="22"/>
          <w:szCs w:val="22"/>
          <w:lang w:val="es-PE"/>
        </w:rPr>
      </w:pPr>
    </w:p>
    <w:p w14:paraId="3B24B398" w14:textId="21E8120E" w:rsidR="00723D38" w:rsidRDefault="00723D38" w:rsidP="002D1C36">
      <w:pPr>
        <w:jc w:val="both"/>
        <w:rPr>
          <w:rFonts w:ascii="Arial" w:hAnsi="Arial" w:cs="Arial"/>
          <w:bCs/>
          <w:sz w:val="22"/>
          <w:szCs w:val="22"/>
          <w:lang w:val="es-PE"/>
        </w:rPr>
      </w:pPr>
    </w:p>
    <w:p w14:paraId="55E6B8BB" w14:textId="2B299B6D" w:rsidR="00723D38" w:rsidRDefault="000D5721" w:rsidP="002D1C36">
      <w:pPr>
        <w:jc w:val="both"/>
        <w:rPr>
          <w:rFonts w:ascii="Arial" w:hAnsi="Arial" w:cs="Arial"/>
          <w:bCs/>
          <w:sz w:val="22"/>
          <w:szCs w:val="22"/>
          <w:lang w:val="es-PE"/>
        </w:rPr>
      </w:pPr>
      <w:r w:rsidRPr="000D5721">
        <w:rPr>
          <w:rFonts w:ascii="Arial" w:hAnsi="Arial" w:cs="Arial"/>
          <w:bCs/>
          <w:sz w:val="22"/>
          <w:szCs w:val="22"/>
          <w:lang w:val="es-PE"/>
        </w:rPr>
        <w:lastRenderedPageBreak/>
        <w:t xml:space="preserve">¿Cuál es la percepción que tienen los </w:t>
      </w:r>
      <w:proofErr w:type="spellStart"/>
      <w:r w:rsidRPr="000D5721">
        <w:rPr>
          <w:rFonts w:ascii="Arial" w:hAnsi="Arial" w:cs="Arial"/>
          <w:bCs/>
          <w:sz w:val="22"/>
          <w:szCs w:val="22"/>
          <w:lang w:val="es-PE"/>
        </w:rPr>
        <w:t>los</w:t>
      </w:r>
      <w:proofErr w:type="spellEnd"/>
      <w:r w:rsidRPr="000D5721">
        <w:rPr>
          <w:rFonts w:ascii="Arial" w:hAnsi="Arial" w:cs="Arial"/>
          <w:bCs/>
          <w:sz w:val="22"/>
          <w:szCs w:val="22"/>
          <w:lang w:val="es-PE"/>
        </w:rPr>
        <w:t xml:space="preserve"> actores de la minería (funcionarios, colaboradores, empresarios o representantes, comuneros del área de influencia y estudiantes por egresar de las universidades) de la seguridad, en la minería convencional, minería 4.0, en la minería 5.0 y cuál podría ser lo ideal?</w:t>
      </w:r>
    </w:p>
    <w:p w14:paraId="763C77EA" w14:textId="77777777" w:rsidR="00024C59" w:rsidRDefault="00024C59" w:rsidP="002D1C36">
      <w:pPr>
        <w:jc w:val="both"/>
        <w:rPr>
          <w:rFonts w:ascii="Arial" w:hAnsi="Arial" w:cs="Arial"/>
          <w:bCs/>
          <w:sz w:val="22"/>
          <w:szCs w:val="22"/>
          <w:lang w:val="es-PE"/>
        </w:rPr>
      </w:pPr>
    </w:p>
    <w:p w14:paraId="60DB3D8F" w14:textId="095C51A2" w:rsidR="00024C59" w:rsidRPr="00305219" w:rsidRDefault="00024C59" w:rsidP="00024C59">
      <w:pPr>
        <w:jc w:val="both"/>
        <w:rPr>
          <w:rFonts w:ascii="Arial" w:hAnsi="Arial" w:cs="Arial"/>
          <w:bCs/>
          <w:sz w:val="20"/>
          <w:szCs w:val="20"/>
          <w:lang w:val="es-PE"/>
        </w:rPr>
      </w:pPr>
      <w:r w:rsidRPr="00305219">
        <w:rPr>
          <w:rFonts w:ascii="Arial" w:hAnsi="Arial" w:cs="Arial"/>
          <w:bCs/>
          <w:sz w:val="20"/>
          <w:szCs w:val="20"/>
          <w:lang w:val="es-PE"/>
        </w:rPr>
        <w:t>Gráfico N</w:t>
      </w:r>
      <w:r>
        <w:rPr>
          <w:rFonts w:ascii="Arial" w:hAnsi="Arial" w:cs="Arial"/>
          <w:bCs/>
          <w:sz w:val="20"/>
          <w:szCs w:val="20"/>
          <w:lang w:val="es-PE"/>
        </w:rPr>
        <w:t>úmero</w:t>
      </w:r>
      <w:r w:rsidRPr="00305219">
        <w:rPr>
          <w:rFonts w:ascii="Arial" w:hAnsi="Arial" w:cs="Arial"/>
          <w:bCs/>
          <w:sz w:val="20"/>
          <w:szCs w:val="20"/>
          <w:lang w:val="es-PE"/>
        </w:rPr>
        <w:t xml:space="preserve">. </w:t>
      </w:r>
      <w:r>
        <w:rPr>
          <w:rFonts w:ascii="Arial" w:hAnsi="Arial" w:cs="Arial"/>
          <w:bCs/>
          <w:sz w:val="20"/>
          <w:szCs w:val="20"/>
          <w:lang w:val="es-PE"/>
        </w:rPr>
        <w:t>8</w:t>
      </w:r>
      <w:r w:rsidRPr="00305219">
        <w:rPr>
          <w:rFonts w:ascii="Arial" w:hAnsi="Arial" w:cs="Arial"/>
          <w:bCs/>
          <w:sz w:val="20"/>
          <w:szCs w:val="20"/>
          <w:lang w:val="es-PE"/>
        </w:rPr>
        <w:t xml:space="preserve">                                           </w:t>
      </w:r>
    </w:p>
    <w:p w14:paraId="1DF02C81" w14:textId="77777777" w:rsidR="00723D38" w:rsidRDefault="00723D38" w:rsidP="002D1C36">
      <w:pPr>
        <w:jc w:val="both"/>
        <w:rPr>
          <w:rFonts w:ascii="Arial" w:hAnsi="Arial" w:cs="Arial"/>
          <w:bCs/>
          <w:sz w:val="22"/>
          <w:szCs w:val="22"/>
          <w:lang w:val="es-PE"/>
        </w:rPr>
      </w:pPr>
    </w:p>
    <w:p w14:paraId="42DD2566" w14:textId="6789CB5B" w:rsidR="00723D38" w:rsidRDefault="00723D38" w:rsidP="002D1C36">
      <w:pPr>
        <w:jc w:val="both"/>
        <w:rPr>
          <w:rFonts w:ascii="Arial" w:hAnsi="Arial" w:cs="Arial"/>
          <w:bCs/>
          <w:sz w:val="22"/>
          <w:szCs w:val="22"/>
          <w:lang w:val="es-PE"/>
        </w:rPr>
      </w:pPr>
      <w:r>
        <w:rPr>
          <w:rFonts w:ascii="Arial" w:hAnsi="Arial" w:cs="Arial"/>
          <w:bCs/>
          <w:noProof/>
          <w:sz w:val="22"/>
          <w:szCs w:val="22"/>
          <w:lang w:val="en-US" w:eastAsia="en-US"/>
        </w:rPr>
        <w:drawing>
          <wp:inline distT="0" distB="0" distL="0" distR="0" wp14:anchorId="1D1F252E" wp14:editId="4DFB0FAB">
            <wp:extent cx="3177198" cy="2305562"/>
            <wp:effectExtent l="0" t="0" r="4445"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192040" cy="2316332"/>
                    </a:xfrm>
                    <a:prstGeom prst="rect">
                      <a:avLst/>
                    </a:prstGeom>
                    <a:noFill/>
                  </pic:spPr>
                </pic:pic>
              </a:graphicData>
            </a:graphic>
          </wp:inline>
        </w:drawing>
      </w:r>
    </w:p>
    <w:p w14:paraId="08D14B9D" w14:textId="77777777" w:rsidR="00024C59" w:rsidRDefault="00024C59" w:rsidP="00024C59">
      <w:pPr>
        <w:jc w:val="both"/>
        <w:rPr>
          <w:rFonts w:ascii="Arial" w:hAnsi="Arial" w:cs="Arial"/>
          <w:bCs/>
          <w:sz w:val="20"/>
          <w:szCs w:val="20"/>
          <w:lang w:val="es-PE"/>
        </w:rPr>
      </w:pPr>
      <w:r w:rsidRPr="00305219">
        <w:rPr>
          <w:rFonts w:ascii="Arial" w:hAnsi="Arial" w:cs="Arial"/>
          <w:bCs/>
          <w:sz w:val="20"/>
          <w:szCs w:val="20"/>
          <w:lang w:val="es-PE"/>
        </w:rPr>
        <w:t>Fuente: propia</w:t>
      </w:r>
      <w:r>
        <w:rPr>
          <w:rFonts w:ascii="Arial" w:hAnsi="Arial" w:cs="Arial"/>
          <w:bCs/>
          <w:sz w:val="20"/>
          <w:szCs w:val="20"/>
          <w:lang w:val="es-PE"/>
        </w:rPr>
        <w:t>.</w:t>
      </w:r>
    </w:p>
    <w:p w14:paraId="2C4B49FC" w14:textId="5F621FE9" w:rsidR="000D5721" w:rsidRDefault="000D5721" w:rsidP="002D1C36">
      <w:pPr>
        <w:jc w:val="both"/>
        <w:rPr>
          <w:rFonts w:ascii="Arial" w:hAnsi="Arial" w:cs="Arial"/>
          <w:bCs/>
          <w:sz w:val="22"/>
          <w:szCs w:val="22"/>
          <w:lang w:val="es-PE"/>
        </w:rPr>
      </w:pPr>
    </w:p>
    <w:p w14:paraId="526F25E7" w14:textId="604E8666" w:rsidR="000D5721" w:rsidRDefault="000D5721" w:rsidP="002D1C36">
      <w:pPr>
        <w:jc w:val="both"/>
        <w:rPr>
          <w:rFonts w:ascii="Arial" w:hAnsi="Arial" w:cs="Arial"/>
          <w:bCs/>
          <w:sz w:val="22"/>
          <w:szCs w:val="22"/>
          <w:lang w:val="es-PE"/>
        </w:rPr>
      </w:pPr>
      <w:r w:rsidRPr="000D5721">
        <w:rPr>
          <w:rFonts w:ascii="Arial" w:hAnsi="Arial" w:cs="Arial"/>
          <w:bCs/>
          <w:sz w:val="22"/>
          <w:szCs w:val="22"/>
          <w:lang w:val="es-PE"/>
        </w:rPr>
        <w:t xml:space="preserve">¿Cuál es la percepción que tienen los </w:t>
      </w:r>
      <w:proofErr w:type="spellStart"/>
      <w:r w:rsidRPr="000D5721">
        <w:rPr>
          <w:rFonts w:ascii="Arial" w:hAnsi="Arial" w:cs="Arial"/>
          <w:bCs/>
          <w:sz w:val="22"/>
          <w:szCs w:val="22"/>
          <w:lang w:val="es-PE"/>
        </w:rPr>
        <w:t>los</w:t>
      </w:r>
      <w:proofErr w:type="spellEnd"/>
      <w:r w:rsidRPr="000D5721">
        <w:rPr>
          <w:rFonts w:ascii="Arial" w:hAnsi="Arial" w:cs="Arial"/>
          <w:bCs/>
          <w:sz w:val="22"/>
          <w:szCs w:val="22"/>
          <w:lang w:val="es-PE"/>
        </w:rPr>
        <w:t xml:space="preserve"> actores de la minería (funcionarios, colaboradores, empresarios o representantes, comuneros del área de influencia y estudiantes por egresar de las universidades) de la seguridad, en la minería convencional, minería 4.0, en la minería 5.0 y cuál podría ser lo ideal?</w:t>
      </w:r>
    </w:p>
    <w:p w14:paraId="3F86D205" w14:textId="77777777" w:rsidR="00024C59" w:rsidRDefault="00024C59" w:rsidP="002D1C36">
      <w:pPr>
        <w:jc w:val="both"/>
        <w:rPr>
          <w:rFonts w:ascii="Arial" w:hAnsi="Arial" w:cs="Arial"/>
          <w:bCs/>
          <w:sz w:val="22"/>
          <w:szCs w:val="22"/>
          <w:lang w:val="es-PE"/>
        </w:rPr>
      </w:pPr>
    </w:p>
    <w:p w14:paraId="173B4CAD" w14:textId="63A3B1FE" w:rsidR="00024C59" w:rsidRPr="00305219" w:rsidRDefault="00024C59" w:rsidP="00024C59">
      <w:pPr>
        <w:jc w:val="both"/>
        <w:rPr>
          <w:rFonts w:ascii="Arial" w:hAnsi="Arial" w:cs="Arial"/>
          <w:bCs/>
          <w:sz w:val="20"/>
          <w:szCs w:val="20"/>
          <w:lang w:val="es-PE"/>
        </w:rPr>
      </w:pPr>
      <w:r w:rsidRPr="00305219">
        <w:rPr>
          <w:rFonts w:ascii="Arial" w:hAnsi="Arial" w:cs="Arial"/>
          <w:bCs/>
          <w:sz w:val="20"/>
          <w:szCs w:val="20"/>
          <w:lang w:val="es-PE"/>
        </w:rPr>
        <w:t>Gráfico N</w:t>
      </w:r>
      <w:r>
        <w:rPr>
          <w:rFonts w:ascii="Arial" w:hAnsi="Arial" w:cs="Arial"/>
          <w:bCs/>
          <w:sz w:val="20"/>
          <w:szCs w:val="20"/>
          <w:lang w:val="es-PE"/>
        </w:rPr>
        <w:t>úmero</w:t>
      </w:r>
      <w:r w:rsidRPr="00305219">
        <w:rPr>
          <w:rFonts w:ascii="Arial" w:hAnsi="Arial" w:cs="Arial"/>
          <w:bCs/>
          <w:sz w:val="20"/>
          <w:szCs w:val="20"/>
          <w:lang w:val="es-PE"/>
        </w:rPr>
        <w:t xml:space="preserve">. </w:t>
      </w:r>
      <w:r>
        <w:rPr>
          <w:rFonts w:ascii="Arial" w:hAnsi="Arial" w:cs="Arial"/>
          <w:bCs/>
          <w:sz w:val="20"/>
          <w:szCs w:val="20"/>
          <w:lang w:val="es-PE"/>
        </w:rPr>
        <w:t>9</w:t>
      </w:r>
      <w:r w:rsidRPr="00305219">
        <w:rPr>
          <w:rFonts w:ascii="Arial" w:hAnsi="Arial" w:cs="Arial"/>
          <w:bCs/>
          <w:sz w:val="20"/>
          <w:szCs w:val="20"/>
          <w:lang w:val="es-PE"/>
        </w:rPr>
        <w:t xml:space="preserve">                                           </w:t>
      </w:r>
    </w:p>
    <w:p w14:paraId="17EA6BEE" w14:textId="77777777" w:rsidR="00024C59" w:rsidRDefault="00024C59" w:rsidP="002D1C36">
      <w:pPr>
        <w:jc w:val="both"/>
        <w:rPr>
          <w:rFonts w:ascii="Arial" w:hAnsi="Arial" w:cs="Arial"/>
          <w:bCs/>
          <w:sz w:val="22"/>
          <w:szCs w:val="22"/>
          <w:lang w:val="es-PE"/>
        </w:rPr>
      </w:pPr>
    </w:p>
    <w:p w14:paraId="0B6D2433" w14:textId="193EC936" w:rsidR="004C0AC1" w:rsidRDefault="00723D38" w:rsidP="002D1C36">
      <w:pPr>
        <w:jc w:val="both"/>
        <w:rPr>
          <w:rFonts w:ascii="Arial" w:hAnsi="Arial" w:cs="Arial"/>
          <w:bCs/>
          <w:sz w:val="22"/>
          <w:szCs w:val="22"/>
          <w:lang w:val="es-PE"/>
        </w:rPr>
      </w:pPr>
      <w:r>
        <w:rPr>
          <w:rFonts w:ascii="Arial" w:hAnsi="Arial" w:cs="Arial"/>
          <w:bCs/>
          <w:noProof/>
          <w:sz w:val="22"/>
          <w:szCs w:val="22"/>
          <w:lang w:val="en-US" w:eastAsia="en-US"/>
        </w:rPr>
        <w:drawing>
          <wp:inline distT="0" distB="0" distL="0" distR="0" wp14:anchorId="003051E2" wp14:editId="58B7ADAF">
            <wp:extent cx="3176905" cy="2171472"/>
            <wp:effectExtent l="0" t="0" r="4445" b="63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184115" cy="2176400"/>
                    </a:xfrm>
                    <a:prstGeom prst="rect">
                      <a:avLst/>
                    </a:prstGeom>
                    <a:noFill/>
                  </pic:spPr>
                </pic:pic>
              </a:graphicData>
            </a:graphic>
          </wp:inline>
        </w:drawing>
      </w:r>
    </w:p>
    <w:p w14:paraId="3233D0ED" w14:textId="77777777" w:rsidR="00024C59" w:rsidRDefault="00024C59" w:rsidP="00024C59">
      <w:pPr>
        <w:jc w:val="both"/>
        <w:rPr>
          <w:rFonts w:ascii="Arial" w:hAnsi="Arial" w:cs="Arial"/>
          <w:bCs/>
          <w:sz w:val="20"/>
          <w:szCs w:val="20"/>
          <w:lang w:val="es-PE"/>
        </w:rPr>
      </w:pPr>
      <w:r w:rsidRPr="00305219">
        <w:rPr>
          <w:rFonts w:ascii="Arial" w:hAnsi="Arial" w:cs="Arial"/>
          <w:bCs/>
          <w:sz w:val="20"/>
          <w:szCs w:val="20"/>
          <w:lang w:val="es-PE"/>
        </w:rPr>
        <w:t>Fuente: propia</w:t>
      </w:r>
      <w:r>
        <w:rPr>
          <w:rFonts w:ascii="Arial" w:hAnsi="Arial" w:cs="Arial"/>
          <w:bCs/>
          <w:sz w:val="20"/>
          <w:szCs w:val="20"/>
          <w:lang w:val="es-PE"/>
        </w:rPr>
        <w:t>.</w:t>
      </w:r>
    </w:p>
    <w:p w14:paraId="085F096B" w14:textId="40F8F56F" w:rsidR="000D5721" w:rsidRDefault="000D5721" w:rsidP="002D1C36">
      <w:pPr>
        <w:jc w:val="both"/>
        <w:rPr>
          <w:rFonts w:ascii="Arial" w:hAnsi="Arial" w:cs="Arial"/>
          <w:bCs/>
          <w:sz w:val="22"/>
          <w:szCs w:val="22"/>
          <w:lang w:val="es-PE"/>
        </w:rPr>
      </w:pPr>
    </w:p>
    <w:p w14:paraId="29EC7991" w14:textId="70008C22" w:rsidR="000D5721" w:rsidRDefault="000D5721" w:rsidP="002D1C36">
      <w:pPr>
        <w:jc w:val="both"/>
        <w:rPr>
          <w:rFonts w:ascii="Arial" w:hAnsi="Arial" w:cs="Arial"/>
          <w:bCs/>
          <w:sz w:val="22"/>
          <w:szCs w:val="22"/>
          <w:lang w:val="es-PE"/>
        </w:rPr>
      </w:pPr>
    </w:p>
    <w:p w14:paraId="600CFA19" w14:textId="6CE373C3" w:rsidR="000D5721" w:rsidRDefault="000D5721" w:rsidP="002D1C36">
      <w:pPr>
        <w:jc w:val="both"/>
        <w:rPr>
          <w:rFonts w:ascii="Arial" w:hAnsi="Arial" w:cs="Arial"/>
          <w:bCs/>
          <w:sz w:val="22"/>
          <w:szCs w:val="22"/>
          <w:lang w:val="es-PE"/>
        </w:rPr>
      </w:pPr>
    </w:p>
    <w:p w14:paraId="6CDCE225" w14:textId="70DC8B44" w:rsidR="000D5721" w:rsidRDefault="000D5721" w:rsidP="002D1C36">
      <w:pPr>
        <w:jc w:val="both"/>
        <w:rPr>
          <w:rFonts w:ascii="Arial" w:hAnsi="Arial" w:cs="Arial"/>
          <w:bCs/>
          <w:sz w:val="22"/>
          <w:szCs w:val="22"/>
          <w:lang w:val="es-PE"/>
        </w:rPr>
      </w:pPr>
    </w:p>
    <w:p w14:paraId="57D7AA36" w14:textId="07A9B2DC" w:rsidR="000D5721" w:rsidRDefault="000D5721" w:rsidP="002D1C36">
      <w:pPr>
        <w:jc w:val="both"/>
        <w:rPr>
          <w:rFonts w:ascii="Arial" w:hAnsi="Arial" w:cs="Arial"/>
          <w:bCs/>
          <w:sz w:val="22"/>
          <w:szCs w:val="22"/>
          <w:lang w:val="es-PE"/>
        </w:rPr>
      </w:pPr>
    </w:p>
    <w:p w14:paraId="143F6237" w14:textId="5EA7859C" w:rsidR="000D5721" w:rsidRDefault="000D5721" w:rsidP="002D1C36">
      <w:pPr>
        <w:jc w:val="both"/>
        <w:rPr>
          <w:rFonts w:ascii="Arial" w:hAnsi="Arial" w:cs="Arial"/>
          <w:bCs/>
          <w:sz w:val="22"/>
          <w:szCs w:val="22"/>
          <w:lang w:val="es-PE"/>
        </w:rPr>
      </w:pPr>
    </w:p>
    <w:p w14:paraId="5BBDA343" w14:textId="152D2945" w:rsidR="000D5721" w:rsidRDefault="000D5721" w:rsidP="002D1C36">
      <w:pPr>
        <w:jc w:val="both"/>
        <w:rPr>
          <w:rFonts w:ascii="Arial" w:hAnsi="Arial" w:cs="Arial"/>
          <w:bCs/>
          <w:sz w:val="22"/>
          <w:szCs w:val="22"/>
          <w:lang w:val="es-PE"/>
        </w:rPr>
      </w:pPr>
    </w:p>
    <w:p w14:paraId="0094ED13" w14:textId="1A7B5205" w:rsidR="000D5721" w:rsidRDefault="000D5721" w:rsidP="002D1C36">
      <w:pPr>
        <w:jc w:val="both"/>
        <w:rPr>
          <w:rFonts w:ascii="Arial" w:hAnsi="Arial" w:cs="Arial"/>
          <w:bCs/>
          <w:sz w:val="22"/>
          <w:szCs w:val="22"/>
          <w:lang w:val="es-PE"/>
        </w:rPr>
      </w:pPr>
      <w:r w:rsidRPr="000D5721">
        <w:rPr>
          <w:rFonts w:ascii="Arial" w:hAnsi="Arial" w:cs="Arial"/>
          <w:bCs/>
          <w:sz w:val="22"/>
          <w:szCs w:val="22"/>
          <w:lang w:val="es-PE"/>
        </w:rPr>
        <w:lastRenderedPageBreak/>
        <w:t xml:space="preserve">¿Cuál es la percepción que tienen los </w:t>
      </w:r>
      <w:proofErr w:type="spellStart"/>
      <w:r w:rsidRPr="000D5721">
        <w:rPr>
          <w:rFonts w:ascii="Arial" w:hAnsi="Arial" w:cs="Arial"/>
          <w:bCs/>
          <w:sz w:val="22"/>
          <w:szCs w:val="22"/>
          <w:lang w:val="es-PE"/>
        </w:rPr>
        <w:t>los</w:t>
      </w:r>
      <w:proofErr w:type="spellEnd"/>
      <w:r w:rsidRPr="000D5721">
        <w:rPr>
          <w:rFonts w:ascii="Arial" w:hAnsi="Arial" w:cs="Arial"/>
          <w:bCs/>
          <w:sz w:val="22"/>
          <w:szCs w:val="22"/>
          <w:lang w:val="es-PE"/>
        </w:rPr>
        <w:t xml:space="preserve"> actores de la minería (funcionarios, colaboradores, empresarios o representantes, comuneros del área de influencia y estudiantes por egresar de las universidades) de la seguridad, en la minería convencional, minería 4.0, en la minería 5.0 y cuál podría ser lo ideal?</w:t>
      </w:r>
    </w:p>
    <w:p w14:paraId="783F999E" w14:textId="3AF5362A" w:rsidR="000D5721" w:rsidRDefault="000D5721" w:rsidP="002D1C36">
      <w:pPr>
        <w:jc w:val="both"/>
        <w:rPr>
          <w:rFonts w:ascii="Arial" w:hAnsi="Arial" w:cs="Arial"/>
          <w:bCs/>
          <w:sz w:val="22"/>
          <w:szCs w:val="22"/>
          <w:lang w:val="es-PE"/>
        </w:rPr>
      </w:pPr>
    </w:p>
    <w:p w14:paraId="38948D33" w14:textId="1AE7A5DE" w:rsidR="00024C59" w:rsidRPr="00305219" w:rsidRDefault="00024C59" w:rsidP="00024C59">
      <w:pPr>
        <w:jc w:val="both"/>
        <w:rPr>
          <w:rFonts w:ascii="Arial" w:hAnsi="Arial" w:cs="Arial"/>
          <w:bCs/>
          <w:sz w:val="20"/>
          <w:szCs w:val="20"/>
          <w:lang w:val="es-PE"/>
        </w:rPr>
      </w:pPr>
      <w:r w:rsidRPr="00305219">
        <w:rPr>
          <w:rFonts w:ascii="Arial" w:hAnsi="Arial" w:cs="Arial"/>
          <w:bCs/>
          <w:sz w:val="20"/>
          <w:szCs w:val="20"/>
          <w:lang w:val="es-PE"/>
        </w:rPr>
        <w:t>Gráfico N</w:t>
      </w:r>
      <w:r>
        <w:rPr>
          <w:rFonts w:ascii="Arial" w:hAnsi="Arial" w:cs="Arial"/>
          <w:bCs/>
          <w:sz w:val="20"/>
          <w:szCs w:val="20"/>
          <w:lang w:val="es-PE"/>
        </w:rPr>
        <w:t>úmero</w:t>
      </w:r>
      <w:r w:rsidRPr="00305219">
        <w:rPr>
          <w:rFonts w:ascii="Arial" w:hAnsi="Arial" w:cs="Arial"/>
          <w:bCs/>
          <w:sz w:val="20"/>
          <w:szCs w:val="20"/>
          <w:lang w:val="es-PE"/>
        </w:rPr>
        <w:t xml:space="preserve">. </w:t>
      </w:r>
      <w:r>
        <w:rPr>
          <w:rFonts w:ascii="Arial" w:hAnsi="Arial" w:cs="Arial"/>
          <w:bCs/>
          <w:sz w:val="20"/>
          <w:szCs w:val="20"/>
          <w:lang w:val="es-PE"/>
        </w:rPr>
        <w:t>10</w:t>
      </w:r>
      <w:r w:rsidRPr="00305219">
        <w:rPr>
          <w:rFonts w:ascii="Arial" w:hAnsi="Arial" w:cs="Arial"/>
          <w:bCs/>
          <w:sz w:val="20"/>
          <w:szCs w:val="20"/>
          <w:lang w:val="es-PE"/>
        </w:rPr>
        <w:t xml:space="preserve">                                           </w:t>
      </w:r>
    </w:p>
    <w:p w14:paraId="6C2BB528" w14:textId="77777777" w:rsidR="000D5721" w:rsidRDefault="000D5721" w:rsidP="002D1C36">
      <w:pPr>
        <w:jc w:val="both"/>
        <w:rPr>
          <w:rFonts w:ascii="Arial" w:hAnsi="Arial" w:cs="Arial"/>
          <w:bCs/>
          <w:sz w:val="22"/>
          <w:szCs w:val="22"/>
          <w:lang w:val="es-PE"/>
        </w:rPr>
      </w:pPr>
    </w:p>
    <w:p w14:paraId="0EEDE53E" w14:textId="0B0142F5" w:rsidR="004C0AC1" w:rsidRDefault="00723D38" w:rsidP="002D1C36">
      <w:pPr>
        <w:jc w:val="both"/>
        <w:rPr>
          <w:rFonts w:ascii="Arial" w:hAnsi="Arial" w:cs="Arial"/>
          <w:bCs/>
          <w:sz w:val="22"/>
          <w:szCs w:val="22"/>
          <w:lang w:val="es-PE"/>
        </w:rPr>
      </w:pPr>
      <w:r>
        <w:rPr>
          <w:rFonts w:ascii="Arial" w:hAnsi="Arial" w:cs="Arial"/>
          <w:bCs/>
          <w:noProof/>
          <w:sz w:val="22"/>
          <w:szCs w:val="22"/>
          <w:lang w:val="en-US" w:eastAsia="en-US"/>
        </w:rPr>
        <w:drawing>
          <wp:inline distT="0" distB="0" distL="0" distR="0" wp14:anchorId="164F3023" wp14:editId="781CDA85">
            <wp:extent cx="3166027" cy="2559571"/>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178868" cy="2569952"/>
                    </a:xfrm>
                    <a:prstGeom prst="rect">
                      <a:avLst/>
                    </a:prstGeom>
                    <a:noFill/>
                  </pic:spPr>
                </pic:pic>
              </a:graphicData>
            </a:graphic>
          </wp:inline>
        </w:drawing>
      </w:r>
    </w:p>
    <w:p w14:paraId="19F05550" w14:textId="77777777" w:rsidR="00024C59" w:rsidRDefault="00024C59" w:rsidP="00024C59">
      <w:pPr>
        <w:jc w:val="both"/>
        <w:rPr>
          <w:rFonts w:ascii="Arial" w:hAnsi="Arial" w:cs="Arial"/>
          <w:bCs/>
          <w:sz w:val="20"/>
          <w:szCs w:val="20"/>
          <w:lang w:val="es-PE"/>
        </w:rPr>
      </w:pPr>
      <w:r w:rsidRPr="00305219">
        <w:rPr>
          <w:rFonts w:ascii="Arial" w:hAnsi="Arial" w:cs="Arial"/>
          <w:bCs/>
          <w:sz w:val="20"/>
          <w:szCs w:val="20"/>
          <w:lang w:val="es-PE"/>
        </w:rPr>
        <w:t>Fuente: propia</w:t>
      </w:r>
      <w:r>
        <w:rPr>
          <w:rFonts w:ascii="Arial" w:hAnsi="Arial" w:cs="Arial"/>
          <w:bCs/>
          <w:sz w:val="20"/>
          <w:szCs w:val="20"/>
          <w:lang w:val="es-PE"/>
        </w:rPr>
        <w:t>.</w:t>
      </w:r>
    </w:p>
    <w:p w14:paraId="6AA66F88" w14:textId="0E11B510" w:rsidR="004C0AC1" w:rsidRDefault="004C0AC1" w:rsidP="002D1C36">
      <w:pPr>
        <w:jc w:val="both"/>
        <w:rPr>
          <w:rFonts w:ascii="Arial" w:hAnsi="Arial" w:cs="Arial"/>
          <w:bCs/>
          <w:sz w:val="22"/>
          <w:szCs w:val="22"/>
          <w:lang w:val="es-PE"/>
        </w:rPr>
      </w:pPr>
    </w:p>
    <w:p w14:paraId="585BD591" w14:textId="561D02B3" w:rsidR="004C0AC1" w:rsidRDefault="004C0AC1" w:rsidP="002D1C36">
      <w:pPr>
        <w:jc w:val="both"/>
        <w:rPr>
          <w:rFonts w:ascii="Arial" w:hAnsi="Arial" w:cs="Arial"/>
          <w:bCs/>
          <w:sz w:val="22"/>
          <w:szCs w:val="22"/>
          <w:lang w:val="es-PE"/>
        </w:rPr>
      </w:pPr>
    </w:p>
    <w:p w14:paraId="61A41767" w14:textId="517D6AAF" w:rsidR="00D62190" w:rsidRDefault="00D62190" w:rsidP="002D1C36">
      <w:pPr>
        <w:jc w:val="both"/>
        <w:rPr>
          <w:rFonts w:ascii="Arial" w:hAnsi="Arial" w:cs="Arial"/>
          <w:bCs/>
          <w:sz w:val="22"/>
          <w:szCs w:val="22"/>
          <w:lang w:val="es-PE"/>
        </w:rPr>
      </w:pPr>
      <w:r>
        <w:rPr>
          <w:rFonts w:ascii="Arial" w:hAnsi="Arial" w:cs="Arial"/>
          <w:bCs/>
          <w:sz w:val="22"/>
          <w:szCs w:val="22"/>
          <w:lang w:val="es-PE"/>
        </w:rPr>
        <w:t>Toda esta información estadística nos permite tener en cuenta cual es la percepción que tiene los actores de la actividad productiva sobre la minería 5.0.</w:t>
      </w:r>
    </w:p>
    <w:p w14:paraId="0FA9256B" w14:textId="77777777" w:rsidR="00D62190" w:rsidRDefault="00D62190" w:rsidP="00723D38">
      <w:pPr>
        <w:jc w:val="both"/>
        <w:rPr>
          <w:rFonts w:ascii="Arial" w:hAnsi="Arial" w:cs="Arial"/>
          <w:bCs/>
          <w:sz w:val="22"/>
          <w:szCs w:val="22"/>
          <w:lang w:val="es-PE"/>
        </w:rPr>
      </w:pPr>
    </w:p>
    <w:p w14:paraId="023222BF" w14:textId="28BA9F7B" w:rsidR="00D62190" w:rsidRDefault="00D62190" w:rsidP="00723D38">
      <w:pPr>
        <w:jc w:val="both"/>
        <w:rPr>
          <w:rFonts w:ascii="Arial" w:hAnsi="Arial" w:cs="Arial"/>
          <w:bCs/>
          <w:sz w:val="22"/>
          <w:szCs w:val="22"/>
          <w:lang w:val="es-PE"/>
        </w:rPr>
      </w:pPr>
      <w:r>
        <w:rPr>
          <w:rFonts w:ascii="Arial" w:hAnsi="Arial" w:cs="Arial"/>
          <w:bCs/>
          <w:sz w:val="22"/>
          <w:szCs w:val="22"/>
          <w:lang w:val="es-PE"/>
        </w:rPr>
        <w:t>Para determinar la influencia</w:t>
      </w:r>
      <w:r w:rsidRPr="00D62190">
        <w:rPr>
          <w:rFonts w:ascii="Arial" w:hAnsi="Arial" w:cs="Arial"/>
          <w:bCs/>
          <w:sz w:val="22"/>
          <w:szCs w:val="22"/>
          <w:lang w:val="es-PE"/>
        </w:rPr>
        <w:t xml:space="preserve"> de la aplicación de minería 5.0 en los trabajad</w:t>
      </w:r>
      <w:r>
        <w:rPr>
          <w:rFonts w:ascii="Arial" w:hAnsi="Arial" w:cs="Arial"/>
          <w:bCs/>
          <w:sz w:val="22"/>
          <w:szCs w:val="22"/>
          <w:lang w:val="es-PE"/>
        </w:rPr>
        <w:t xml:space="preserve">ores mineros y empresas mineras, se analizó </w:t>
      </w:r>
      <w:r w:rsidR="00C52660">
        <w:rPr>
          <w:rFonts w:ascii="Arial" w:hAnsi="Arial" w:cs="Arial"/>
          <w:bCs/>
          <w:sz w:val="22"/>
          <w:szCs w:val="22"/>
          <w:lang w:val="es-PE"/>
        </w:rPr>
        <w:t>Tanto la percepción basado en las encuestas y considerando l</w:t>
      </w:r>
      <w:r>
        <w:rPr>
          <w:rFonts w:ascii="Arial" w:hAnsi="Arial" w:cs="Arial"/>
          <w:bCs/>
          <w:sz w:val="22"/>
          <w:szCs w:val="22"/>
          <w:lang w:val="es-PE"/>
        </w:rPr>
        <w:t xml:space="preserve">os 3 pilares que definen la minería 5.0 y </w:t>
      </w:r>
      <w:r w:rsidR="00C52660">
        <w:rPr>
          <w:rFonts w:ascii="Arial" w:hAnsi="Arial" w:cs="Arial"/>
          <w:bCs/>
          <w:sz w:val="22"/>
          <w:szCs w:val="22"/>
          <w:lang w:val="es-PE"/>
        </w:rPr>
        <w:t xml:space="preserve">en cada uno de sus componentes </w:t>
      </w:r>
      <w:r>
        <w:rPr>
          <w:rFonts w:ascii="Arial" w:hAnsi="Arial" w:cs="Arial"/>
          <w:bCs/>
          <w:sz w:val="22"/>
          <w:szCs w:val="22"/>
          <w:lang w:val="es-PE"/>
        </w:rPr>
        <w:t>respecti</w:t>
      </w:r>
      <w:r w:rsidR="00C52660">
        <w:rPr>
          <w:rFonts w:ascii="Arial" w:hAnsi="Arial" w:cs="Arial"/>
          <w:bCs/>
          <w:sz w:val="22"/>
          <w:szCs w:val="22"/>
          <w:lang w:val="es-PE"/>
        </w:rPr>
        <w:t>vamentete.</w:t>
      </w:r>
      <w:r>
        <w:rPr>
          <w:rFonts w:ascii="Arial" w:hAnsi="Arial" w:cs="Arial"/>
          <w:bCs/>
          <w:sz w:val="22"/>
          <w:szCs w:val="22"/>
          <w:lang w:val="es-PE"/>
        </w:rPr>
        <w:t xml:space="preserve"> </w:t>
      </w:r>
    </w:p>
    <w:p w14:paraId="34F8F5CA" w14:textId="77777777" w:rsidR="00D62190" w:rsidRDefault="00D62190" w:rsidP="00723D38">
      <w:pPr>
        <w:jc w:val="both"/>
        <w:rPr>
          <w:rFonts w:ascii="Arial" w:hAnsi="Arial" w:cs="Arial"/>
          <w:bCs/>
          <w:sz w:val="22"/>
          <w:szCs w:val="22"/>
          <w:lang w:val="es-PE"/>
        </w:rPr>
      </w:pPr>
    </w:p>
    <w:p w14:paraId="0E45ECCE" w14:textId="77777777" w:rsidR="00D62190" w:rsidRDefault="00D62190" w:rsidP="00723D38">
      <w:pPr>
        <w:jc w:val="both"/>
        <w:rPr>
          <w:rFonts w:ascii="Arial" w:hAnsi="Arial" w:cs="Arial"/>
          <w:bCs/>
          <w:sz w:val="22"/>
          <w:szCs w:val="22"/>
          <w:lang w:val="es-PE"/>
        </w:rPr>
      </w:pPr>
    </w:p>
    <w:p w14:paraId="72293015" w14:textId="4DFA16B5" w:rsidR="00723D38" w:rsidRPr="00723D38" w:rsidRDefault="00723D38" w:rsidP="00723D38">
      <w:pPr>
        <w:jc w:val="both"/>
        <w:rPr>
          <w:rFonts w:ascii="Arial" w:hAnsi="Arial" w:cs="Arial"/>
          <w:bCs/>
          <w:sz w:val="22"/>
          <w:szCs w:val="22"/>
          <w:lang w:val="es-PE"/>
        </w:rPr>
      </w:pPr>
      <w:r w:rsidRPr="00723D38">
        <w:rPr>
          <w:rFonts w:ascii="Arial" w:hAnsi="Arial" w:cs="Arial"/>
          <w:bCs/>
          <w:sz w:val="22"/>
          <w:szCs w:val="22"/>
          <w:lang w:val="es-PE"/>
        </w:rPr>
        <w:t>Los 3 pilares que definen la minería 5.0</w:t>
      </w:r>
    </w:p>
    <w:p w14:paraId="31267982" w14:textId="0E466F04" w:rsidR="00723D38" w:rsidRPr="00723D38" w:rsidRDefault="007D7975" w:rsidP="00723D38">
      <w:pPr>
        <w:jc w:val="both"/>
        <w:rPr>
          <w:rFonts w:ascii="Arial" w:hAnsi="Arial" w:cs="Arial"/>
          <w:bCs/>
          <w:sz w:val="22"/>
          <w:szCs w:val="22"/>
          <w:lang w:val="es-PE"/>
        </w:rPr>
      </w:pPr>
      <w:r>
        <w:rPr>
          <w:rFonts w:ascii="Arial" w:hAnsi="Arial" w:cs="Arial"/>
          <w:bCs/>
          <w:sz w:val="22"/>
          <w:szCs w:val="22"/>
          <w:lang w:val="es-PE"/>
        </w:rPr>
        <w:t>a</w:t>
      </w:r>
      <w:r w:rsidR="00723D38" w:rsidRPr="00723D38">
        <w:rPr>
          <w:rFonts w:ascii="Arial" w:hAnsi="Arial" w:cs="Arial"/>
          <w:bCs/>
          <w:sz w:val="22"/>
          <w:szCs w:val="22"/>
          <w:lang w:val="es-PE"/>
        </w:rPr>
        <w:t>. Enfoque centrado en personas (human-centric)</w:t>
      </w:r>
    </w:p>
    <w:p w14:paraId="2C104F03" w14:textId="25B80214" w:rsidR="00723D38" w:rsidRPr="00723D38" w:rsidRDefault="007D7975" w:rsidP="00723D38">
      <w:pPr>
        <w:jc w:val="both"/>
        <w:rPr>
          <w:rFonts w:ascii="Arial" w:hAnsi="Arial" w:cs="Arial"/>
          <w:bCs/>
          <w:sz w:val="22"/>
          <w:szCs w:val="22"/>
          <w:lang w:val="es-PE"/>
        </w:rPr>
      </w:pPr>
      <w:r>
        <w:rPr>
          <w:rFonts w:ascii="Arial" w:hAnsi="Arial" w:cs="Arial"/>
          <w:bCs/>
          <w:sz w:val="22"/>
          <w:szCs w:val="22"/>
          <w:lang w:val="es-PE"/>
        </w:rPr>
        <w:t>b</w:t>
      </w:r>
      <w:r w:rsidR="00723D38" w:rsidRPr="00723D38">
        <w:rPr>
          <w:rFonts w:ascii="Arial" w:hAnsi="Arial" w:cs="Arial"/>
          <w:bCs/>
          <w:sz w:val="22"/>
          <w:szCs w:val="22"/>
          <w:lang w:val="es-PE"/>
        </w:rPr>
        <w:t>. Sostenibilidad</w:t>
      </w:r>
    </w:p>
    <w:p w14:paraId="08B3F751" w14:textId="7F0C0570" w:rsidR="00723D38" w:rsidRPr="00723D38" w:rsidRDefault="007D7975" w:rsidP="00723D38">
      <w:pPr>
        <w:jc w:val="both"/>
        <w:rPr>
          <w:rFonts w:ascii="Arial" w:hAnsi="Arial" w:cs="Arial"/>
          <w:bCs/>
          <w:sz w:val="22"/>
          <w:szCs w:val="22"/>
          <w:lang w:val="es-PE"/>
        </w:rPr>
      </w:pPr>
      <w:r>
        <w:rPr>
          <w:rFonts w:ascii="Arial" w:hAnsi="Arial" w:cs="Arial"/>
          <w:bCs/>
          <w:sz w:val="22"/>
          <w:szCs w:val="22"/>
          <w:lang w:val="es-PE"/>
        </w:rPr>
        <w:t>c</w:t>
      </w:r>
      <w:r w:rsidR="00723D38" w:rsidRPr="00723D38">
        <w:rPr>
          <w:rFonts w:ascii="Arial" w:hAnsi="Arial" w:cs="Arial"/>
          <w:bCs/>
          <w:sz w:val="22"/>
          <w:szCs w:val="22"/>
          <w:lang w:val="es-PE"/>
        </w:rPr>
        <w:t>. Resiliencia</w:t>
      </w:r>
    </w:p>
    <w:p w14:paraId="7B238E01" w14:textId="77777777" w:rsidR="00723D38" w:rsidRPr="00723D38" w:rsidRDefault="00723D38" w:rsidP="00723D38">
      <w:pPr>
        <w:jc w:val="both"/>
        <w:rPr>
          <w:rFonts w:ascii="Arial" w:hAnsi="Arial" w:cs="Arial"/>
          <w:bCs/>
          <w:sz w:val="22"/>
          <w:szCs w:val="22"/>
          <w:lang w:val="es-PE"/>
        </w:rPr>
      </w:pPr>
    </w:p>
    <w:p w14:paraId="1E0BA351" w14:textId="55B4320C" w:rsidR="00723D38" w:rsidRPr="00765F94" w:rsidRDefault="007D7975" w:rsidP="00723D38">
      <w:pPr>
        <w:jc w:val="both"/>
        <w:rPr>
          <w:rFonts w:ascii="Arial" w:hAnsi="Arial" w:cs="Arial"/>
          <w:b/>
          <w:bCs/>
          <w:sz w:val="20"/>
          <w:szCs w:val="20"/>
          <w:lang w:val="es-PE"/>
        </w:rPr>
      </w:pPr>
      <w:r>
        <w:rPr>
          <w:rFonts w:ascii="Arial" w:hAnsi="Arial" w:cs="Arial"/>
          <w:b/>
          <w:bCs/>
          <w:sz w:val="20"/>
          <w:szCs w:val="20"/>
          <w:lang w:val="es-PE"/>
        </w:rPr>
        <w:t>a</w:t>
      </w:r>
      <w:r w:rsidR="00024C59" w:rsidRPr="00765F94">
        <w:rPr>
          <w:rFonts w:ascii="Arial" w:hAnsi="Arial" w:cs="Arial"/>
          <w:b/>
          <w:bCs/>
          <w:sz w:val="20"/>
          <w:szCs w:val="20"/>
          <w:lang w:val="es-PE"/>
        </w:rPr>
        <w:t>.</w:t>
      </w:r>
      <w:r>
        <w:rPr>
          <w:rFonts w:ascii="Arial" w:hAnsi="Arial" w:cs="Arial"/>
          <w:b/>
          <w:bCs/>
          <w:sz w:val="20"/>
          <w:szCs w:val="20"/>
          <w:lang w:val="es-PE"/>
        </w:rPr>
        <w:t xml:space="preserve"> </w:t>
      </w:r>
      <w:r w:rsidR="00723D38" w:rsidRPr="00765F94">
        <w:rPr>
          <w:rFonts w:ascii="Arial" w:hAnsi="Arial" w:cs="Arial"/>
          <w:b/>
          <w:bCs/>
          <w:sz w:val="20"/>
          <w:szCs w:val="20"/>
          <w:lang w:val="es-PE"/>
        </w:rPr>
        <w:t>Enfoque centrado en personas (human-centric)</w:t>
      </w:r>
    </w:p>
    <w:p w14:paraId="3F852415" w14:textId="77777777" w:rsidR="00723D38" w:rsidRPr="00723D38" w:rsidRDefault="00723D38" w:rsidP="00723D38">
      <w:pPr>
        <w:jc w:val="both"/>
        <w:rPr>
          <w:rFonts w:ascii="Arial" w:hAnsi="Arial" w:cs="Arial"/>
          <w:bCs/>
          <w:sz w:val="22"/>
          <w:szCs w:val="22"/>
          <w:lang w:val="es-PE"/>
        </w:rPr>
      </w:pPr>
    </w:p>
    <w:p w14:paraId="71C6024E" w14:textId="77777777" w:rsidR="00723D38" w:rsidRPr="00723D38" w:rsidRDefault="00723D38" w:rsidP="00723D38">
      <w:pPr>
        <w:jc w:val="both"/>
        <w:rPr>
          <w:rFonts w:ascii="Arial" w:hAnsi="Arial" w:cs="Arial"/>
          <w:bCs/>
          <w:sz w:val="22"/>
          <w:szCs w:val="22"/>
          <w:lang w:val="es-PE"/>
        </w:rPr>
      </w:pPr>
      <w:r w:rsidRPr="00723D38">
        <w:rPr>
          <w:rFonts w:ascii="Arial" w:hAnsi="Arial" w:cs="Arial"/>
          <w:bCs/>
          <w:sz w:val="22"/>
          <w:szCs w:val="22"/>
          <w:lang w:val="es-PE"/>
        </w:rPr>
        <w:t>Todas las empresas presumen de que su personal es su principal activo y en definitiva de lo que se trata es de cuidar y poner al mando de todo el sistema productivo.</w:t>
      </w:r>
    </w:p>
    <w:p w14:paraId="545371E1" w14:textId="77777777" w:rsidR="00723D38" w:rsidRPr="00723D38" w:rsidRDefault="00723D38" w:rsidP="00723D38">
      <w:pPr>
        <w:jc w:val="both"/>
        <w:rPr>
          <w:rFonts w:ascii="Arial" w:hAnsi="Arial" w:cs="Arial"/>
          <w:bCs/>
          <w:sz w:val="22"/>
          <w:szCs w:val="22"/>
          <w:lang w:val="es-PE"/>
        </w:rPr>
      </w:pPr>
      <w:r w:rsidRPr="00723D38">
        <w:rPr>
          <w:rFonts w:ascii="Arial" w:hAnsi="Arial" w:cs="Arial"/>
          <w:bCs/>
          <w:sz w:val="22"/>
          <w:szCs w:val="22"/>
          <w:lang w:val="es-PE"/>
        </w:rPr>
        <w:t xml:space="preserve">Por una parte, la evolución de la industria </w:t>
      </w:r>
      <w:proofErr w:type="spellStart"/>
      <w:r w:rsidRPr="00723D38">
        <w:rPr>
          <w:rFonts w:ascii="Arial" w:hAnsi="Arial" w:cs="Arial"/>
          <w:bCs/>
          <w:sz w:val="22"/>
          <w:szCs w:val="22"/>
          <w:lang w:val="es-PE"/>
        </w:rPr>
        <w:t>a</w:t>
      </w:r>
      <w:proofErr w:type="spellEnd"/>
      <w:r w:rsidRPr="00723D38">
        <w:rPr>
          <w:rFonts w:ascii="Arial" w:hAnsi="Arial" w:cs="Arial"/>
          <w:bCs/>
          <w:sz w:val="22"/>
          <w:szCs w:val="22"/>
          <w:lang w:val="es-PE"/>
        </w:rPr>
        <w:t xml:space="preserve"> creado una línea de tecnología queriendo reemplazar al humano, empezando con las máquinas automáticas, robots con programas y tareas </w:t>
      </w:r>
      <w:r w:rsidRPr="00723D38">
        <w:rPr>
          <w:rFonts w:ascii="Arial" w:hAnsi="Arial" w:cs="Arial"/>
          <w:bCs/>
          <w:sz w:val="22"/>
          <w:szCs w:val="22"/>
          <w:lang w:val="es-PE"/>
        </w:rPr>
        <w:lastRenderedPageBreak/>
        <w:t>definidas, Cobots exclusivamente colaboradores del hombre y Androides con inteligencia artificial.</w:t>
      </w:r>
    </w:p>
    <w:p w14:paraId="2044B535" w14:textId="77777777" w:rsidR="00723D38" w:rsidRPr="00723D38" w:rsidRDefault="00723D38" w:rsidP="00723D38">
      <w:pPr>
        <w:jc w:val="both"/>
        <w:rPr>
          <w:rFonts w:ascii="Arial" w:hAnsi="Arial" w:cs="Arial"/>
          <w:bCs/>
          <w:sz w:val="22"/>
          <w:szCs w:val="22"/>
          <w:lang w:val="es-PE"/>
        </w:rPr>
      </w:pPr>
      <w:r w:rsidRPr="00723D38">
        <w:rPr>
          <w:rFonts w:ascii="Arial" w:hAnsi="Arial" w:cs="Arial"/>
          <w:bCs/>
          <w:sz w:val="22"/>
          <w:szCs w:val="22"/>
          <w:lang w:val="es-PE"/>
        </w:rPr>
        <w:t>Pero la otra tendencia es potenciar al hombre de diferentes formas, con exoesqueletos convertirlos en más fuertes, con órganos electrónicos implantados los biónicos y finalmente los ciborgs potenciando su mundo de información digital con implantes de microchips.</w:t>
      </w:r>
    </w:p>
    <w:p w14:paraId="06E87E63" w14:textId="77777777" w:rsidR="00723D38" w:rsidRPr="00723D38" w:rsidRDefault="00723D38" w:rsidP="00723D38">
      <w:pPr>
        <w:jc w:val="both"/>
        <w:rPr>
          <w:rFonts w:ascii="Arial" w:hAnsi="Arial" w:cs="Arial"/>
          <w:bCs/>
          <w:sz w:val="22"/>
          <w:szCs w:val="22"/>
          <w:lang w:val="es-PE"/>
        </w:rPr>
      </w:pPr>
      <w:r w:rsidRPr="00723D38">
        <w:rPr>
          <w:rFonts w:ascii="Arial" w:hAnsi="Arial" w:cs="Arial"/>
          <w:bCs/>
          <w:sz w:val="22"/>
          <w:szCs w:val="22"/>
          <w:lang w:val="es-PE"/>
        </w:rPr>
        <w:t xml:space="preserve">            </w:t>
      </w:r>
    </w:p>
    <w:p w14:paraId="20453E0F" w14:textId="13AA9466" w:rsidR="00723D38" w:rsidRPr="00723D38" w:rsidRDefault="00723D38" w:rsidP="00723D38">
      <w:pPr>
        <w:jc w:val="both"/>
        <w:rPr>
          <w:rFonts w:ascii="Arial" w:hAnsi="Arial" w:cs="Arial"/>
          <w:bCs/>
          <w:sz w:val="22"/>
          <w:szCs w:val="22"/>
          <w:lang w:val="es-PE"/>
        </w:rPr>
      </w:pPr>
      <w:r w:rsidRPr="00723D38">
        <w:rPr>
          <w:rFonts w:ascii="Arial" w:hAnsi="Arial" w:cs="Arial"/>
          <w:bCs/>
          <w:sz w:val="22"/>
          <w:szCs w:val="22"/>
          <w:lang w:val="es-PE"/>
        </w:rPr>
        <w:t xml:space="preserve">Cualquiera sea el camino la humanidad </w:t>
      </w:r>
      <w:r w:rsidR="004D6AE8" w:rsidRPr="00723D38">
        <w:rPr>
          <w:rFonts w:ascii="Arial" w:hAnsi="Arial" w:cs="Arial"/>
          <w:bCs/>
          <w:sz w:val="22"/>
          <w:szCs w:val="22"/>
          <w:lang w:val="es-PE"/>
        </w:rPr>
        <w:t>está</w:t>
      </w:r>
      <w:r w:rsidRPr="00723D38">
        <w:rPr>
          <w:rFonts w:ascii="Arial" w:hAnsi="Arial" w:cs="Arial"/>
          <w:bCs/>
          <w:sz w:val="22"/>
          <w:szCs w:val="22"/>
          <w:lang w:val="es-PE"/>
        </w:rPr>
        <w:t xml:space="preserve"> </w:t>
      </w:r>
      <w:r w:rsidR="00D07C80" w:rsidRPr="00723D38">
        <w:rPr>
          <w:rFonts w:ascii="Arial" w:hAnsi="Arial" w:cs="Arial"/>
          <w:bCs/>
          <w:sz w:val="22"/>
          <w:szCs w:val="22"/>
          <w:lang w:val="es-PE"/>
        </w:rPr>
        <w:t>sentenciada</w:t>
      </w:r>
      <w:r w:rsidRPr="00723D38">
        <w:rPr>
          <w:rFonts w:ascii="Arial" w:hAnsi="Arial" w:cs="Arial"/>
          <w:bCs/>
          <w:sz w:val="22"/>
          <w:szCs w:val="22"/>
          <w:lang w:val="es-PE"/>
        </w:rPr>
        <w:t xml:space="preserve"> a enfrentarse a los microchips para tomar decisiones humanistas.</w:t>
      </w:r>
    </w:p>
    <w:p w14:paraId="1B6A91BB" w14:textId="77777777" w:rsidR="00723D38" w:rsidRPr="00723D38" w:rsidRDefault="00723D38" w:rsidP="00723D38">
      <w:pPr>
        <w:jc w:val="both"/>
        <w:rPr>
          <w:rFonts w:ascii="Arial" w:hAnsi="Arial" w:cs="Arial"/>
          <w:bCs/>
          <w:sz w:val="22"/>
          <w:szCs w:val="22"/>
          <w:lang w:val="es-PE"/>
        </w:rPr>
      </w:pPr>
    </w:p>
    <w:p w14:paraId="626562F6" w14:textId="77777777" w:rsidR="00723D38" w:rsidRPr="00723D38" w:rsidRDefault="00723D38" w:rsidP="00723D38">
      <w:pPr>
        <w:jc w:val="both"/>
        <w:rPr>
          <w:rFonts w:ascii="Arial" w:hAnsi="Arial" w:cs="Arial"/>
          <w:bCs/>
          <w:sz w:val="22"/>
          <w:szCs w:val="22"/>
          <w:lang w:val="es-PE"/>
        </w:rPr>
      </w:pPr>
      <w:r w:rsidRPr="00723D38">
        <w:rPr>
          <w:rFonts w:ascii="Arial" w:hAnsi="Arial" w:cs="Arial"/>
          <w:bCs/>
          <w:sz w:val="22"/>
          <w:szCs w:val="22"/>
          <w:lang w:val="es-PE"/>
        </w:rPr>
        <w:t>Para preservar la sociedad humana y sus intereses tenemos que seguir potenciado y centrar el desarrollo del ser humano en trabajos de alto valor y mayor calidad de vida.</w:t>
      </w:r>
    </w:p>
    <w:p w14:paraId="669261C3" w14:textId="77777777" w:rsidR="00723D38" w:rsidRPr="00723D38" w:rsidRDefault="00723D38" w:rsidP="00723D38">
      <w:pPr>
        <w:jc w:val="both"/>
        <w:rPr>
          <w:rFonts w:ascii="Arial" w:hAnsi="Arial" w:cs="Arial"/>
          <w:bCs/>
          <w:sz w:val="22"/>
          <w:szCs w:val="22"/>
          <w:lang w:val="es-PE"/>
        </w:rPr>
      </w:pPr>
    </w:p>
    <w:p w14:paraId="18BD7359" w14:textId="77777777" w:rsidR="00723D38" w:rsidRPr="00723D38" w:rsidRDefault="00723D38" w:rsidP="00723D38">
      <w:pPr>
        <w:jc w:val="both"/>
        <w:rPr>
          <w:rFonts w:ascii="Arial" w:hAnsi="Arial" w:cs="Arial"/>
          <w:bCs/>
          <w:sz w:val="22"/>
          <w:szCs w:val="22"/>
          <w:lang w:val="es-PE"/>
        </w:rPr>
      </w:pPr>
      <w:r w:rsidRPr="00723D38">
        <w:rPr>
          <w:rFonts w:ascii="Arial" w:hAnsi="Arial" w:cs="Arial"/>
          <w:bCs/>
          <w:sz w:val="22"/>
          <w:szCs w:val="22"/>
          <w:lang w:val="es-PE"/>
        </w:rPr>
        <w:t>En esta quinta revolución industrial, debemos preguntarnos qué puede hacer la tecnología por nosotros en vez de obsesionarnos de qué podemos hacer con ella.</w:t>
      </w:r>
    </w:p>
    <w:p w14:paraId="36FEDA53" w14:textId="77777777" w:rsidR="00723D38" w:rsidRPr="00723D38" w:rsidRDefault="00723D38" w:rsidP="00723D38">
      <w:pPr>
        <w:jc w:val="both"/>
        <w:rPr>
          <w:rFonts w:ascii="Arial" w:hAnsi="Arial" w:cs="Arial"/>
          <w:bCs/>
          <w:sz w:val="22"/>
          <w:szCs w:val="22"/>
          <w:lang w:val="es-PE"/>
        </w:rPr>
      </w:pPr>
    </w:p>
    <w:p w14:paraId="6A0A7672" w14:textId="5863A763" w:rsidR="00723D38" w:rsidRPr="00723D38" w:rsidRDefault="00723D38" w:rsidP="00723D38">
      <w:pPr>
        <w:jc w:val="both"/>
        <w:rPr>
          <w:rFonts w:ascii="Arial" w:hAnsi="Arial" w:cs="Arial"/>
          <w:bCs/>
          <w:sz w:val="22"/>
          <w:szCs w:val="22"/>
          <w:lang w:val="es-PE"/>
        </w:rPr>
      </w:pPr>
      <w:r w:rsidRPr="00723D38">
        <w:rPr>
          <w:rFonts w:ascii="Arial" w:hAnsi="Arial" w:cs="Arial"/>
          <w:bCs/>
          <w:sz w:val="22"/>
          <w:szCs w:val="22"/>
          <w:lang w:val="es-PE"/>
        </w:rPr>
        <w:t xml:space="preserve">En el proceso de carguío y acarreo, la tarea inmediata es volver a colocar al ser humano en el centro del modelo productivo, para lo cual el profesional o técnico tiene que estar preparado y afianzado por la empresa con especializaciones, cursos de actualización, pasantías, capacitaciones en aspectos relevantes para la toma de decisión. </w:t>
      </w:r>
      <w:r w:rsidR="00024C59" w:rsidRPr="00723D38">
        <w:rPr>
          <w:rFonts w:ascii="Arial" w:hAnsi="Arial" w:cs="Arial"/>
          <w:bCs/>
          <w:sz w:val="22"/>
          <w:szCs w:val="22"/>
          <w:lang w:val="es-PE"/>
        </w:rPr>
        <w:t>Más</w:t>
      </w:r>
      <w:r w:rsidRPr="00723D38">
        <w:rPr>
          <w:rFonts w:ascii="Arial" w:hAnsi="Arial" w:cs="Arial"/>
          <w:bCs/>
          <w:sz w:val="22"/>
          <w:szCs w:val="22"/>
          <w:lang w:val="es-PE"/>
        </w:rPr>
        <w:t xml:space="preserve"> que una decisión de la empresa minera es iniciativa del personal a migrar a la minería 5.0 para lo cual necesariamente se tiene que involucrar en las tecnologías más importantes.</w:t>
      </w:r>
    </w:p>
    <w:p w14:paraId="2E6EDA84" w14:textId="77777777" w:rsidR="00723D38" w:rsidRPr="00723D38" w:rsidRDefault="00723D38" w:rsidP="00723D38">
      <w:pPr>
        <w:jc w:val="both"/>
        <w:rPr>
          <w:rFonts w:ascii="Arial" w:hAnsi="Arial" w:cs="Arial"/>
          <w:bCs/>
          <w:sz w:val="22"/>
          <w:szCs w:val="22"/>
          <w:lang w:val="es-PE"/>
        </w:rPr>
      </w:pPr>
    </w:p>
    <w:p w14:paraId="6DC1D164" w14:textId="019E180F" w:rsidR="00723D38" w:rsidRPr="00723D38" w:rsidRDefault="007D7975" w:rsidP="00723D38">
      <w:pPr>
        <w:jc w:val="both"/>
        <w:rPr>
          <w:rFonts w:ascii="Arial" w:hAnsi="Arial" w:cs="Arial"/>
          <w:bCs/>
          <w:sz w:val="22"/>
          <w:szCs w:val="22"/>
          <w:lang w:val="es-PE"/>
        </w:rPr>
      </w:pPr>
      <w:r>
        <w:rPr>
          <w:rFonts w:ascii="Arial" w:hAnsi="Arial" w:cs="Arial"/>
          <w:b/>
          <w:bCs/>
          <w:sz w:val="22"/>
          <w:szCs w:val="22"/>
          <w:lang w:val="es-PE"/>
        </w:rPr>
        <w:t>b</w:t>
      </w:r>
      <w:r w:rsidR="00723D38" w:rsidRPr="005C7D66">
        <w:rPr>
          <w:rFonts w:ascii="Arial" w:hAnsi="Arial" w:cs="Arial"/>
          <w:b/>
          <w:bCs/>
          <w:sz w:val="22"/>
          <w:szCs w:val="22"/>
          <w:lang w:val="es-PE"/>
        </w:rPr>
        <w:t>.</w:t>
      </w:r>
      <w:r w:rsidR="005C7D66" w:rsidRPr="005C7D66">
        <w:rPr>
          <w:rFonts w:ascii="Arial" w:hAnsi="Arial" w:cs="Arial"/>
          <w:b/>
          <w:bCs/>
          <w:sz w:val="22"/>
          <w:szCs w:val="22"/>
          <w:lang w:val="es-PE"/>
        </w:rPr>
        <w:t xml:space="preserve"> </w:t>
      </w:r>
      <w:r w:rsidR="00723D38" w:rsidRPr="005C7D66">
        <w:rPr>
          <w:rFonts w:ascii="Arial" w:hAnsi="Arial" w:cs="Arial"/>
          <w:b/>
          <w:bCs/>
          <w:sz w:val="22"/>
          <w:szCs w:val="22"/>
          <w:lang w:val="es-PE"/>
        </w:rPr>
        <w:t>Sostenibilidad</w:t>
      </w:r>
      <w:r w:rsidR="00723D38" w:rsidRPr="00723D38">
        <w:rPr>
          <w:rFonts w:ascii="Arial" w:hAnsi="Arial" w:cs="Arial"/>
          <w:bCs/>
          <w:sz w:val="22"/>
          <w:szCs w:val="22"/>
          <w:lang w:val="es-PE"/>
        </w:rPr>
        <w:t>.</w:t>
      </w:r>
    </w:p>
    <w:p w14:paraId="3F8AE88F" w14:textId="77777777" w:rsidR="00723D38" w:rsidRPr="00723D38" w:rsidRDefault="00723D38" w:rsidP="00723D38">
      <w:pPr>
        <w:jc w:val="both"/>
        <w:rPr>
          <w:rFonts w:ascii="Arial" w:hAnsi="Arial" w:cs="Arial"/>
          <w:bCs/>
          <w:sz w:val="22"/>
          <w:szCs w:val="22"/>
          <w:lang w:val="es-PE"/>
        </w:rPr>
      </w:pPr>
      <w:r w:rsidRPr="00723D38">
        <w:rPr>
          <w:rFonts w:ascii="Arial" w:hAnsi="Arial" w:cs="Arial"/>
          <w:bCs/>
          <w:sz w:val="22"/>
          <w:szCs w:val="22"/>
          <w:lang w:val="es-PE"/>
        </w:rPr>
        <w:t>La sostenibilidad termina siendo un tridente cuyos componentes son la sostenibilidad económica sostenibilidad social y sostenibilidad ambiental.</w:t>
      </w:r>
    </w:p>
    <w:p w14:paraId="4F0879E9" w14:textId="77777777" w:rsidR="00723D38" w:rsidRPr="00723D38" w:rsidRDefault="00723D38" w:rsidP="00723D38">
      <w:pPr>
        <w:jc w:val="both"/>
        <w:rPr>
          <w:rFonts w:ascii="Arial" w:hAnsi="Arial" w:cs="Arial"/>
          <w:bCs/>
          <w:sz w:val="22"/>
          <w:szCs w:val="22"/>
          <w:lang w:val="es-PE"/>
        </w:rPr>
      </w:pPr>
    </w:p>
    <w:p w14:paraId="1339AFD2" w14:textId="77777777" w:rsidR="00723D38" w:rsidRPr="00723D38" w:rsidRDefault="00723D38" w:rsidP="00723D38">
      <w:pPr>
        <w:jc w:val="both"/>
        <w:rPr>
          <w:rFonts w:ascii="Arial" w:hAnsi="Arial" w:cs="Arial"/>
          <w:bCs/>
          <w:sz w:val="22"/>
          <w:szCs w:val="22"/>
          <w:lang w:val="es-PE"/>
        </w:rPr>
      </w:pPr>
      <w:r w:rsidRPr="00723D38">
        <w:rPr>
          <w:rFonts w:ascii="Arial" w:hAnsi="Arial" w:cs="Arial"/>
          <w:bCs/>
          <w:sz w:val="22"/>
          <w:szCs w:val="22"/>
          <w:lang w:val="es-PE"/>
        </w:rPr>
        <w:t>La sostenibilidad económica</w:t>
      </w:r>
    </w:p>
    <w:p w14:paraId="271ACC67" w14:textId="77777777" w:rsidR="00723D38" w:rsidRPr="00723D38" w:rsidRDefault="00723D38" w:rsidP="00723D38">
      <w:pPr>
        <w:jc w:val="both"/>
        <w:rPr>
          <w:rFonts w:ascii="Arial" w:hAnsi="Arial" w:cs="Arial"/>
          <w:bCs/>
          <w:sz w:val="22"/>
          <w:szCs w:val="22"/>
          <w:lang w:val="es-PE"/>
        </w:rPr>
      </w:pPr>
      <w:r w:rsidRPr="00723D38">
        <w:rPr>
          <w:rFonts w:ascii="Arial" w:hAnsi="Arial" w:cs="Arial"/>
          <w:bCs/>
          <w:sz w:val="22"/>
          <w:szCs w:val="22"/>
          <w:lang w:val="es-PE"/>
        </w:rPr>
        <w:t>La existencia de recursos limitados, la utilización de grandes cantidades de agua, combustible y la sobre explotación atentan contra la sostenibilidad económica.</w:t>
      </w:r>
    </w:p>
    <w:p w14:paraId="4A205F56" w14:textId="77777777" w:rsidR="00723D38" w:rsidRPr="00723D38" w:rsidRDefault="00723D38" w:rsidP="00723D38">
      <w:pPr>
        <w:jc w:val="both"/>
        <w:rPr>
          <w:rFonts w:ascii="Arial" w:hAnsi="Arial" w:cs="Arial"/>
          <w:bCs/>
          <w:sz w:val="22"/>
          <w:szCs w:val="22"/>
          <w:lang w:val="es-PE"/>
        </w:rPr>
      </w:pPr>
      <w:r w:rsidRPr="00723D38">
        <w:rPr>
          <w:rFonts w:ascii="Arial" w:hAnsi="Arial" w:cs="Arial"/>
          <w:bCs/>
          <w:sz w:val="22"/>
          <w:szCs w:val="22"/>
          <w:lang w:val="es-PE"/>
        </w:rPr>
        <w:t>Consideraciones a tomar para migrar:</w:t>
      </w:r>
    </w:p>
    <w:p w14:paraId="56F650DD" w14:textId="77777777" w:rsidR="00723D38" w:rsidRPr="00723D38" w:rsidRDefault="00723D38" w:rsidP="00723D38">
      <w:pPr>
        <w:jc w:val="both"/>
        <w:rPr>
          <w:rFonts w:ascii="Arial" w:hAnsi="Arial" w:cs="Arial"/>
          <w:bCs/>
          <w:sz w:val="22"/>
          <w:szCs w:val="22"/>
          <w:lang w:val="es-PE"/>
        </w:rPr>
      </w:pPr>
    </w:p>
    <w:p w14:paraId="42891A55" w14:textId="77777777" w:rsidR="00723D38" w:rsidRPr="00723D38" w:rsidRDefault="00723D38" w:rsidP="00723D38">
      <w:pPr>
        <w:jc w:val="both"/>
        <w:rPr>
          <w:rFonts w:ascii="Arial" w:hAnsi="Arial" w:cs="Arial"/>
          <w:bCs/>
          <w:sz w:val="22"/>
          <w:szCs w:val="22"/>
          <w:lang w:val="es-PE"/>
        </w:rPr>
      </w:pPr>
      <w:r w:rsidRPr="00723D38">
        <w:rPr>
          <w:rFonts w:ascii="Arial" w:hAnsi="Arial" w:cs="Arial"/>
          <w:bCs/>
          <w:sz w:val="22"/>
          <w:szCs w:val="22"/>
          <w:lang w:val="es-PE"/>
        </w:rPr>
        <w:t>Debemos practicar una economía circular que permita una mejor optimización de recursos, la reducción en el consumo de materias primas.</w:t>
      </w:r>
    </w:p>
    <w:p w14:paraId="20C405DF" w14:textId="77777777" w:rsidR="00723D38" w:rsidRPr="00723D38" w:rsidRDefault="00723D38" w:rsidP="00723D38">
      <w:pPr>
        <w:jc w:val="both"/>
        <w:rPr>
          <w:rFonts w:ascii="Arial" w:hAnsi="Arial" w:cs="Arial"/>
          <w:bCs/>
          <w:sz w:val="22"/>
          <w:szCs w:val="22"/>
          <w:lang w:val="es-PE"/>
        </w:rPr>
      </w:pPr>
    </w:p>
    <w:p w14:paraId="1B22116F" w14:textId="77777777" w:rsidR="00723D38" w:rsidRPr="00723D38" w:rsidRDefault="00723D38" w:rsidP="00723D38">
      <w:pPr>
        <w:jc w:val="both"/>
        <w:rPr>
          <w:rFonts w:ascii="Arial" w:hAnsi="Arial" w:cs="Arial"/>
          <w:bCs/>
          <w:sz w:val="22"/>
          <w:szCs w:val="22"/>
          <w:lang w:val="es-PE"/>
        </w:rPr>
      </w:pPr>
      <w:r w:rsidRPr="00723D38">
        <w:rPr>
          <w:rFonts w:ascii="Arial" w:hAnsi="Arial" w:cs="Arial"/>
          <w:bCs/>
          <w:sz w:val="22"/>
          <w:szCs w:val="22"/>
          <w:lang w:val="es-PE"/>
        </w:rPr>
        <w:t>Trabajar cada vez más estrechamente con clientes, proveedores, organismos industriales y el mundo académico para mantener una economía a través del tiempo.</w:t>
      </w:r>
    </w:p>
    <w:p w14:paraId="05038580" w14:textId="77777777" w:rsidR="00723D38" w:rsidRPr="00723D38" w:rsidRDefault="00723D38" w:rsidP="00723D38">
      <w:pPr>
        <w:jc w:val="both"/>
        <w:rPr>
          <w:rFonts w:ascii="Arial" w:hAnsi="Arial" w:cs="Arial"/>
          <w:bCs/>
          <w:sz w:val="22"/>
          <w:szCs w:val="22"/>
          <w:lang w:val="es-PE"/>
        </w:rPr>
      </w:pPr>
    </w:p>
    <w:p w14:paraId="73253F7C" w14:textId="77777777" w:rsidR="00723D38" w:rsidRPr="00723D38" w:rsidRDefault="00723D38" w:rsidP="00723D38">
      <w:pPr>
        <w:jc w:val="both"/>
        <w:rPr>
          <w:rFonts w:ascii="Arial" w:hAnsi="Arial" w:cs="Arial"/>
          <w:bCs/>
          <w:sz w:val="22"/>
          <w:szCs w:val="22"/>
          <w:lang w:val="es-PE"/>
        </w:rPr>
      </w:pPr>
      <w:r w:rsidRPr="00723D38">
        <w:rPr>
          <w:rFonts w:ascii="Arial" w:hAnsi="Arial" w:cs="Arial"/>
          <w:bCs/>
          <w:sz w:val="22"/>
          <w:szCs w:val="22"/>
          <w:lang w:val="es-PE"/>
        </w:rPr>
        <w:t xml:space="preserve">En el proceso de planeamiento las empresas mineras deberían definir la vida de sus minas no </w:t>
      </w:r>
      <w:r w:rsidRPr="00723D38">
        <w:rPr>
          <w:rFonts w:ascii="Arial" w:hAnsi="Arial" w:cs="Arial"/>
          <w:bCs/>
          <w:sz w:val="22"/>
          <w:szCs w:val="22"/>
          <w:lang w:val="es-PE"/>
        </w:rPr>
        <w:lastRenderedPageBreak/>
        <w:t>solamente en base a sus reservas también considerando sus activos y eso permitirá una vida más larga en los proyectos mineros.</w:t>
      </w:r>
    </w:p>
    <w:p w14:paraId="77017CE4" w14:textId="77777777" w:rsidR="00723D38" w:rsidRPr="00723D38" w:rsidRDefault="00723D38" w:rsidP="00723D38">
      <w:pPr>
        <w:jc w:val="both"/>
        <w:rPr>
          <w:rFonts w:ascii="Arial" w:hAnsi="Arial" w:cs="Arial"/>
          <w:bCs/>
          <w:sz w:val="22"/>
          <w:szCs w:val="22"/>
          <w:lang w:val="es-PE"/>
        </w:rPr>
      </w:pPr>
    </w:p>
    <w:p w14:paraId="0F2138FB" w14:textId="77777777" w:rsidR="00723D38" w:rsidRPr="00723D38" w:rsidRDefault="00723D38" w:rsidP="00723D38">
      <w:pPr>
        <w:jc w:val="both"/>
        <w:rPr>
          <w:rFonts w:ascii="Arial" w:hAnsi="Arial" w:cs="Arial"/>
          <w:bCs/>
          <w:sz w:val="22"/>
          <w:szCs w:val="22"/>
          <w:lang w:val="es-PE"/>
        </w:rPr>
      </w:pPr>
      <w:r w:rsidRPr="00723D38">
        <w:rPr>
          <w:rFonts w:ascii="Arial" w:hAnsi="Arial" w:cs="Arial"/>
          <w:bCs/>
          <w:sz w:val="22"/>
          <w:szCs w:val="22"/>
          <w:lang w:val="es-PE"/>
        </w:rPr>
        <w:t>La sostenibilidad social.</w:t>
      </w:r>
    </w:p>
    <w:p w14:paraId="0893BC4B" w14:textId="77777777" w:rsidR="00723D38" w:rsidRPr="00723D38" w:rsidRDefault="00723D38" w:rsidP="00723D38">
      <w:pPr>
        <w:jc w:val="both"/>
        <w:rPr>
          <w:rFonts w:ascii="Arial" w:hAnsi="Arial" w:cs="Arial"/>
          <w:bCs/>
          <w:sz w:val="22"/>
          <w:szCs w:val="22"/>
          <w:lang w:val="es-PE"/>
        </w:rPr>
      </w:pPr>
    </w:p>
    <w:p w14:paraId="26AB4B2F" w14:textId="77777777" w:rsidR="00723D38" w:rsidRPr="00723D38" w:rsidRDefault="00723D38" w:rsidP="00723D38">
      <w:pPr>
        <w:jc w:val="both"/>
        <w:rPr>
          <w:rFonts w:ascii="Arial" w:hAnsi="Arial" w:cs="Arial"/>
          <w:bCs/>
          <w:sz w:val="22"/>
          <w:szCs w:val="22"/>
          <w:lang w:val="es-PE"/>
        </w:rPr>
      </w:pPr>
      <w:r w:rsidRPr="00723D38">
        <w:rPr>
          <w:rFonts w:ascii="Arial" w:hAnsi="Arial" w:cs="Arial"/>
          <w:bCs/>
          <w:sz w:val="22"/>
          <w:szCs w:val="22"/>
          <w:lang w:val="es-PE"/>
        </w:rPr>
        <w:t>La sostenibilidad social debe ser parte de la actividad minera por lo tanto debe estar involucrado en el planeamiento LOM o LOA, de tal manera las comunidades más cercanas deben sentirse seguras de que las empresas mineras velan por la sostenibilidad social.</w:t>
      </w:r>
    </w:p>
    <w:p w14:paraId="14701DEC" w14:textId="77777777" w:rsidR="00723D38" w:rsidRPr="00723D38" w:rsidRDefault="00723D38" w:rsidP="00723D38">
      <w:pPr>
        <w:jc w:val="both"/>
        <w:rPr>
          <w:rFonts w:ascii="Arial" w:hAnsi="Arial" w:cs="Arial"/>
          <w:bCs/>
          <w:sz w:val="22"/>
          <w:szCs w:val="22"/>
          <w:lang w:val="es-PE"/>
        </w:rPr>
      </w:pPr>
    </w:p>
    <w:p w14:paraId="2C38A407" w14:textId="77777777" w:rsidR="00723D38" w:rsidRPr="00723D38" w:rsidRDefault="00723D38" w:rsidP="00723D38">
      <w:pPr>
        <w:jc w:val="both"/>
        <w:rPr>
          <w:rFonts w:ascii="Arial" w:hAnsi="Arial" w:cs="Arial"/>
          <w:bCs/>
          <w:sz w:val="22"/>
          <w:szCs w:val="22"/>
          <w:lang w:val="es-PE"/>
        </w:rPr>
      </w:pPr>
      <w:r w:rsidRPr="00723D38">
        <w:rPr>
          <w:rFonts w:ascii="Arial" w:hAnsi="Arial" w:cs="Arial"/>
          <w:bCs/>
          <w:sz w:val="22"/>
          <w:szCs w:val="22"/>
          <w:lang w:val="es-PE"/>
        </w:rPr>
        <w:t>Las empresas mineras deberían orientar más su apoyo a las comunidades de su área de influencia en capacitaciones de manera general no solo en la actividad minera.</w:t>
      </w:r>
    </w:p>
    <w:p w14:paraId="13F96A5A" w14:textId="77777777" w:rsidR="00723D38" w:rsidRPr="00723D38" w:rsidRDefault="00723D38" w:rsidP="00723D38">
      <w:pPr>
        <w:jc w:val="both"/>
        <w:rPr>
          <w:rFonts w:ascii="Arial" w:hAnsi="Arial" w:cs="Arial"/>
          <w:bCs/>
          <w:sz w:val="22"/>
          <w:szCs w:val="22"/>
          <w:lang w:val="es-PE"/>
        </w:rPr>
      </w:pPr>
    </w:p>
    <w:p w14:paraId="6271AEF3" w14:textId="77777777" w:rsidR="00723D38" w:rsidRPr="00723D38" w:rsidRDefault="00723D38" w:rsidP="00723D38">
      <w:pPr>
        <w:jc w:val="both"/>
        <w:rPr>
          <w:rFonts w:ascii="Arial" w:hAnsi="Arial" w:cs="Arial"/>
          <w:bCs/>
          <w:sz w:val="22"/>
          <w:szCs w:val="22"/>
          <w:lang w:val="es-PE"/>
        </w:rPr>
      </w:pPr>
      <w:r w:rsidRPr="00723D38">
        <w:rPr>
          <w:rFonts w:ascii="Arial" w:hAnsi="Arial" w:cs="Arial"/>
          <w:bCs/>
          <w:sz w:val="22"/>
          <w:szCs w:val="22"/>
          <w:lang w:val="es-PE"/>
        </w:rPr>
        <w:t>Las empresas mineras deben tener políticas estratégicas que permitan apoyar en la sostenibilidad social de las comunidades de su área de influencia.</w:t>
      </w:r>
    </w:p>
    <w:p w14:paraId="3E517938" w14:textId="77777777" w:rsidR="00723D38" w:rsidRPr="00723D38" w:rsidRDefault="00723D38" w:rsidP="00723D38">
      <w:pPr>
        <w:jc w:val="both"/>
        <w:rPr>
          <w:rFonts w:ascii="Arial" w:hAnsi="Arial" w:cs="Arial"/>
          <w:bCs/>
          <w:sz w:val="22"/>
          <w:szCs w:val="22"/>
          <w:lang w:val="es-PE"/>
        </w:rPr>
      </w:pPr>
    </w:p>
    <w:p w14:paraId="56A4241F" w14:textId="77777777" w:rsidR="00723D38" w:rsidRPr="00723D38" w:rsidRDefault="00723D38" w:rsidP="00723D38">
      <w:pPr>
        <w:jc w:val="both"/>
        <w:rPr>
          <w:rFonts w:ascii="Arial" w:hAnsi="Arial" w:cs="Arial"/>
          <w:bCs/>
          <w:sz w:val="22"/>
          <w:szCs w:val="22"/>
          <w:lang w:val="es-PE"/>
        </w:rPr>
      </w:pPr>
      <w:r w:rsidRPr="00723D38">
        <w:rPr>
          <w:rFonts w:ascii="Arial" w:hAnsi="Arial" w:cs="Arial"/>
          <w:bCs/>
          <w:sz w:val="22"/>
          <w:szCs w:val="22"/>
          <w:lang w:val="es-PE"/>
        </w:rPr>
        <w:t>La sostenibilidad ambiental.</w:t>
      </w:r>
    </w:p>
    <w:p w14:paraId="720A9DBD" w14:textId="77777777" w:rsidR="00723D38" w:rsidRPr="00723D38" w:rsidRDefault="00723D38" w:rsidP="00723D38">
      <w:pPr>
        <w:jc w:val="both"/>
        <w:rPr>
          <w:rFonts w:ascii="Arial" w:hAnsi="Arial" w:cs="Arial"/>
          <w:bCs/>
          <w:sz w:val="22"/>
          <w:szCs w:val="22"/>
          <w:lang w:val="es-PE"/>
        </w:rPr>
      </w:pPr>
    </w:p>
    <w:p w14:paraId="1C524BC1" w14:textId="77777777" w:rsidR="00723D38" w:rsidRPr="00723D38" w:rsidRDefault="00723D38" w:rsidP="00723D38">
      <w:pPr>
        <w:jc w:val="both"/>
        <w:rPr>
          <w:rFonts w:ascii="Arial" w:hAnsi="Arial" w:cs="Arial"/>
          <w:bCs/>
          <w:sz w:val="22"/>
          <w:szCs w:val="22"/>
          <w:lang w:val="es-PE"/>
        </w:rPr>
      </w:pPr>
      <w:r w:rsidRPr="00723D38">
        <w:rPr>
          <w:rFonts w:ascii="Arial" w:hAnsi="Arial" w:cs="Arial"/>
          <w:bCs/>
          <w:sz w:val="22"/>
          <w:szCs w:val="22"/>
          <w:lang w:val="es-PE"/>
        </w:rPr>
        <w:t>A mayor producción el incremente de la contaminación y problemas medioambientales tendrán mayor repercusión.</w:t>
      </w:r>
    </w:p>
    <w:p w14:paraId="1C30FAC4" w14:textId="77777777" w:rsidR="00723D38" w:rsidRPr="00723D38" w:rsidRDefault="00723D38" w:rsidP="00723D38">
      <w:pPr>
        <w:jc w:val="both"/>
        <w:rPr>
          <w:rFonts w:ascii="Arial" w:hAnsi="Arial" w:cs="Arial"/>
          <w:bCs/>
          <w:sz w:val="22"/>
          <w:szCs w:val="22"/>
          <w:lang w:val="es-PE"/>
        </w:rPr>
      </w:pPr>
      <w:r w:rsidRPr="00723D38">
        <w:rPr>
          <w:rFonts w:ascii="Arial" w:hAnsi="Arial" w:cs="Arial"/>
          <w:bCs/>
          <w:sz w:val="22"/>
          <w:szCs w:val="22"/>
          <w:lang w:val="es-PE"/>
        </w:rPr>
        <w:t>En el planeamiento de minado debe estar considerado de manera detallada la mitigación de la contaminación ambiental, generada por la actividad minera y la propia población.</w:t>
      </w:r>
    </w:p>
    <w:p w14:paraId="1E10E7E7" w14:textId="77777777" w:rsidR="00723D38" w:rsidRPr="00723D38" w:rsidRDefault="00723D38" w:rsidP="00723D38">
      <w:pPr>
        <w:jc w:val="both"/>
        <w:rPr>
          <w:rFonts w:ascii="Arial" w:hAnsi="Arial" w:cs="Arial"/>
          <w:bCs/>
          <w:sz w:val="22"/>
          <w:szCs w:val="22"/>
          <w:lang w:val="es-PE"/>
        </w:rPr>
      </w:pPr>
      <w:r w:rsidRPr="00723D38">
        <w:rPr>
          <w:rFonts w:ascii="Arial" w:hAnsi="Arial" w:cs="Arial"/>
          <w:bCs/>
          <w:sz w:val="22"/>
          <w:szCs w:val="22"/>
          <w:lang w:val="es-PE"/>
        </w:rPr>
        <w:t>La sostenibilidad ambiental debe ser gestionada de manera apropiada de tal forma las poblaciones aledañas están involucrados en el proceso de cuidar el medio ambiente y debe ser una preocupación constante de las empresas mineras como de las poblaciones.</w:t>
      </w:r>
    </w:p>
    <w:p w14:paraId="099D5353" w14:textId="77777777" w:rsidR="00723D38" w:rsidRPr="00723D38" w:rsidRDefault="00723D38" w:rsidP="00723D38">
      <w:pPr>
        <w:jc w:val="both"/>
        <w:rPr>
          <w:rFonts w:ascii="Arial" w:hAnsi="Arial" w:cs="Arial"/>
          <w:bCs/>
          <w:sz w:val="22"/>
          <w:szCs w:val="22"/>
          <w:lang w:val="es-PE"/>
        </w:rPr>
      </w:pPr>
    </w:p>
    <w:p w14:paraId="739258C9" w14:textId="77777777" w:rsidR="00723D38" w:rsidRPr="00723D38" w:rsidRDefault="00723D38" w:rsidP="00723D38">
      <w:pPr>
        <w:jc w:val="both"/>
        <w:rPr>
          <w:rFonts w:ascii="Arial" w:hAnsi="Arial" w:cs="Arial"/>
          <w:bCs/>
          <w:sz w:val="22"/>
          <w:szCs w:val="22"/>
          <w:lang w:val="es-PE"/>
        </w:rPr>
      </w:pPr>
      <w:r w:rsidRPr="00723D38">
        <w:rPr>
          <w:rFonts w:ascii="Arial" w:hAnsi="Arial" w:cs="Arial"/>
          <w:bCs/>
          <w:sz w:val="22"/>
          <w:szCs w:val="22"/>
          <w:lang w:val="es-PE"/>
        </w:rPr>
        <w:t>Velar por todo tipo de contaminación dentro del área de influencia de las empresas mineras.</w:t>
      </w:r>
    </w:p>
    <w:p w14:paraId="50651BB8" w14:textId="77777777" w:rsidR="00723D38" w:rsidRPr="00723D38" w:rsidRDefault="00723D38" w:rsidP="00723D38">
      <w:pPr>
        <w:jc w:val="both"/>
        <w:rPr>
          <w:rFonts w:ascii="Arial" w:hAnsi="Arial" w:cs="Arial"/>
          <w:bCs/>
          <w:sz w:val="22"/>
          <w:szCs w:val="22"/>
          <w:lang w:val="es-PE"/>
        </w:rPr>
      </w:pPr>
    </w:p>
    <w:p w14:paraId="51E52FB2" w14:textId="77777777" w:rsidR="00723D38" w:rsidRPr="00723D38" w:rsidRDefault="00723D38" w:rsidP="00723D38">
      <w:pPr>
        <w:jc w:val="both"/>
        <w:rPr>
          <w:rFonts w:ascii="Arial" w:hAnsi="Arial" w:cs="Arial"/>
          <w:bCs/>
          <w:sz w:val="22"/>
          <w:szCs w:val="22"/>
          <w:lang w:val="es-PE"/>
        </w:rPr>
      </w:pPr>
    </w:p>
    <w:p w14:paraId="666F6DC5" w14:textId="4EACE165" w:rsidR="00723D38" w:rsidRPr="005C7D66" w:rsidRDefault="007D7975" w:rsidP="00723D38">
      <w:pPr>
        <w:jc w:val="both"/>
        <w:rPr>
          <w:rFonts w:ascii="Arial" w:hAnsi="Arial" w:cs="Arial"/>
          <w:b/>
          <w:bCs/>
          <w:sz w:val="22"/>
          <w:szCs w:val="22"/>
          <w:lang w:val="es-PE"/>
        </w:rPr>
      </w:pPr>
      <w:r>
        <w:rPr>
          <w:rFonts w:ascii="Arial" w:hAnsi="Arial" w:cs="Arial"/>
          <w:b/>
          <w:bCs/>
          <w:sz w:val="22"/>
          <w:szCs w:val="22"/>
          <w:lang w:val="es-PE"/>
        </w:rPr>
        <w:t>c</w:t>
      </w:r>
      <w:r w:rsidR="00723D38" w:rsidRPr="005C7D66">
        <w:rPr>
          <w:rFonts w:ascii="Arial" w:hAnsi="Arial" w:cs="Arial"/>
          <w:b/>
          <w:bCs/>
          <w:sz w:val="22"/>
          <w:szCs w:val="22"/>
          <w:lang w:val="es-PE"/>
        </w:rPr>
        <w:t>.</w:t>
      </w:r>
      <w:r w:rsidR="005C7D66" w:rsidRPr="005C7D66">
        <w:rPr>
          <w:rFonts w:ascii="Arial" w:hAnsi="Arial" w:cs="Arial"/>
          <w:b/>
          <w:bCs/>
          <w:sz w:val="22"/>
          <w:szCs w:val="22"/>
          <w:lang w:val="es-PE"/>
        </w:rPr>
        <w:t xml:space="preserve"> </w:t>
      </w:r>
      <w:r w:rsidR="00723D38" w:rsidRPr="005C7D66">
        <w:rPr>
          <w:rFonts w:ascii="Arial" w:hAnsi="Arial" w:cs="Arial"/>
          <w:b/>
          <w:bCs/>
          <w:sz w:val="22"/>
          <w:szCs w:val="22"/>
          <w:lang w:val="es-PE"/>
        </w:rPr>
        <w:t>Resiliencia en la minería.</w:t>
      </w:r>
    </w:p>
    <w:p w14:paraId="5BD2FD93" w14:textId="77777777" w:rsidR="00723D38" w:rsidRPr="00723D38" w:rsidRDefault="00723D38" w:rsidP="00723D38">
      <w:pPr>
        <w:jc w:val="both"/>
        <w:rPr>
          <w:rFonts w:ascii="Arial" w:hAnsi="Arial" w:cs="Arial"/>
          <w:bCs/>
          <w:sz w:val="22"/>
          <w:szCs w:val="22"/>
          <w:lang w:val="es-PE"/>
        </w:rPr>
      </w:pPr>
    </w:p>
    <w:p w14:paraId="4856D688" w14:textId="77777777" w:rsidR="00723D38" w:rsidRPr="00723D38" w:rsidRDefault="00723D38" w:rsidP="00723D38">
      <w:pPr>
        <w:jc w:val="both"/>
        <w:rPr>
          <w:rFonts w:ascii="Arial" w:hAnsi="Arial" w:cs="Arial"/>
          <w:bCs/>
          <w:sz w:val="22"/>
          <w:szCs w:val="22"/>
          <w:lang w:val="es-PE"/>
        </w:rPr>
      </w:pPr>
      <w:r w:rsidRPr="00723D38">
        <w:rPr>
          <w:rFonts w:ascii="Arial" w:hAnsi="Arial" w:cs="Arial"/>
          <w:bCs/>
          <w:sz w:val="22"/>
          <w:szCs w:val="22"/>
          <w:lang w:val="es-PE"/>
        </w:rPr>
        <w:t>Es la adaptación, resistencia, fortaleza, invulnerabilidad, superación y estoicismo en forma individual, colectiva u organizacional.</w:t>
      </w:r>
    </w:p>
    <w:p w14:paraId="4670E8FC" w14:textId="77777777" w:rsidR="00723D38" w:rsidRPr="00723D38" w:rsidRDefault="00723D38" w:rsidP="00723D38">
      <w:pPr>
        <w:jc w:val="both"/>
        <w:rPr>
          <w:rFonts w:ascii="Arial" w:hAnsi="Arial" w:cs="Arial"/>
          <w:bCs/>
          <w:sz w:val="22"/>
          <w:szCs w:val="22"/>
          <w:lang w:val="es-PE"/>
        </w:rPr>
      </w:pPr>
    </w:p>
    <w:p w14:paraId="74A6F39F" w14:textId="77777777" w:rsidR="00723D38" w:rsidRPr="00723D38" w:rsidRDefault="00723D38" w:rsidP="00723D38">
      <w:pPr>
        <w:jc w:val="both"/>
        <w:rPr>
          <w:rFonts w:ascii="Arial" w:hAnsi="Arial" w:cs="Arial"/>
          <w:bCs/>
          <w:sz w:val="22"/>
          <w:szCs w:val="22"/>
          <w:lang w:val="es-PE"/>
        </w:rPr>
      </w:pPr>
      <w:r w:rsidRPr="00723D38">
        <w:rPr>
          <w:rFonts w:ascii="Arial" w:hAnsi="Arial" w:cs="Arial"/>
          <w:bCs/>
          <w:sz w:val="22"/>
          <w:szCs w:val="22"/>
          <w:lang w:val="es-PE"/>
        </w:rPr>
        <w:t>Hay cuatro dimensiones de resiliencia: física, emocional, mental y espiritual.</w:t>
      </w:r>
    </w:p>
    <w:p w14:paraId="43DD0011" w14:textId="77777777" w:rsidR="00723D38" w:rsidRPr="00723D38" w:rsidRDefault="00723D38" w:rsidP="00723D38">
      <w:pPr>
        <w:jc w:val="both"/>
        <w:rPr>
          <w:rFonts w:ascii="Arial" w:hAnsi="Arial" w:cs="Arial"/>
          <w:bCs/>
          <w:sz w:val="22"/>
          <w:szCs w:val="22"/>
          <w:lang w:val="es-PE"/>
        </w:rPr>
      </w:pPr>
    </w:p>
    <w:p w14:paraId="105855D5" w14:textId="77777777" w:rsidR="00723D38" w:rsidRPr="00723D38" w:rsidRDefault="00723D38" w:rsidP="00723D38">
      <w:pPr>
        <w:jc w:val="both"/>
        <w:rPr>
          <w:rFonts w:ascii="Arial" w:hAnsi="Arial" w:cs="Arial"/>
          <w:bCs/>
          <w:sz w:val="22"/>
          <w:szCs w:val="22"/>
          <w:lang w:val="es-PE"/>
        </w:rPr>
      </w:pPr>
      <w:r w:rsidRPr="00723D38">
        <w:rPr>
          <w:rFonts w:ascii="Arial" w:hAnsi="Arial" w:cs="Arial"/>
          <w:bCs/>
          <w:sz w:val="22"/>
          <w:szCs w:val="22"/>
          <w:lang w:val="es-PE"/>
        </w:rPr>
        <w:t>La mayoría de las empresas mineras ya trabajan en la resiliencia emocional y mental en forma individual.</w:t>
      </w:r>
    </w:p>
    <w:p w14:paraId="27E19510" w14:textId="77777777" w:rsidR="00723D38" w:rsidRPr="00723D38" w:rsidRDefault="00723D38" w:rsidP="00723D38">
      <w:pPr>
        <w:jc w:val="both"/>
        <w:rPr>
          <w:rFonts w:ascii="Arial" w:hAnsi="Arial" w:cs="Arial"/>
          <w:bCs/>
          <w:sz w:val="22"/>
          <w:szCs w:val="22"/>
          <w:lang w:val="es-PE"/>
        </w:rPr>
      </w:pPr>
      <w:r w:rsidRPr="00723D38">
        <w:rPr>
          <w:rFonts w:ascii="Arial" w:hAnsi="Arial" w:cs="Arial"/>
          <w:bCs/>
          <w:sz w:val="22"/>
          <w:szCs w:val="22"/>
          <w:lang w:val="es-PE"/>
        </w:rPr>
        <w:t xml:space="preserve">Las empresas mineras deben invertir en el aspecto de resiliencia, esto permitirá al empleado y a su entorno estar preparados para adaptarse </w:t>
      </w:r>
      <w:r w:rsidRPr="00723D38">
        <w:rPr>
          <w:rFonts w:ascii="Arial" w:hAnsi="Arial" w:cs="Arial"/>
          <w:bCs/>
          <w:sz w:val="22"/>
          <w:szCs w:val="22"/>
          <w:lang w:val="es-PE"/>
        </w:rPr>
        <w:lastRenderedPageBreak/>
        <w:t>fácilmente a los nuevos cambios, resistir a las situaciones negativas, tener fortaleza y capacidad de superación en situaciones adversas.</w:t>
      </w:r>
    </w:p>
    <w:p w14:paraId="142041A2" w14:textId="77777777" w:rsidR="00723D38" w:rsidRPr="00723D38" w:rsidRDefault="00723D38" w:rsidP="00723D38">
      <w:pPr>
        <w:jc w:val="both"/>
        <w:rPr>
          <w:rFonts w:ascii="Arial" w:hAnsi="Arial" w:cs="Arial"/>
          <w:bCs/>
          <w:sz w:val="22"/>
          <w:szCs w:val="22"/>
          <w:lang w:val="es-PE"/>
        </w:rPr>
      </w:pPr>
    </w:p>
    <w:p w14:paraId="3482ADE2" w14:textId="77777777" w:rsidR="00723D38" w:rsidRPr="00723D38" w:rsidRDefault="00723D38" w:rsidP="00723D38">
      <w:pPr>
        <w:jc w:val="both"/>
        <w:rPr>
          <w:rFonts w:ascii="Arial" w:hAnsi="Arial" w:cs="Arial"/>
          <w:bCs/>
          <w:sz w:val="22"/>
          <w:szCs w:val="22"/>
          <w:lang w:val="es-PE"/>
        </w:rPr>
      </w:pPr>
      <w:r w:rsidRPr="00723D38">
        <w:rPr>
          <w:rFonts w:ascii="Arial" w:hAnsi="Arial" w:cs="Arial"/>
          <w:bCs/>
          <w:sz w:val="22"/>
          <w:szCs w:val="22"/>
          <w:lang w:val="es-PE"/>
        </w:rPr>
        <w:t>Para migrar de manera rápida y efectiva las empresas mineras con sus áreas respectivas deben trabajar en reuniones, charlas, capacitaciones y otros eventos para:</w:t>
      </w:r>
    </w:p>
    <w:p w14:paraId="14557C43" w14:textId="77777777" w:rsidR="00723D38" w:rsidRPr="00723D38" w:rsidRDefault="00723D38" w:rsidP="00723D38">
      <w:pPr>
        <w:jc w:val="both"/>
        <w:rPr>
          <w:rFonts w:ascii="Arial" w:hAnsi="Arial" w:cs="Arial"/>
          <w:bCs/>
          <w:sz w:val="22"/>
          <w:szCs w:val="22"/>
          <w:lang w:val="es-PE"/>
        </w:rPr>
      </w:pPr>
    </w:p>
    <w:p w14:paraId="2E8CE2EB" w14:textId="77777777" w:rsidR="00723D38" w:rsidRPr="00723D38" w:rsidRDefault="00723D38" w:rsidP="00723D38">
      <w:pPr>
        <w:jc w:val="both"/>
        <w:rPr>
          <w:rFonts w:ascii="Arial" w:hAnsi="Arial" w:cs="Arial"/>
          <w:bCs/>
          <w:sz w:val="22"/>
          <w:szCs w:val="22"/>
          <w:lang w:val="es-PE"/>
        </w:rPr>
      </w:pPr>
      <w:r w:rsidRPr="00723D38">
        <w:rPr>
          <w:rFonts w:ascii="Arial" w:hAnsi="Arial" w:cs="Arial"/>
          <w:bCs/>
          <w:sz w:val="22"/>
          <w:szCs w:val="22"/>
          <w:lang w:val="es-PE"/>
        </w:rPr>
        <w:t>Resiliencia individual.</w:t>
      </w:r>
    </w:p>
    <w:p w14:paraId="6DEA1D45" w14:textId="77777777" w:rsidR="00723D38" w:rsidRPr="00723D38" w:rsidRDefault="00723D38" w:rsidP="00723D38">
      <w:pPr>
        <w:jc w:val="both"/>
        <w:rPr>
          <w:rFonts w:ascii="Arial" w:hAnsi="Arial" w:cs="Arial"/>
          <w:bCs/>
          <w:sz w:val="22"/>
          <w:szCs w:val="22"/>
          <w:lang w:val="es-PE"/>
        </w:rPr>
      </w:pPr>
      <w:r w:rsidRPr="00723D38">
        <w:rPr>
          <w:rFonts w:ascii="Arial" w:hAnsi="Arial" w:cs="Arial"/>
          <w:bCs/>
          <w:sz w:val="22"/>
          <w:szCs w:val="22"/>
          <w:lang w:val="es-PE"/>
        </w:rPr>
        <w:t>Capacidad para adaptarse a los cambios</w:t>
      </w:r>
    </w:p>
    <w:p w14:paraId="4971E058" w14:textId="77777777" w:rsidR="00723D38" w:rsidRPr="00723D38" w:rsidRDefault="00723D38" w:rsidP="00723D38">
      <w:pPr>
        <w:jc w:val="both"/>
        <w:rPr>
          <w:rFonts w:ascii="Arial" w:hAnsi="Arial" w:cs="Arial"/>
          <w:bCs/>
          <w:sz w:val="22"/>
          <w:szCs w:val="22"/>
          <w:lang w:val="es-PE"/>
        </w:rPr>
      </w:pPr>
      <w:r w:rsidRPr="00723D38">
        <w:rPr>
          <w:rFonts w:ascii="Arial" w:hAnsi="Arial" w:cs="Arial"/>
          <w:bCs/>
          <w:sz w:val="22"/>
          <w:szCs w:val="22"/>
          <w:lang w:val="es-PE"/>
        </w:rPr>
        <w:t>Saber controlar sus emociones.</w:t>
      </w:r>
    </w:p>
    <w:p w14:paraId="30B8689C" w14:textId="77777777" w:rsidR="00723D38" w:rsidRPr="00723D38" w:rsidRDefault="00723D38" w:rsidP="00723D38">
      <w:pPr>
        <w:jc w:val="both"/>
        <w:rPr>
          <w:rFonts w:ascii="Arial" w:hAnsi="Arial" w:cs="Arial"/>
          <w:bCs/>
          <w:sz w:val="22"/>
          <w:szCs w:val="22"/>
          <w:lang w:val="es-PE"/>
        </w:rPr>
      </w:pPr>
      <w:r w:rsidRPr="00723D38">
        <w:rPr>
          <w:rFonts w:ascii="Arial" w:hAnsi="Arial" w:cs="Arial"/>
          <w:bCs/>
          <w:sz w:val="22"/>
          <w:szCs w:val="22"/>
          <w:lang w:val="es-PE"/>
        </w:rPr>
        <w:t>Tener una actitud e imagen de sí mismas positivas.</w:t>
      </w:r>
    </w:p>
    <w:p w14:paraId="2D91FDF1" w14:textId="77777777" w:rsidR="00723D38" w:rsidRPr="00723D38" w:rsidRDefault="00723D38" w:rsidP="00723D38">
      <w:pPr>
        <w:jc w:val="both"/>
        <w:rPr>
          <w:rFonts w:ascii="Arial" w:hAnsi="Arial" w:cs="Arial"/>
          <w:bCs/>
          <w:sz w:val="22"/>
          <w:szCs w:val="22"/>
          <w:lang w:val="es-PE"/>
        </w:rPr>
      </w:pPr>
      <w:r w:rsidRPr="00723D38">
        <w:rPr>
          <w:rFonts w:ascii="Arial" w:hAnsi="Arial" w:cs="Arial"/>
          <w:bCs/>
          <w:sz w:val="22"/>
          <w:szCs w:val="22"/>
          <w:lang w:val="es-PE"/>
        </w:rPr>
        <w:t>Ser pacientes, flexibles, optimistas y con sentido del humor</w:t>
      </w:r>
    </w:p>
    <w:p w14:paraId="54C7D526" w14:textId="77777777" w:rsidR="00723D38" w:rsidRPr="00723D38" w:rsidRDefault="00723D38" w:rsidP="00723D38">
      <w:pPr>
        <w:jc w:val="both"/>
        <w:rPr>
          <w:rFonts w:ascii="Arial" w:hAnsi="Arial" w:cs="Arial"/>
          <w:bCs/>
          <w:sz w:val="22"/>
          <w:szCs w:val="22"/>
          <w:lang w:val="es-PE"/>
        </w:rPr>
      </w:pPr>
    </w:p>
    <w:p w14:paraId="11490167" w14:textId="77777777" w:rsidR="00723D38" w:rsidRPr="00723D38" w:rsidRDefault="00723D38" w:rsidP="00723D38">
      <w:pPr>
        <w:jc w:val="both"/>
        <w:rPr>
          <w:rFonts w:ascii="Arial" w:hAnsi="Arial" w:cs="Arial"/>
          <w:bCs/>
          <w:sz w:val="22"/>
          <w:szCs w:val="22"/>
          <w:lang w:val="es-PE"/>
        </w:rPr>
      </w:pPr>
      <w:r w:rsidRPr="00723D38">
        <w:rPr>
          <w:rFonts w:ascii="Arial" w:hAnsi="Arial" w:cs="Arial"/>
          <w:bCs/>
          <w:sz w:val="22"/>
          <w:szCs w:val="22"/>
          <w:lang w:val="es-PE"/>
        </w:rPr>
        <w:t>Resiliencia para el empleado.</w:t>
      </w:r>
    </w:p>
    <w:p w14:paraId="38C783CA" w14:textId="77777777" w:rsidR="00723D38" w:rsidRPr="00723D38" w:rsidRDefault="00723D38" w:rsidP="00723D38">
      <w:pPr>
        <w:jc w:val="both"/>
        <w:rPr>
          <w:rFonts w:ascii="Arial" w:hAnsi="Arial" w:cs="Arial"/>
          <w:bCs/>
          <w:sz w:val="22"/>
          <w:szCs w:val="22"/>
          <w:lang w:val="es-PE"/>
        </w:rPr>
      </w:pPr>
      <w:r w:rsidRPr="00723D38">
        <w:rPr>
          <w:rFonts w:ascii="Arial" w:hAnsi="Arial" w:cs="Arial"/>
          <w:bCs/>
          <w:sz w:val="22"/>
          <w:szCs w:val="22"/>
          <w:lang w:val="es-PE"/>
        </w:rPr>
        <w:t>Manejar el estrés.</w:t>
      </w:r>
    </w:p>
    <w:p w14:paraId="5917BF23" w14:textId="77777777" w:rsidR="00723D38" w:rsidRPr="00723D38" w:rsidRDefault="00723D38" w:rsidP="00723D38">
      <w:pPr>
        <w:jc w:val="both"/>
        <w:rPr>
          <w:rFonts w:ascii="Arial" w:hAnsi="Arial" w:cs="Arial"/>
          <w:bCs/>
          <w:sz w:val="22"/>
          <w:szCs w:val="22"/>
          <w:lang w:val="es-PE"/>
        </w:rPr>
      </w:pPr>
      <w:r w:rsidRPr="00723D38">
        <w:rPr>
          <w:rFonts w:ascii="Arial" w:hAnsi="Arial" w:cs="Arial"/>
          <w:bCs/>
          <w:sz w:val="22"/>
          <w:szCs w:val="22"/>
          <w:lang w:val="es-PE"/>
        </w:rPr>
        <w:t>Enfrentar los desafíos con determinación.</w:t>
      </w:r>
    </w:p>
    <w:p w14:paraId="7F0C8AFC" w14:textId="77777777" w:rsidR="00723D38" w:rsidRPr="00723D38" w:rsidRDefault="00723D38" w:rsidP="00723D38">
      <w:pPr>
        <w:jc w:val="both"/>
        <w:rPr>
          <w:rFonts w:ascii="Arial" w:hAnsi="Arial" w:cs="Arial"/>
          <w:bCs/>
          <w:sz w:val="22"/>
          <w:szCs w:val="22"/>
          <w:lang w:val="es-PE"/>
        </w:rPr>
      </w:pPr>
      <w:r w:rsidRPr="00723D38">
        <w:rPr>
          <w:rFonts w:ascii="Arial" w:hAnsi="Arial" w:cs="Arial"/>
          <w:bCs/>
          <w:sz w:val="22"/>
          <w:szCs w:val="22"/>
          <w:lang w:val="es-PE"/>
        </w:rPr>
        <w:t>Lograr la satisfacción laboral.</w:t>
      </w:r>
    </w:p>
    <w:p w14:paraId="1F3CED9E" w14:textId="77777777" w:rsidR="00723D38" w:rsidRPr="00723D38" w:rsidRDefault="00723D38" w:rsidP="00723D38">
      <w:pPr>
        <w:jc w:val="both"/>
        <w:rPr>
          <w:rFonts w:ascii="Arial" w:hAnsi="Arial" w:cs="Arial"/>
          <w:bCs/>
          <w:sz w:val="22"/>
          <w:szCs w:val="22"/>
          <w:lang w:val="es-PE"/>
        </w:rPr>
      </w:pPr>
      <w:r w:rsidRPr="00723D38">
        <w:rPr>
          <w:rFonts w:ascii="Arial" w:hAnsi="Arial" w:cs="Arial"/>
          <w:bCs/>
          <w:sz w:val="22"/>
          <w:szCs w:val="22"/>
          <w:lang w:val="es-PE"/>
        </w:rPr>
        <w:t>Incrementa la responsabilidad de los empleados.</w:t>
      </w:r>
    </w:p>
    <w:p w14:paraId="7F749AD7" w14:textId="77777777" w:rsidR="00723D38" w:rsidRPr="00723D38" w:rsidRDefault="00723D38" w:rsidP="00723D38">
      <w:pPr>
        <w:jc w:val="both"/>
        <w:rPr>
          <w:rFonts w:ascii="Arial" w:hAnsi="Arial" w:cs="Arial"/>
          <w:bCs/>
          <w:sz w:val="22"/>
          <w:szCs w:val="22"/>
          <w:lang w:val="es-PE"/>
        </w:rPr>
      </w:pPr>
      <w:r w:rsidRPr="00723D38">
        <w:rPr>
          <w:rFonts w:ascii="Arial" w:hAnsi="Arial" w:cs="Arial"/>
          <w:bCs/>
          <w:sz w:val="22"/>
          <w:szCs w:val="22"/>
          <w:lang w:val="es-PE"/>
        </w:rPr>
        <w:t>Mejorar la comunicación entre los empleados.</w:t>
      </w:r>
    </w:p>
    <w:p w14:paraId="37651F25" w14:textId="77777777" w:rsidR="00723D38" w:rsidRPr="00723D38" w:rsidRDefault="00723D38" w:rsidP="00723D38">
      <w:pPr>
        <w:jc w:val="both"/>
        <w:rPr>
          <w:rFonts w:ascii="Arial" w:hAnsi="Arial" w:cs="Arial"/>
          <w:bCs/>
          <w:sz w:val="22"/>
          <w:szCs w:val="22"/>
          <w:lang w:val="es-PE"/>
        </w:rPr>
      </w:pPr>
    </w:p>
    <w:p w14:paraId="3D689DCA" w14:textId="77777777" w:rsidR="00723D38" w:rsidRPr="00723D38" w:rsidRDefault="00723D38" w:rsidP="00723D38">
      <w:pPr>
        <w:jc w:val="both"/>
        <w:rPr>
          <w:rFonts w:ascii="Arial" w:hAnsi="Arial" w:cs="Arial"/>
          <w:bCs/>
          <w:sz w:val="22"/>
          <w:szCs w:val="22"/>
          <w:lang w:val="es-PE"/>
        </w:rPr>
      </w:pPr>
      <w:r w:rsidRPr="00723D38">
        <w:rPr>
          <w:rFonts w:ascii="Arial" w:hAnsi="Arial" w:cs="Arial"/>
          <w:bCs/>
          <w:sz w:val="22"/>
          <w:szCs w:val="22"/>
          <w:lang w:val="es-PE"/>
        </w:rPr>
        <w:t xml:space="preserve">Resiliencia para la empresa. </w:t>
      </w:r>
    </w:p>
    <w:p w14:paraId="717A35EE" w14:textId="77777777" w:rsidR="00723D38" w:rsidRPr="00723D38" w:rsidRDefault="00723D38" w:rsidP="00723D38">
      <w:pPr>
        <w:jc w:val="both"/>
        <w:rPr>
          <w:rFonts w:ascii="Arial" w:hAnsi="Arial" w:cs="Arial"/>
          <w:bCs/>
          <w:sz w:val="22"/>
          <w:szCs w:val="22"/>
          <w:lang w:val="es-PE"/>
        </w:rPr>
      </w:pPr>
      <w:r w:rsidRPr="00723D38">
        <w:rPr>
          <w:rFonts w:ascii="Arial" w:hAnsi="Arial" w:cs="Arial"/>
          <w:bCs/>
          <w:sz w:val="22"/>
          <w:szCs w:val="22"/>
          <w:lang w:val="es-PE"/>
        </w:rPr>
        <w:t>Mostrar la robustez de la empresa</w:t>
      </w:r>
    </w:p>
    <w:p w14:paraId="7873ECB6" w14:textId="77777777" w:rsidR="00723D38" w:rsidRPr="00723D38" w:rsidRDefault="00723D38" w:rsidP="00723D38">
      <w:pPr>
        <w:jc w:val="both"/>
        <w:rPr>
          <w:rFonts w:ascii="Arial" w:hAnsi="Arial" w:cs="Arial"/>
          <w:bCs/>
          <w:sz w:val="22"/>
          <w:szCs w:val="22"/>
          <w:lang w:val="es-PE"/>
        </w:rPr>
      </w:pPr>
      <w:r w:rsidRPr="00723D38">
        <w:rPr>
          <w:rFonts w:ascii="Arial" w:hAnsi="Arial" w:cs="Arial"/>
          <w:bCs/>
          <w:sz w:val="22"/>
          <w:szCs w:val="22"/>
          <w:lang w:val="es-PE"/>
        </w:rPr>
        <w:t>Contribuir con un entorno laboral saludable.</w:t>
      </w:r>
    </w:p>
    <w:p w14:paraId="124CE8B2" w14:textId="77777777" w:rsidR="00723D38" w:rsidRPr="00723D38" w:rsidRDefault="00723D38" w:rsidP="00723D38">
      <w:pPr>
        <w:jc w:val="both"/>
        <w:rPr>
          <w:rFonts w:ascii="Arial" w:hAnsi="Arial" w:cs="Arial"/>
          <w:bCs/>
          <w:sz w:val="22"/>
          <w:szCs w:val="22"/>
          <w:lang w:val="es-PE"/>
        </w:rPr>
      </w:pPr>
      <w:r w:rsidRPr="00723D38">
        <w:rPr>
          <w:rFonts w:ascii="Arial" w:hAnsi="Arial" w:cs="Arial"/>
          <w:bCs/>
          <w:sz w:val="22"/>
          <w:szCs w:val="22"/>
          <w:lang w:val="es-PE"/>
        </w:rPr>
        <w:t>Aumentar la productividad.</w:t>
      </w:r>
    </w:p>
    <w:p w14:paraId="2B87C1C4" w14:textId="77777777" w:rsidR="00723D38" w:rsidRPr="00723D38" w:rsidRDefault="00723D38" w:rsidP="00723D38">
      <w:pPr>
        <w:jc w:val="both"/>
        <w:rPr>
          <w:rFonts w:ascii="Arial" w:hAnsi="Arial" w:cs="Arial"/>
          <w:bCs/>
          <w:sz w:val="22"/>
          <w:szCs w:val="22"/>
          <w:lang w:val="es-PE"/>
        </w:rPr>
      </w:pPr>
      <w:r w:rsidRPr="00723D38">
        <w:rPr>
          <w:rFonts w:ascii="Arial" w:hAnsi="Arial" w:cs="Arial"/>
          <w:bCs/>
          <w:sz w:val="22"/>
          <w:szCs w:val="22"/>
          <w:lang w:val="es-PE"/>
        </w:rPr>
        <w:t>Fomentar la adaptabilidad.</w:t>
      </w:r>
    </w:p>
    <w:p w14:paraId="12215286" w14:textId="77777777" w:rsidR="00723D38" w:rsidRPr="00723D38" w:rsidRDefault="00723D38" w:rsidP="00723D38">
      <w:pPr>
        <w:jc w:val="both"/>
        <w:rPr>
          <w:rFonts w:ascii="Arial" w:hAnsi="Arial" w:cs="Arial"/>
          <w:bCs/>
          <w:sz w:val="22"/>
          <w:szCs w:val="22"/>
          <w:lang w:val="es-PE"/>
        </w:rPr>
      </w:pPr>
    </w:p>
    <w:p w14:paraId="23679BC0" w14:textId="77777777" w:rsidR="00723D38" w:rsidRPr="00723D38" w:rsidRDefault="00723D38" w:rsidP="00723D38">
      <w:pPr>
        <w:jc w:val="both"/>
        <w:rPr>
          <w:rFonts w:ascii="Arial" w:hAnsi="Arial" w:cs="Arial"/>
          <w:bCs/>
          <w:sz w:val="22"/>
          <w:szCs w:val="22"/>
          <w:lang w:val="es-PE"/>
        </w:rPr>
      </w:pPr>
      <w:r w:rsidRPr="00723D38">
        <w:rPr>
          <w:rFonts w:ascii="Arial" w:hAnsi="Arial" w:cs="Arial"/>
          <w:bCs/>
          <w:sz w:val="22"/>
          <w:szCs w:val="22"/>
          <w:lang w:val="es-PE"/>
        </w:rPr>
        <w:t>Finalmente, la empresa minera en su área de planeamiento debe tener un plan flexible que permita una resiliencia por parte de la empresa para situaciones adversas qué podrían presentarse en algún un momento o circunstancia y el área de operaciones estar preparado para enfrentarlo bajo el plan de recuperación inmediato.</w:t>
      </w:r>
    </w:p>
    <w:p w14:paraId="58CEC9A6" w14:textId="77777777" w:rsidR="00723D38" w:rsidRPr="00723D38" w:rsidRDefault="00723D38" w:rsidP="00723D38">
      <w:pPr>
        <w:jc w:val="both"/>
        <w:rPr>
          <w:rFonts w:ascii="Arial" w:hAnsi="Arial" w:cs="Arial"/>
          <w:bCs/>
          <w:sz w:val="22"/>
          <w:szCs w:val="22"/>
          <w:lang w:val="es-PE"/>
        </w:rPr>
      </w:pPr>
    </w:p>
    <w:p w14:paraId="5D473510" w14:textId="77777777" w:rsidR="008A1351" w:rsidRDefault="008A1351" w:rsidP="00723D38">
      <w:pPr>
        <w:jc w:val="both"/>
        <w:rPr>
          <w:rFonts w:ascii="Arial" w:hAnsi="Arial" w:cs="Arial"/>
          <w:b/>
          <w:bCs/>
          <w:color w:val="000000" w:themeColor="text1"/>
          <w:sz w:val="22"/>
          <w:szCs w:val="22"/>
          <w:lang w:val="es-PE"/>
        </w:rPr>
      </w:pPr>
    </w:p>
    <w:p w14:paraId="16311594" w14:textId="030925B7" w:rsidR="008A1351" w:rsidRDefault="008A1351" w:rsidP="008A1351">
      <w:pPr>
        <w:jc w:val="both"/>
        <w:rPr>
          <w:rFonts w:ascii="Arial" w:hAnsi="Arial" w:cs="Arial"/>
          <w:b/>
          <w:bCs/>
          <w:color w:val="000000" w:themeColor="text1"/>
          <w:sz w:val="22"/>
          <w:szCs w:val="22"/>
          <w:lang w:val="es-PE"/>
        </w:rPr>
      </w:pPr>
      <w:r w:rsidRPr="008A1351">
        <w:rPr>
          <w:rFonts w:ascii="Arial" w:hAnsi="Arial" w:cs="Arial"/>
          <w:b/>
          <w:bCs/>
          <w:color w:val="000000" w:themeColor="text1"/>
          <w:sz w:val="22"/>
          <w:szCs w:val="22"/>
          <w:lang w:val="es-PE"/>
        </w:rPr>
        <w:t>Resultados alcanzados:</w:t>
      </w:r>
    </w:p>
    <w:p w14:paraId="10F88D4A" w14:textId="77777777" w:rsidR="008A1351" w:rsidRPr="008A1351" w:rsidRDefault="008A1351" w:rsidP="008A1351">
      <w:pPr>
        <w:jc w:val="both"/>
        <w:rPr>
          <w:rFonts w:ascii="Arial" w:hAnsi="Arial" w:cs="Arial"/>
          <w:b/>
          <w:bCs/>
          <w:color w:val="000000" w:themeColor="text1"/>
          <w:sz w:val="22"/>
          <w:szCs w:val="22"/>
          <w:lang w:val="es-PE"/>
        </w:rPr>
      </w:pPr>
    </w:p>
    <w:p w14:paraId="741581A4" w14:textId="0BC7976F" w:rsidR="008A1351" w:rsidRPr="008A1351" w:rsidRDefault="008A1351" w:rsidP="008A1351">
      <w:pPr>
        <w:jc w:val="both"/>
        <w:rPr>
          <w:rFonts w:ascii="Arial" w:hAnsi="Arial" w:cs="Arial"/>
          <w:bCs/>
          <w:color w:val="000000" w:themeColor="text1"/>
          <w:sz w:val="22"/>
          <w:szCs w:val="22"/>
          <w:lang w:val="es-PE"/>
        </w:rPr>
      </w:pPr>
      <w:r w:rsidRPr="008A1351">
        <w:rPr>
          <w:rFonts w:ascii="Arial" w:hAnsi="Arial" w:cs="Arial"/>
          <w:bCs/>
          <w:color w:val="000000" w:themeColor="text1"/>
          <w:sz w:val="22"/>
          <w:szCs w:val="22"/>
          <w:lang w:val="es-PE"/>
        </w:rPr>
        <w:t>El trabajador minero al reconocer que la empresa minera emplea en sus operaciones la convergencia de tecnologías llamada minería 4.0, considera que la empresa minera se preocupa tanto en la producción como en el personal y eso les da un nivel de satisfacción confianza y seguridad en sus actividades.</w:t>
      </w:r>
    </w:p>
    <w:p w14:paraId="4E3320A2" w14:textId="77777777" w:rsidR="008A1351" w:rsidRDefault="008A1351" w:rsidP="008A1351">
      <w:pPr>
        <w:jc w:val="both"/>
        <w:rPr>
          <w:rFonts w:ascii="Arial" w:hAnsi="Arial" w:cs="Arial"/>
          <w:bCs/>
          <w:color w:val="000000" w:themeColor="text1"/>
          <w:sz w:val="22"/>
          <w:szCs w:val="22"/>
          <w:lang w:val="es-PE"/>
        </w:rPr>
      </w:pPr>
    </w:p>
    <w:p w14:paraId="781B573A" w14:textId="54013AA1" w:rsidR="008A1351" w:rsidRPr="008A1351" w:rsidRDefault="008A1351" w:rsidP="008A1351">
      <w:pPr>
        <w:jc w:val="both"/>
        <w:rPr>
          <w:rFonts w:ascii="Arial" w:hAnsi="Arial" w:cs="Arial"/>
          <w:bCs/>
          <w:color w:val="000000" w:themeColor="text1"/>
          <w:sz w:val="22"/>
          <w:szCs w:val="22"/>
          <w:lang w:val="es-PE"/>
        </w:rPr>
      </w:pPr>
      <w:r w:rsidRPr="008A1351">
        <w:rPr>
          <w:rFonts w:ascii="Arial" w:hAnsi="Arial" w:cs="Arial"/>
          <w:bCs/>
          <w:color w:val="000000" w:themeColor="text1"/>
          <w:sz w:val="22"/>
          <w:szCs w:val="22"/>
          <w:lang w:val="es-PE"/>
        </w:rPr>
        <w:t>Los trabajadores al saber qué existe una revolución industrial llamada 5.0 y qué los considera como parte importante del proceso productivo y de la sostenibilidad les enorgullece y genera optimismo en su actividad laboral.</w:t>
      </w:r>
    </w:p>
    <w:p w14:paraId="59B55032" w14:textId="77777777" w:rsidR="008A1351" w:rsidRDefault="008A1351" w:rsidP="008A1351">
      <w:pPr>
        <w:jc w:val="both"/>
        <w:rPr>
          <w:rFonts w:ascii="Arial" w:hAnsi="Arial" w:cs="Arial"/>
          <w:bCs/>
          <w:color w:val="000000" w:themeColor="text1"/>
          <w:sz w:val="22"/>
          <w:szCs w:val="22"/>
          <w:lang w:val="es-PE"/>
        </w:rPr>
      </w:pPr>
    </w:p>
    <w:p w14:paraId="4BEE4694" w14:textId="1907C24A" w:rsidR="008A1351" w:rsidRPr="008A1351" w:rsidRDefault="008A1351" w:rsidP="008A1351">
      <w:pPr>
        <w:jc w:val="both"/>
        <w:rPr>
          <w:rFonts w:ascii="Arial" w:hAnsi="Arial" w:cs="Arial"/>
          <w:bCs/>
          <w:color w:val="000000" w:themeColor="text1"/>
          <w:sz w:val="22"/>
          <w:szCs w:val="22"/>
          <w:lang w:val="es-PE"/>
        </w:rPr>
      </w:pPr>
      <w:r w:rsidRPr="008A1351">
        <w:rPr>
          <w:rFonts w:ascii="Arial" w:hAnsi="Arial" w:cs="Arial"/>
          <w:bCs/>
          <w:color w:val="000000" w:themeColor="text1"/>
          <w:sz w:val="22"/>
          <w:szCs w:val="22"/>
          <w:lang w:val="es-PE"/>
        </w:rPr>
        <w:t xml:space="preserve">Existe una preocupación por parte de los trabajadores del tiempo que se requiere para migrar de minería 4.0 a minería 5.0 y la factibilidad, </w:t>
      </w:r>
      <w:r w:rsidRPr="008A1351">
        <w:rPr>
          <w:rFonts w:ascii="Arial" w:hAnsi="Arial" w:cs="Arial"/>
          <w:bCs/>
          <w:color w:val="000000" w:themeColor="text1"/>
          <w:sz w:val="22"/>
          <w:szCs w:val="22"/>
          <w:lang w:val="es-PE"/>
        </w:rPr>
        <w:lastRenderedPageBreak/>
        <w:t>inversión y los riesgos que conlleva para que esto se pueda viabilizar en lo futuro.</w:t>
      </w:r>
    </w:p>
    <w:p w14:paraId="494BE514" w14:textId="77777777" w:rsidR="008A1351" w:rsidRDefault="008A1351" w:rsidP="008A1351">
      <w:pPr>
        <w:jc w:val="both"/>
        <w:rPr>
          <w:rFonts w:ascii="Arial" w:hAnsi="Arial" w:cs="Arial"/>
          <w:bCs/>
          <w:color w:val="000000" w:themeColor="text1"/>
          <w:sz w:val="22"/>
          <w:szCs w:val="22"/>
          <w:lang w:val="es-PE"/>
        </w:rPr>
      </w:pPr>
    </w:p>
    <w:p w14:paraId="117745C7" w14:textId="6A2C8735" w:rsidR="008A1351" w:rsidRPr="008A1351" w:rsidRDefault="008A1351" w:rsidP="008A1351">
      <w:pPr>
        <w:jc w:val="both"/>
        <w:rPr>
          <w:rFonts w:ascii="Arial" w:hAnsi="Arial" w:cs="Arial"/>
          <w:bCs/>
          <w:color w:val="000000" w:themeColor="text1"/>
          <w:sz w:val="22"/>
          <w:szCs w:val="22"/>
          <w:lang w:val="es-PE"/>
        </w:rPr>
      </w:pPr>
      <w:r w:rsidRPr="008A1351">
        <w:rPr>
          <w:rFonts w:ascii="Arial" w:hAnsi="Arial" w:cs="Arial"/>
          <w:bCs/>
          <w:color w:val="000000" w:themeColor="text1"/>
          <w:sz w:val="22"/>
          <w:szCs w:val="22"/>
          <w:lang w:val="es-PE"/>
        </w:rPr>
        <w:t>La empresa minera considerada como líder, ve de forma positiva la aplicación de la minería 5.0 esperando qué esto mejore las condiciones laborales del trabajador, de igual forma de la operatividad, productividad y rentabilidad de la empresa y finalmente la sostenibilidad social, económica y ambiental.</w:t>
      </w:r>
    </w:p>
    <w:p w14:paraId="7B1987A4" w14:textId="1D758DB3" w:rsidR="0059248C" w:rsidRDefault="0059248C" w:rsidP="00723D38">
      <w:pPr>
        <w:jc w:val="both"/>
        <w:rPr>
          <w:rFonts w:ascii="Arial" w:hAnsi="Arial" w:cs="Arial"/>
          <w:b/>
          <w:bCs/>
          <w:color w:val="000000" w:themeColor="text1"/>
          <w:sz w:val="22"/>
          <w:szCs w:val="22"/>
          <w:lang w:val="es-PE"/>
        </w:rPr>
      </w:pPr>
    </w:p>
    <w:p w14:paraId="0BC22C0E" w14:textId="7CAF5D10" w:rsidR="001D6BC9" w:rsidRPr="001D6BC9" w:rsidRDefault="001D6BC9" w:rsidP="00723D38">
      <w:pPr>
        <w:jc w:val="both"/>
        <w:rPr>
          <w:rFonts w:ascii="Arial" w:hAnsi="Arial" w:cs="Arial"/>
          <w:b/>
          <w:bCs/>
          <w:color w:val="00B050"/>
          <w:sz w:val="22"/>
          <w:szCs w:val="22"/>
          <w:lang w:val="es-PE"/>
        </w:rPr>
      </w:pPr>
      <w:r w:rsidRPr="001D6BC9">
        <w:rPr>
          <w:rFonts w:ascii="Arial" w:hAnsi="Arial" w:cs="Arial"/>
          <w:b/>
          <w:bCs/>
          <w:color w:val="000000" w:themeColor="text1"/>
          <w:sz w:val="22"/>
          <w:szCs w:val="22"/>
          <w:lang w:val="es-PE"/>
        </w:rPr>
        <w:t>Discusión de resultados</w:t>
      </w:r>
      <w:r w:rsidR="0059248C">
        <w:rPr>
          <w:rFonts w:ascii="Arial" w:hAnsi="Arial" w:cs="Arial"/>
          <w:b/>
          <w:bCs/>
          <w:color w:val="000000" w:themeColor="text1"/>
          <w:sz w:val="22"/>
          <w:szCs w:val="22"/>
          <w:lang w:val="es-PE"/>
        </w:rPr>
        <w:t>.</w:t>
      </w:r>
    </w:p>
    <w:p w14:paraId="0CAF62FF" w14:textId="41C9CDE4" w:rsidR="001D6BC9" w:rsidRDefault="001D6BC9" w:rsidP="00723D38">
      <w:pPr>
        <w:jc w:val="both"/>
        <w:rPr>
          <w:rFonts w:ascii="Arial" w:hAnsi="Arial" w:cs="Arial"/>
          <w:bCs/>
          <w:color w:val="00B050"/>
          <w:sz w:val="22"/>
          <w:szCs w:val="22"/>
          <w:lang w:val="es-PE"/>
        </w:rPr>
      </w:pPr>
    </w:p>
    <w:p w14:paraId="5DFC80AF" w14:textId="77777777" w:rsidR="00F94D7F" w:rsidRPr="00F94D7F" w:rsidRDefault="00F94D7F" w:rsidP="00723D38">
      <w:pPr>
        <w:jc w:val="both"/>
        <w:rPr>
          <w:rFonts w:ascii="Arial" w:hAnsi="Arial" w:cs="Arial"/>
          <w:bCs/>
          <w:sz w:val="22"/>
          <w:szCs w:val="22"/>
          <w:lang w:val="es-PE"/>
        </w:rPr>
      </w:pPr>
      <w:r w:rsidRPr="00F94D7F">
        <w:rPr>
          <w:rFonts w:ascii="Arial" w:hAnsi="Arial" w:cs="Arial"/>
          <w:bCs/>
          <w:sz w:val="22"/>
          <w:szCs w:val="22"/>
          <w:lang w:val="es-PE"/>
        </w:rPr>
        <w:t xml:space="preserve">La validación de estos </w:t>
      </w:r>
      <w:r w:rsidR="0059248C" w:rsidRPr="00F94D7F">
        <w:rPr>
          <w:rFonts w:ascii="Arial" w:hAnsi="Arial" w:cs="Arial"/>
          <w:bCs/>
          <w:sz w:val="22"/>
          <w:szCs w:val="22"/>
          <w:lang w:val="es-PE"/>
        </w:rPr>
        <w:t xml:space="preserve">resultados </w:t>
      </w:r>
      <w:r w:rsidRPr="00F94D7F">
        <w:rPr>
          <w:rFonts w:ascii="Arial" w:hAnsi="Arial" w:cs="Arial"/>
          <w:bCs/>
          <w:sz w:val="22"/>
          <w:szCs w:val="22"/>
          <w:lang w:val="es-PE"/>
        </w:rPr>
        <w:t>ha sido corroborada con una serie de entrevistas posteriores e informaciones oficiales de la empresa minera.</w:t>
      </w:r>
    </w:p>
    <w:p w14:paraId="7CE3A407" w14:textId="77777777" w:rsidR="00F94D7F" w:rsidRDefault="00F94D7F" w:rsidP="00723D38">
      <w:pPr>
        <w:jc w:val="both"/>
        <w:rPr>
          <w:rFonts w:ascii="Arial" w:hAnsi="Arial" w:cs="Arial"/>
          <w:bCs/>
          <w:sz w:val="22"/>
          <w:szCs w:val="22"/>
          <w:lang w:val="es-PE"/>
        </w:rPr>
      </w:pPr>
    </w:p>
    <w:p w14:paraId="28A5BEB6" w14:textId="3AE1A0D3" w:rsidR="00845909" w:rsidRDefault="00F82DC2" w:rsidP="00723D38">
      <w:pPr>
        <w:jc w:val="both"/>
        <w:rPr>
          <w:rFonts w:ascii="Arial" w:hAnsi="Arial" w:cs="Arial"/>
          <w:bCs/>
          <w:sz w:val="22"/>
          <w:szCs w:val="22"/>
          <w:lang w:val="es-PE"/>
        </w:rPr>
      </w:pPr>
      <w:r w:rsidRPr="00F82DC2">
        <w:rPr>
          <w:rFonts w:ascii="Arial" w:hAnsi="Arial" w:cs="Arial"/>
          <w:bCs/>
          <w:sz w:val="22"/>
          <w:szCs w:val="22"/>
          <w:lang w:val="es-PE"/>
        </w:rPr>
        <w:t>L</w:t>
      </w:r>
      <w:r>
        <w:rPr>
          <w:rFonts w:ascii="Arial" w:hAnsi="Arial" w:cs="Arial"/>
          <w:bCs/>
          <w:sz w:val="22"/>
          <w:szCs w:val="22"/>
          <w:lang w:val="es-PE"/>
        </w:rPr>
        <w:t xml:space="preserve">os funcionarios, empresarios y estudiantes por egresar de las universidades </w:t>
      </w:r>
      <w:r w:rsidR="00845909">
        <w:rPr>
          <w:rFonts w:ascii="Arial" w:hAnsi="Arial" w:cs="Arial"/>
          <w:bCs/>
          <w:sz w:val="22"/>
          <w:szCs w:val="22"/>
          <w:lang w:val="es-PE"/>
        </w:rPr>
        <w:t>tienen una percepción parecida en cada una de las preguntas tal como se muestra en la primera pregunta, sobre cómo fue la seguridad en minería convencional, minería 4.0, minería 5.0 y en una actividad minera Ideal.</w:t>
      </w:r>
    </w:p>
    <w:p w14:paraId="74B33199" w14:textId="5047A5E1" w:rsidR="00845909" w:rsidRDefault="00845909" w:rsidP="00723D38">
      <w:pPr>
        <w:jc w:val="both"/>
        <w:rPr>
          <w:rFonts w:ascii="Arial" w:hAnsi="Arial" w:cs="Arial"/>
          <w:bCs/>
          <w:sz w:val="22"/>
          <w:szCs w:val="22"/>
          <w:lang w:val="es-PE"/>
        </w:rPr>
      </w:pPr>
    </w:p>
    <w:p w14:paraId="305998AD" w14:textId="56468C34" w:rsidR="00845909" w:rsidRDefault="00845909" w:rsidP="00723D38">
      <w:pPr>
        <w:jc w:val="both"/>
        <w:rPr>
          <w:rFonts w:ascii="Arial" w:hAnsi="Arial" w:cs="Arial"/>
          <w:bCs/>
          <w:sz w:val="22"/>
          <w:szCs w:val="22"/>
          <w:lang w:val="es-PE"/>
        </w:rPr>
      </w:pPr>
      <w:r>
        <w:rPr>
          <w:rFonts w:ascii="Arial" w:hAnsi="Arial" w:cs="Arial"/>
          <w:bCs/>
          <w:sz w:val="22"/>
          <w:szCs w:val="22"/>
          <w:lang w:val="es-PE"/>
        </w:rPr>
        <w:t>Los colaboradores y los comuneros del área de influencia de igual forma tienen una percepción parecida</w:t>
      </w:r>
      <w:r w:rsidR="00F94D7F">
        <w:rPr>
          <w:rFonts w:ascii="Arial" w:hAnsi="Arial" w:cs="Arial"/>
          <w:bCs/>
          <w:sz w:val="22"/>
          <w:szCs w:val="22"/>
          <w:lang w:val="es-PE"/>
        </w:rPr>
        <w:t xml:space="preserve"> en cada una de las preguntas al igual que la primera pregunta</w:t>
      </w:r>
      <w:r>
        <w:rPr>
          <w:rFonts w:ascii="Arial" w:hAnsi="Arial" w:cs="Arial"/>
          <w:bCs/>
          <w:sz w:val="22"/>
          <w:szCs w:val="22"/>
          <w:lang w:val="es-PE"/>
        </w:rPr>
        <w:t>.</w:t>
      </w:r>
    </w:p>
    <w:p w14:paraId="3DAFF1EB" w14:textId="77777777" w:rsidR="00845909" w:rsidRDefault="00845909" w:rsidP="00723D38">
      <w:pPr>
        <w:jc w:val="both"/>
        <w:rPr>
          <w:rFonts w:ascii="Arial" w:hAnsi="Arial" w:cs="Arial"/>
          <w:bCs/>
          <w:sz w:val="22"/>
          <w:szCs w:val="22"/>
          <w:lang w:val="es-PE"/>
        </w:rPr>
      </w:pPr>
    </w:p>
    <w:p w14:paraId="1AEC6E66" w14:textId="2BC556E5" w:rsidR="0059248C" w:rsidRDefault="00845909" w:rsidP="00723D38">
      <w:pPr>
        <w:jc w:val="both"/>
        <w:rPr>
          <w:rFonts w:ascii="Arial" w:hAnsi="Arial" w:cs="Arial"/>
          <w:bCs/>
          <w:sz w:val="22"/>
          <w:szCs w:val="22"/>
          <w:lang w:val="es-PE"/>
        </w:rPr>
      </w:pPr>
      <w:r>
        <w:rPr>
          <w:rFonts w:ascii="Arial" w:hAnsi="Arial" w:cs="Arial"/>
          <w:bCs/>
          <w:sz w:val="22"/>
          <w:szCs w:val="22"/>
          <w:lang w:val="es-PE"/>
        </w:rPr>
        <w:t xml:space="preserve">Esta similitud de ambos grupos probablemente se debe a la formación que tienen, al conocimiento de la actividad minera </w:t>
      </w:r>
      <w:r w:rsidR="0059248C">
        <w:rPr>
          <w:rFonts w:ascii="Arial" w:hAnsi="Arial" w:cs="Arial"/>
          <w:bCs/>
          <w:sz w:val="22"/>
          <w:szCs w:val="22"/>
          <w:lang w:val="es-PE"/>
        </w:rPr>
        <w:t xml:space="preserve">y </w:t>
      </w:r>
      <w:r w:rsidR="00F94D7F">
        <w:rPr>
          <w:rFonts w:ascii="Arial" w:hAnsi="Arial" w:cs="Arial"/>
          <w:bCs/>
          <w:sz w:val="22"/>
          <w:szCs w:val="22"/>
          <w:lang w:val="es-PE"/>
        </w:rPr>
        <w:t>por otro lado e</w:t>
      </w:r>
      <w:r w:rsidR="0059248C">
        <w:rPr>
          <w:rFonts w:ascii="Arial" w:hAnsi="Arial" w:cs="Arial"/>
          <w:bCs/>
          <w:sz w:val="22"/>
          <w:szCs w:val="22"/>
          <w:lang w:val="es-PE"/>
        </w:rPr>
        <w:t>l interés que tienen en común la mayoría de los colaboradores que se identifican con la comunidad</w:t>
      </w:r>
      <w:r w:rsidR="00F94D7F">
        <w:rPr>
          <w:rFonts w:ascii="Arial" w:hAnsi="Arial" w:cs="Arial"/>
          <w:bCs/>
          <w:sz w:val="22"/>
          <w:szCs w:val="22"/>
          <w:lang w:val="es-PE"/>
        </w:rPr>
        <w:t xml:space="preserve"> y la propia comunidad</w:t>
      </w:r>
      <w:r w:rsidR="0059248C">
        <w:rPr>
          <w:rFonts w:ascii="Arial" w:hAnsi="Arial" w:cs="Arial"/>
          <w:bCs/>
          <w:sz w:val="22"/>
          <w:szCs w:val="22"/>
          <w:lang w:val="es-PE"/>
        </w:rPr>
        <w:t>.</w:t>
      </w:r>
    </w:p>
    <w:p w14:paraId="4CA34810" w14:textId="77777777" w:rsidR="00F94D7F" w:rsidRDefault="00F94D7F" w:rsidP="00723D38">
      <w:pPr>
        <w:jc w:val="both"/>
        <w:rPr>
          <w:rFonts w:ascii="Arial" w:hAnsi="Arial" w:cs="Arial"/>
          <w:bCs/>
          <w:sz w:val="22"/>
          <w:szCs w:val="22"/>
          <w:lang w:val="es-PE"/>
        </w:rPr>
      </w:pPr>
    </w:p>
    <w:p w14:paraId="035A293C" w14:textId="0EAE6111" w:rsidR="00FA58E3" w:rsidRPr="00FA58E3" w:rsidRDefault="00FA58E3" w:rsidP="00FA58E3">
      <w:pPr>
        <w:jc w:val="both"/>
        <w:rPr>
          <w:rFonts w:ascii="Arial" w:hAnsi="Arial" w:cs="Arial"/>
          <w:bCs/>
          <w:sz w:val="22"/>
          <w:szCs w:val="22"/>
          <w:lang w:val="es-PE"/>
        </w:rPr>
      </w:pPr>
      <w:r w:rsidRPr="00FA58E3">
        <w:rPr>
          <w:rFonts w:ascii="Arial" w:hAnsi="Arial" w:cs="Arial"/>
          <w:bCs/>
          <w:sz w:val="22"/>
          <w:szCs w:val="22"/>
          <w:lang w:val="es-PE"/>
        </w:rPr>
        <w:t xml:space="preserve">En </w:t>
      </w:r>
      <w:r>
        <w:rPr>
          <w:rFonts w:ascii="Arial" w:hAnsi="Arial" w:cs="Arial"/>
          <w:bCs/>
          <w:sz w:val="22"/>
          <w:szCs w:val="22"/>
          <w:lang w:val="es-PE"/>
        </w:rPr>
        <w:t xml:space="preserve">el gráfico </w:t>
      </w:r>
      <w:r w:rsidRPr="00FA58E3">
        <w:rPr>
          <w:rFonts w:ascii="Arial" w:hAnsi="Arial" w:cs="Arial"/>
          <w:bCs/>
          <w:sz w:val="22"/>
          <w:szCs w:val="22"/>
          <w:lang w:val="es-PE"/>
        </w:rPr>
        <w:t>número 6, tanto en la minería convencional y minería 4.0 se ve que la percepción de la seguridad es muy dispersa entre mala, regular y buena, en lo que concierne a la seguridad minera tanto la aplicación de la minería 5.0 y en la minería ideal tienden al 100% entre buena y excelente.</w:t>
      </w:r>
    </w:p>
    <w:p w14:paraId="7AED106C" w14:textId="77777777" w:rsidR="00FA58E3" w:rsidRDefault="00FA58E3" w:rsidP="00723D38">
      <w:pPr>
        <w:jc w:val="both"/>
        <w:rPr>
          <w:rFonts w:ascii="Arial" w:hAnsi="Arial" w:cs="Arial"/>
          <w:bCs/>
          <w:sz w:val="22"/>
          <w:szCs w:val="22"/>
          <w:lang w:val="es-PE"/>
        </w:rPr>
      </w:pPr>
    </w:p>
    <w:p w14:paraId="31D3995E" w14:textId="65965CED" w:rsidR="001D6BC9" w:rsidRPr="00AB4358" w:rsidRDefault="00AB4358" w:rsidP="00723D38">
      <w:pPr>
        <w:jc w:val="both"/>
        <w:rPr>
          <w:rFonts w:ascii="Arial" w:hAnsi="Arial" w:cs="Arial"/>
          <w:bCs/>
          <w:sz w:val="22"/>
          <w:szCs w:val="22"/>
          <w:lang w:val="es-PE"/>
        </w:rPr>
      </w:pPr>
      <w:r w:rsidRPr="00AB4358">
        <w:rPr>
          <w:rFonts w:ascii="Arial" w:hAnsi="Arial" w:cs="Arial"/>
          <w:bCs/>
          <w:sz w:val="22"/>
          <w:szCs w:val="22"/>
          <w:lang w:val="es-PE"/>
        </w:rPr>
        <w:t>En el gráfico número 7, con respecto a la satisfacción del personal dentro de la actividad laboral se aprecia qué tanto en la minería convencional y la minería 4.0 se encuentra mayormente distribuidos los insatisfechos, algo satisfecho y satisfecho mientras que en la minería 5.0 y una minería ideal normalmente la percepción que tienen es de encontrarse satisfechos y totalmente satisfechos por encima del 95%.</w:t>
      </w:r>
    </w:p>
    <w:p w14:paraId="6DB97BAE" w14:textId="77777777" w:rsidR="001D6BC9" w:rsidRDefault="001D6BC9" w:rsidP="00723D38">
      <w:pPr>
        <w:jc w:val="both"/>
        <w:rPr>
          <w:rFonts w:ascii="Arial" w:hAnsi="Arial" w:cs="Arial"/>
          <w:bCs/>
          <w:color w:val="00B050"/>
          <w:sz w:val="22"/>
          <w:szCs w:val="22"/>
          <w:lang w:val="es-PE"/>
        </w:rPr>
      </w:pPr>
    </w:p>
    <w:p w14:paraId="1FB8FD4E" w14:textId="5B3D2BC2" w:rsidR="00AB4358" w:rsidRDefault="00AB4358" w:rsidP="00AB4358">
      <w:pPr>
        <w:jc w:val="both"/>
        <w:rPr>
          <w:rFonts w:ascii="Arial" w:hAnsi="Arial" w:cs="Arial"/>
          <w:bCs/>
          <w:sz w:val="22"/>
          <w:szCs w:val="22"/>
          <w:lang w:val="es-PE"/>
        </w:rPr>
      </w:pPr>
      <w:r>
        <w:rPr>
          <w:rFonts w:ascii="Arial" w:hAnsi="Arial" w:cs="Arial"/>
          <w:bCs/>
          <w:sz w:val="22"/>
          <w:szCs w:val="22"/>
          <w:lang w:val="es-PE"/>
        </w:rPr>
        <w:t xml:space="preserve">En el gráfico número 8, a la pregunta ¿cómo es la satisfacción de las personas del entorno? Es decir, de los comuneros y demás personas indirectamente relacionadas con la actividad </w:t>
      </w:r>
      <w:r>
        <w:rPr>
          <w:rFonts w:ascii="Arial" w:hAnsi="Arial" w:cs="Arial"/>
          <w:bCs/>
          <w:sz w:val="22"/>
          <w:szCs w:val="22"/>
          <w:lang w:val="es-PE"/>
        </w:rPr>
        <w:lastRenderedPageBreak/>
        <w:t>minera, expresan que tanto en la minería convencional y minería 4.0 sus repuestas se distribuyen entre insatisfechos, algo satisfechos y para la minería 5.0 y la ideal, tanto satisfecho y totalmente satisfecho superan el 90 %.</w:t>
      </w:r>
    </w:p>
    <w:p w14:paraId="54C49FC5" w14:textId="163230CB" w:rsidR="009624A7" w:rsidRDefault="009624A7" w:rsidP="00AB4358">
      <w:pPr>
        <w:jc w:val="both"/>
        <w:rPr>
          <w:rFonts w:ascii="Arial" w:hAnsi="Arial" w:cs="Arial"/>
          <w:bCs/>
          <w:sz w:val="22"/>
          <w:szCs w:val="22"/>
          <w:lang w:val="es-PE"/>
        </w:rPr>
      </w:pPr>
    </w:p>
    <w:p w14:paraId="1E86A8A0" w14:textId="3A1EE0AC" w:rsidR="009624A7" w:rsidRDefault="009624A7" w:rsidP="00AB4358">
      <w:pPr>
        <w:jc w:val="both"/>
        <w:rPr>
          <w:rFonts w:ascii="Arial" w:hAnsi="Arial" w:cs="Arial"/>
          <w:bCs/>
          <w:sz w:val="22"/>
          <w:szCs w:val="22"/>
          <w:lang w:val="es-PE"/>
        </w:rPr>
      </w:pPr>
      <w:r w:rsidRPr="009624A7">
        <w:rPr>
          <w:rFonts w:ascii="Arial" w:hAnsi="Arial" w:cs="Arial"/>
          <w:bCs/>
          <w:sz w:val="22"/>
          <w:szCs w:val="22"/>
          <w:lang w:val="es-PE"/>
        </w:rPr>
        <w:t>En el gráfico número 9, a la pregunta ¿cómo es la producción minera? expresan que tanto en la minería convencional y minería 4.0 sus repuestas se distribuyen entre mala regular y buena cerca al 80 %, para la minería 5.0 y la ideal, buena y excelente superan el 95 %.</w:t>
      </w:r>
    </w:p>
    <w:p w14:paraId="1E60A767" w14:textId="77777777" w:rsidR="001D6BC9" w:rsidRDefault="001D6BC9" w:rsidP="00723D38">
      <w:pPr>
        <w:jc w:val="both"/>
        <w:rPr>
          <w:rFonts w:ascii="Arial" w:hAnsi="Arial" w:cs="Arial"/>
          <w:bCs/>
          <w:color w:val="00B050"/>
          <w:sz w:val="22"/>
          <w:szCs w:val="22"/>
          <w:lang w:val="es-PE"/>
        </w:rPr>
      </w:pPr>
    </w:p>
    <w:p w14:paraId="7B804C1F" w14:textId="7B73912F" w:rsidR="00AB4358" w:rsidRDefault="00AB4358" w:rsidP="00FA58E3">
      <w:pPr>
        <w:jc w:val="both"/>
        <w:rPr>
          <w:rFonts w:ascii="Arial" w:hAnsi="Arial" w:cs="Arial"/>
          <w:bCs/>
          <w:sz w:val="22"/>
          <w:szCs w:val="22"/>
          <w:lang w:val="es-PE"/>
        </w:rPr>
      </w:pPr>
      <w:r>
        <w:rPr>
          <w:rFonts w:ascii="Arial" w:hAnsi="Arial" w:cs="Arial"/>
          <w:bCs/>
          <w:sz w:val="22"/>
          <w:szCs w:val="22"/>
          <w:lang w:val="es-PE"/>
        </w:rPr>
        <w:t xml:space="preserve">En el gráfico número </w:t>
      </w:r>
      <w:r w:rsidR="009624A7">
        <w:rPr>
          <w:rFonts w:ascii="Arial" w:hAnsi="Arial" w:cs="Arial"/>
          <w:bCs/>
          <w:sz w:val="22"/>
          <w:szCs w:val="22"/>
          <w:lang w:val="es-PE"/>
        </w:rPr>
        <w:t>10</w:t>
      </w:r>
      <w:r w:rsidR="00FA58E3">
        <w:rPr>
          <w:rFonts w:ascii="Arial" w:hAnsi="Arial" w:cs="Arial"/>
          <w:bCs/>
          <w:sz w:val="22"/>
          <w:szCs w:val="22"/>
          <w:lang w:val="es-PE"/>
        </w:rPr>
        <w:t xml:space="preserve">, </w:t>
      </w:r>
      <w:r>
        <w:rPr>
          <w:rFonts w:ascii="Arial" w:hAnsi="Arial" w:cs="Arial"/>
          <w:bCs/>
          <w:sz w:val="22"/>
          <w:szCs w:val="22"/>
          <w:lang w:val="es-PE"/>
        </w:rPr>
        <w:t xml:space="preserve">a la pregunta ¿cómo es la </w:t>
      </w:r>
      <w:r w:rsidR="009624A7">
        <w:rPr>
          <w:rFonts w:ascii="Arial" w:hAnsi="Arial" w:cs="Arial"/>
          <w:bCs/>
          <w:sz w:val="22"/>
          <w:szCs w:val="22"/>
          <w:lang w:val="es-PE"/>
        </w:rPr>
        <w:t>sostenibilidad ambiental y social</w:t>
      </w:r>
      <w:r>
        <w:rPr>
          <w:rFonts w:ascii="Arial" w:hAnsi="Arial" w:cs="Arial"/>
          <w:bCs/>
          <w:sz w:val="22"/>
          <w:szCs w:val="22"/>
          <w:lang w:val="es-PE"/>
        </w:rPr>
        <w:t>?</w:t>
      </w:r>
      <w:r w:rsidR="009624A7">
        <w:rPr>
          <w:rFonts w:ascii="Arial" w:hAnsi="Arial" w:cs="Arial"/>
          <w:bCs/>
          <w:sz w:val="22"/>
          <w:szCs w:val="22"/>
          <w:lang w:val="es-PE"/>
        </w:rPr>
        <w:t xml:space="preserve"> </w:t>
      </w:r>
      <w:r w:rsidR="00CC14DD">
        <w:rPr>
          <w:rFonts w:ascii="Arial" w:hAnsi="Arial" w:cs="Arial"/>
          <w:bCs/>
          <w:sz w:val="22"/>
          <w:szCs w:val="22"/>
          <w:lang w:val="es-PE"/>
        </w:rPr>
        <w:t xml:space="preserve">indican que la percepción sobre </w:t>
      </w:r>
      <w:r>
        <w:rPr>
          <w:rFonts w:ascii="Arial" w:hAnsi="Arial" w:cs="Arial"/>
          <w:bCs/>
          <w:sz w:val="22"/>
          <w:szCs w:val="22"/>
          <w:lang w:val="es-PE"/>
        </w:rPr>
        <w:t xml:space="preserve">la minería convencional y minería 4.0 </w:t>
      </w:r>
      <w:r w:rsidR="00CC14DD">
        <w:rPr>
          <w:rFonts w:ascii="Arial" w:hAnsi="Arial" w:cs="Arial"/>
          <w:bCs/>
          <w:sz w:val="22"/>
          <w:szCs w:val="22"/>
          <w:lang w:val="es-PE"/>
        </w:rPr>
        <w:t xml:space="preserve">las respuestas de pésima, </w:t>
      </w:r>
      <w:r w:rsidR="009624A7">
        <w:rPr>
          <w:rFonts w:ascii="Arial" w:hAnsi="Arial" w:cs="Arial"/>
          <w:bCs/>
          <w:sz w:val="22"/>
          <w:szCs w:val="22"/>
          <w:lang w:val="es-PE"/>
        </w:rPr>
        <w:t>mala</w:t>
      </w:r>
      <w:r w:rsidR="00CC14DD">
        <w:rPr>
          <w:rFonts w:ascii="Arial" w:hAnsi="Arial" w:cs="Arial"/>
          <w:bCs/>
          <w:sz w:val="22"/>
          <w:szCs w:val="22"/>
          <w:lang w:val="es-PE"/>
        </w:rPr>
        <w:t xml:space="preserve"> y</w:t>
      </w:r>
      <w:r w:rsidR="009624A7">
        <w:rPr>
          <w:rFonts w:ascii="Arial" w:hAnsi="Arial" w:cs="Arial"/>
          <w:bCs/>
          <w:sz w:val="22"/>
          <w:szCs w:val="22"/>
          <w:lang w:val="es-PE"/>
        </w:rPr>
        <w:t xml:space="preserve"> regular </w:t>
      </w:r>
      <w:r w:rsidR="00CC14DD">
        <w:rPr>
          <w:rFonts w:ascii="Arial" w:hAnsi="Arial" w:cs="Arial"/>
          <w:bCs/>
          <w:sz w:val="22"/>
          <w:szCs w:val="22"/>
          <w:lang w:val="es-PE"/>
        </w:rPr>
        <w:t>representan por encima del 5</w:t>
      </w:r>
      <w:r w:rsidR="009624A7">
        <w:rPr>
          <w:rFonts w:ascii="Arial" w:hAnsi="Arial" w:cs="Arial"/>
          <w:bCs/>
          <w:sz w:val="22"/>
          <w:szCs w:val="22"/>
          <w:lang w:val="es-PE"/>
        </w:rPr>
        <w:t>0 %,</w:t>
      </w:r>
      <w:r>
        <w:rPr>
          <w:rFonts w:ascii="Arial" w:hAnsi="Arial" w:cs="Arial"/>
          <w:bCs/>
          <w:sz w:val="22"/>
          <w:szCs w:val="22"/>
          <w:lang w:val="es-PE"/>
        </w:rPr>
        <w:t xml:space="preserve"> </w:t>
      </w:r>
      <w:r w:rsidR="00CC14DD">
        <w:rPr>
          <w:rFonts w:ascii="Arial" w:hAnsi="Arial" w:cs="Arial"/>
          <w:bCs/>
          <w:sz w:val="22"/>
          <w:szCs w:val="22"/>
          <w:lang w:val="es-PE"/>
        </w:rPr>
        <w:t xml:space="preserve">mientras que </w:t>
      </w:r>
      <w:r>
        <w:rPr>
          <w:rFonts w:ascii="Arial" w:hAnsi="Arial" w:cs="Arial"/>
          <w:bCs/>
          <w:sz w:val="22"/>
          <w:szCs w:val="22"/>
          <w:lang w:val="es-PE"/>
        </w:rPr>
        <w:t xml:space="preserve">para la minería 5.0 y la ideal, </w:t>
      </w:r>
      <w:r w:rsidR="00CC14DD">
        <w:rPr>
          <w:rFonts w:ascii="Arial" w:hAnsi="Arial" w:cs="Arial"/>
          <w:bCs/>
          <w:sz w:val="22"/>
          <w:szCs w:val="22"/>
          <w:lang w:val="es-PE"/>
        </w:rPr>
        <w:t xml:space="preserve">las percepciones de </w:t>
      </w:r>
      <w:r w:rsidR="009624A7">
        <w:rPr>
          <w:rFonts w:ascii="Arial" w:hAnsi="Arial" w:cs="Arial"/>
          <w:bCs/>
          <w:sz w:val="22"/>
          <w:szCs w:val="22"/>
          <w:lang w:val="es-PE"/>
        </w:rPr>
        <w:t>buena y excelente superan el 95</w:t>
      </w:r>
      <w:r>
        <w:rPr>
          <w:rFonts w:ascii="Arial" w:hAnsi="Arial" w:cs="Arial"/>
          <w:bCs/>
          <w:sz w:val="22"/>
          <w:szCs w:val="22"/>
          <w:lang w:val="es-PE"/>
        </w:rPr>
        <w:t xml:space="preserve"> %.</w:t>
      </w:r>
    </w:p>
    <w:p w14:paraId="5D393AC6" w14:textId="77777777" w:rsidR="00AB4358" w:rsidRDefault="00AB4358" w:rsidP="00FA58E3">
      <w:pPr>
        <w:jc w:val="both"/>
        <w:rPr>
          <w:rFonts w:ascii="Arial" w:hAnsi="Arial" w:cs="Arial"/>
          <w:bCs/>
          <w:sz w:val="22"/>
          <w:szCs w:val="22"/>
          <w:lang w:val="es-PE"/>
        </w:rPr>
      </w:pPr>
    </w:p>
    <w:p w14:paraId="7220835A" w14:textId="66410DB7" w:rsidR="001D6BC9" w:rsidRPr="00D07C80" w:rsidRDefault="00C539EF" w:rsidP="00723D38">
      <w:pPr>
        <w:jc w:val="both"/>
        <w:rPr>
          <w:rFonts w:ascii="Arial" w:hAnsi="Arial" w:cs="Arial"/>
          <w:bCs/>
          <w:sz w:val="22"/>
          <w:szCs w:val="22"/>
          <w:lang w:val="es-PE"/>
        </w:rPr>
      </w:pPr>
      <w:r w:rsidRPr="00D07C80">
        <w:rPr>
          <w:rFonts w:ascii="Arial" w:hAnsi="Arial" w:cs="Arial"/>
          <w:bCs/>
          <w:sz w:val="22"/>
          <w:szCs w:val="22"/>
          <w:lang w:val="es-PE"/>
        </w:rPr>
        <w:t>Todas estas percepciones</w:t>
      </w:r>
      <w:r w:rsidR="006A2B82" w:rsidRPr="00D07C80">
        <w:rPr>
          <w:rFonts w:ascii="Arial" w:hAnsi="Arial" w:cs="Arial"/>
          <w:bCs/>
          <w:sz w:val="22"/>
          <w:szCs w:val="22"/>
          <w:lang w:val="es-PE"/>
        </w:rPr>
        <w:t xml:space="preserve"> con la minería 5.0, permitirá tener una mejor esperanza del </w:t>
      </w:r>
      <w:r w:rsidR="009624A7" w:rsidRPr="00D07C80">
        <w:rPr>
          <w:rFonts w:ascii="Arial" w:hAnsi="Arial" w:cs="Arial"/>
          <w:bCs/>
          <w:sz w:val="22"/>
          <w:szCs w:val="22"/>
          <w:lang w:val="es-PE"/>
        </w:rPr>
        <w:t>desarroll</w:t>
      </w:r>
      <w:r w:rsidR="006A2B82" w:rsidRPr="00D07C80">
        <w:rPr>
          <w:rFonts w:ascii="Arial" w:hAnsi="Arial" w:cs="Arial"/>
          <w:bCs/>
          <w:sz w:val="22"/>
          <w:szCs w:val="22"/>
          <w:lang w:val="es-PE"/>
        </w:rPr>
        <w:t xml:space="preserve">o de la </w:t>
      </w:r>
      <w:r w:rsidR="009624A7" w:rsidRPr="00D07C80">
        <w:rPr>
          <w:rFonts w:ascii="Arial" w:hAnsi="Arial" w:cs="Arial"/>
          <w:bCs/>
          <w:sz w:val="22"/>
          <w:szCs w:val="22"/>
          <w:lang w:val="es-PE"/>
        </w:rPr>
        <w:t>actividad minera con bastante interés de los actores y a la vez esto lleva a qué se acepte nuevos retos y proyecto</w:t>
      </w:r>
      <w:r w:rsidR="006A2B82" w:rsidRPr="00D07C80">
        <w:rPr>
          <w:rFonts w:ascii="Arial" w:hAnsi="Arial" w:cs="Arial"/>
          <w:bCs/>
          <w:sz w:val="22"/>
          <w:szCs w:val="22"/>
          <w:lang w:val="es-PE"/>
        </w:rPr>
        <w:t xml:space="preserve">s mineros, y esto </w:t>
      </w:r>
      <w:r w:rsidR="00D07C80" w:rsidRPr="00D07C80">
        <w:rPr>
          <w:rFonts w:ascii="Arial" w:hAnsi="Arial" w:cs="Arial"/>
          <w:bCs/>
          <w:sz w:val="22"/>
          <w:szCs w:val="22"/>
          <w:lang w:val="es-PE"/>
        </w:rPr>
        <w:t>repercute considerablemente</w:t>
      </w:r>
      <w:r w:rsidR="009624A7" w:rsidRPr="00D07C80">
        <w:rPr>
          <w:rFonts w:ascii="Arial" w:hAnsi="Arial" w:cs="Arial"/>
          <w:bCs/>
          <w:sz w:val="22"/>
          <w:szCs w:val="22"/>
          <w:lang w:val="es-PE"/>
        </w:rPr>
        <w:t xml:space="preserve"> en la mejora de las comunidades del entorno y </w:t>
      </w:r>
      <w:r w:rsidR="006A2B82" w:rsidRPr="00D07C80">
        <w:rPr>
          <w:rFonts w:ascii="Arial" w:hAnsi="Arial" w:cs="Arial"/>
          <w:bCs/>
          <w:sz w:val="22"/>
          <w:szCs w:val="22"/>
          <w:lang w:val="es-PE"/>
        </w:rPr>
        <w:t>poblaciones aledañas</w:t>
      </w:r>
      <w:r w:rsidR="009624A7" w:rsidRPr="00D07C80">
        <w:rPr>
          <w:rFonts w:ascii="Arial" w:hAnsi="Arial" w:cs="Arial"/>
          <w:bCs/>
          <w:sz w:val="22"/>
          <w:szCs w:val="22"/>
          <w:lang w:val="es-PE"/>
        </w:rPr>
        <w:t xml:space="preserve"> involucradas ya sea directa o indirectamente con la actividad minera </w:t>
      </w:r>
    </w:p>
    <w:p w14:paraId="3957C89E" w14:textId="77B816E2" w:rsidR="001D6BC9" w:rsidRPr="00D07C80" w:rsidRDefault="001D6BC9" w:rsidP="00723D38">
      <w:pPr>
        <w:jc w:val="both"/>
        <w:rPr>
          <w:rFonts w:ascii="Arial" w:hAnsi="Arial" w:cs="Arial"/>
          <w:bCs/>
          <w:sz w:val="22"/>
          <w:szCs w:val="22"/>
          <w:lang w:val="es-PE"/>
        </w:rPr>
      </w:pPr>
    </w:p>
    <w:p w14:paraId="32313FC9" w14:textId="77777777" w:rsidR="00D07C80" w:rsidRPr="00D07C80" w:rsidRDefault="00407ED9" w:rsidP="00723D38">
      <w:pPr>
        <w:jc w:val="both"/>
        <w:rPr>
          <w:rFonts w:ascii="Arial" w:hAnsi="Arial" w:cs="Arial"/>
          <w:bCs/>
          <w:sz w:val="22"/>
          <w:szCs w:val="22"/>
          <w:lang w:val="es-PE"/>
        </w:rPr>
      </w:pPr>
      <w:r w:rsidRPr="00D07C80">
        <w:rPr>
          <w:rFonts w:ascii="Arial" w:hAnsi="Arial" w:cs="Arial"/>
          <w:bCs/>
          <w:sz w:val="22"/>
          <w:szCs w:val="22"/>
          <w:lang w:val="es-PE"/>
        </w:rPr>
        <w:t>La minería 5.0 permite resolver una serie de intransigencias que se generan en el ambiente laboral minero entre los principales actores de la actividad minera incluida las comunidades aledañas y poblaciones Involucradas</w:t>
      </w:r>
      <w:r w:rsidR="006A2B82" w:rsidRPr="00D07C80">
        <w:rPr>
          <w:rFonts w:ascii="Arial" w:hAnsi="Arial" w:cs="Arial"/>
          <w:bCs/>
          <w:sz w:val="22"/>
          <w:szCs w:val="22"/>
          <w:lang w:val="es-PE"/>
        </w:rPr>
        <w:t xml:space="preserve">, resolviendo problemas de valoración al trabajador dentro de la actividad laboral y fuera de ella, </w:t>
      </w:r>
      <w:r w:rsidR="00D07C80" w:rsidRPr="00D07C80">
        <w:rPr>
          <w:rFonts w:ascii="Arial" w:hAnsi="Arial" w:cs="Arial"/>
          <w:bCs/>
          <w:sz w:val="22"/>
          <w:szCs w:val="22"/>
          <w:lang w:val="es-PE"/>
        </w:rPr>
        <w:t>generando una mejor aceptación por parte del entorno de la mina la</w:t>
      </w:r>
      <w:r w:rsidR="006A2B82" w:rsidRPr="00D07C80">
        <w:rPr>
          <w:rFonts w:ascii="Arial" w:hAnsi="Arial" w:cs="Arial"/>
          <w:bCs/>
          <w:sz w:val="22"/>
          <w:szCs w:val="22"/>
          <w:lang w:val="es-PE"/>
        </w:rPr>
        <w:t xml:space="preserve"> sostenibilidad </w:t>
      </w:r>
      <w:r w:rsidR="00D07C80" w:rsidRPr="00D07C80">
        <w:rPr>
          <w:rFonts w:ascii="Arial" w:hAnsi="Arial" w:cs="Arial"/>
          <w:bCs/>
          <w:sz w:val="22"/>
          <w:szCs w:val="22"/>
          <w:lang w:val="es-PE"/>
        </w:rPr>
        <w:t>social y ambiental.</w:t>
      </w:r>
    </w:p>
    <w:p w14:paraId="15C645FB" w14:textId="2668C6BB" w:rsidR="001D6BC9" w:rsidRPr="00D07C80" w:rsidRDefault="00D07C80" w:rsidP="00723D38">
      <w:pPr>
        <w:jc w:val="both"/>
        <w:rPr>
          <w:rFonts w:ascii="Arial" w:hAnsi="Arial" w:cs="Arial"/>
          <w:bCs/>
          <w:sz w:val="22"/>
          <w:szCs w:val="22"/>
          <w:lang w:val="es-PE"/>
        </w:rPr>
      </w:pPr>
      <w:r w:rsidRPr="00D07C80">
        <w:rPr>
          <w:rFonts w:ascii="Arial" w:hAnsi="Arial" w:cs="Arial"/>
          <w:bCs/>
          <w:sz w:val="22"/>
          <w:szCs w:val="22"/>
          <w:lang w:val="es-PE"/>
        </w:rPr>
        <w:t xml:space="preserve"> </w:t>
      </w:r>
    </w:p>
    <w:p w14:paraId="6A4072AD" w14:textId="457C38A1" w:rsidR="001D6BC9" w:rsidRPr="00D07C80" w:rsidRDefault="001D6BC9" w:rsidP="00723D38">
      <w:pPr>
        <w:jc w:val="both"/>
        <w:rPr>
          <w:rFonts w:ascii="Arial" w:hAnsi="Arial" w:cs="Arial"/>
          <w:bCs/>
          <w:sz w:val="22"/>
          <w:szCs w:val="22"/>
          <w:lang w:val="es-PE"/>
        </w:rPr>
      </w:pPr>
    </w:p>
    <w:p w14:paraId="65FCA34B" w14:textId="5172BC12" w:rsidR="00407ED9" w:rsidRPr="00D07C80" w:rsidRDefault="006A2B82" w:rsidP="00407ED9">
      <w:pPr>
        <w:jc w:val="both"/>
        <w:rPr>
          <w:rFonts w:ascii="Arial" w:hAnsi="Arial" w:cs="Arial"/>
          <w:bCs/>
          <w:sz w:val="22"/>
          <w:szCs w:val="22"/>
          <w:lang w:val="es-PE"/>
        </w:rPr>
      </w:pPr>
      <w:r w:rsidRPr="00D07C80">
        <w:rPr>
          <w:rFonts w:ascii="Arial" w:hAnsi="Arial" w:cs="Arial"/>
          <w:bCs/>
          <w:sz w:val="22"/>
          <w:szCs w:val="22"/>
          <w:lang w:val="es-PE"/>
        </w:rPr>
        <w:t>La minería 5.0 permitirá adquirir una mejor</w:t>
      </w:r>
      <w:r w:rsidR="00407ED9" w:rsidRPr="00D07C80">
        <w:rPr>
          <w:rFonts w:ascii="Arial" w:hAnsi="Arial" w:cs="Arial"/>
          <w:bCs/>
          <w:sz w:val="22"/>
          <w:szCs w:val="22"/>
          <w:lang w:val="es-PE"/>
        </w:rPr>
        <w:t xml:space="preserve"> resiliencia </w:t>
      </w:r>
      <w:r w:rsidRPr="00D07C80">
        <w:rPr>
          <w:rFonts w:ascii="Arial" w:hAnsi="Arial" w:cs="Arial"/>
          <w:bCs/>
          <w:sz w:val="22"/>
          <w:szCs w:val="22"/>
          <w:lang w:val="es-PE"/>
        </w:rPr>
        <w:t xml:space="preserve">en cuanto a la </w:t>
      </w:r>
      <w:r w:rsidR="00407ED9" w:rsidRPr="00D07C80">
        <w:rPr>
          <w:rFonts w:ascii="Arial" w:hAnsi="Arial" w:cs="Arial"/>
          <w:bCs/>
          <w:sz w:val="22"/>
          <w:szCs w:val="22"/>
          <w:lang w:val="es-PE"/>
        </w:rPr>
        <w:t>capacidad de adaptación al cambio, t</w:t>
      </w:r>
      <w:r w:rsidR="00407ED9" w:rsidRPr="00D07C80">
        <w:rPr>
          <w:rFonts w:ascii="Arial" w:hAnsi="Arial" w:cs="Arial"/>
          <w:bCs/>
          <w:sz w:val="22"/>
          <w:szCs w:val="22"/>
          <w:lang w:val="es-PE"/>
        </w:rPr>
        <w:t>ener una actitud e imagen de sí mismas positivas</w:t>
      </w:r>
      <w:r w:rsidR="00407ED9" w:rsidRPr="00D07C80">
        <w:rPr>
          <w:rFonts w:ascii="Arial" w:hAnsi="Arial" w:cs="Arial"/>
          <w:bCs/>
          <w:sz w:val="22"/>
          <w:szCs w:val="22"/>
          <w:lang w:val="es-PE"/>
        </w:rPr>
        <w:t xml:space="preserve">, </w:t>
      </w:r>
      <w:r w:rsidR="00407ED9" w:rsidRPr="00D07C80">
        <w:rPr>
          <w:rFonts w:ascii="Arial" w:hAnsi="Arial" w:cs="Arial"/>
          <w:bCs/>
          <w:sz w:val="22"/>
          <w:szCs w:val="22"/>
          <w:lang w:val="es-PE"/>
        </w:rPr>
        <w:t>el auto control basado en el respeto al entorno</w:t>
      </w:r>
      <w:r w:rsidR="00407ED9" w:rsidRPr="00D07C80">
        <w:rPr>
          <w:rFonts w:ascii="Arial" w:hAnsi="Arial" w:cs="Arial"/>
          <w:bCs/>
          <w:sz w:val="22"/>
          <w:szCs w:val="22"/>
          <w:lang w:val="es-PE"/>
        </w:rPr>
        <w:t>, r</w:t>
      </w:r>
      <w:r w:rsidR="00407ED9" w:rsidRPr="00D07C80">
        <w:rPr>
          <w:rFonts w:ascii="Arial" w:hAnsi="Arial" w:cs="Arial"/>
          <w:bCs/>
          <w:sz w:val="22"/>
          <w:szCs w:val="22"/>
          <w:lang w:val="es-PE"/>
        </w:rPr>
        <w:t>esponsabilidad de los trabajadores con el resultado esperado</w:t>
      </w:r>
      <w:r w:rsidR="00407ED9" w:rsidRPr="00D07C80">
        <w:rPr>
          <w:rFonts w:ascii="Arial" w:hAnsi="Arial" w:cs="Arial"/>
          <w:bCs/>
          <w:sz w:val="22"/>
          <w:szCs w:val="22"/>
          <w:lang w:val="es-PE"/>
        </w:rPr>
        <w:t>, enfren</w:t>
      </w:r>
      <w:r w:rsidR="00407ED9" w:rsidRPr="00D07C80">
        <w:rPr>
          <w:rFonts w:ascii="Arial" w:hAnsi="Arial" w:cs="Arial"/>
          <w:bCs/>
          <w:sz w:val="22"/>
          <w:szCs w:val="22"/>
          <w:lang w:val="es-PE"/>
        </w:rPr>
        <w:t xml:space="preserve">tar los desafíos con determinación y </w:t>
      </w:r>
      <w:r w:rsidR="00407ED9" w:rsidRPr="00D07C80">
        <w:rPr>
          <w:rFonts w:ascii="Arial" w:hAnsi="Arial" w:cs="Arial"/>
          <w:bCs/>
          <w:sz w:val="22"/>
          <w:szCs w:val="22"/>
          <w:lang w:val="es-PE"/>
        </w:rPr>
        <w:t>satisfacción</w:t>
      </w:r>
      <w:r w:rsidR="00407ED9" w:rsidRPr="00D07C80">
        <w:rPr>
          <w:rFonts w:ascii="Arial" w:hAnsi="Arial" w:cs="Arial"/>
          <w:bCs/>
          <w:sz w:val="22"/>
          <w:szCs w:val="22"/>
          <w:lang w:val="es-PE"/>
        </w:rPr>
        <w:t>.</w:t>
      </w:r>
    </w:p>
    <w:p w14:paraId="270E07A4" w14:textId="7AA45491" w:rsidR="001D6BC9" w:rsidRPr="00D07C80" w:rsidRDefault="001D6BC9" w:rsidP="00407ED9">
      <w:pPr>
        <w:jc w:val="both"/>
        <w:rPr>
          <w:rFonts w:ascii="Arial" w:hAnsi="Arial" w:cs="Arial"/>
          <w:bCs/>
          <w:sz w:val="22"/>
          <w:szCs w:val="22"/>
          <w:lang w:val="es-PE"/>
        </w:rPr>
      </w:pPr>
    </w:p>
    <w:p w14:paraId="4149129E" w14:textId="2B5C0301" w:rsidR="001D6BC9" w:rsidRDefault="001D6BC9" w:rsidP="00723D38">
      <w:pPr>
        <w:jc w:val="both"/>
        <w:rPr>
          <w:rFonts w:ascii="Arial" w:hAnsi="Arial" w:cs="Arial"/>
          <w:bCs/>
          <w:color w:val="00B050"/>
          <w:sz w:val="22"/>
          <w:szCs w:val="22"/>
          <w:lang w:val="es-PE"/>
        </w:rPr>
      </w:pPr>
    </w:p>
    <w:p w14:paraId="03EBFB68" w14:textId="68B81340" w:rsidR="001D6BC9" w:rsidRDefault="001D6BC9" w:rsidP="00723D38">
      <w:pPr>
        <w:jc w:val="both"/>
        <w:rPr>
          <w:rFonts w:ascii="Arial" w:hAnsi="Arial" w:cs="Arial"/>
          <w:bCs/>
          <w:color w:val="00B050"/>
          <w:sz w:val="22"/>
          <w:szCs w:val="22"/>
          <w:lang w:val="es-PE"/>
        </w:rPr>
      </w:pPr>
    </w:p>
    <w:p w14:paraId="78C75C0F" w14:textId="1323952D" w:rsidR="00D07C80" w:rsidRDefault="00D07C80" w:rsidP="00723D38">
      <w:pPr>
        <w:jc w:val="both"/>
        <w:rPr>
          <w:rFonts w:ascii="Arial" w:hAnsi="Arial" w:cs="Arial"/>
          <w:bCs/>
          <w:color w:val="00B050"/>
          <w:sz w:val="22"/>
          <w:szCs w:val="22"/>
          <w:lang w:val="es-PE"/>
        </w:rPr>
      </w:pPr>
    </w:p>
    <w:p w14:paraId="571E9E36" w14:textId="4CA866AB" w:rsidR="00D07C80" w:rsidRDefault="00D07C80" w:rsidP="00723D38">
      <w:pPr>
        <w:jc w:val="both"/>
        <w:rPr>
          <w:rFonts w:ascii="Arial" w:hAnsi="Arial" w:cs="Arial"/>
          <w:bCs/>
          <w:color w:val="00B050"/>
          <w:sz w:val="22"/>
          <w:szCs w:val="22"/>
          <w:lang w:val="es-PE"/>
        </w:rPr>
      </w:pPr>
    </w:p>
    <w:p w14:paraId="73777AEB" w14:textId="49B3908B" w:rsidR="00D07C80" w:rsidRDefault="00D07C80" w:rsidP="00723D38">
      <w:pPr>
        <w:jc w:val="both"/>
        <w:rPr>
          <w:rFonts w:ascii="Arial" w:hAnsi="Arial" w:cs="Arial"/>
          <w:bCs/>
          <w:color w:val="00B050"/>
          <w:sz w:val="22"/>
          <w:szCs w:val="22"/>
          <w:lang w:val="es-PE"/>
        </w:rPr>
      </w:pPr>
    </w:p>
    <w:p w14:paraId="08BCF20D" w14:textId="539E901F" w:rsidR="00D07C80" w:rsidRDefault="00D07C80" w:rsidP="00723D38">
      <w:pPr>
        <w:jc w:val="both"/>
        <w:rPr>
          <w:rFonts w:ascii="Arial" w:hAnsi="Arial" w:cs="Arial"/>
          <w:bCs/>
          <w:color w:val="00B050"/>
          <w:sz w:val="22"/>
          <w:szCs w:val="22"/>
          <w:lang w:val="es-PE"/>
        </w:rPr>
      </w:pPr>
    </w:p>
    <w:p w14:paraId="050BE655" w14:textId="77777777" w:rsidR="00D07C80" w:rsidRDefault="00D07C80" w:rsidP="00723D38">
      <w:pPr>
        <w:jc w:val="both"/>
        <w:rPr>
          <w:rFonts w:ascii="Arial" w:hAnsi="Arial" w:cs="Arial"/>
          <w:bCs/>
          <w:color w:val="00B050"/>
          <w:sz w:val="22"/>
          <w:szCs w:val="22"/>
          <w:lang w:val="es-PE"/>
        </w:rPr>
      </w:pPr>
    </w:p>
    <w:p w14:paraId="3B14B344" w14:textId="242E1464" w:rsidR="001D6BC9" w:rsidRDefault="001D6BC9" w:rsidP="00723D38">
      <w:pPr>
        <w:jc w:val="both"/>
        <w:rPr>
          <w:rFonts w:ascii="Arial" w:hAnsi="Arial" w:cs="Arial"/>
          <w:bCs/>
          <w:color w:val="00B050"/>
          <w:sz w:val="22"/>
          <w:szCs w:val="22"/>
          <w:lang w:val="es-PE"/>
        </w:rPr>
      </w:pPr>
    </w:p>
    <w:p w14:paraId="034A89DD" w14:textId="01B5BE2C" w:rsidR="001D6BC9" w:rsidRPr="000270E6" w:rsidRDefault="001D6BC9" w:rsidP="001D6BC9">
      <w:pPr>
        <w:jc w:val="both"/>
        <w:rPr>
          <w:rFonts w:ascii="Arial" w:hAnsi="Arial" w:cs="Arial"/>
          <w:b/>
          <w:bCs/>
          <w:sz w:val="22"/>
          <w:szCs w:val="22"/>
          <w:lang w:val="es-PE"/>
        </w:rPr>
      </w:pPr>
      <w:r w:rsidRPr="000270E6">
        <w:rPr>
          <w:rFonts w:ascii="Arial" w:hAnsi="Arial" w:cs="Arial"/>
          <w:b/>
          <w:bCs/>
          <w:sz w:val="22"/>
          <w:szCs w:val="22"/>
          <w:lang w:val="es-PE"/>
        </w:rPr>
        <w:lastRenderedPageBreak/>
        <w:t>5. Conclusiones</w:t>
      </w:r>
    </w:p>
    <w:p w14:paraId="6E827055" w14:textId="77777777" w:rsidR="00723D38" w:rsidRPr="00192531" w:rsidRDefault="00723D38" w:rsidP="00723D38">
      <w:pPr>
        <w:jc w:val="both"/>
        <w:rPr>
          <w:rFonts w:ascii="Arial" w:hAnsi="Arial" w:cs="Arial"/>
          <w:bCs/>
          <w:color w:val="00B050"/>
          <w:sz w:val="22"/>
          <w:szCs w:val="22"/>
          <w:lang w:val="es-PE"/>
        </w:rPr>
      </w:pPr>
    </w:p>
    <w:p w14:paraId="4A012855" w14:textId="7EA958FE" w:rsidR="00DE2B00" w:rsidRPr="006C0F2B" w:rsidRDefault="00DE2B00" w:rsidP="00DE2B00">
      <w:pPr>
        <w:jc w:val="both"/>
        <w:rPr>
          <w:rFonts w:ascii="Arial" w:hAnsi="Arial" w:cs="Arial"/>
          <w:bCs/>
          <w:color w:val="000000" w:themeColor="text1"/>
          <w:sz w:val="22"/>
          <w:szCs w:val="22"/>
          <w:lang w:val="es-PE"/>
        </w:rPr>
      </w:pPr>
      <w:r w:rsidRPr="006C0F2B">
        <w:rPr>
          <w:rFonts w:ascii="Arial" w:hAnsi="Arial" w:cs="Arial"/>
          <w:bCs/>
          <w:color w:val="000000" w:themeColor="text1"/>
          <w:sz w:val="22"/>
          <w:szCs w:val="22"/>
          <w:lang w:val="es-PE"/>
        </w:rPr>
        <w:t>Las conclusiones de la investigación son:</w:t>
      </w:r>
    </w:p>
    <w:p w14:paraId="41C7F213" w14:textId="77777777" w:rsidR="00DE2B00" w:rsidRPr="006C0F2B" w:rsidRDefault="00DE2B00" w:rsidP="00DE2B00">
      <w:pPr>
        <w:jc w:val="both"/>
        <w:rPr>
          <w:rFonts w:ascii="Arial" w:hAnsi="Arial" w:cs="Arial"/>
          <w:bCs/>
          <w:color w:val="000000" w:themeColor="text1"/>
          <w:sz w:val="22"/>
          <w:szCs w:val="22"/>
          <w:lang w:val="es-PE"/>
        </w:rPr>
      </w:pPr>
    </w:p>
    <w:p w14:paraId="29753306" w14:textId="72B55054" w:rsidR="00DE2B00" w:rsidRPr="006C0F2B" w:rsidRDefault="00DE2B00" w:rsidP="00DE2B00">
      <w:pPr>
        <w:jc w:val="both"/>
        <w:rPr>
          <w:rFonts w:ascii="Arial" w:hAnsi="Arial" w:cs="Arial"/>
          <w:bCs/>
          <w:color w:val="000000" w:themeColor="text1"/>
          <w:sz w:val="22"/>
          <w:szCs w:val="22"/>
          <w:lang w:val="es-PE"/>
        </w:rPr>
      </w:pPr>
      <w:r w:rsidRPr="006C0F2B">
        <w:rPr>
          <w:rFonts w:ascii="Arial" w:hAnsi="Arial" w:cs="Arial"/>
          <w:bCs/>
          <w:color w:val="000000" w:themeColor="text1"/>
          <w:sz w:val="22"/>
          <w:szCs w:val="22"/>
          <w:lang w:val="es-PE"/>
        </w:rPr>
        <w:t>Cuando la Empresa Minera trabaja en las actividades productivas con enfoque centrado en las personas, potenciando al personal en mejorar la operatividad e interrelación con las tecnologías la producción mejora significativamente al igual que las condiciones laborales del trabajador en un porcentaje superior al 5%.</w:t>
      </w:r>
    </w:p>
    <w:p w14:paraId="409E65B1" w14:textId="77777777" w:rsidR="00407ED9" w:rsidRPr="006C0F2B" w:rsidRDefault="00407ED9" w:rsidP="00DE2B00">
      <w:pPr>
        <w:jc w:val="both"/>
        <w:rPr>
          <w:rFonts w:ascii="Arial" w:hAnsi="Arial" w:cs="Arial"/>
          <w:bCs/>
          <w:color w:val="000000" w:themeColor="text1"/>
          <w:sz w:val="22"/>
          <w:szCs w:val="22"/>
          <w:lang w:val="es-PE"/>
        </w:rPr>
      </w:pPr>
    </w:p>
    <w:p w14:paraId="1A499BB7" w14:textId="17B0138A" w:rsidR="00DE2B00" w:rsidRDefault="00DE2B00" w:rsidP="00DE2B00">
      <w:pPr>
        <w:jc w:val="both"/>
        <w:rPr>
          <w:rFonts w:ascii="Arial" w:hAnsi="Arial" w:cs="Arial"/>
          <w:bCs/>
          <w:color w:val="000000" w:themeColor="text1"/>
          <w:sz w:val="22"/>
          <w:szCs w:val="22"/>
          <w:lang w:val="es-PE"/>
        </w:rPr>
      </w:pPr>
      <w:r w:rsidRPr="006C0F2B">
        <w:rPr>
          <w:rFonts w:ascii="Arial" w:hAnsi="Arial" w:cs="Arial"/>
          <w:bCs/>
          <w:color w:val="000000" w:themeColor="text1"/>
          <w:sz w:val="22"/>
          <w:szCs w:val="22"/>
          <w:lang w:val="es-PE"/>
        </w:rPr>
        <w:t>Queda demostrado que la aplicación de la minería 5.0 mejora en el funcionario y colaborador su capacidad de resiliencia, adaptabilidad al entorno, responsabilidad e interés en mejorar su comunicación y trabajo en equipo</w:t>
      </w:r>
      <w:r w:rsidR="00374B30">
        <w:rPr>
          <w:rFonts w:ascii="Arial" w:hAnsi="Arial" w:cs="Arial"/>
          <w:bCs/>
          <w:color w:val="000000" w:themeColor="text1"/>
          <w:sz w:val="22"/>
          <w:szCs w:val="22"/>
          <w:lang w:val="es-PE"/>
        </w:rPr>
        <w:t>, lo cual se traduce en la mejora de la producción</w:t>
      </w:r>
      <w:r w:rsidRPr="006C0F2B">
        <w:rPr>
          <w:rFonts w:ascii="Arial" w:hAnsi="Arial" w:cs="Arial"/>
          <w:bCs/>
          <w:color w:val="000000" w:themeColor="text1"/>
          <w:sz w:val="22"/>
          <w:szCs w:val="22"/>
          <w:lang w:val="es-PE"/>
        </w:rPr>
        <w:t>.</w:t>
      </w:r>
      <w:r w:rsidR="00374B30">
        <w:rPr>
          <w:rFonts w:ascii="Arial" w:hAnsi="Arial" w:cs="Arial"/>
          <w:bCs/>
          <w:color w:val="000000" w:themeColor="text1"/>
          <w:sz w:val="22"/>
          <w:szCs w:val="22"/>
          <w:lang w:val="es-PE"/>
        </w:rPr>
        <w:t xml:space="preserve"> </w:t>
      </w:r>
    </w:p>
    <w:p w14:paraId="14E77C26" w14:textId="77777777" w:rsidR="00DE2B00" w:rsidRPr="006C0F2B" w:rsidRDefault="00DE2B00" w:rsidP="00DE2B00">
      <w:pPr>
        <w:jc w:val="both"/>
        <w:rPr>
          <w:rFonts w:ascii="Arial" w:hAnsi="Arial" w:cs="Arial"/>
          <w:bCs/>
          <w:color w:val="000000" w:themeColor="text1"/>
          <w:sz w:val="22"/>
          <w:szCs w:val="22"/>
          <w:lang w:val="es-PE"/>
        </w:rPr>
      </w:pPr>
    </w:p>
    <w:p w14:paraId="51A7D2D6" w14:textId="7785A7A0" w:rsidR="004C0AC1" w:rsidRPr="006C0F2B" w:rsidRDefault="00DE2B00" w:rsidP="00DE2B00">
      <w:pPr>
        <w:jc w:val="both"/>
        <w:rPr>
          <w:rFonts w:ascii="Arial" w:hAnsi="Arial" w:cs="Arial"/>
          <w:bCs/>
          <w:color w:val="000000" w:themeColor="text1"/>
          <w:sz w:val="22"/>
          <w:szCs w:val="22"/>
          <w:lang w:val="es-PE"/>
        </w:rPr>
      </w:pPr>
      <w:r w:rsidRPr="006C0F2B">
        <w:rPr>
          <w:rFonts w:ascii="Arial" w:hAnsi="Arial" w:cs="Arial"/>
          <w:bCs/>
          <w:color w:val="000000" w:themeColor="text1"/>
          <w:sz w:val="22"/>
          <w:szCs w:val="22"/>
          <w:lang w:val="es-PE"/>
        </w:rPr>
        <w:t>Con la minería 5.0 cambia positivamente la percepción de la actividad minera por parte de las comunidades aledañas y el entorno social, aceptando que existirá una mejora sustancial en la sostenibilidad económica, social y ambiental</w:t>
      </w:r>
      <w:r w:rsidR="006C0F2B" w:rsidRPr="006C0F2B">
        <w:rPr>
          <w:rFonts w:ascii="Arial" w:hAnsi="Arial" w:cs="Arial"/>
          <w:bCs/>
          <w:color w:val="000000" w:themeColor="text1"/>
          <w:sz w:val="22"/>
          <w:szCs w:val="22"/>
          <w:lang w:val="es-PE"/>
        </w:rPr>
        <w:t>,</w:t>
      </w:r>
      <w:r w:rsidRPr="006C0F2B">
        <w:rPr>
          <w:rFonts w:ascii="Arial" w:hAnsi="Arial" w:cs="Arial"/>
          <w:bCs/>
          <w:color w:val="000000" w:themeColor="text1"/>
          <w:sz w:val="22"/>
          <w:szCs w:val="22"/>
          <w:lang w:val="es-PE"/>
        </w:rPr>
        <w:t xml:space="preserve"> lo cual permitirá una buena convivencia </w:t>
      </w:r>
      <w:r w:rsidR="006C0F2B" w:rsidRPr="006C0F2B">
        <w:rPr>
          <w:rFonts w:ascii="Arial" w:hAnsi="Arial" w:cs="Arial"/>
          <w:bCs/>
          <w:color w:val="000000" w:themeColor="text1"/>
          <w:sz w:val="22"/>
          <w:szCs w:val="22"/>
          <w:lang w:val="es-PE"/>
        </w:rPr>
        <w:t xml:space="preserve">y </w:t>
      </w:r>
      <w:r w:rsidRPr="006C0F2B">
        <w:rPr>
          <w:rFonts w:ascii="Arial" w:hAnsi="Arial" w:cs="Arial"/>
          <w:bCs/>
          <w:color w:val="000000" w:themeColor="text1"/>
          <w:sz w:val="22"/>
          <w:szCs w:val="22"/>
          <w:lang w:val="es-PE"/>
        </w:rPr>
        <w:t xml:space="preserve">más llevadera tanto para la empresa minera cómo el entorno </w:t>
      </w:r>
      <w:r w:rsidR="006C0F2B" w:rsidRPr="006C0F2B">
        <w:rPr>
          <w:rFonts w:ascii="Arial" w:hAnsi="Arial" w:cs="Arial"/>
          <w:bCs/>
          <w:color w:val="000000" w:themeColor="text1"/>
          <w:sz w:val="22"/>
          <w:szCs w:val="22"/>
          <w:lang w:val="es-PE"/>
        </w:rPr>
        <w:t xml:space="preserve">social </w:t>
      </w:r>
      <w:r w:rsidRPr="006C0F2B">
        <w:rPr>
          <w:rFonts w:ascii="Arial" w:hAnsi="Arial" w:cs="Arial"/>
          <w:bCs/>
          <w:color w:val="000000" w:themeColor="text1"/>
          <w:sz w:val="22"/>
          <w:szCs w:val="22"/>
          <w:lang w:val="es-PE"/>
        </w:rPr>
        <w:t>de la mina</w:t>
      </w:r>
    </w:p>
    <w:p w14:paraId="40D68155" w14:textId="190724F8" w:rsidR="00E77D13" w:rsidRPr="006C0F2B" w:rsidRDefault="00E77D13" w:rsidP="00E77D13">
      <w:pPr>
        <w:ind w:firstLine="142"/>
        <w:jc w:val="both"/>
        <w:rPr>
          <w:rFonts w:ascii="Arial" w:hAnsi="Arial" w:cs="Arial"/>
          <w:bCs/>
          <w:color w:val="000000" w:themeColor="text1"/>
          <w:sz w:val="22"/>
          <w:szCs w:val="22"/>
          <w:lang w:val="es-PE"/>
        </w:rPr>
      </w:pPr>
    </w:p>
    <w:p w14:paraId="640BD6D5" w14:textId="77777777" w:rsidR="00975533" w:rsidRPr="000270E6" w:rsidRDefault="00975533" w:rsidP="00AF2A3B">
      <w:pPr>
        <w:jc w:val="both"/>
        <w:rPr>
          <w:rFonts w:ascii="Arial" w:hAnsi="Arial" w:cs="Arial"/>
          <w:b/>
          <w:bCs/>
          <w:sz w:val="22"/>
          <w:szCs w:val="22"/>
          <w:lang w:val="es-PE"/>
        </w:rPr>
      </w:pPr>
    </w:p>
    <w:p w14:paraId="5A4EE2AB" w14:textId="62F08EF6" w:rsidR="002D1C36" w:rsidRPr="000270E6" w:rsidRDefault="002D1C36" w:rsidP="002D1C36">
      <w:pPr>
        <w:jc w:val="both"/>
        <w:rPr>
          <w:rFonts w:ascii="Arial" w:hAnsi="Arial" w:cs="Arial"/>
          <w:bCs/>
          <w:sz w:val="22"/>
          <w:szCs w:val="22"/>
          <w:lang w:val="es-PE"/>
        </w:rPr>
      </w:pPr>
    </w:p>
    <w:p w14:paraId="0346E950" w14:textId="70854CE4" w:rsidR="006178C0" w:rsidRPr="000270E6" w:rsidRDefault="00EC5D28" w:rsidP="006178C0">
      <w:pPr>
        <w:jc w:val="both"/>
        <w:rPr>
          <w:rFonts w:ascii="Arial" w:hAnsi="Arial" w:cs="Arial"/>
          <w:b/>
          <w:bCs/>
          <w:sz w:val="22"/>
          <w:szCs w:val="22"/>
          <w:lang w:val="es-PE"/>
        </w:rPr>
      </w:pPr>
      <w:r w:rsidRPr="000270E6">
        <w:rPr>
          <w:rFonts w:ascii="Arial" w:hAnsi="Arial" w:cs="Arial"/>
          <w:b/>
          <w:bCs/>
          <w:sz w:val="22"/>
          <w:szCs w:val="22"/>
          <w:lang w:val="es-PE"/>
        </w:rPr>
        <w:t xml:space="preserve">7. </w:t>
      </w:r>
      <w:r w:rsidR="00180629" w:rsidRPr="000270E6">
        <w:rPr>
          <w:rFonts w:ascii="Arial" w:hAnsi="Arial" w:cs="Arial"/>
          <w:b/>
          <w:bCs/>
          <w:sz w:val="22"/>
          <w:szCs w:val="22"/>
          <w:lang w:val="es-PE"/>
        </w:rPr>
        <w:t>Referencias bibliográficas</w:t>
      </w:r>
    </w:p>
    <w:p w14:paraId="52714C79" w14:textId="77777777" w:rsidR="006178C0" w:rsidRPr="000270E6" w:rsidRDefault="006178C0" w:rsidP="006178C0">
      <w:pPr>
        <w:jc w:val="both"/>
        <w:rPr>
          <w:rFonts w:ascii="Arial" w:hAnsi="Arial" w:cs="Arial"/>
          <w:b/>
          <w:bCs/>
          <w:sz w:val="22"/>
          <w:szCs w:val="22"/>
          <w:lang w:val="es-PE"/>
        </w:rPr>
      </w:pPr>
    </w:p>
    <w:p w14:paraId="6ACB2DDD" w14:textId="77777777" w:rsidR="00192531" w:rsidRPr="00192531" w:rsidRDefault="00192531" w:rsidP="00192531">
      <w:pPr>
        <w:ind w:left="142" w:hanging="142"/>
        <w:jc w:val="both"/>
        <w:rPr>
          <w:rFonts w:ascii="Arial" w:hAnsi="Arial" w:cs="Arial"/>
          <w:bCs/>
          <w:sz w:val="22"/>
          <w:szCs w:val="22"/>
          <w:lang w:val="en-US"/>
        </w:rPr>
      </w:pPr>
      <w:proofErr w:type="spellStart"/>
      <w:r w:rsidRPr="00192531">
        <w:rPr>
          <w:rFonts w:ascii="Arial" w:hAnsi="Arial" w:cs="Arial"/>
          <w:bCs/>
          <w:sz w:val="22"/>
          <w:szCs w:val="22"/>
          <w:lang w:val="en-US"/>
        </w:rPr>
        <w:t>Referencias</w:t>
      </w:r>
      <w:proofErr w:type="spellEnd"/>
      <w:r w:rsidRPr="00192531">
        <w:rPr>
          <w:rFonts w:ascii="Arial" w:hAnsi="Arial" w:cs="Arial"/>
          <w:bCs/>
          <w:sz w:val="22"/>
          <w:szCs w:val="22"/>
          <w:lang w:val="en-US"/>
        </w:rPr>
        <w:t xml:space="preserve"> y </w:t>
      </w:r>
      <w:proofErr w:type="spellStart"/>
      <w:r w:rsidRPr="00192531">
        <w:rPr>
          <w:rFonts w:ascii="Arial" w:hAnsi="Arial" w:cs="Arial"/>
          <w:bCs/>
          <w:sz w:val="22"/>
          <w:szCs w:val="22"/>
          <w:lang w:val="en-US"/>
        </w:rPr>
        <w:t>fuentes</w:t>
      </w:r>
      <w:proofErr w:type="spellEnd"/>
      <w:r w:rsidRPr="00192531">
        <w:rPr>
          <w:rFonts w:ascii="Arial" w:hAnsi="Arial" w:cs="Arial"/>
          <w:bCs/>
          <w:sz w:val="22"/>
          <w:szCs w:val="22"/>
          <w:lang w:val="en-US"/>
        </w:rPr>
        <w:t xml:space="preserve"> </w:t>
      </w:r>
      <w:proofErr w:type="spellStart"/>
      <w:r w:rsidRPr="00192531">
        <w:rPr>
          <w:rFonts w:ascii="Arial" w:hAnsi="Arial" w:cs="Arial"/>
          <w:bCs/>
          <w:sz w:val="22"/>
          <w:szCs w:val="22"/>
          <w:lang w:val="en-US"/>
        </w:rPr>
        <w:t>consultadas</w:t>
      </w:r>
      <w:proofErr w:type="spellEnd"/>
    </w:p>
    <w:p w14:paraId="0FAB564C" w14:textId="77777777" w:rsidR="00192531" w:rsidRPr="00192531" w:rsidRDefault="00192531" w:rsidP="00192531">
      <w:pPr>
        <w:ind w:left="142" w:hanging="142"/>
        <w:jc w:val="both"/>
        <w:rPr>
          <w:rFonts w:ascii="Arial" w:hAnsi="Arial" w:cs="Arial"/>
          <w:bCs/>
          <w:sz w:val="22"/>
          <w:szCs w:val="22"/>
          <w:lang w:val="en-US"/>
        </w:rPr>
      </w:pPr>
    </w:p>
    <w:p w14:paraId="3B1A6160" w14:textId="77777777" w:rsidR="00192531" w:rsidRPr="00192531" w:rsidRDefault="00192531" w:rsidP="00192531">
      <w:pPr>
        <w:ind w:left="142" w:hanging="142"/>
        <w:jc w:val="both"/>
        <w:rPr>
          <w:rFonts w:ascii="Arial" w:hAnsi="Arial" w:cs="Arial"/>
          <w:bCs/>
          <w:sz w:val="22"/>
          <w:szCs w:val="22"/>
          <w:lang w:val="en-US"/>
        </w:rPr>
      </w:pPr>
      <w:r w:rsidRPr="00192531">
        <w:rPr>
          <w:rFonts w:ascii="Arial" w:hAnsi="Arial" w:cs="Arial"/>
          <w:bCs/>
          <w:sz w:val="22"/>
          <w:szCs w:val="22"/>
          <w:lang w:val="en-US"/>
        </w:rPr>
        <w:t xml:space="preserve">Bird, F., </w:t>
      </w:r>
      <w:proofErr w:type="spellStart"/>
      <w:r w:rsidRPr="00192531">
        <w:rPr>
          <w:rFonts w:ascii="Arial" w:hAnsi="Arial" w:cs="Arial"/>
          <w:bCs/>
          <w:sz w:val="22"/>
          <w:szCs w:val="22"/>
          <w:lang w:val="en-US"/>
        </w:rPr>
        <w:t>Germain</w:t>
      </w:r>
      <w:proofErr w:type="spellEnd"/>
      <w:r w:rsidRPr="00192531">
        <w:rPr>
          <w:rFonts w:ascii="Arial" w:hAnsi="Arial" w:cs="Arial"/>
          <w:bCs/>
          <w:sz w:val="22"/>
          <w:szCs w:val="22"/>
          <w:lang w:val="en-US"/>
        </w:rPr>
        <w:t xml:space="preserve">, G., &amp; Clark, D. “Practical Loss Control Leadership”. </w:t>
      </w:r>
      <w:proofErr w:type="spellStart"/>
      <w:r w:rsidRPr="00192531">
        <w:rPr>
          <w:rFonts w:ascii="Arial" w:hAnsi="Arial" w:cs="Arial"/>
          <w:bCs/>
          <w:sz w:val="22"/>
          <w:szCs w:val="22"/>
          <w:lang w:val="en-US"/>
        </w:rPr>
        <w:t>Det</w:t>
      </w:r>
      <w:proofErr w:type="spellEnd"/>
      <w:r w:rsidRPr="00192531">
        <w:rPr>
          <w:rFonts w:ascii="Arial" w:hAnsi="Arial" w:cs="Arial"/>
          <w:bCs/>
          <w:sz w:val="22"/>
          <w:szCs w:val="22"/>
          <w:lang w:val="en-US"/>
        </w:rPr>
        <w:t xml:space="preserve"> Norske Veritas, USA, Third Edition, 2007, pp. 5:488.-</w:t>
      </w:r>
    </w:p>
    <w:p w14:paraId="7E166973" w14:textId="77777777" w:rsidR="00192531" w:rsidRPr="00192531" w:rsidRDefault="00192531" w:rsidP="00192531">
      <w:pPr>
        <w:ind w:left="142" w:hanging="142"/>
        <w:jc w:val="both"/>
        <w:rPr>
          <w:rFonts w:ascii="Arial" w:hAnsi="Arial" w:cs="Arial"/>
          <w:bCs/>
          <w:sz w:val="22"/>
          <w:szCs w:val="22"/>
          <w:lang w:val="en-US"/>
        </w:rPr>
      </w:pPr>
    </w:p>
    <w:p w14:paraId="3CD86F37" w14:textId="77777777" w:rsidR="00192531" w:rsidRPr="00192531" w:rsidRDefault="00192531" w:rsidP="00192531">
      <w:pPr>
        <w:ind w:left="142" w:hanging="142"/>
        <w:jc w:val="both"/>
        <w:rPr>
          <w:rFonts w:ascii="Arial" w:hAnsi="Arial" w:cs="Arial"/>
          <w:bCs/>
          <w:sz w:val="22"/>
          <w:szCs w:val="22"/>
          <w:lang w:val="en-US"/>
        </w:rPr>
      </w:pPr>
      <w:r w:rsidRPr="00192531">
        <w:rPr>
          <w:rFonts w:ascii="Arial" w:hAnsi="Arial" w:cs="Arial"/>
          <w:bCs/>
          <w:sz w:val="22"/>
          <w:szCs w:val="22"/>
          <w:lang w:val="en-US"/>
        </w:rPr>
        <w:t xml:space="preserve">Byrne, B. &amp; </w:t>
      </w:r>
      <w:proofErr w:type="spellStart"/>
      <w:r w:rsidRPr="00192531">
        <w:rPr>
          <w:rFonts w:ascii="Arial" w:hAnsi="Arial" w:cs="Arial"/>
          <w:bCs/>
          <w:sz w:val="22"/>
          <w:szCs w:val="22"/>
          <w:lang w:val="en-US"/>
        </w:rPr>
        <w:t>Engdahl</w:t>
      </w:r>
      <w:proofErr w:type="spellEnd"/>
      <w:r w:rsidRPr="00192531">
        <w:rPr>
          <w:rFonts w:ascii="Arial" w:hAnsi="Arial" w:cs="Arial"/>
          <w:bCs/>
          <w:sz w:val="22"/>
          <w:szCs w:val="22"/>
          <w:lang w:val="en-US"/>
        </w:rPr>
        <w:t xml:space="preserve">, C. “Mining 4.0: How innovation is shaping mines of the future”, May 05, 2021. </w:t>
      </w:r>
    </w:p>
    <w:p w14:paraId="562F765B" w14:textId="77777777" w:rsidR="00192531" w:rsidRPr="00192531" w:rsidRDefault="00192531" w:rsidP="00192531">
      <w:pPr>
        <w:ind w:left="142" w:hanging="142"/>
        <w:jc w:val="both"/>
        <w:rPr>
          <w:rFonts w:ascii="Arial" w:hAnsi="Arial" w:cs="Arial"/>
          <w:bCs/>
          <w:sz w:val="22"/>
          <w:szCs w:val="22"/>
          <w:lang w:val="en-US"/>
        </w:rPr>
      </w:pPr>
    </w:p>
    <w:p w14:paraId="75DC780B" w14:textId="77777777" w:rsidR="00192531" w:rsidRPr="00192531" w:rsidRDefault="00192531" w:rsidP="00192531">
      <w:pPr>
        <w:ind w:left="142" w:hanging="142"/>
        <w:jc w:val="both"/>
        <w:rPr>
          <w:rFonts w:ascii="Arial" w:hAnsi="Arial" w:cs="Arial"/>
          <w:bCs/>
          <w:sz w:val="22"/>
          <w:szCs w:val="22"/>
          <w:lang w:val="en-US"/>
        </w:rPr>
      </w:pPr>
      <w:r w:rsidRPr="00192531">
        <w:rPr>
          <w:rFonts w:ascii="Arial" w:hAnsi="Arial" w:cs="Arial"/>
          <w:bCs/>
          <w:sz w:val="22"/>
          <w:szCs w:val="22"/>
          <w:lang w:val="en-US"/>
        </w:rPr>
        <w:t xml:space="preserve">https://miningglobal.com/smart-mining/mining-40-how-innovation-shaping-mines-future </w:t>
      </w:r>
    </w:p>
    <w:p w14:paraId="25F628EC" w14:textId="77777777" w:rsidR="00192531" w:rsidRPr="00192531" w:rsidRDefault="00192531" w:rsidP="00192531">
      <w:pPr>
        <w:ind w:left="142" w:hanging="142"/>
        <w:jc w:val="both"/>
        <w:rPr>
          <w:rFonts w:ascii="Arial" w:hAnsi="Arial" w:cs="Arial"/>
          <w:bCs/>
          <w:sz w:val="22"/>
          <w:szCs w:val="22"/>
          <w:lang w:val="en-US"/>
        </w:rPr>
      </w:pPr>
    </w:p>
    <w:p w14:paraId="6F8CA100" w14:textId="77777777" w:rsidR="00192531" w:rsidRPr="00192531" w:rsidRDefault="00192531" w:rsidP="00192531">
      <w:pPr>
        <w:ind w:left="142" w:hanging="142"/>
        <w:jc w:val="both"/>
        <w:rPr>
          <w:rFonts w:ascii="Arial" w:hAnsi="Arial" w:cs="Arial"/>
          <w:bCs/>
          <w:sz w:val="22"/>
          <w:szCs w:val="22"/>
          <w:lang w:val="en-US"/>
        </w:rPr>
      </w:pPr>
      <w:proofErr w:type="spellStart"/>
      <w:r w:rsidRPr="00192531">
        <w:rPr>
          <w:rFonts w:ascii="Arial" w:hAnsi="Arial" w:cs="Arial"/>
          <w:bCs/>
          <w:sz w:val="22"/>
          <w:szCs w:val="22"/>
          <w:lang w:val="en-US"/>
        </w:rPr>
        <w:t>Rudawsky</w:t>
      </w:r>
      <w:proofErr w:type="spellEnd"/>
      <w:r w:rsidRPr="00192531">
        <w:rPr>
          <w:rFonts w:ascii="Arial" w:hAnsi="Arial" w:cs="Arial"/>
          <w:bCs/>
          <w:sz w:val="22"/>
          <w:szCs w:val="22"/>
          <w:lang w:val="en-US"/>
        </w:rPr>
        <w:t>, O. “Mineral Economics: Development and Management of Natural Resources”. Development in Economic Geology, Vol. 20, 1986, pp. 192.</w:t>
      </w:r>
    </w:p>
    <w:p w14:paraId="010970D8" w14:textId="77777777" w:rsidR="00192531" w:rsidRPr="00192531" w:rsidRDefault="00192531" w:rsidP="00192531">
      <w:pPr>
        <w:ind w:left="142" w:hanging="142"/>
        <w:jc w:val="both"/>
        <w:rPr>
          <w:rFonts w:ascii="Arial" w:hAnsi="Arial" w:cs="Arial"/>
          <w:bCs/>
          <w:sz w:val="22"/>
          <w:szCs w:val="22"/>
          <w:lang w:val="en-US"/>
        </w:rPr>
      </w:pPr>
    </w:p>
    <w:p w14:paraId="623ABB0D" w14:textId="77777777" w:rsidR="00192531" w:rsidRPr="00192531" w:rsidRDefault="00192531" w:rsidP="00192531">
      <w:pPr>
        <w:ind w:left="142" w:hanging="142"/>
        <w:jc w:val="both"/>
        <w:rPr>
          <w:rFonts w:ascii="Arial" w:hAnsi="Arial" w:cs="Arial"/>
          <w:bCs/>
          <w:sz w:val="22"/>
          <w:szCs w:val="22"/>
          <w:lang w:val="en-US"/>
        </w:rPr>
      </w:pPr>
      <w:proofErr w:type="spellStart"/>
      <w:r w:rsidRPr="00192531">
        <w:rPr>
          <w:rFonts w:ascii="Arial" w:hAnsi="Arial" w:cs="Arial"/>
          <w:bCs/>
          <w:sz w:val="22"/>
          <w:szCs w:val="22"/>
          <w:lang w:val="en-US"/>
        </w:rPr>
        <w:t>Sishi</w:t>
      </w:r>
      <w:proofErr w:type="spellEnd"/>
      <w:r w:rsidRPr="00192531">
        <w:rPr>
          <w:rFonts w:ascii="Arial" w:hAnsi="Arial" w:cs="Arial"/>
          <w:bCs/>
          <w:sz w:val="22"/>
          <w:szCs w:val="22"/>
          <w:lang w:val="en-US"/>
        </w:rPr>
        <w:t xml:space="preserve">, M. &amp; </w:t>
      </w:r>
      <w:proofErr w:type="spellStart"/>
      <w:r w:rsidRPr="00192531">
        <w:rPr>
          <w:rFonts w:ascii="Arial" w:hAnsi="Arial" w:cs="Arial"/>
          <w:bCs/>
          <w:sz w:val="22"/>
          <w:szCs w:val="22"/>
          <w:lang w:val="en-US"/>
        </w:rPr>
        <w:t>Telukdarie</w:t>
      </w:r>
      <w:proofErr w:type="spellEnd"/>
      <w:r w:rsidRPr="00192531">
        <w:rPr>
          <w:rFonts w:ascii="Arial" w:hAnsi="Arial" w:cs="Arial"/>
          <w:bCs/>
          <w:sz w:val="22"/>
          <w:szCs w:val="22"/>
          <w:lang w:val="en-US"/>
        </w:rPr>
        <w:t xml:space="preserve">, A. “Implementation of Industry 4.0 technologies in the mining industry – a case study”. Intl. Journal of Mining and Mineral Engineering, 2020, Vol. 11, No. 1, pp. 1-22. </w:t>
      </w:r>
    </w:p>
    <w:p w14:paraId="0226BE7D" w14:textId="77777777" w:rsidR="00192531" w:rsidRPr="00192531" w:rsidRDefault="00192531" w:rsidP="00192531">
      <w:pPr>
        <w:ind w:left="142" w:hanging="142"/>
        <w:jc w:val="both"/>
        <w:rPr>
          <w:rFonts w:ascii="Arial" w:hAnsi="Arial" w:cs="Arial"/>
          <w:bCs/>
          <w:sz w:val="22"/>
          <w:szCs w:val="22"/>
          <w:lang w:val="en-US"/>
        </w:rPr>
      </w:pPr>
    </w:p>
    <w:p w14:paraId="23667B68" w14:textId="77777777" w:rsidR="00192531" w:rsidRPr="00192531" w:rsidRDefault="00192531" w:rsidP="00192531">
      <w:pPr>
        <w:ind w:left="142" w:hanging="142"/>
        <w:jc w:val="both"/>
        <w:rPr>
          <w:rFonts w:ascii="Arial" w:hAnsi="Arial" w:cs="Arial"/>
          <w:bCs/>
          <w:sz w:val="22"/>
          <w:szCs w:val="22"/>
          <w:lang w:val="es-PE"/>
        </w:rPr>
      </w:pPr>
      <w:r w:rsidRPr="00192531">
        <w:rPr>
          <w:rFonts w:ascii="Arial" w:hAnsi="Arial" w:cs="Arial"/>
          <w:bCs/>
          <w:sz w:val="22"/>
          <w:szCs w:val="22"/>
          <w:lang w:val="es-PE"/>
        </w:rPr>
        <w:t xml:space="preserve">Tenorio, V. “Alcances de Minería 4.0 para los retos actuales de la industria”. Revista Minería, Instituto de Ingenieros de Minas del Perú, No 532, enero 2022, pp. 6-11. </w:t>
      </w:r>
    </w:p>
    <w:p w14:paraId="63DCFD98" w14:textId="77777777" w:rsidR="00192531" w:rsidRDefault="00192531" w:rsidP="002201FE">
      <w:pPr>
        <w:ind w:left="142" w:hanging="142"/>
        <w:jc w:val="both"/>
        <w:rPr>
          <w:rFonts w:ascii="Arial" w:hAnsi="Arial" w:cs="Arial"/>
          <w:bCs/>
          <w:sz w:val="22"/>
          <w:szCs w:val="22"/>
          <w:lang w:val="es-PE"/>
        </w:rPr>
      </w:pPr>
    </w:p>
    <w:p w14:paraId="14FB3E90" w14:textId="77777777" w:rsidR="00192531" w:rsidRDefault="00192531" w:rsidP="002201FE">
      <w:pPr>
        <w:ind w:left="142" w:hanging="142"/>
        <w:jc w:val="both"/>
        <w:rPr>
          <w:rFonts w:ascii="Arial" w:hAnsi="Arial" w:cs="Arial"/>
          <w:bCs/>
          <w:sz w:val="22"/>
          <w:szCs w:val="22"/>
          <w:lang w:val="es-PE"/>
        </w:rPr>
      </w:pPr>
    </w:p>
    <w:p w14:paraId="52FB5403" w14:textId="77777777" w:rsidR="001F66AD" w:rsidRPr="001F66AD" w:rsidRDefault="001F66AD" w:rsidP="001F66AD">
      <w:pPr>
        <w:widowControl w:val="0"/>
        <w:autoSpaceDE w:val="0"/>
        <w:autoSpaceDN w:val="0"/>
        <w:adjustRightInd w:val="0"/>
        <w:jc w:val="both"/>
        <w:rPr>
          <w:rFonts w:ascii="Arial" w:hAnsi="Arial" w:cs="Arial"/>
          <w:b/>
          <w:bCs/>
          <w:sz w:val="22"/>
          <w:szCs w:val="22"/>
          <w:lang w:val="es-PE"/>
        </w:rPr>
      </w:pPr>
      <w:r w:rsidRPr="001F66AD">
        <w:rPr>
          <w:rFonts w:ascii="Arial" w:hAnsi="Arial" w:cs="Arial"/>
          <w:b/>
          <w:bCs/>
          <w:sz w:val="22"/>
          <w:szCs w:val="22"/>
          <w:lang w:val="es-PE"/>
        </w:rPr>
        <w:t>Andrés Corsino Gómez Noblega</w:t>
      </w:r>
    </w:p>
    <w:p w14:paraId="0ED2DA60" w14:textId="77777777" w:rsidR="001F66AD" w:rsidRPr="001F66AD" w:rsidRDefault="001F66AD" w:rsidP="001F66AD">
      <w:pPr>
        <w:widowControl w:val="0"/>
        <w:autoSpaceDE w:val="0"/>
        <w:autoSpaceDN w:val="0"/>
        <w:adjustRightInd w:val="0"/>
        <w:jc w:val="both"/>
        <w:rPr>
          <w:rFonts w:ascii="Arial" w:hAnsi="Arial" w:cs="Arial"/>
          <w:b/>
          <w:bCs/>
          <w:sz w:val="22"/>
          <w:szCs w:val="22"/>
          <w:lang w:val="es-PE"/>
        </w:rPr>
      </w:pPr>
    </w:p>
    <w:p w14:paraId="4A103BD6" w14:textId="77777777" w:rsidR="001F66AD" w:rsidRPr="001F66AD" w:rsidRDefault="001F66AD" w:rsidP="001F66AD">
      <w:pPr>
        <w:widowControl w:val="0"/>
        <w:autoSpaceDE w:val="0"/>
        <w:autoSpaceDN w:val="0"/>
        <w:adjustRightInd w:val="0"/>
        <w:jc w:val="both"/>
        <w:rPr>
          <w:rFonts w:ascii="Arial" w:hAnsi="Arial" w:cs="Arial"/>
          <w:bCs/>
          <w:sz w:val="22"/>
          <w:szCs w:val="22"/>
          <w:lang w:val="es-PE"/>
        </w:rPr>
      </w:pPr>
      <w:r w:rsidRPr="001F66AD">
        <w:rPr>
          <w:rFonts w:ascii="Arial" w:hAnsi="Arial" w:cs="Arial"/>
          <w:bCs/>
          <w:sz w:val="22"/>
          <w:szCs w:val="22"/>
          <w:lang w:val="es-PE"/>
        </w:rPr>
        <w:t>Ingeniero de minas (UNSAAC), Maestría en Administración UNSAAC, Doctorado concluido (UNCP) en Seguridad y Control en Minería</w:t>
      </w:r>
    </w:p>
    <w:p w14:paraId="6BD46BF6" w14:textId="77777777" w:rsidR="001F66AD" w:rsidRPr="001F66AD" w:rsidRDefault="001F66AD" w:rsidP="001F66AD">
      <w:pPr>
        <w:widowControl w:val="0"/>
        <w:autoSpaceDE w:val="0"/>
        <w:autoSpaceDN w:val="0"/>
        <w:adjustRightInd w:val="0"/>
        <w:jc w:val="both"/>
        <w:rPr>
          <w:rFonts w:ascii="Arial" w:hAnsi="Arial" w:cs="Arial"/>
          <w:bCs/>
          <w:sz w:val="22"/>
          <w:szCs w:val="22"/>
          <w:lang w:val="es-PE"/>
        </w:rPr>
      </w:pPr>
    </w:p>
    <w:p w14:paraId="4F3EB9CC" w14:textId="77777777" w:rsidR="001F66AD" w:rsidRPr="001F66AD" w:rsidRDefault="001F66AD" w:rsidP="001F66AD">
      <w:pPr>
        <w:widowControl w:val="0"/>
        <w:autoSpaceDE w:val="0"/>
        <w:autoSpaceDN w:val="0"/>
        <w:adjustRightInd w:val="0"/>
        <w:jc w:val="both"/>
        <w:rPr>
          <w:rFonts w:ascii="Arial" w:hAnsi="Arial" w:cs="Arial"/>
          <w:bCs/>
          <w:sz w:val="22"/>
          <w:szCs w:val="22"/>
          <w:lang w:val="es-PE"/>
        </w:rPr>
      </w:pPr>
      <w:r w:rsidRPr="001F66AD">
        <w:rPr>
          <w:rFonts w:ascii="Arial" w:hAnsi="Arial" w:cs="Arial"/>
          <w:bCs/>
          <w:sz w:val="22"/>
          <w:szCs w:val="22"/>
          <w:lang w:val="es-PE"/>
        </w:rPr>
        <w:t>Gerente General en GEMCOS (Geología, Minería, Construcción y Seguridad), gerente en CEAL (Corporación Educativa), expositor internacional en convenciones mineras y congresos.</w:t>
      </w:r>
    </w:p>
    <w:p w14:paraId="346AA3A6" w14:textId="77777777" w:rsidR="001F66AD" w:rsidRPr="001F66AD" w:rsidRDefault="001F66AD" w:rsidP="001F66AD">
      <w:pPr>
        <w:widowControl w:val="0"/>
        <w:autoSpaceDE w:val="0"/>
        <w:autoSpaceDN w:val="0"/>
        <w:adjustRightInd w:val="0"/>
        <w:jc w:val="both"/>
        <w:rPr>
          <w:rFonts w:ascii="Arial" w:hAnsi="Arial" w:cs="Arial"/>
          <w:bCs/>
          <w:sz w:val="22"/>
          <w:szCs w:val="22"/>
          <w:lang w:val="es-PE"/>
        </w:rPr>
      </w:pPr>
    </w:p>
    <w:p w14:paraId="2D047FB9" w14:textId="080878A8" w:rsidR="001F66AD" w:rsidRDefault="001F66AD" w:rsidP="001F66AD">
      <w:pPr>
        <w:widowControl w:val="0"/>
        <w:autoSpaceDE w:val="0"/>
        <w:autoSpaceDN w:val="0"/>
        <w:adjustRightInd w:val="0"/>
        <w:jc w:val="both"/>
        <w:rPr>
          <w:rFonts w:ascii="Arial" w:hAnsi="Arial" w:cs="Arial"/>
          <w:bCs/>
          <w:sz w:val="22"/>
          <w:szCs w:val="22"/>
          <w:lang w:val="es-PE"/>
        </w:rPr>
      </w:pPr>
      <w:r w:rsidRPr="001F66AD">
        <w:rPr>
          <w:rFonts w:ascii="Arial" w:hAnsi="Arial" w:cs="Arial"/>
          <w:bCs/>
          <w:sz w:val="22"/>
          <w:szCs w:val="22"/>
          <w:lang w:val="es-PE"/>
        </w:rPr>
        <w:t>Docente en la facultad de ingeniería geológica, minas y metalúrgica UNSAAC. Publicaciones: Dibujo de Isolíneas</w:t>
      </w:r>
      <w:bookmarkStart w:id="0" w:name="_GoBack"/>
      <w:bookmarkEnd w:id="0"/>
      <w:r w:rsidRPr="001F66AD">
        <w:rPr>
          <w:rFonts w:ascii="Arial" w:hAnsi="Arial" w:cs="Arial"/>
          <w:bCs/>
          <w:sz w:val="22"/>
          <w:szCs w:val="22"/>
          <w:lang w:val="es-PE"/>
        </w:rPr>
        <w:t xml:space="preserve"> por Computador, Manual de CS MINE. Asesoría en actividades mineras relacionadas con: Topografía de alta precisión, operaciones superficiales, simulaciones de carguío acarreo transporte minero, planeamiento de minado y en minería 4.0 - 5.0.</w:t>
      </w:r>
    </w:p>
    <w:p w14:paraId="48097669" w14:textId="2E106885" w:rsidR="001F66AD" w:rsidRDefault="001F66AD" w:rsidP="001F66AD">
      <w:pPr>
        <w:widowControl w:val="0"/>
        <w:autoSpaceDE w:val="0"/>
        <w:autoSpaceDN w:val="0"/>
        <w:adjustRightInd w:val="0"/>
        <w:rPr>
          <w:rFonts w:ascii="Arial" w:hAnsi="Arial" w:cs="Arial"/>
          <w:bCs/>
          <w:sz w:val="22"/>
          <w:szCs w:val="22"/>
          <w:lang w:val="es-PE"/>
        </w:rPr>
      </w:pPr>
    </w:p>
    <w:p w14:paraId="46869001" w14:textId="77777777" w:rsidR="001F66AD" w:rsidRDefault="001F66AD" w:rsidP="001F66AD">
      <w:pPr>
        <w:widowControl w:val="0"/>
        <w:autoSpaceDE w:val="0"/>
        <w:autoSpaceDN w:val="0"/>
        <w:adjustRightInd w:val="0"/>
        <w:rPr>
          <w:rFonts w:ascii="Arial" w:hAnsi="Arial" w:cs="Arial"/>
          <w:bCs/>
          <w:sz w:val="22"/>
          <w:szCs w:val="22"/>
          <w:lang w:val="es-PE"/>
        </w:rPr>
      </w:pPr>
    </w:p>
    <w:p w14:paraId="67173C7D" w14:textId="51A9C0EE" w:rsidR="001F66AD" w:rsidRPr="001F66AD" w:rsidRDefault="001F66AD" w:rsidP="001F66AD">
      <w:pPr>
        <w:widowControl w:val="0"/>
        <w:autoSpaceDE w:val="0"/>
        <w:autoSpaceDN w:val="0"/>
        <w:adjustRightInd w:val="0"/>
        <w:jc w:val="both"/>
        <w:rPr>
          <w:rFonts w:ascii="Arial" w:hAnsi="Arial" w:cs="Arial"/>
          <w:b/>
          <w:bCs/>
          <w:sz w:val="22"/>
          <w:szCs w:val="22"/>
          <w:lang w:val="es-PE"/>
        </w:rPr>
      </w:pPr>
      <w:r w:rsidRPr="001F66AD">
        <w:rPr>
          <w:rFonts w:ascii="Arial" w:hAnsi="Arial" w:cs="Arial"/>
          <w:b/>
          <w:bCs/>
          <w:sz w:val="22"/>
          <w:szCs w:val="22"/>
          <w:lang w:val="es-PE"/>
        </w:rPr>
        <w:t>Miguel Vera Miranda</w:t>
      </w:r>
    </w:p>
    <w:p w14:paraId="785B5887" w14:textId="77777777" w:rsidR="001F66AD" w:rsidRDefault="001F66AD" w:rsidP="001F66AD">
      <w:pPr>
        <w:widowControl w:val="0"/>
        <w:autoSpaceDE w:val="0"/>
        <w:autoSpaceDN w:val="0"/>
        <w:adjustRightInd w:val="0"/>
        <w:jc w:val="both"/>
        <w:rPr>
          <w:rFonts w:ascii="Arial" w:hAnsi="Arial" w:cs="Arial"/>
          <w:bCs/>
          <w:sz w:val="22"/>
          <w:szCs w:val="22"/>
          <w:lang w:val="es-PE"/>
        </w:rPr>
      </w:pPr>
    </w:p>
    <w:p w14:paraId="77B0BBD5" w14:textId="585304FC" w:rsidR="001F66AD" w:rsidRDefault="001F66AD" w:rsidP="001F66AD">
      <w:pPr>
        <w:widowControl w:val="0"/>
        <w:autoSpaceDE w:val="0"/>
        <w:autoSpaceDN w:val="0"/>
        <w:adjustRightInd w:val="0"/>
        <w:jc w:val="both"/>
        <w:rPr>
          <w:rFonts w:ascii="Arial" w:hAnsi="Arial" w:cs="Arial"/>
          <w:bCs/>
          <w:sz w:val="22"/>
          <w:szCs w:val="22"/>
          <w:lang w:val="es-PE"/>
        </w:rPr>
      </w:pPr>
      <w:r w:rsidRPr="001F66AD">
        <w:rPr>
          <w:rFonts w:ascii="Arial" w:hAnsi="Arial" w:cs="Arial"/>
          <w:bCs/>
          <w:sz w:val="22"/>
          <w:szCs w:val="22"/>
          <w:lang w:val="es-PE"/>
        </w:rPr>
        <w:t>Ingeniero de minas (UNSA</w:t>
      </w:r>
      <w:r>
        <w:rPr>
          <w:rFonts w:ascii="Arial" w:hAnsi="Arial" w:cs="Arial"/>
          <w:bCs/>
          <w:sz w:val="22"/>
          <w:szCs w:val="22"/>
          <w:lang w:val="es-PE"/>
        </w:rPr>
        <w:t>AC), Maestría en Administración</w:t>
      </w:r>
      <w:r w:rsidRPr="001F66AD">
        <w:rPr>
          <w:rFonts w:ascii="Arial" w:hAnsi="Arial" w:cs="Arial"/>
          <w:bCs/>
          <w:sz w:val="22"/>
          <w:szCs w:val="22"/>
          <w:lang w:val="es-PE"/>
        </w:rPr>
        <w:t xml:space="preserve">, </w:t>
      </w:r>
      <w:r>
        <w:rPr>
          <w:rFonts w:ascii="Arial" w:hAnsi="Arial" w:cs="Arial"/>
          <w:bCs/>
          <w:sz w:val="22"/>
          <w:szCs w:val="22"/>
          <w:lang w:val="es-PE"/>
        </w:rPr>
        <w:t>y con Doctorado.</w:t>
      </w:r>
    </w:p>
    <w:p w14:paraId="03F30D7E" w14:textId="1E595B5D" w:rsidR="001F66AD" w:rsidRDefault="001F66AD" w:rsidP="001F66AD">
      <w:pPr>
        <w:widowControl w:val="0"/>
        <w:autoSpaceDE w:val="0"/>
        <w:autoSpaceDN w:val="0"/>
        <w:adjustRightInd w:val="0"/>
        <w:jc w:val="both"/>
        <w:rPr>
          <w:rFonts w:ascii="Arial" w:hAnsi="Arial" w:cs="Arial"/>
          <w:bCs/>
          <w:sz w:val="22"/>
          <w:szCs w:val="22"/>
          <w:lang w:val="es-PE"/>
        </w:rPr>
      </w:pPr>
    </w:p>
    <w:p w14:paraId="1834C094" w14:textId="57620743" w:rsidR="001F66AD" w:rsidRDefault="001F66AD" w:rsidP="001F66AD">
      <w:pPr>
        <w:widowControl w:val="0"/>
        <w:autoSpaceDE w:val="0"/>
        <w:autoSpaceDN w:val="0"/>
        <w:adjustRightInd w:val="0"/>
        <w:jc w:val="both"/>
        <w:rPr>
          <w:rFonts w:ascii="Arial" w:hAnsi="Arial" w:cs="Arial"/>
          <w:bCs/>
          <w:sz w:val="22"/>
          <w:szCs w:val="22"/>
          <w:lang w:val="es-PE"/>
        </w:rPr>
      </w:pPr>
      <w:r w:rsidRPr="001F66AD">
        <w:rPr>
          <w:rFonts w:ascii="Arial" w:hAnsi="Arial" w:cs="Arial"/>
          <w:bCs/>
          <w:sz w:val="22"/>
          <w:szCs w:val="22"/>
          <w:lang w:val="es-PE"/>
        </w:rPr>
        <w:t xml:space="preserve">Docente en la facultad de ingeniería geológica, minas y metalúrgica UNSAAC. </w:t>
      </w:r>
      <w:r>
        <w:rPr>
          <w:rFonts w:ascii="Arial" w:hAnsi="Arial" w:cs="Arial"/>
          <w:bCs/>
          <w:sz w:val="22"/>
          <w:szCs w:val="22"/>
          <w:lang w:val="es-PE"/>
        </w:rPr>
        <w:t>Ex decano de la facultad y actual director de la escuela de minas.</w:t>
      </w:r>
    </w:p>
    <w:p w14:paraId="26706E7A" w14:textId="77777777" w:rsidR="001F66AD" w:rsidRDefault="001F66AD" w:rsidP="001F66AD">
      <w:pPr>
        <w:widowControl w:val="0"/>
        <w:autoSpaceDE w:val="0"/>
        <w:autoSpaceDN w:val="0"/>
        <w:adjustRightInd w:val="0"/>
        <w:jc w:val="both"/>
        <w:rPr>
          <w:rFonts w:ascii="Arial" w:hAnsi="Arial" w:cs="Arial"/>
          <w:bCs/>
          <w:sz w:val="22"/>
          <w:szCs w:val="22"/>
          <w:lang w:val="es-PE"/>
        </w:rPr>
      </w:pPr>
    </w:p>
    <w:p w14:paraId="738ECB67" w14:textId="56F6B5D0" w:rsidR="001F66AD" w:rsidRDefault="001F66AD" w:rsidP="001F66AD">
      <w:pPr>
        <w:widowControl w:val="0"/>
        <w:autoSpaceDE w:val="0"/>
        <w:autoSpaceDN w:val="0"/>
        <w:adjustRightInd w:val="0"/>
        <w:jc w:val="both"/>
        <w:rPr>
          <w:rFonts w:ascii="Arial" w:hAnsi="Arial" w:cs="Arial"/>
          <w:bCs/>
          <w:sz w:val="22"/>
          <w:szCs w:val="22"/>
          <w:lang w:val="es-PE"/>
        </w:rPr>
      </w:pPr>
      <w:r w:rsidRPr="001F66AD">
        <w:rPr>
          <w:rFonts w:ascii="Arial" w:hAnsi="Arial" w:cs="Arial"/>
          <w:bCs/>
          <w:sz w:val="22"/>
          <w:szCs w:val="22"/>
          <w:lang w:val="es-PE"/>
        </w:rPr>
        <w:t xml:space="preserve">Asesoría en actividades mineras relacionadas con: </w:t>
      </w:r>
      <w:r>
        <w:rPr>
          <w:rFonts w:ascii="Arial" w:hAnsi="Arial" w:cs="Arial"/>
          <w:bCs/>
          <w:sz w:val="22"/>
          <w:szCs w:val="22"/>
          <w:lang w:val="es-PE"/>
        </w:rPr>
        <w:t>investigación, minería superficial y gestión ambiental.</w:t>
      </w:r>
    </w:p>
    <w:p w14:paraId="7C7F6B3F" w14:textId="159973D7" w:rsidR="00E84004" w:rsidRPr="000270E6" w:rsidRDefault="00E84004" w:rsidP="001F66AD">
      <w:pPr>
        <w:ind w:left="142" w:hanging="142"/>
        <w:jc w:val="both"/>
        <w:rPr>
          <w:rFonts w:ascii="Arial" w:hAnsi="Arial" w:cs="Arial"/>
          <w:bCs/>
          <w:sz w:val="22"/>
          <w:szCs w:val="22"/>
          <w:lang w:val="es-PE"/>
        </w:rPr>
      </w:pPr>
    </w:p>
    <w:p w14:paraId="3CE7F4E2" w14:textId="77777777" w:rsidR="00E84004" w:rsidRPr="000270E6" w:rsidRDefault="00E84004" w:rsidP="00975533">
      <w:pPr>
        <w:ind w:left="142" w:hanging="142"/>
        <w:jc w:val="both"/>
        <w:rPr>
          <w:rFonts w:ascii="Arial" w:hAnsi="Arial" w:cs="Arial"/>
          <w:bCs/>
          <w:sz w:val="22"/>
          <w:szCs w:val="22"/>
          <w:lang w:val="es-PE"/>
        </w:rPr>
      </w:pPr>
    </w:p>
    <w:p w14:paraId="701DC0F5" w14:textId="2E1F856A" w:rsidR="00904E24" w:rsidRDefault="00904E24" w:rsidP="00975533">
      <w:pPr>
        <w:ind w:left="142" w:hanging="142"/>
        <w:jc w:val="both"/>
        <w:rPr>
          <w:rFonts w:ascii="Arial" w:hAnsi="Arial" w:cs="Arial"/>
          <w:bCs/>
          <w:sz w:val="22"/>
          <w:szCs w:val="22"/>
          <w:lang w:val="es-PE"/>
        </w:rPr>
      </w:pPr>
    </w:p>
    <w:p w14:paraId="0A4DEFE7" w14:textId="6AF933D4" w:rsidR="000451A7" w:rsidRDefault="000451A7" w:rsidP="00975533">
      <w:pPr>
        <w:ind w:left="142" w:hanging="142"/>
        <w:jc w:val="both"/>
        <w:rPr>
          <w:rFonts w:ascii="Arial" w:hAnsi="Arial" w:cs="Arial"/>
          <w:bCs/>
          <w:sz w:val="22"/>
          <w:szCs w:val="22"/>
          <w:lang w:val="es-PE"/>
        </w:rPr>
      </w:pPr>
    </w:p>
    <w:p w14:paraId="75462DB8" w14:textId="2054E6A7" w:rsidR="000451A7" w:rsidRDefault="000451A7" w:rsidP="00975533">
      <w:pPr>
        <w:ind w:left="142" w:hanging="142"/>
        <w:jc w:val="both"/>
        <w:rPr>
          <w:rFonts w:ascii="Arial" w:hAnsi="Arial" w:cs="Arial"/>
          <w:bCs/>
          <w:sz w:val="22"/>
          <w:szCs w:val="22"/>
          <w:lang w:val="es-PE"/>
        </w:rPr>
      </w:pPr>
    </w:p>
    <w:p w14:paraId="7421636A" w14:textId="3FEFD60A" w:rsidR="000451A7" w:rsidRDefault="000451A7" w:rsidP="00975533">
      <w:pPr>
        <w:ind w:left="142" w:hanging="142"/>
        <w:jc w:val="both"/>
        <w:rPr>
          <w:rFonts w:ascii="Arial" w:hAnsi="Arial" w:cs="Arial"/>
          <w:bCs/>
          <w:sz w:val="22"/>
          <w:szCs w:val="22"/>
          <w:lang w:val="es-PE"/>
        </w:rPr>
      </w:pPr>
    </w:p>
    <w:p w14:paraId="6EF31346" w14:textId="7E3755DE" w:rsidR="000451A7" w:rsidRDefault="000451A7" w:rsidP="00975533">
      <w:pPr>
        <w:ind w:left="142" w:hanging="142"/>
        <w:jc w:val="both"/>
        <w:rPr>
          <w:rFonts w:ascii="Arial" w:hAnsi="Arial" w:cs="Arial"/>
          <w:bCs/>
          <w:sz w:val="22"/>
          <w:szCs w:val="22"/>
          <w:lang w:val="es-PE"/>
        </w:rPr>
      </w:pPr>
    </w:p>
    <w:p w14:paraId="2BE62627" w14:textId="37526D6D" w:rsidR="000451A7" w:rsidRDefault="000451A7" w:rsidP="00975533">
      <w:pPr>
        <w:ind w:left="142" w:hanging="142"/>
        <w:jc w:val="both"/>
        <w:rPr>
          <w:rFonts w:ascii="Arial" w:hAnsi="Arial" w:cs="Arial"/>
          <w:bCs/>
          <w:sz w:val="22"/>
          <w:szCs w:val="22"/>
          <w:lang w:val="es-PE"/>
        </w:rPr>
      </w:pPr>
    </w:p>
    <w:p w14:paraId="703CBE78" w14:textId="6563F38F" w:rsidR="000451A7" w:rsidRDefault="000451A7" w:rsidP="00975533">
      <w:pPr>
        <w:ind w:left="142" w:hanging="142"/>
        <w:jc w:val="both"/>
        <w:rPr>
          <w:rFonts w:ascii="Arial" w:hAnsi="Arial" w:cs="Arial"/>
          <w:bCs/>
          <w:sz w:val="22"/>
          <w:szCs w:val="22"/>
          <w:lang w:val="es-PE"/>
        </w:rPr>
      </w:pPr>
    </w:p>
    <w:p w14:paraId="4683996E" w14:textId="41A1DAB1" w:rsidR="000451A7" w:rsidRDefault="000451A7" w:rsidP="00975533">
      <w:pPr>
        <w:ind w:left="142" w:hanging="142"/>
        <w:jc w:val="both"/>
        <w:rPr>
          <w:rFonts w:ascii="Arial" w:hAnsi="Arial" w:cs="Arial"/>
          <w:bCs/>
          <w:sz w:val="22"/>
          <w:szCs w:val="22"/>
          <w:lang w:val="es-PE"/>
        </w:rPr>
      </w:pPr>
    </w:p>
    <w:p w14:paraId="794F87F2" w14:textId="7B1F5256" w:rsidR="000451A7" w:rsidRDefault="000451A7" w:rsidP="00975533">
      <w:pPr>
        <w:ind w:left="142" w:hanging="142"/>
        <w:jc w:val="both"/>
        <w:rPr>
          <w:rFonts w:ascii="Arial" w:hAnsi="Arial" w:cs="Arial"/>
          <w:bCs/>
          <w:sz w:val="22"/>
          <w:szCs w:val="22"/>
          <w:lang w:val="es-PE"/>
        </w:rPr>
      </w:pPr>
    </w:p>
    <w:p w14:paraId="7BA69E28" w14:textId="420E5A8B" w:rsidR="000451A7" w:rsidRDefault="000451A7" w:rsidP="00975533">
      <w:pPr>
        <w:ind w:left="142" w:hanging="142"/>
        <w:jc w:val="both"/>
        <w:rPr>
          <w:rFonts w:ascii="Arial" w:hAnsi="Arial" w:cs="Arial"/>
          <w:bCs/>
          <w:sz w:val="22"/>
          <w:szCs w:val="22"/>
          <w:lang w:val="es-PE"/>
        </w:rPr>
      </w:pPr>
    </w:p>
    <w:p w14:paraId="3BB463A2" w14:textId="125F0F3A" w:rsidR="000451A7" w:rsidRDefault="000451A7" w:rsidP="00975533">
      <w:pPr>
        <w:ind w:left="142" w:hanging="142"/>
        <w:jc w:val="both"/>
        <w:rPr>
          <w:rFonts w:ascii="Arial" w:hAnsi="Arial" w:cs="Arial"/>
          <w:bCs/>
          <w:sz w:val="22"/>
          <w:szCs w:val="22"/>
          <w:lang w:val="es-PE"/>
        </w:rPr>
      </w:pPr>
    </w:p>
    <w:p w14:paraId="63D7E196" w14:textId="6BF61633" w:rsidR="000451A7" w:rsidRDefault="000451A7" w:rsidP="00975533">
      <w:pPr>
        <w:ind w:left="142" w:hanging="142"/>
        <w:jc w:val="both"/>
        <w:rPr>
          <w:rFonts w:ascii="Arial" w:hAnsi="Arial" w:cs="Arial"/>
          <w:bCs/>
          <w:sz w:val="22"/>
          <w:szCs w:val="22"/>
          <w:lang w:val="es-PE"/>
        </w:rPr>
      </w:pPr>
    </w:p>
    <w:p w14:paraId="5ABE9325" w14:textId="5C1FCC94" w:rsidR="000451A7" w:rsidRDefault="000451A7" w:rsidP="00975533">
      <w:pPr>
        <w:ind w:left="142" w:hanging="142"/>
        <w:jc w:val="both"/>
        <w:rPr>
          <w:rFonts w:ascii="Arial" w:hAnsi="Arial" w:cs="Arial"/>
          <w:bCs/>
          <w:sz w:val="22"/>
          <w:szCs w:val="22"/>
          <w:lang w:val="es-PE"/>
        </w:rPr>
      </w:pPr>
    </w:p>
    <w:p w14:paraId="4AF8374F" w14:textId="2F6EC0F8" w:rsidR="000451A7" w:rsidRDefault="000451A7" w:rsidP="00975533">
      <w:pPr>
        <w:ind w:left="142" w:hanging="142"/>
        <w:jc w:val="both"/>
        <w:rPr>
          <w:rFonts w:ascii="Arial" w:hAnsi="Arial" w:cs="Arial"/>
          <w:bCs/>
          <w:sz w:val="22"/>
          <w:szCs w:val="22"/>
          <w:lang w:val="es-PE"/>
        </w:rPr>
      </w:pPr>
    </w:p>
    <w:p w14:paraId="46EDB9D1" w14:textId="28FE6AF5" w:rsidR="000451A7" w:rsidRDefault="000451A7" w:rsidP="00975533">
      <w:pPr>
        <w:ind w:left="142" w:hanging="142"/>
        <w:jc w:val="both"/>
        <w:rPr>
          <w:rFonts w:ascii="Arial" w:hAnsi="Arial" w:cs="Arial"/>
          <w:bCs/>
          <w:sz w:val="22"/>
          <w:szCs w:val="22"/>
          <w:lang w:val="es-PE"/>
        </w:rPr>
      </w:pPr>
    </w:p>
    <w:p w14:paraId="4359FF49" w14:textId="6EA37BE4" w:rsidR="000451A7" w:rsidRDefault="000451A7" w:rsidP="00975533">
      <w:pPr>
        <w:ind w:left="142" w:hanging="142"/>
        <w:jc w:val="both"/>
        <w:rPr>
          <w:rFonts w:ascii="Arial" w:hAnsi="Arial" w:cs="Arial"/>
          <w:bCs/>
          <w:sz w:val="22"/>
          <w:szCs w:val="22"/>
          <w:lang w:val="es-PE"/>
        </w:rPr>
      </w:pPr>
    </w:p>
    <w:p w14:paraId="10D4DB02" w14:textId="50E294E5" w:rsidR="000451A7" w:rsidRDefault="000451A7" w:rsidP="00975533">
      <w:pPr>
        <w:ind w:left="142" w:hanging="142"/>
        <w:jc w:val="both"/>
        <w:rPr>
          <w:rFonts w:ascii="Arial" w:hAnsi="Arial" w:cs="Arial"/>
          <w:bCs/>
          <w:sz w:val="22"/>
          <w:szCs w:val="22"/>
          <w:lang w:val="es-PE"/>
        </w:rPr>
      </w:pPr>
    </w:p>
    <w:p w14:paraId="1F7705BC" w14:textId="3423D065" w:rsidR="000451A7" w:rsidRDefault="000451A7" w:rsidP="00975533">
      <w:pPr>
        <w:ind w:left="142" w:hanging="142"/>
        <w:jc w:val="both"/>
        <w:rPr>
          <w:rFonts w:ascii="Arial" w:hAnsi="Arial" w:cs="Arial"/>
          <w:bCs/>
          <w:sz w:val="22"/>
          <w:szCs w:val="22"/>
          <w:lang w:val="es-PE"/>
        </w:rPr>
      </w:pPr>
    </w:p>
    <w:p w14:paraId="5CFE7706" w14:textId="29291432" w:rsidR="000451A7" w:rsidRDefault="000451A7" w:rsidP="00975533">
      <w:pPr>
        <w:ind w:left="142" w:hanging="142"/>
        <w:jc w:val="both"/>
        <w:rPr>
          <w:rFonts w:ascii="Arial" w:hAnsi="Arial" w:cs="Arial"/>
          <w:bCs/>
          <w:sz w:val="22"/>
          <w:szCs w:val="22"/>
          <w:lang w:val="es-PE"/>
        </w:rPr>
      </w:pPr>
    </w:p>
    <w:p w14:paraId="22B746D3" w14:textId="6C24CC44" w:rsidR="000451A7" w:rsidRDefault="000451A7" w:rsidP="00975533">
      <w:pPr>
        <w:ind w:left="142" w:hanging="142"/>
        <w:jc w:val="both"/>
        <w:rPr>
          <w:rFonts w:ascii="Arial" w:hAnsi="Arial" w:cs="Arial"/>
          <w:bCs/>
          <w:sz w:val="22"/>
          <w:szCs w:val="22"/>
          <w:lang w:val="es-PE"/>
        </w:rPr>
      </w:pPr>
    </w:p>
    <w:sectPr w:rsidR="000451A7" w:rsidSect="00122E36">
      <w:type w:val="continuous"/>
      <w:pgSz w:w="11900" w:h="16840"/>
      <w:pgMar w:top="1134" w:right="680" w:bottom="964" w:left="851" w:header="680" w:footer="567" w:gutter="0"/>
      <w:cols w:num="2" w:space="397"/>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C2A1145" w14:textId="77777777" w:rsidR="004903E3" w:rsidRDefault="004903E3" w:rsidP="004D469A">
      <w:r>
        <w:separator/>
      </w:r>
    </w:p>
  </w:endnote>
  <w:endnote w:type="continuationSeparator" w:id="0">
    <w:p w14:paraId="2945B906" w14:textId="77777777" w:rsidR="004903E3" w:rsidRDefault="004903E3" w:rsidP="004D4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19E7F4" w14:textId="77777777" w:rsidR="00AB4358" w:rsidRDefault="00AB4358" w:rsidP="00AA73E2">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02E443E0" w14:textId="77777777" w:rsidR="00AB4358" w:rsidRDefault="00AB4358">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BAABA15" w14:textId="77777777" w:rsidR="004903E3" w:rsidRDefault="004903E3" w:rsidP="004D469A">
      <w:r>
        <w:separator/>
      </w:r>
    </w:p>
  </w:footnote>
  <w:footnote w:type="continuationSeparator" w:id="0">
    <w:p w14:paraId="776639F3" w14:textId="77777777" w:rsidR="004903E3" w:rsidRDefault="004903E3" w:rsidP="004D469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7B35E6" w14:textId="77777777" w:rsidR="00AB4358" w:rsidRDefault="00AB4358" w:rsidP="00631DC1">
    <w:pPr>
      <w:pStyle w:val="Encabezado"/>
      <w:framePr w:wrap="around" w:vAnchor="text" w:hAnchor="margin" w:xAlign="outside" w:y="1"/>
      <w:rPr>
        <w:rStyle w:val="Nmerodepgina"/>
      </w:rPr>
    </w:pPr>
    <w:r>
      <w:rPr>
        <w:rStyle w:val="Nmerodepgina"/>
      </w:rPr>
      <w:fldChar w:fldCharType="begin"/>
    </w:r>
    <w:r>
      <w:rPr>
        <w:rStyle w:val="Nmerodepgina"/>
      </w:rPr>
      <w:instrText xml:space="preserve">PAGE  </w:instrText>
    </w:r>
    <w:r>
      <w:rPr>
        <w:rStyle w:val="Nmerodepgina"/>
      </w:rPr>
      <w:fldChar w:fldCharType="end"/>
    </w:r>
  </w:p>
  <w:p w14:paraId="70CFA293" w14:textId="77777777" w:rsidR="00AB4358" w:rsidRDefault="00AB4358" w:rsidP="00631DC1">
    <w:pPr>
      <w:pStyle w:val="Encabezado"/>
      <w:ind w:right="360" w:firstLine="360"/>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AA4780" w14:textId="77777777" w:rsidR="00AB4358" w:rsidRPr="001165BD" w:rsidRDefault="00AB4358" w:rsidP="00B53F71">
    <w:pPr>
      <w:pStyle w:val="Encabezado"/>
      <w:ind w:right="360" w:firstLine="360"/>
      <w:jc w:val="center"/>
      <w:rPr>
        <w:sz w:val="18"/>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594526" w14:textId="77777777" w:rsidR="00AB4358" w:rsidRPr="001165BD" w:rsidRDefault="00AB4358" w:rsidP="004D0689">
    <w:pPr>
      <w:pStyle w:val="Encabezado"/>
      <w:ind w:right="360" w:firstLine="360"/>
      <w:jc w:val="center"/>
      <w:rPr>
        <w:sz w:val="18"/>
      </w:rPr>
    </w:pPr>
    <w:r>
      <w:rPr>
        <w:sz w:val="18"/>
      </w:rPr>
      <w:t>XVIII Congreso Peruano de Geología, p. xxx-xxx (2016</w:t>
    </w:r>
    <w:r w:rsidRPr="001165BD">
      <w:rPr>
        <w:sz w:val="18"/>
      </w:rPr>
      <w: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0D3A"/>
    <w:rsid w:val="0001128C"/>
    <w:rsid w:val="00024C59"/>
    <w:rsid w:val="00025DD9"/>
    <w:rsid w:val="000270E6"/>
    <w:rsid w:val="000451A7"/>
    <w:rsid w:val="00047A63"/>
    <w:rsid w:val="00057373"/>
    <w:rsid w:val="0006108E"/>
    <w:rsid w:val="000703C0"/>
    <w:rsid w:val="0009392A"/>
    <w:rsid w:val="000A177C"/>
    <w:rsid w:val="000A599E"/>
    <w:rsid w:val="000B39B6"/>
    <w:rsid w:val="000B54FF"/>
    <w:rsid w:val="000B788F"/>
    <w:rsid w:val="000D0B73"/>
    <w:rsid w:val="000D0D3A"/>
    <w:rsid w:val="000D5721"/>
    <w:rsid w:val="000E010F"/>
    <w:rsid w:val="000F3514"/>
    <w:rsid w:val="001165BD"/>
    <w:rsid w:val="00122588"/>
    <w:rsid w:val="00122E36"/>
    <w:rsid w:val="001326DA"/>
    <w:rsid w:val="00134BD0"/>
    <w:rsid w:val="00140898"/>
    <w:rsid w:val="00151790"/>
    <w:rsid w:val="00156239"/>
    <w:rsid w:val="00180629"/>
    <w:rsid w:val="0018131B"/>
    <w:rsid w:val="00186CDC"/>
    <w:rsid w:val="00191841"/>
    <w:rsid w:val="00192531"/>
    <w:rsid w:val="001928B8"/>
    <w:rsid w:val="001A607C"/>
    <w:rsid w:val="001B2427"/>
    <w:rsid w:val="001B3D61"/>
    <w:rsid w:val="001D0826"/>
    <w:rsid w:val="001D5AA2"/>
    <w:rsid w:val="001D6BC9"/>
    <w:rsid w:val="001F29ED"/>
    <w:rsid w:val="001F63C4"/>
    <w:rsid w:val="001F66AD"/>
    <w:rsid w:val="001F7167"/>
    <w:rsid w:val="00205A18"/>
    <w:rsid w:val="002201FE"/>
    <w:rsid w:val="00232224"/>
    <w:rsid w:val="002419CB"/>
    <w:rsid w:val="00243267"/>
    <w:rsid w:val="002525E1"/>
    <w:rsid w:val="002641B3"/>
    <w:rsid w:val="00266D71"/>
    <w:rsid w:val="002A29DF"/>
    <w:rsid w:val="002A5DFE"/>
    <w:rsid w:val="002A766D"/>
    <w:rsid w:val="002B26C7"/>
    <w:rsid w:val="002B5475"/>
    <w:rsid w:val="002C3EBB"/>
    <w:rsid w:val="002D1C36"/>
    <w:rsid w:val="002D240B"/>
    <w:rsid w:val="00305219"/>
    <w:rsid w:val="00307578"/>
    <w:rsid w:val="00314F9E"/>
    <w:rsid w:val="00324786"/>
    <w:rsid w:val="003325BD"/>
    <w:rsid w:val="00337295"/>
    <w:rsid w:val="00344C46"/>
    <w:rsid w:val="003608C3"/>
    <w:rsid w:val="00363841"/>
    <w:rsid w:val="0036489F"/>
    <w:rsid w:val="003710E3"/>
    <w:rsid w:val="00374B30"/>
    <w:rsid w:val="00381D7F"/>
    <w:rsid w:val="003B4EBC"/>
    <w:rsid w:val="003B66C8"/>
    <w:rsid w:val="003B6E44"/>
    <w:rsid w:val="003C284A"/>
    <w:rsid w:val="003C6D44"/>
    <w:rsid w:val="003D271C"/>
    <w:rsid w:val="003D3A4A"/>
    <w:rsid w:val="003E44E2"/>
    <w:rsid w:val="003F080D"/>
    <w:rsid w:val="0040606A"/>
    <w:rsid w:val="00407ED9"/>
    <w:rsid w:val="00427100"/>
    <w:rsid w:val="0043413E"/>
    <w:rsid w:val="00436119"/>
    <w:rsid w:val="00437503"/>
    <w:rsid w:val="00441B34"/>
    <w:rsid w:val="00445BC3"/>
    <w:rsid w:val="00446E15"/>
    <w:rsid w:val="00455036"/>
    <w:rsid w:val="00460D0B"/>
    <w:rsid w:val="00476CFA"/>
    <w:rsid w:val="00484887"/>
    <w:rsid w:val="00486035"/>
    <w:rsid w:val="004903E3"/>
    <w:rsid w:val="00493C85"/>
    <w:rsid w:val="004A163F"/>
    <w:rsid w:val="004A3665"/>
    <w:rsid w:val="004B1948"/>
    <w:rsid w:val="004B4A18"/>
    <w:rsid w:val="004B4C0C"/>
    <w:rsid w:val="004B5FEB"/>
    <w:rsid w:val="004C0AC1"/>
    <w:rsid w:val="004C3B69"/>
    <w:rsid w:val="004D0689"/>
    <w:rsid w:val="004D469A"/>
    <w:rsid w:val="004D59AC"/>
    <w:rsid w:val="004D6AE8"/>
    <w:rsid w:val="004E233B"/>
    <w:rsid w:val="004F6C28"/>
    <w:rsid w:val="005218B6"/>
    <w:rsid w:val="00521BE4"/>
    <w:rsid w:val="00522C8C"/>
    <w:rsid w:val="005505E2"/>
    <w:rsid w:val="005631EB"/>
    <w:rsid w:val="00567F15"/>
    <w:rsid w:val="0059248C"/>
    <w:rsid w:val="00596EC9"/>
    <w:rsid w:val="005A352B"/>
    <w:rsid w:val="005B08EB"/>
    <w:rsid w:val="005C7D66"/>
    <w:rsid w:val="005D673A"/>
    <w:rsid w:val="005D729E"/>
    <w:rsid w:val="005E3684"/>
    <w:rsid w:val="006050E9"/>
    <w:rsid w:val="006178C0"/>
    <w:rsid w:val="00622FDA"/>
    <w:rsid w:val="00631DC1"/>
    <w:rsid w:val="006423FA"/>
    <w:rsid w:val="00645FA1"/>
    <w:rsid w:val="00650F70"/>
    <w:rsid w:val="006535A5"/>
    <w:rsid w:val="00661FE9"/>
    <w:rsid w:val="00671435"/>
    <w:rsid w:val="00671ED9"/>
    <w:rsid w:val="006772AD"/>
    <w:rsid w:val="006833D8"/>
    <w:rsid w:val="006975E0"/>
    <w:rsid w:val="0069786E"/>
    <w:rsid w:val="006A12C3"/>
    <w:rsid w:val="006A2B82"/>
    <w:rsid w:val="006C0F2B"/>
    <w:rsid w:val="006C188D"/>
    <w:rsid w:val="006D0F12"/>
    <w:rsid w:val="006D256B"/>
    <w:rsid w:val="006E49B3"/>
    <w:rsid w:val="006F2731"/>
    <w:rsid w:val="006F6A1B"/>
    <w:rsid w:val="006F7FF3"/>
    <w:rsid w:val="00707530"/>
    <w:rsid w:val="00712097"/>
    <w:rsid w:val="007150A0"/>
    <w:rsid w:val="00720C40"/>
    <w:rsid w:val="00723D38"/>
    <w:rsid w:val="0072535F"/>
    <w:rsid w:val="007373B8"/>
    <w:rsid w:val="00742A71"/>
    <w:rsid w:val="00751F0F"/>
    <w:rsid w:val="00755D2F"/>
    <w:rsid w:val="00765F94"/>
    <w:rsid w:val="007937FD"/>
    <w:rsid w:val="007A1D98"/>
    <w:rsid w:val="007A6CE0"/>
    <w:rsid w:val="007B0955"/>
    <w:rsid w:val="007B6BEA"/>
    <w:rsid w:val="007C23EB"/>
    <w:rsid w:val="007C24CB"/>
    <w:rsid w:val="007D2A73"/>
    <w:rsid w:val="007D7975"/>
    <w:rsid w:val="007F2094"/>
    <w:rsid w:val="007F5F63"/>
    <w:rsid w:val="00801EF5"/>
    <w:rsid w:val="0080535A"/>
    <w:rsid w:val="00806B88"/>
    <w:rsid w:val="0082010A"/>
    <w:rsid w:val="008206B5"/>
    <w:rsid w:val="0083236A"/>
    <w:rsid w:val="00836571"/>
    <w:rsid w:val="00837CF7"/>
    <w:rsid w:val="008401EB"/>
    <w:rsid w:val="00845909"/>
    <w:rsid w:val="00846114"/>
    <w:rsid w:val="0085424E"/>
    <w:rsid w:val="00854357"/>
    <w:rsid w:val="00854AC0"/>
    <w:rsid w:val="008621F2"/>
    <w:rsid w:val="00862C5C"/>
    <w:rsid w:val="0087565A"/>
    <w:rsid w:val="008764A7"/>
    <w:rsid w:val="008804AB"/>
    <w:rsid w:val="0089163B"/>
    <w:rsid w:val="00892562"/>
    <w:rsid w:val="008A1351"/>
    <w:rsid w:val="008B3B16"/>
    <w:rsid w:val="008B48C8"/>
    <w:rsid w:val="008C3927"/>
    <w:rsid w:val="008F651E"/>
    <w:rsid w:val="00904E24"/>
    <w:rsid w:val="009148C8"/>
    <w:rsid w:val="00916A91"/>
    <w:rsid w:val="00933E21"/>
    <w:rsid w:val="009430D9"/>
    <w:rsid w:val="00943CA8"/>
    <w:rsid w:val="009624A7"/>
    <w:rsid w:val="00975533"/>
    <w:rsid w:val="00981765"/>
    <w:rsid w:val="009A68FA"/>
    <w:rsid w:val="009B19B2"/>
    <w:rsid w:val="009D3326"/>
    <w:rsid w:val="009D7B7E"/>
    <w:rsid w:val="009E12DE"/>
    <w:rsid w:val="009E3508"/>
    <w:rsid w:val="009F146E"/>
    <w:rsid w:val="00A05DB9"/>
    <w:rsid w:val="00A06D7F"/>
    <w:rsid w:val="00A14F68"/>
    <w:rsid w:val="00A17AE4"/>
    <w:rsid w:val="00A201D7"/>
    <w:rsid w:val="00A25141"/>
    <w:rsid w:val="00A41007"/>
    <w:rsid w:val="00A47944"/>
    <w:rsid w:val="00A534CB"/>
    <w:rsid w:val="00A63A13"/>
    <w:rsid w:val="00A64A25"/>
    <w:rsid w:val="00A710CC"/>
    <w:rsid w:val="00A72724"/>
    <w:rsid w:val="00A925E9"/>
    <w:rsid w:val="00A9689C"/>
    <w:rsid w:val="00AA73E2"/>
    <w:rsid w:val="00AB4358"/>
    <w:rsid w:val="00AB5936"/>
    <w:rsid w:val="00AD0A27"/>
    <w:rsid w:val="00AD0E0B"/>
    <w:rsid w:val="00AE6C05"/>
    <w:rsid w:val="00AF2A3B"/>
    <w:rsid w:val="00AF3FFE"/>
    <w:rsid w:val="00AF51EF"/>
    <w:rsid w:val="00B12D23"/>
    <w:rsid w:val="00B17947"/>
    <w:rsid w:val="00B35319"/>
    <w:rsid w:val="00B37EDA"/>
    <w:rsid w:val="00B529EF"/>
    <w:rsid w:val="00B53F71"/>
    <w:rsid w:val="00B656AE"/>
    <w:rsid w:val="00B7578C"/>
    <w:rsid w:val="00B87F71"/>
    <w:rsid w:val="00BA086E"/>
    <w:rsid w:val="00BA65D9"/>
    <w:rsid w:val="00BC4D43"/>
    <w:rsid w:val="00BD20B8"/>
    <w:rsid w:val="00BD63F7"/>
    <w:rsid w:val="00BF491E"/>
    <w:rsid w:val="00BF60FC"/>
    <w:rsid w:val="00C17BFC"/>
    <w:rsid w:val="00C200FC"/>
    <w:rsid w:val="00C249F1"/>
    <w:rsid w:val="00C3682C"/>
    <w:rsid w:val="00C41CD8"/>
    <w:rsid w:val="00C52660"/>
    <w:rsid w:val="00C539EF"/>
    <w:rsid w:val="00C7704B"/>
    <w:rsid w:val="00C81AA1"/>
    <w:rsid w:val="00C90525"/>
    <w:rsid w:val="00CA3055"/>
    <w:rsid w:val="00CA54CA"/>
    <w:rsid w:val="00CB3683"/>
    <w:rsid w:val="00CB609F"/>
    <w:rsid w:val="00CC14DD"/>
    <w:rsid w:val="00CD32FC"/>
    <w:rsid w:val="00CD49AC"/>
    <w:rsid w:val="00CE075D"/>
    <w:rsid w:val="00D07BEB"/>
    <w:rsid w:val="00D07C80"/>
    <w:rsid w:val="00D11A17"/>
    <w:rsid w:val="00D17459"/>
    <w:rsid w:val="00D30982"/>
    <w:rsid w:val="00D34811"/>
    <w:rsid w:val="00D409A3"/>
    <w:rsid w:val="00D5647F"/>
    <w:rsid w:val="00D574EF"/>
    <w:rsid w:val="00D60081"/>
    <w:rsid w:val="00D62190"/>
    <w:rsid w:val="00D661EA"/>
    <w:rsid w:val="00D7587E"/>
    <w:rsid w:val="00D75CDB"/>
    <w:rsid w:val="00D91BF7"/>
    <w:rsid w:val="00DA2ABC"/>
    <w:rsid w:val="00DB480E"/>
    <w:rsid w:val="00DC43A7"/>
    <w:rsid w:val="00DC5CE2"/>
    <w:rsid w:val="00DD0E73"/>
    <w:rsid w:val="00DD120D"/>
    <w:rsid w:val="00DD4AA5"/>
    <w:rsid w:val="00DE2B00"/>
    <w:rsid w:val="00DE7751"/>
    <w:rsid w:val="00DF11F4"/>
    <w:rsid w:val="00DF7695"/>
    <w:rsid w:val="00E15745"/>
    <w:rsid w:val="00E2132F"/>
    <w:rsid w:val="00E32E93"/>
    <w:rsid w:val="00E34AB3"/>
    <w:rsid w:val="00E40A60"/>
    <w:rsid w:val="00E46A59"/>
    <w:rsid w:val="00E50EFD"/>
    <w:rsid w:val="00E529E4"/>
    <w:rsid w:val="00E70586"/>
    <w:rsid w:val="00E77D13"/>
    <w:rsid w:val="00E84004"/>
    <w:rsid w:val="00E8677B"/>
    <w:rsid w:val="00E90AB0"/>
    <w:rsid w:val="00E914DF"/>
    <w:rsid w:val="00E915D1"/>
    <w:rsid w:val="00EA6813"/>
    <w:rsid w:val="00EA7F98"/>
    <w:rsid w:val="00EB3485"/>
    <w:rsid w:val="00EC5D28"/>
    <w:rsid w:val="00ED4000"/>
    <w:rsid w:val="00EE71EA"/>
    <w:rsid w:val="00F025B2"/>
    <w:rsid w:val="00F050CC"/>
    <w:rsid w:val="00F120BB"/>
    <w:rsid w:val="00F17BB0"/>
    <w:rsid w:val="00F26353"/>
    <w:rsid w:val="00F40CD7"/>
    <w:rsid w:val="00F5238F"/>
    <w:rsid w:val="00F54F9D"/>
    <w:rsid w:val="00F702E2"/>
    <w:rsid w:val="00F7409F"/>
    <w:rsid w:val="00F82DC2"/>
    <w:rsid w:val="00F83459"/>
    <w:rsid w:val="00F857C3"/>
    <w:rsid w:val="00F85FF8"/>
    <w:rsid w:val="00F87168"/>
    <w:rsid w:val="00F94D7F"/>
    <w:rsid w:val="00F97E1E"/>
    <w:rsid w:val="00FA58E3"/>
    <w:rsid w:val="00FA76F1"/>
    <w:rsid w:val="00FC20DA"/>
    <w:rsid w:val="00FC226C"/>
    <w:rsid w:val="00FC6BCF"/>
    <w:rsid w:val="00FD604E"/>
    <w:rsid w:val="00FD6A53"/>
    <w:rsid w:val="00FE6F07"/>
    <w:rsid w:val="00FF54AB"/>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C52CE5C"/>
  <w15:docId w15:val="{AB5F98AF-5AFC-4F9E-839A-D764E99EE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D6BC9"/>
    <w:rPr>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D469A"/>
    <w:pPr>
      <w:tabs>
        <w:tab w:val="center" w:pos="4536"/>
        <w:tab w:val="right" w:pos="9072"/>
      </w:tabs>
    </w:pPr>
  </w:style>
  <w:style w:type="character" w:customStyle="1" w:styleId="EncabezadoCar">
    <w:name w:val="Encabezado Car"/>
    <w:link w:val="Encabezado"/>
    <w:uiPriority w:val="99"/>
    <w:rsid w:val="004D469A"/>
    <w:rPr>
      <w:sz w:val="24"/>
      <w:szCs w:val="24"/>
    </w:rPr>
  </w:style>
  <w:style w:type="paragraph" w:styleId="Piedepgina">
    <w:name w:val="footer"/>
    <w:basedOn w:val="Normal"/>
    <w:link w:val="PiedepginaCar"/>
    <w:uiPriority w:val="99"/>
    <w:unhideWhenUsed/>
    <w:rsid w:val="004D469A"/>
    <w:pPr>
      <w:tabs>
        <w:tab w:val="center" w:pos="4536"/>
        <w:tab w:val="right" w:pos="9072"/>
      </w:tabs>
    </w:pPr>
  </w:style>
  <w:style w:type="character" w:customStyle="1" w:styleId="PiedepginaCar">
    <w:name w:val="Pie de página Car"/>
    <w:link w:val="Piedepgina"/>
    <w:uiPriority w:val="99"/>
    <w:rsid w:val="004D469A"/>
    <w:rPr>
      <w:sz w:val="24"/>
      <w:szCs w:val="24"/>
    </w:rPr>
  </w:style>
  <w:style w:type="character" w:styleId="Hipervnculo">
    <w:name w:val="Hyperlink"/>
    <w:uiPriority w:val="99"/>
    <w:unhideWhenUsed/>
    <w:rsid w:val="007373B8"/>
    <w:rPr>
      <w:color w:val="0000FF"/>
      <w:u w:val="single"/>
    </w:rPr>
  </w:style>
  <w:style w:type="character" w:styleId="Nmerodepgina">
    <w:name w:val="page number"/>
    <w:uiPriority w:val="99"/>
    <w:semiHidden/>
    <w:unhideWhenUsed/>
    <w:rsid w:val="00AA73E2"/>
  </w:style>
  <w:style w:type="paragraph" w:styleId="Textodeglobo">
    <w:name w:val="Balloon Text"/>
    <w:basedOn w:val="Normal"/>
    <w:link w:val="TextodegloboCar"/>
    <w:uiPriority w:val="99"/>
    <w:semiHidden/>
    <w:unhideWhenUsed/>
    <w:rsid w:val="00C249F1"/>
    <w:rPr>
      <w:rFonts w:ascii="Tahoma" w:hAnsi="Tahoma" w:cs="Tahoma"/>
      <w:sz w:val="16"/>
      <w:szCs w:val="16"/>
    </w:rPr>
  </w:style>
  <w:style w:type="character" w:customStyle="1" w:styleId="TextodegloboCar">
    <w:name w:val="Texto de globo Car"/>
    <w:basedOn w:val="Fuentedeprrafopredeter"/>
    <w:link w:val="Textodeglobo"/>
    <w:uiPriority w:val="99"/>
    <w:semiHidden/>
    <w:rsid w:val="00C249F1"/>
    <w:rPr>
      <w:rFonts w:ascii="Tahoma" w:hAnsi="Tahoma" w:cs="Tahoma"/>
      <w:sz w:val="16"/>
      <w:szCs w:val="16"/>
    </w:rPr>
  </w:style>
  <w:style w:type="paragraph" w:styleId="Prrafodelista">
    <w:name w:val="List Paragraph"/>
    <w:basedOn w:val="Normal"/>
    <w:uiPriority w:val="34"/>
    <w:qFormat/>
    <w:rsid w:val="007D797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ndres.gomez@unsaac.edu.pe" TargetMode="External"/><Relationship Id="rId13" Type="http://schemas.openxmlformats.org/officeDocument/2006/relationships/header" Target="header3.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10" Type="http://schemas.openxmlformats.org/officeDocument/2006/relationships/header" Target="header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yperlink" Target="mailto:miguel.vera@unsaac.edu.pe" TargetMode="External"/><Relationship Id="rId14" Type="http://schemas.openxmlformats.org/officeDocument/2006/relationships/image" Target="media/image1.png"/><Relationship Id="rId22" Type="http://schemas.openxmlformats.org/officeDocument/2006/relationships/image" Target="media/image9.pn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C43313-6CA6-4287-A3E3-F1ECE0FEBB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4992</Words>
  <Characters>28456</Characters>
  <Application>Microsoft Office Word</Application>
  <DocSecurity>0</DocSecurity>
  <Lines>237</Lines>
  <Paragraphs>66</Paragraphs>
  <ScaleCrop>false</ScaleCrop>
  <HeadingPairs>
    <vt:vector size="4" baseType="variant">
      <vt:variant>
        <vt:lpstr>Título</vt:lpstr>
      </vt:variant>
      <vt:variant>
        <vt:i4>1</vt:i4>
      </vt:variant>
      <vt:variant>
        <vt:lpstr>Titre</vt:lpstr>
      </vt:variant>
      <vt:variant>
        <vt:i4>1</vt:i4>
      </vt:variant>
    </vt:vector>
  </HeadingPairs>
  <TitlesOfParts>
    <vt:vector size="2" baseType="lpstr">
      <vt:lpstr/>
      <vt:lpstr/>
    </vt:vector>
  </TitlesOfParts>
  <Company>ISTerre</Company>
  <LinksUpToDate>false</LinksUpToDate>
  <CharactersWithSpaces>33382</CharactersWithSpaces>
  <SharedDoc>false</SharedDoc>
  <HLinks>
    <vt:vector size="6" baseType="variant">
      <vt:variant>
        <vt:i4>196684</vt:i4>
      </vt:variant>
      <vt:variant>
        <vt:i4>-1</vt:i4>
      </vt:variant>
      <vt:variant>
        <vt:i4>1026</vt:i4>
      </vt:variant>
      <vt:variant>
        <vt:i4>1</vt:i4>
      </vt:variant>
      <vt:variant>
        <vt:lpwstr>logo SGP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Thierry Sempéré</dc:creator>
  <cp:lastModifiedBy>LENOVO</cp:lastModifiedBy>
  <cp:revision>3</cp:revision>
  <cp:lastPrinted>2015-02-13T19:19:00Z</cp:lastPrinted>
  <dcterms:created xsi:type="dcterms:W3CDTF">2025-07-21T12:36:00Z</dcterms:created>
  <dcterms:modified xsi:type="dcterms:W3CDTF">2025-07-21T12:37:00Z</dcterms:modified>
</cp:coreProperties>
</file>