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3FCB" w14:textId="77777777" w:rsidR="0060651B" w:rsidRPr="00ED2992" w:rsidRDefault="0060651B" w:rsidP="00ED2992">
      <w:pPr>
        <w:jc w:val="both"/>
        <w:rPr>
          <w:rFonts w:cstheme="minorHAnsi"/>
        </w:rPr>
      </w:pPr>
    </w:p>
    <w:p w14:paraId="43F31B8C" w14:textId="1FA4379C" w:rsidR="00D547DE" w:rsidRPr="00FC5201" w:rsidRDefault="001760F9" w:rsidP="00FC5201">
      <w:pPr>
        <w:pStyle w:val="Ttulo"/>
      </w:pPr>
      <w:r w:rsidRPr="00ED2992">
        <w:t xml:space="preserve">Disbiosis </w:t>
      </w:r>
      <w:r w:rsidR="00C939F1" w:rsidRPr="00ED2992">
        <w:t xml:space="preserve"> </w:t>
      </w:r>
      <w:r w:rsidRPr="00ED2992">
        <w:t>y R</w:t>
      </w:r>
      <w:r w:rsidR="00B4209C" w:rsidRPr="00ED2992">
        <w:t>eproducción</w:t>
      </w:r>
    </w:p>
    <w:sdt>
      <w:sdtPr>
        <w:rPr>
          <w:rFonts w:asciiTheme="minorHAnsi" w:eastAsiaTheme="minorHAnsi" w:hAnsiTheme="minorHAnsi" w:cstheme="minorBidi"/>
          <w:b w:val="0"/>
          <w:bCs w:val="0"/>
          <w:color w:val="auto"/>
          <w:sz w:val="22"/>
          <w:szCs w:val="22"/>
          <w:lang w:val="es-ES" w:eastAsia="en-US"/>
        </w:rPr>
        <w:id w:val="-1544275769"/>
        <w:docPartObj>
          <w:docPartGallery w:val="Table of Contents"/>
          <w:docPartUnique/>
        </w:docPartObj>
      </w:sdtPr>
      <w:sdtEndPr>
        <w:rPr>
          <w:noProof/>
          <w:lang w:val="es-PE"/>
        </w:rPr>
      </w:sdtEndPr>
      <w:sdtContent>
        <w:p w14:paraId="1F5B712E" w14:textId="751717B5" w:rsidR="00FC5201" w:rsidRPr="00FC5201" w:rsidRDefault="00FC5201">
          <w:pPr>
            <w:pStyle w:val="TtuloTDC"/>
            <w:rPr>
              <w:color w:val="000000" w:themeColor="text1"/>
            </w:rPr>
          </w:pPr>
          <w:r w:rsidRPr="00FC5201">
            <w:rPr>
              <w:color w:val="000000" w:themeColor="text1"/>
              <w:lang w:val="es-ES"/>
            </w:rPr>
            <w:t>INDICE</w:t>
          </w:r>
        </w:p>
        <w:p w14:paraId="1867EAC5" w14:textId="53134A2C" w:rsidR="0046061C" w:rsidRDefault="00FC5201">
          <w:pPr>
            <w:pStyle w:val="TDC1"/>
            <w:tabs>
              <w:tab w:val="right" w:leader="dot" w:pos="8828"/>
            </w:tabs>
            <w:rPr>
              <w:rFonts w:eastAsiaTheme="minorEastAsia" w:cstheme="minorBidi"/>
              <w:b w:val="0"/>
              <w:bCs w:val="0"/>
              <w:i w:val="0"/>
              <w:iCs w:val="0"/>
              <w:noProof/>
              <w:kern w:val="2"/>
              <w:lang w:eastAsia="es-MX"/>
              <w14:ligatures w14:val="standardContextual"/>
            </w:rPr>
          </w:pPr>
          <w:r>
            <w:rPr>
              <w:b w:val="0"/>
              <w:bCs w:val="0"/>
            </w:rPr>
            <w:fldChar w:fldCharType="begin"/>
          </w:r>
          <w:r>
            <w:instrText>TOC \o "1-3" \h \z \u</w:instrText>
          </w:r>
          <w:r>
            <w:rPr>
              <w:b w:val="0"/>
              <w:bCs w:val="0"/>
            </w:rPr>
            <w:fldChar w:fldCharType="separate"/>
          </w:r>
          <w:hyperlink w:anchor="_Toc187837382" w:history="1">
            <w:r w:rsidR="0046061C" w:rsidRPr="007C3312">
              <w:rPr>
                <w:rStyle w:val="Hipervnculo"/>
                <w:noProof/>
              </w:rPr>
              <w:t>1.-RESUMEN</w:t>
            </w:r>
            <w:r w:rsidR="0046061C">
              <w:rPr>
                <w:noProof/>
                <w:webHidden/>
              </w:rPr>
              <w:tab/>
            </w:r>
            <w:r w:rsidR="0046061C">
              <w:rPr>
                <w:noProof/>
                <w:webHidden/>
              </w:rPr>
              <w:fldChar w:fldCharType="begin"/>
            </w:r>
            <w:r w:rsidR="0046061C">
              <w:rPr>
                <w:noProof/>
                <w:webHidden/>
              </w:rPr>
              <w:instrText xml:space="preserve"> PAGEREF _Toc187837382 \h </w:instrText>
            </w:r>
            <w:r w:rsidR="0046061C">
              <w:rPr>
                <w:noProof/>
                <w:webHidden/>
              </w:rPr>
            </w:r>
            <w:r w:rsidR="0046061C">
              <w:rPr>
                <w:noProof/>
                <w:webHidden/>
              </w:rPr>
              <w:fldChar w:fldCharType="separate"/>
            </w:r>
            <w:r w:rsidR="0046061C">
              <w:rPr>
                <w:noProof/>
                <w:webHidden/>
              </w:rPr>
              <w:t>1</w:t>
            </w:r>
            <w:r w:rsidR="0046061C">
              <w:rPr>
                <w:noProof/>
                <w:webHidden/>
              </w:rPr>
              <w:fldChar w:fldCharType="end"/>
            </w:r>
          </w:hyperlink>
        </w:p>
        <w:p w14:paraId="65A65497" w14:textId="51626C5B"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383" w:history="1">
            <w:r w:rsidRPr="007C3312">
              <w:rPr>
                <w:rStyle w:val="Hipervnculo"/>
                <w:noProof/>
              </w:rPr>
              <w:t>2.-INTRODUCCION</w:t>
            </w:r>
            <w:r>
              <w:rPr>
                <w:noProof/>
                <w:webHidden/>
              </w:rPr>
              <w:tab/>
            </w:r>
            <w:r>
              <w:rPr>
                <w:noProof/>
                <w:webHidden/>
              </w:rPr>
              <w:fldChar w:fldCharType="begin"/>
            </w:r>
            <w:r>
              <w:rPr>
                <w:noProof/>
                <w:webHidden/>
              </w:rPr>
              <w:instrText xml:space="preserve"> PAGEREF _Toc187837383 \h </w:instrText>
            </w:r>
            <w:r>
              <w:rPr>
                <w:noProof/>
                <w:webHidden/>
              </w:rPr>
            </w:r>
            <w:r>
              <w:rPr>
                <w:noProof/>
                <w:webHidden/>
              </w:rPr>
              <w:fldChar w:fldCharType="separate"/>
            </w:r>
            <w:r>
              <w:rPr>
                <w:noProof/>
                <w:webHidden/>
              </w:rPr>
              <w:t>2</w:t>
            </w:r>
            <w:r>
              <w:rPr>
                <w:noProof/>
                <w:webHidden/>
              </w:rPr>
              <w:fldChar w:fldCharType="end"/>
            </w:r>
          </w:hyperlink>
        </w:p>
        <w:p w14:paraId="39081A92" w14:textId="42A8BA0D"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384" w:history="1">
            <w:r w:rsidRPr="007C3312">
              <w:rPr>
                <w:rStyle w:val="Hipervnculo"/>
                <w:noProof/>
              </w:rPr>
              <w:t>3.-COMPOSICION   DE LA MICROBIOTA</w:t>
            </w:r>
            <w:r>
              <w:rPr>
                <w:noProof/>
                <w:webHidden/>
              </w:rPr>
              <w:tab/>
            </w:r>
            <w:r>
              <w:rPr>
                <w:noProof/>
                <w:webHidden/>
              </w:rPr>
              <w:fldChar w:fldCharType="begin"/>
            </w:r>
            <w:r>
              <w:rPr>
                <w:noProof/>
                <w:webHidden/>
              </w:rPr>
              <w:instrText xml:space="preserve"> PAGEREF _Toc187837384 \h </w:instrText>
            </w:r>
            <w:r>
              <w:rPr>
                <w:noProof/>
                <w:webHidden/>
              </w:rPr>
            </w:r>
            <w:r>
              <w:rPr>
                <w:noProof/>
                <w:webHidden/>
              </w:rPr>
              <w:fldChar w:fldCharType="separate"/>
            </w:r>
            <w:r>
              <w:rPr>
                <w:noProof/>
                <w:webHidden/>
              </w:rPr>
              <w:t>3</w:t>
            </w:r>
            <w:r>
              <w:rPr>
                <w:noProof/>
                <w:webHidden/>
              </w:rPr>
              <w:fldChar w:fldCharType="end"/>
            </w:r>
          </w:hyperlink>
        </w:p>
        <w:p w14:paraId="06F0143B" w14:textId="1292C129"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85" w:history="1">
            <w:r w:rsidRPr="007C3312">
              <w:rPr>
                <w:rStyle w:val="Hipervnculo"/>
                <w:noProof/>
              </w:rPr>
              <w:t>-VAGINAL .</w:t>
            </w:r>
            <w:r>
              <w:rPr>
                <w:noProof/>
                <w:webHidden/>
              </w:rPr>
              <w:tab/>
            </w:r>
            <w:r>
              <w:rPr>
                <w:noProof/>
                <w:webHidden/>
              </w:rPr>
              <w:fldChar w:fldCharType="begin"/>
            </w:r>
            <w:r>
              <w:rPr>
                <w:noProof/>
                <w:webHidden/>
              </w:rPr>
              <w:instrText xml:space="preserve"> PAGEREF _Toc187837385 \h </w:instrText>
            </w:r>
            <w:r>
              <w:rPr>
                <w:noProof/>
                <w:webHidden/>
              </w:rPr>
            </w:r>
            <w:r>
              <w:rPr>
                <w:noProof/>
                <w:webHidden/>
              </w:rPr>
              <w:fldChar w:fldCharType="separate"/>
            </w:r>
            <w:r>
              <w:rPr>
                <w:noProof/>
                <w:webHidden/>
              </w:rPr>
              <w:t>3</w:t>
            </w:r>
            <w:r>
              <w:rPr>
                <w:noProof/>
                <w:webHidden/>
              </w:rPr>
              <w:fldChar w:fldCharType="end"/>
            </w:r>
          </w:hyperlink>
        </w:p>
        <w:p w14:paraId="4344CFF5" w14:textId="26877485"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86" w:history="1">
            <w:r w:rsidRPr="007C3312">
              <w:rPr>
                <w:rStyle w:val="Hipervnculo"/>
                <w:noProof/>
              </w:rPr>
              <w:t>-ENDOMETRIAL .</w:t>
            </w:r>
            <w:r>
              <w:rPr>
                <w:noProof/>
                <w:webHidden/>
              </w:rPr>
              <w:tab/>
            </w:r>
            <w:r>
              <w:rPr>
                <w:noProof/>
                <w:webHidden/>
              </w:rPr>
              <w:fldChar w:fldCharType="begin"/>
            </w:r>
            <w:r>
              <w:rPr>
                <w:noProof/>
                <w:webHidden/>
              </w:rPr>
              <w:instrText xml:space="preserve"> PAGEREF _Toc187837386 \h </w:instrText>
            </w:r>
            <w:r>
              <w:rPr>
                <w:noProof/>
                <w:webHidden/>
              </w:rPr>
            </w:r>
            <w:r>
              <w:rPr>
                <w:noProof/>
                <w:webHidden/>
              </w:rPr>
              <w:fldChar w:fldCharType="separate"/>
            </w:r>
            <w:r>
              <w:rPr>
                <w:noProof/>
                <w:webHidden/>
              </w:rPr>
              <w:t>3</w:t>
            </w:r>
            <w:r>
              <w:rPr>
                <w:noProof/>
                <w:webHidden/>
              </w:rPr>
              <w:fldChar w:fldCharType="end"/>
            </w:r>
          </w:hyperlink>
        </w:p>
        <w:p w14:paraId="41EAD082" w14:textId="1C55647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87" w:history="1">
            <w:r w:rsidRPr="007C3312">
              <w:rPr>
                <w:rStyle w:val="Hipervnculo"/>
                <w:noProof/>
              </w:rPr>
              <w:t>-GENITAL MASCULINO</w:t>
            </w:r>
            <w:r>
              <w:rPr>
                <w:noProof/>
                <w:webHidden/>
              </w:rPr>
              <w:tab/>
            </w:r>
            <w:r>
              <w:rPr>
                <w:noProof/>
                <w:webHidden/>
              </w:rPr>
              <w:fldChar w:fldCharType="begin"/>
            </w:r>
            <w:r>
              <w:rPr>
                <w:noProof/>
                <w:webHidden/>
              </w:rPr>
              <w:instrText xml:space="preserve"> PAGEREF _Toc187837387 \h </w:instrText>
            </w:r>
            <w:r>
              <w:rPr>
                <w:noProof/>
                <w:webHidden/>
              </w:rPr>
            </w:r>
            <w:r>
              <w:rPr>
                <w:noProof/>
                <w:webHidden/>
              </w:rPr>
              <w:fldChar w:fldCharType="separate"/>
            </w:r>
            <w:r>
              <w:rPr>
                <w:noProof/>
                <w:webHidden/>
              </w:rPr>
              <w:t>4</w:t>
            </w:r>
            <w:r>
              <w:rPr>
                <w:noProof/>
                <w:webHidden/>
              </w:rPr>
              <w:fldChar w:fldCharType="end"/>
            </w:r>
          </w:hyperlink>
        </w:p>
        <w:p w14:paraId="684DD148" w14:textId="14FB5FD6"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88" w:history="1">
            <w:r w:rsidRPr="007C3312">
              <w:rPr>
                <w:rStyle w:val="Hipervnculo"/>
                <w:noProof/>
              </w:rPr>
              <w:t>-MICROBIOTA INTESTINAL</w:t>
            </w:r>
            <w:r>
              <w:rPr>
                <w:noProof/>
                <w:webHidden/>
              </w:rPr>
              <w:tab/>
            </w:r>
            <w:r>
              <w:rPr>
                <w:noProof/>
                <w:webHidden/>
              </w:rPr>
              <w:fldChar w:fldCharType="begin"/>
            </w:r>
            <w:r>
              <w:rPr>
                <w:noProof/>
                <w:webHidden/>
              </w:rPr>
              <w:instrText xml:space="preserve"> PAGEREF _Toc187837388 \h </w:instrText>
            </w:r>
            <w:r>
              <w:rPr>
                <w:noProof/>
                <w:webHidden/>
              </w:rPr>
            </w:r>
            <w:r>
              <w:rPr>
                <w:noProof/>
                <w:webHidden/>
              </w:rPr>
              <w:fldChar w:fldCharType="separate"/>
            </w:r>
            <w:r>
              <w:rPr>
                <w:noProof/>
                <w:webHidden/>
              </w:rPr>
              <w:t>4</w:t>
            </w:r>
            <w:r>
              <w:rPr>
                <w:noProof/>
                <w:webHidden/>
              </w:rPr>
              <w:fldChar w:fldCharType="end"/>
            </w:r>
          </w:hyperlink>
        </w:p>
        <w:p w14:paraId="0C62B0FE" w14:textId="5ADB6342"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389" w:history="1">
            <w:r w:rsidRPr="007C3312">
              <w:rPr>
                <w:rStyle w:val="Hipervnculo"/>
                <w:noProof/>
              </w:rPr>
              <w:t>4.- MECANISMOS QUE VINCULAN LA DISBIOSIS CON LA REPRODUCCIÓN</w:t>
            </w:r>
            <w:r>
              <w:rPr>
                <w:noProof/>
                <w:webHidden/>
              </w:rPr>
              <w:tab/>
            </w:r>
            <w:r>
              <w:rPr>
                <w:noProof/>
                <w:webHidden/>
              </w:rPr>
              <w:fldChar w:fldCharType="begin"/>
            </w:r>
            <w:r>
              <w:rPr>
                <w:noProof/>
                <w:webHidden/>
              </w:rPr>
              <w:instrText xml:space="preserve"> PAGEREF _Toc187837389 \h </w:instrText>
            </w:r>
            <w:r>
              <w:rPr>
                <w:noProof/>
                <w:webHidden/>
              </w:rPr>
            </w:r>
            <w:r>
              <w:rPr>
                <w:noProof/>
                <w:webHidden/>
              </w:rPr>
              <w:fldChar w:fldCharType="separate"/>
            </w:r>
            <w:r>
              <w:rPr>
                <w:noProof/>
                <w:webHidden/>
              </w:rPr>
              <w:t>5</w:t>
            </w:r>
            <w:r>
              <w:rPr>
                <w:noProof/>
                <w:webHidden/>
              </w:rPr>
              <w:fldChar w:fldCharType="end"/>
            </w:r>
          </w:hyperlink>
        </w:p>
        <w:p w14:paraId="412CC116" w14:textId="7CE918F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0" w:history="1">
            <w:r w:rsidRPr="007C3312">
              <w:rPr>
                <w:rStyle w:val="Hipervnculo"/>
                <w:noProof/>
              </w:rPr>
              <w:t>REGULACION HORMONAL</w:t>
            </w:r>
            <w:r>
              <w:rPr>
                <w:noProof/>
                <w:webHidden/>
              </w:rPr>
              <w:tab/>
            </w:r>
            <w:r>
              <w:rPr>
                <w:noProof/>
                <w:webHidden/>
              </w:rPr>
              <w:fldChar w:fldCharType="begin"/>
            </w:r>
            <w:r>
              <w:rPr>
                <w:noProof/>
                <w:webHidden/>
              </w:rPr>
              <w:instrText xml:space="preserve"> PAGEREF _Toc187837390 \h </w:instrText>
            </w:r>
            <w:r>
              <w:rPr>
                <w:noProof/>
                <w:webHidden/>
              </w:rPr>
            </w:r>
            <w:r>
              <w:rPr>
                <w:noProof/>
                <w:webHidden/>
              </w:rPr>
              <w:fldChar w:fldCharType="separate"/>
            </w:r>
            <w:r>
              <w:rPr>
                <w:noProof/>
                <w:webHidden/>
              </w:rPr>
              <w:t>5</w:t>
            </w:r>
            <w:r>
              <w:rPr>
                <w:noProof/>
                <w:webHidden/>
              </w:rPr>
              <w:fldChar w:fldCharType="end"/>
            </w:r>
          </w:hyperlink>
        </w:p>
        <w:p w14:paraId="6CF84766" w14:textId="3D245C35"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1" w:history="1">
            <w:r w:rsidRPr="007C3312">
              <w:rPr>
                <w:rStyle w:val="Hipervnculo"/>
                <w:noProof/>
              </w:rPr>
              <w:t>DISBIOSIS DEL TRACTO VAGINAL Y GENITAL</w:t>
            </w:r>
            <w:r>
              <w:rPr>
                <w:noProof/>
                <w:webHidden/>
              </w:rPr>
              <w:tab/>
            </w:r>
            <w:r>
              <w:rPr>
                <w:noProof/>
                <w:webHidden/>
              </w:rPr>
              <w:fldChar w:fldCharType="begin"/>
            </w:r>
            <w:r>
              <w:rPr>
                <w:noProof/>
                <w:webHidden/>
              </w:rPr>
              <w:instrText xml:space="preserve"> PAGEREF _Toc187837391 \h </w:instrText>
            </w:r>
            <w:r>
              <w:rPr>
                <w:noProof/>
                <w:webHidden/>
              </w:rPr>
            </w:r>
            <w:r>
              <w:rPr>
                <w:noProof/>
                <w:webHidden/>
              </w:rPr>
              <w:fldChar w:fldCharType="separate"/>
            </w:r>
            <w:r>
              <w:rPr>
                <w:noProof/>
                <w:webHidden/>
              </w:rPr>
              <w:t>5</w:t>
            </w:r>
            <w:r>
              <w:rPr>
                <w:noProof/>
                <w:webHidden/>
              </w:rPr>
              <w:fldChar w:fldCharType="end"/>
            </w:r>
          </w:hyperlink>
        </w:p>
        <w:p w14:paraId="0BD80F2A" w14:textId="406D970E"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2" w:history="1">
            <w:r w:rsidRPr="007C3312">
              <w:rPr>
                <w:rStyle w:val="Hipervnculo"/>
                <w:noProof/>
              </w:rPr>
              <w:t>INFLAMACION  Y  RESPUESTA INMUNE</w:t>
            </w:r>
            <w:r>
              <w:rPr>
                <w:noProof/>
                <w:webHidden/>
              </w:rPr>
              <w:tab/>
            </w:r>
            <w:r>
              <w:rPr>
                <w:noProof/>
                <w:webHidden/>
              </w:rPr>
              <w:fldChar w:fldCharType="begin"/>
            </w:r>
            <w:r>
              <w:rPr>
                <w:noProof/>
                <w:webHidden/>
              </w:rPr>
              <w:instrText xml:space="preserve"> PAGEREF _Toc187837392 \h </w:instrText>
            </w:r>
            <w:r>
              <w:rPr>
                <w:noProof/>
                <w:webHidden/>
              </w:rPr>
            </w:r>
            <w:r>
              <w:rPr>
                <w:noProof/>
                <w:webHidden/>
              </w:rPr>
              <w:fldChar w:fldCharType="separate"/>
            </w:r>
            <w:r>
              <w:rPr>
                <w:noProof/>
                <w:webHidden/>
              </w:rPr>
              <w:t>6</w:t>
            </w:r>
            <w:r>
              <w:rPr>
                <w:noProof/>
                <w:webHidden/>
              </w:rPr>
              <w:fldChar w:fldCharType="end"/>
            </w:r>
          </w:hyperlink>
        </w:p>
        <w:p w14:paraId="7ACA8284" w14:textId="0F8471ED"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3" w:history="1">
            <w:r w:rsidRPr="007C3312">
              <w:rPr>
                <w:rStyle w:val="Hipervnculo"/>
                <w:noProof/>
              </w:rPr>
              <w:t>ESTRÉS OXIDATIVO</w:t>
            </w:r>
            <w:r>
              <w:rPr>
                <w:noProof/>
                <w:webHidden/>
              </w:rPr>
              <w:tab/>
            </w:r>
            <w:r>
              <w:rPr>
                <w:noProof/>
                <w:webHidden/>
              </w:rPr>
              <w:fldChar w:fldCharType="begin"/>
            </w:r>
            <w:r>
              <w:rPr>
                <w:noProof/>
                <w:webHidden/>
              </w:rPr>
              <w:instrText xml:space="preserve"> PAGEREF _Toc187837393 \h </w:instrText>
            </w:r>
            <w:r>
              <w:rPr>
                <w:noProof/>
                <w:webHidden/>
              </w:rPr>
            </w:r>
            <w:r>
              <w:rPr>
                <w:noProof/>
                <w:webHidden/>
              </w:rPr>
              <w:fldChar w:fldCharType="separate"/>
            </w:r>
            <w:r>
              <w:rPr>
                <w:noProof/>
                <w:webHidden/>
              </w:rPr>
              <w:t>6</w:t>
            </w:r>
            <w:r>
              <w:rPr>
                <w:noProof/>
                <w:webHidden/>
              </w:rPr>
              <w:fldChar w:fldCharType="end"/>
            </w:r>
          </w:hyperlink>
        </w:p>
        <w:p w14:paraId="45FDEE00" w14:textId="2996FA68"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394" w:history="1">
            <w:r w:rsidRPr="007C3312">
              <w:rPr>
                <w:rStyle w:val="Hipervnculo"/>
                <w:noProof/>
              </w:rPr>
              <w:t>5.- EFECTOS DE LA DISBIOSIS   EN LA SALUD   DEL   SISTEMA REPRODUCTOR  FEMENINO</w:t>
            </w:r>
            <w:r>
              <w:rPr>
                <w:noProof/>
                <w:webHidden/>
              </w:rPr>
              <w:tab/>
            </w:r>
            <w:r>
              <w:rPr>
                <w:noProof/>
                <w:webHidden/>
              </w:rPr>
              <w:fldChar w:fldCharType="begin"/>
            </w:r>
            <w:r>
              <w:rPr>
                <w:noProof/>
                <w:webHidden/>
              </w:rPr>
              <w:instrText xml:space="preserve"> PAGEREF _Toc187837394 \h </w:instrText>
            </w:r>
            <w:r>
              <w:rPr>
                <w:noProof/>
                <w:webHidden/>
              </w:rPr>
            </w:r>
            <w:r>
              <w:rPr>
                <w:noProof/>
                <w:webHidden/>
              </w:rPr>
              <w:fldChar w:fldCharType="separate"/>
            </w:r>
            <w:r>
              <w:rPr>
                <w:noProof/>
                <w:webHidden/>
              </w:rPr>
              <w:t>7</w:t>
            </w:r>
            <w:r>
              <w:rPr>
                <w:noProof/>
                <w:webHidden/>
              </w:rPr>
              <w:fldChar w:fldCharType="end"/>
            </w:r>
          </w:hyperlink>
        </w:p>
        <w:p w14:paraId="39A04CFE" w14:textId="30A2DC3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5" w:history="1">
            <w:r w:rsidRPr="007C3312">
              <w:rPr>
                <w:rStyle w:val="Hipervnculo"/>
                <w:noProof/>
              </w:rPr>
              <w:t>MICROBIOMA VAGINAL   Y OVULACION</w:t>
            </w:r>
            <w:r>
              <w:rPr>
                <w:noProof/>
                <w:webHidden/>
              </w:rPr>
              <w:tab/>
            </w:r>
            <w:r>
              <w:rPr>
                <w:noProof/>
                <w:webHidden/>
              </w:rPr>
              <w:fldChar w:fldCharType="begin"/>
            </w:r>
            <w:r>
              <w:rPr>
                <w:noProof/>
                <w:webHidden/>
              </w:rPr>
              <w:instrText xml:space="preserve"> PAGEREF _Toc187837395 \h </w:instrText>
            </w:r>
            <w:r>
              <w:rPr>
                <w:noProof/>
                <w:webHidden/>
              </w:rPr>
            </w:r>
            <w:r>
              <w:rPr>
                <w:noProof/>
                <w:webHidden/>
              </w:rPr>
              <w:fldChar w:fldCharType="separate"/>
            </w:r>
            <w:r>
              <w:rPr>
                <w:noProof/>
                <w:webHidden/>
              </w:rPr>
              <w:t>7</w:t>
            </w:r>
            <w:r>
              <w:rPr>
                <w:noProof/>
                <w:webHidden/>
              </w:rPr>
              <w:fldChar w:fldCharType="end"/>
            </w:r>
          </w:hyperlink>
        </w:p>
        <w:p w14:paraId="55B681B1" w14:textId="25FC7A37"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6" w:history="1">
            <w:r w:rsidRPr="007C3312">
              <w:rPr>
                <w:rStyle w:val="Hipervnculo"/>
                <w:noProof/>
              </w:rPr>
              <w:t>INFLAMACION Y DESEQUILIBRIO HORMONAL</w:t>
            </w:r>
            <w:r>
              <w:rPr>
                <w:noProof/>
                <w:webHidden/>
              </w:rPr>
              <w:tab/>
            </w:r>
            <w:r>
              <w:rPr>
                <w:noProof/>
                <w:webHidden/>
              </w:rPr>
              <w:fldChar w:fldCharType="begin"/>
            </w:r>
            <w:r>
              <w:rPr>
                <w:noProof/>
                <w:webHidden/>
              </w:rPr>
              <w:instrText xml:space="preserve"> PAGEREF _Toc187837396 \h </w:instrText>
            </w:r>
            <w:r>
              <w:rPr>
                <w:noProof/>
                <w:webHidden/>
              </w:rPr>
            </w:r>
            <w:r>
              <w:rPr>
                <w:noProof/>
                <w:webHidden/>
              </w:rPr>
              <w:fldChar w:fldCharType="separate"/>
            </w:r>
            <w:r>
              <w:rPr>
                <w:noProof/>
                <w:webHidden/>
              </w:rPr>
              <w:t>7</w:t>
            </w:r>
            <w:r>
              <w:rPr>
                <w:noProof/>
                <w:webHidden/>
              </w:rPr>
              <w:fldChar w:fldCharType="end"/>
            </w:r>
          </w:hyperlink>
        </w:p>
        <w:p w14:paraId="559A3FD6" w14:textId="3D1A88CA"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7" w:history="1">
            <w:r w:rsidRPr="007C3312">
              <w:rPr>
                <w:rStyle w:val="Hipervnculo"/>
                <w:noProof/>
              </w:rPr>
              <w:t>ENDOMETRIO</w:t>
            </w:r>
            <w:r>
              <w:rPr>
                <w:noProof/>
                <w:webHidden/>
              </w:rPr>
              <w:tab/>
            </w:r>
            <w:r>
              <w:rPr>
                <w:noProof/>
                <w:webHidden/>
              </w:rPr>
              <w:fldChar w:fldCharType="begin"/>
            </w:r>
            <w:r>
              <w:rPr>
                <w:noProof/>
                <w:webHidden/>
              </w:rPr>
              <w:instrText xml:space="preserve"> PAGEREF _Toc187837397 \h </w:instrText>
            </w:r>
            <w:r>
              <w:rPr>
                <w:noProof/>
                <w:webHidden/>
              </w:rPr>
            </w:r>
            <w:r>
              <w:rPr>
                <w:noProof/>
                <w:webHidden/>
              </w:rPr>
              <w:fldChar w:fldCharType="separate"/>
            </w:r>
            <w:r>
              <w:rPr>
                <w:noProof/>
                <w:webHidden/>
              </w:rPr>
              <w:t>7</w:t>
            </w:r>
            <w:r>
              <w:rPr>
                <w:noProof/>
                <w:webHidden/>
              </w:rPr>
              <w:fldChar w:fldCharType="end"/>
            </w:r>
          </w:hyperlink>
        </w:p>
        <w:p w14:paraId="198FDB19" w14:textId="1AB91CCF"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8" w:history="1">
            <w:r w:rsidRPr="007C3312">
              <w:rPr>
                <w:rStyle w:val="Hipervnculo"/>
                <w:noProof/>
              </w:rPr>
              <w:t>-Endometritis   Crónica .</w:t>
            </w:r>
            <w:r>
              <w:rPr>
                <w:noProof/>
                <w:webHidden/>
              </w:rPr>
              <w:tab/>
            </w:r>
            <w:r>
              <w:rPr>
                <w:noProof/>
                <w:webHidden/>
              </w:rPr>
              <w:fldChar w:fldCharType="begin"/>
            </w:r>
            <w:r>
              <w:rPr>
                <w:noProof/>
                <w:webHidden/>
              </w:rPr>
              <w:instrText xml:space="preserve"> PAGEREF _Toc187837398 \h </w:instrText>
            </w:r>
            <w:r>
              <w:rPr>
                <w:noProof/>
                <w:webHidden/>
              </w:rPr>
            </w:r>
            <w:r>
              <w:rPr>
                <w:noProof/>
                <w:webHidden/>
              </w:rPr>
              <w:fldChar w:fldCharType="separate"/>
            </w:r>
            <w:r>
              <w:rPr>
                <w:noProof/>
                <w:webHidden/>
              </w:rPr>
              <w:t>8</w:t>
            </w:r>
            <w:r>
              <w:rPr>
                <w:noProof/>
                <w:webHidden/>
              </w:rPr>
              <w:fldChar w:fldCharType="end"/>
            </w:r>
          </w:hyperlink>
        </w:p>
        <w:p w14:paraId="3ED50634" w14:textId="1A5B989D"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399" w:history="1">
            <w:r w:rsidRPr="007C3312">
              <w:rPr>
                <w:rStyle w:val="Hipervnculo"/>
                <w:noProof/>
              </w:rPr>
              <w:t>-Endometriosis</w:t>
            </w:r>
            <w:r>
              <w:rPr>
                <w:noProof/>
                <w:webHidden/>
              </w:rPr>
              <w:tab/>
            </w:r>
            <w:r>
              <w:rPr>
                <w:noProof/>
                <w:webHidden/>
              </w:rPr>
              <w:fldChar w:fldCharType="begin"/>
            </w:r>
            <w:r>
              <w:rPr>
                <w:noProof/>
                <w:webHidden/>
              </w:rPr>
              <w:instrText xml:space="preserve"> PAGEREF _Toc187837399 \h </w:instrText>
            </w:r>
            <w:r>
              <w:rPr>
                <w:noProof/>
                <w:webHidden/>
              </w:rPr>
            </w:r>
            <w:r>
              <w:rPr>
                <w:noProof/>
                <w:webHidden/>
              </w:rPr>
              <w:fldChar w:fldCharType="separate"/>
            </w:r>
            <w:r>
              <w:rPr>
                <w:noProof/>
                <w:webHidden/>
              </w:rPr>
              <w:t>8</w:t>
            </w:r>
            <w:r>
              <w:rPr>
                <w:noProof/>
                <w:webHidden/>
              </w:rPr>
              <w:fldChar w:fldCharType="end"/>
            </w:r>
          </w:hyperlink>
        </w:p>
        <w:p w14:paraId="0D5BD49B" w14:textId="6A189A21"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0" w:history="1">
            <w:r w:rsidRPr="007C3312">
              <w:rPr>
                <w:rStyle w:val="Hipervnculo"/>
                <w:noProof/>
              </w:rPr>
              <w:t>VAGINOSIS  BACTERIANA (Disbiosis Vaginal)</w:t>
            </w:r>
            <w:r>
              <w:rPr>
                <w:noProof/>
                <w:webHidden/>
              </w:rPr>
              <w:tab/>
            </w:r>
            <w:r>
              <w:rPr>
                <w:noProof/>
                <w:webHidden/>
              </w:rPr>
              <w:fldChar w:fldCharType="begin"/>
            </w:r>
            <w:r>
              <w:rPr>
                <w:noProof/>
                <w:webHidden/>
              </w:rPr>
              <w:instrText xml:space="preserve"> PAGEREF _Toc187837400 \h </w:instrText>
            </w:r>
            <w:r>
              <w:rPr>
                <w:noProof/>
                <w:webHidden/>
              </w:rPr>
            </w:r>
            <w:r>
              <w:rPr>
                <w:noProof/>
                <w:webHidden/>
              </w:rPr>
              <w:fldChar w:fldCharType="separate"/>
            </w:r>
            <w:r>
              <w:rPr>
                <w:noProof/>
                <w:webHidden/>
              </w:rPr>
              <w:t>8</w:t>
            </w:r>
            <w:r>
              <w:rPr>
                <w:noProof/>
                <w:webHidden/>
              </w:rPr>
              <w:fldChar w:fldCharType="end"/>
            </w:r>
          </w:hyperlink>
        </w:p>
        <w:p w14:paraId="16F7FE60" w14:textId="44FFB25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1" w:history="1">
            <w:r w:rsidRPr="007C3312">
              <w:rPr>
                <w:rStyle w:val="Hipervnculo"/>
                <w:noProof/>
              </w:rPr>
              <w:t>IMPLICACIONES  CLINICAS</w:t>
            </w:r>
            <w:r>
              <w:rPr>
                <w:noProof/>
                <w:webHidden/>
              </w:rPr>
              <w:tab/>
            </w:r>
            <w:r>
              <w:rPr>
                <w:noProof/>
                <w:webHidden/>
              </w:rPr>
              <w:fldChar w:fldCharType="begin"/>
            </w:r>
            <w:r>
              <w:rPr>
                <w:noProof/>
                <w:webHidden/>
              </w:rPr>
              <w:instrText xml:space="preserve"> PAGEREF _Toc187837401 \h </w:instrText>
            </w:r>
            <w:r>
              <w:rPr>
                <w:noProof/>
                <w:webHidden/>
              </w:rPr>
            </w:r>
            <w:r>
              <w:rPr>
                <w:noProof/>
                <w:webHidden/>
              </w:rPr>
              <w:fldChar w:fldCharType="separate"/>
            </w:r>
            <w:r>
              <w:rPr>
                <w:noProof/>
                <w:webHidden/>
              </w:rPr>
              <w:t>9</w:t>
            </w:r>
            <w:r>
              <w:rPr>
                <w:noProof/>
                <w:webHidden/>
              </w:rPr>
              <w:fldChar w:fldCharType="end"/>
            </w:r>
          </w:hyperlink>
        </w:p>
        <w:p w14:paraId="42E667F7" w14:textId="5F811E32"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402" w:history="1">
            <w:r w:rsidRPr="007C3312">
              <w:rPr>
                <w:rStyle w:val="Hipervnculo"/>
                <w:noProof/>
              </w:rPr>
              <w:t>6.-EFECTOS DE LA DISBIOSIS EN LA SALUD  REPRODUCTIVA MASCULINA</w:t>
            </w:r>
            <w:r>
              <w:rPr>
                <w:noProof/>
                <w:webHidden/>
              </w:rPr>
              <w:tab/>
            </w:r>
            <w:r>
              <w:rPr>
                <w:noProof/>
                <w:webHidden/>
              </w:rPr>
              <w:fldChar w:fldCharType="begin"/>
            </w:r>
            <w:r>
              <w:rPr>
                <w:noProof/>
                <w:webHidden/>
              </w:rPr>
              <w:instrText xml:space="preserve"> PAGEREF _Toc187837402 \h </w:instrText>
            </w:r>
            <w:r>
              <w:rPr>
                <w:noProof/>
                <w:webHidden/>
              </w:rPr>
            </w:r>
            <w:r>
              <w:rPr>
                <w:noProof/>
                <w:webHidden/>
              </w:rPr>
              <w:fldChar w:fldCharType="separate"/>
            </w:r>
            <w:r>
              <w:rPr>
                <w:noProof/>
                <w:webHidden/>
              </w:rPr>
              <w:t>9</w:t>
            </w:r>
            <w:r>
              <w:rPr>
                <w:noProof/>
                <w:webHidden/>
              </w:rPr>
              <w:fldChar w:fldCharType="end"/>
            </w:r>
          </w:hyperlink>
        </w:p>
        <w:p w14:paraId="1C2F4653" w14:textId="3DF281E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3" w:history="1">
            <w:r w:rsidRPr="007C3312">
              <w:rPr>
                <w:rStyle w:val="Hipervnculo"/>
                <w:noProof/>
              </w:rPr>
              <w:t>IMPACTO EN LA  CALIDAD  DEL ESPERMA</w:t>
            </w:r>
            <w:r>
              <w:rPr>
                <w:noProof/>
                <w:webHidden/>
              </w:rPr>
              <w:tab/>
            </w:r>
            <w:r>
              <w:rPr>
                <w:noProof/>
                <w:webHidden/>
              </w:rPr>
              <w:fldChar w:fldCharType="begin"/>
            </w:r>
            <w:r>
              <w:rPr>
                <w:noProof/>
                <w:webHidden/>
              </w:rPr>
              <w:instrText xml:space="preserve"> PAGEREF _Toc187837403 \h </w:instrText>
            </w:r>
            <w:r>
              <w:rPr>
                <w:noProof/>
                <w:webHidden/>
              </w:rPr>
            </w:r>
            <w:r>
              <w:rPr>
                <w:noProof/>
                <w:webHidden/>
              </w:rPr>
              <w:fldChar w:fldCharType="separate"/>
            </w:r>
            <w:r>
              <w:rPr>
                <w:noProof/>
                <w:webHidden/>
              </w:rPr>
              <w:t>9</w:t>
            </w:r>
            <w:r>
              <w:rPr>
                <w:noProof/>
                <w:webHidden/>
              </w:rPr>
              <w:fldChar w:fldCharType="end"/>
            </w:r>
          </w:hyperlink>
        </w:p>
        <w:p w14:paraId="5CA99E97" w14:textId="3283342E"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4" w:history="1">
            <w:r w:rsidRPr="007C3312">
              <w:rPr>
                <w:rStyle w:val="Hipervnculo"/>
                <w:noProof/>
              </w:rPr>
              <w:t>MICROBIOMA SEMINAL Y FERTILIDAD</w:t>
            </w:r>
            <w:r>
              <w:rPr>
                <w:noProof/>
                <w:webHidden/>
              </w:rPr>
              <w:tab/>
            </w:r>
            <w:r>
              <w:rPr>
                <w:noProof/>
                <w:webHidden/>
              </w:rPr>
              <w:fldChar w:fldCharType="begin"/>
            </w:r>
            <w:r>
              <w:rPr>
                <w:noProof/>
                <w:webHidden/>
              </w:rPr>
              <w:instrText xml:space="preserve"> PAGEREF _Toc187837404 \h </w:instrText>
            </w:r>
            <w:r>
              <w:rPr>
                <w:noProof/>
                <w:webHidden/>
              </w:rPr>
            </w:r>
            <w:r>
              <w:rPr>
                <w:noProof/>
                <w:webHidden/>
              </w:rPr>
              <w:fldChar w:fldCharType="separate"/>
            </w:r>
            <w:r>
              <w:rPr>
                <w:noProof/>
                <w:webHidden/>
              </w:rPr>
              <w:t>9</w:t>
            </w:r>
            <w:r>
              <w:rPr>
                <w:noProof/>
                <w:webHidden/>
              </w:rPr>
              <w:fldChar w:fldCharType="end"/>
            </w:r>
          </w:hyperlink>
        </w:p>
        <w:p w14:paraId="7235E8C9" w14:textId="30B10EC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5" w:history="1">
            <w:r w:rsidRPr="007C3312">
              <w:rPr>
                <w:rStyle w:val="Hipervnculo"/>
                <w:noProof/>
              </w:rPr>
              <w:t>REGULACION HORMONAL</w:t>
            </w:r>
            <w:r>
              <w:rPr>
                <w:noProof/>
                <w:webHidden/>
              </w:rPr>
              <w:tab/>
            </w:r>
            <w:r>
              <w:rPr>
                <w:noProof/>
                <w:webHidden/>
              </w:rPr>
              <w:fldChar w:fldCharType="begin"/>
            </w:r>
            <w:r>
              <w:rPr>
                <w:noProof/>
                <w:webHidden/>
              </w:rPr>
              <w:instrText xml:space="preserve"> PAGEREF _Toc187837405 \h </w:instrText>
            </w:r>
            <w:r>
              <w:rPr>
                <w:noProof/>
                <w:webHidden/>
              </w:rPr>
            </w:r>
            <w:r>
              <w:rPr>
                <w:noProof/>
                <w:webHidden/>
              </w:rPr>
              <w:fldChar w:fldCharType="separate"/>
            </w:r>
            <w:r>
              <w:rPr>
                <w:noProof/>
                <w:webHidden/>
              </w:rPr>
              <w:t>10</w:t>
            </w:r>
            <w:r>
              <w:rPr>
                <w:noProof/>
                <w:webHidden/>
              </w:rPr>
              <w:fldChar w:fldCharType="end"/>
            </w:r>
          </w:hyperlink>
        </w:p>
        <w:p w14:paraId="1930505F" w14:textId="715A4F62"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6" w:history="1">
            <w:r w:rsidRPr="007C3312">
              <w:rPr>
                <w:rStyle w:val="Hipervnculo"/>
                <w:noProof/>
              </w:rPr>
              <w:t>MODULACION INMUNOLOGICA</w:t>
            </w:r>
            <w:r>
              <w:rPr>
                <w:noProof/>
                <w:webHidden/>
              </w:rPr>
              <w:tab/>
            </w:r>
            <w:r>
              <w:rPr>
                <w:noProof/>
                <w:webHidden/>
              </w:rPr>
              <w:fldChar w:fldCharType="begin"/>
            </w:r>
            <w:r>
              <w:rPr>
                <w:noProof/>
                <w:webHidden/>
              </w:rPr>
              <w:instrText xml:space="preserve"> PAGEREF _Toc187837406 \h </w:instrText>
            </w:r>
            <w:r>
              <w:rPr>
                <w:noProof/>
                <w:webHidden/>
              </w:rPr>
            </w:r>
            <w:r>
              <w:rPr>
                <w:noProof/>
                <w:webHidden/>
              </w:rPr>
              <w:fldChar w:fldCharType="separate"/>
            </w:r>
            <w:r>
              <w:rPr>
                <w:noProof/>
                <w:webHidden/>
              </w:rPr>
              <w:t>10</w:t>
            </w:r>
            <w:r>
              <w:rPr>
                <w:noProof/>
                <w:webHidden/>
              </w:rPr>
              <w:fldChar w:fldCharType="end"/>
            </w:r>
          </w:hyperlink>
        </w:p>
        <w:p w14:paraId="6D880ED2" w14:textId="277FFCE5"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7" w:history="1">
            <w:r w:rsidRPr="007C3312">
              <w:rPr>
                <w:rStyle w:val="Hipervnculo"/>
                <w:noProof/>
              </w:rPr>
              <w:t>EJE  MICROBIOTA  INTESTINAL -- TESTICULOS</w:t>
            </w:r>
            <w:r>
              <w:rPr>
                <w:noProof/>
                <w:webHidden/>
              </w:rPr>
              <w:tab/>
            </w:r>
            <w:r>
              <w:rPr>
                <w:noProof/>
                <w:webHidden/>
              </w:rPr>
              <w:fldChar w:fldCharType="begin"/>
            </w:r>
            <w:r>
              <w:rPr>
                <w:noProof/>
                <w:webHidden/>
              </w:rPr>
              <w:instrText xml:space="preserve"> PAGEREF _Toc187837407 \h </w:instrText>
            </w:r>
            <w:r>
              <w:rPr>
                <w:noProof/>
                <w:webHidden/>
              </w:rPr>
            </w:r>
            <w:r>
              <w:rPr>
                <w:noProof/>
                <w:webHidden/>
              </w:rPr>
              <w:fldChar w:fldCharType="separate"/>
            </w:r>
            <w:r>
              <w:rPr>
                <w:noProof/>
                <w:webHidden/>
              </w:rPr>
              <w:t>10</w:t>
            </w:r>
            <w:r>
              <w:rPr>
                <w:noProof/>
                <w:webHidden/>
              </w:rPr>
              <w:fldChar w:fldCharType="end"/>
            </w:r>
          </w:hyperlink>
        </w:p>
        <w:p w14:paraId="17AD84FA" w14:textId="61F5CD24"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408" w:history="1">
            <w:r w:rsidRPr="007C3312">
              <w:rPr>
                <w:rStyle w:val="Hipervnculo"/>
                <w:noProof/>
              </w:rPr>
              <w:t>7.- FACTORES  QUE CONTRIBUYEN A LA DISBIOSIS</w:t>
            </w:r>
            <w:r>
              <w:rPr>
                <w:noProof/>
                <w:webHidden/>
              </w:rPr>
              <w:tab/>
            </w:r>
            <w:r>
              <w:rPr>
                <w:noProof/>
                <w:webHidden/>
              </w:rPr>
              <w:fldChar w:fldCharType="begin"/>
            </w:r>
            <w:r>
              <w:rPr>
                <w:noProof/>
                <w:webHidden/>
              </w:rPr>
              <w:instrText xml:space="preserve"> PAGEREF _Toc187837408 \h </w:instrText>
            </w:r>
            <w:r>
              <w:rPr>
                <w:noProof/>
                <w:webHidden/>
              </w:rPr>
            </w:r>
            <w:r>
              <w:rPr>
                <w:noProof/>
                <w:webHidden/>
              </w:rPr>
              <w:fldChar w:fldCharType="separate"/>
            </w:r>
            <w:r>
              <w:rPr>
                <w:noProof/>
                <w:webHidden/>
              </w:rPr>
              <w:t>11</w:t>
            </w:r>
            <w:r>
              <w:rPr>
                <w:noProof/>
                <w:webHidden/>
              </w:rPr>
              <w:fldChar w:fldCharType="end"/>
            </w:r>
          </w:hyperlink>
        </w:p>
        <w:p w14:paraId="76D339DE" w14:textId="25C30F3E"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09" w:history="1">
            <w:r w:rsidRPr="007C3312">
              <w:rPr>
                <w:rStyle w:val="Hipervnculo"/>
                <w:noProof/>
              </w:rPr>
              <w:t>USO DE ANTIBIOTICOS</w:t>
            </w:r>
            <w:r>
              <w:rPr>
                <w:noProof/>
                <w:webHidden/>
              </w:rPr>
              <w:tab/>
            </w:r>
            <w:r>
              <w:rPr>
                <w:noProof/>
                <w:webHidden/>
              </w:rPr>
              <w:fldChar w:fldCharType="begin"/>
            </w:r>
            <w:r>
              <w:rPr>
                <w:noProof/>
                <w:webHidden/>
              </w:rPr>
              <w:instrText xml:space="preserve"> PAGEREF _Toc187837409 \h </w:instrText>
            </w:r>
            <w:r>
              <w:rPr>
                <w:noProof/>
                <w:webHidden/>
              </w:rPr>
            </w:r>
            <w:r>
              <w:rPr>
                <w:noProof/>
                <w:webHidden/>
              </w:rPr>
              <w:fldChar w:fldCharType="separate"/>
            </w:r>
            <w:r>
              <w:rPr>
                <w:noProof/>
                <w:webHidden/>
              </w:rPr>
              <w:t>11</w:t>
            </w:r>
            <w:r>
              <w:rPr>
                <w:noProof/>
                <w:webHidden/>
              </w:rPr>
              <w:fldChar w:fldCharType="end"/>
            </w:r>
          </w:hyperlink>
        </w:p>
        <w:p w14:paraId="205FEBB1" w14:textId="1E770DF3"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0" w:history="1">
            <w:r w:rsidRPr="007C3312">
              <w:rPr>
                <w:rStyle w:val="Hipervnculo"/>
                <w:noProof/>
              </w:rPr>
              <w:t>CAMBIOS HORMONALES</w:t>
            </w:r>
            <w:r>
              <w:rPr>
                <w:noProof/>
                <w:webHidden/>
              </w:rPr>
              <w:tab/>
            </w:r>
            <w:r>
              <w:rPr>
                <w:noProof/>
                <w:webHidden/>
              </w:rPr>
              <w:fldChar w:fldCharType="begin"/>
            </w:r>
            <w:r>
              <w:rPr>
                <w:noProof/>
                <w:webHidden/>
              </w:rPr>
              <w:instrText xml:space="preserve"> PAGEREF _Toc187837410 \h </w:instrText>
            </w:r>
            <w:r>
              <w:rPr>
                <w:noProof/>
                <w:webHidden/>
              </w:rPr>
            </w:r>
            <w:r>
              <w:rPr>
                <w:noProof/>
                <w:webHidden/>
              </w:rPr>
              <w:fldChar w:fldCharType="separate"/>
            </w:r>
            <w:r>
              <w:rPr>
                <w:noProof/>
                <w:webHidden/>
              </w:rPr>
              <w:t>11</w:t>
            </w:r>
            <w:r>
              <w:rPr>
                <w:noProof/>
                <w:webHidden/>
              </w:rPr>
              <w:fldChar w:fldCharType="end"/>
            </w:r>
          </w:hyperlink>
        </w:p>
        <w:p w14:paraId="1AE1AA50" w14:textId="4720E2AF"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1" w:history="1">
            <w:r w:rsidRPr="007C3312">
              <w:rPr>
                <w:rStyle w:val="Hipervnculo"/>
                <w:noProof/>
              </w:rPr>
              <w:t>FACTORES DEL ESTILO DE VIDA</w:t>
            </w:r>
            <w:r>
              <w:rPr>
                <w:noProof/>
                <w:webHidden/>
              </w:rPr>
              <w:tab/>
            </w:r>
            <w:r>
              <w:rPr>
                <w:noProof/>
                <w:webHidden/>
              </w:rPr>
              <w:fldChar w:fldCharType="begin"/>
            </w:r>
            <w:r>
              <w:rPr>
                <w:noProof/>
                <w:webHidden/>
              </w:rPr>
              <w:instrText xml:space="preserve"> PAGEREF _Toc187837411 \h </w:instrText>
            </w:r>
            <w:r>
              <w:rPr>
                <w:noProof/>
                <w:webHidden/>
              </w:rPr>
            </w:r>
            <w:r>
              <w:rPr>
                <w:noProof/>
                <w:webHidden/>
              </w:rPr>
              <w:fldChar w:fldCharType="separate"/>
            </w:r>
            <w:r>
              <w:rPr>
                <w:noProof/>
                <w:webHidden/>
              </w:rPr>
              <w:t>11</w:t>
            </w:r>
            <w:r>
              <w:rPr>
                <w:noProof/>
                <w:webHidden/>
              </w:rPr>
              <w:fldChar w:fldCharType="end"/>
            </w:r>
          </w:hyperlink>
        </w:p>
        <w:p w14:paraId="5E4F7DB3" w14:textId="434BF26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2" w:history="1">
            <w:r w:rsidRPr="007C3312">
              <w:rPr>
                <w:rStyle w:val="Hipervnculo"/>
                <w:noProof/>
              </w:rPr>
              <w:t>ACTIVIDAD SEXUAL</w:t>
            </w:r>
            <w:r>
              <w:rPr>
                <w:noProof/>
                <w:webHidden/>
              </w:rPr>
              <w:tab/>
            </w:r>
            <w:r>
              <w:rPr>
                <w:noProof/>
                <w:webHidden/>
              </w:rPr>
              <w:fldChar w:fldCharType="begin"/>
            </w:r>
            <w:r>
              <w:rPr>
                <w:noProof/>
                <w:webHidden/>
              </w:rPr>
              <w:instrText xml:space="preserve"> PAGEREF _Toc187837412 \h </w:instrText>
            </w:r>
            <w:r>
              <w:rPr>
                <w:noProof/>
                <w:webHidden/>
              </w:rPr>
            </w:r>
            <w:r>
              <w:rPr>
                <w:noProof/>
                <w:webHidden/>
              </w:rPr>
              <w:fldChar w:fldCharType="separate"/>
            </w:r>
            <w:r>
              <w:rPr>
                <w:noProof/>
                <w:webHidden/>
              </w:rPr>
              <w:t>11</w:t>
            </w:r>
            <w:r>
              <w:rPr>
                <w:noProof/>
                <w:webHidden/>
              </w:rPr>
              <w:fldChar w:fldCharType="end"/>
            </w:r>
          </w:hyperlink>
        </w:p>
        <w:p w14:paraId="2A963689" w14:textId="4CF3E8FE"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3" w:history="1">
            <w:r w:rsidRPr="007C3312">
              <w:rPr>
                <w:rStyle w:val="Hipervnculo"/>
                <w:noProof/>
              </w:rPr>
              <w:t>INFLUENCIAS AMBIENTALES</w:t>
            </w:r>
            <w:r>
              <w:rPr>
                <w:noProof/>
                <w:webHidden/>
              </w:rPr>
              <w:tab/>
            </w:r>
            <w:r>
              <w:rPr>
                <w:noProof/>
                <w:webHidden/>
              </w:rPr>
              <w:fldChar w:fldCharType="begin"/>
            </w:r>
            <w:r>
              <w:rPr>
                <w:noProof/>
                <w:webHidden/>
              </w:rPr>
              <w:instrText xml:space="preserve"> PAGEREF _Toc187837413 \h </w:instrText>
            </w:r>
            <w:r>
              <w:rPr>
                <w:noProof/>
                <w:webHidden/>
              </w:rPr>
            </w:r>
            <w:r>
              <w:rPr>
                <w:noProof/>
                <w:webHidden/>
              </w:rPr>
              <w:fldChar w:fldCharType="separate"/>
            </w:r>
            <w:r>
              <w:rPr>
                <w:noProof/>
                <w:webHidden/>
              </w:rPr>
              <w:t>11</w:t>
            </w:r>
            <w:r>
              <w:rPr>
                <w:noProof/>
                <w:webHidden/>
              </w:rPr>
              <w:fldChar w:fldCharType="end"/>
            </w:r>
          </w:hyperlink>
        </w:p>
        <w:p w14:paraId="5FB6FEEF" w14:textId="091AA267"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414" w:history="1">
            <w:r w:rsidRPr="007C3312">
              <w:rPr>
                <w:rStyle w:val="Hipervnculo"/>
                <w:noProof/>
              </w:rPr>
              <w:t>8.- ENFOQUES TERAPEUTICOS PARA RESTABLECER LA MICROBIOTA</w:t>
            </w:r>
            <w:r>
              <w:rPr>
                <w:noProof/>
                <w:webHidden/>
              </w:rPr>
              <w:tab/>
            </w:r>
            <w:r>
              <w:rPr>
                <w:noProof/>
                <w:webHidden/>
              </w:rPr>
              <w:fldChar w:fldCharType="begin"/>
            </w:r>
            <w:r>
              <w:rPr>
                <w:noProof/>
                <w:webHidden/>
              </w:rPr>
              <w:instrText xml:space="preserve"> PAGEREF _Toc187837414 \h </w:instrText>
            </w:r>
            <w:r>
              <w:rPr>
                <w:noProof/>
                <w:webHidden/>
              </w:rPr>
            </w:r>
            <w:r>
              <w:rPr>
                <w:noProof/>
                <w:webHidden/>
              </w:rPr>
              <w:fldChar w:fldCharType="separate"/>
            </w:r>
            <w:r>
              <w:rPr>
                <w:noProof/>
                <w:webHidden/>
              </w:rPr>
              <w:t>12</w:t>
            </w:r>
            <w:r>
              <w:rPr>
                <w:noProof/>
                <w:webHidden/>
              </w:rPr>
              <w:fldChar w:fldCharType="end"/>
            </w:r>
          </w:hyperlink>
        </w:p>
        <w:p w14:paraId="0A5EF683" w14:textId="5130EB5F"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5" w:history="1">
            <w:r w:rsidRPr="007C3312">
              <w:rPr>
                <w:rStyle w:val="Hipervnculo"/>
                <w:noProof/>
              </w:rPr>
              <w:t>MODIFICACIONES DEL ESTILO DE VIDA</w:t>
            </w:r>
            <w:r>
              <w:rPr>
                <w:noProof/>
                <w:webHidden/>
              </w:rPr>
              <w:tab/>
            </w:r>
            <w:r>
              <w:rPr>
                <w:noProof/>
                <w:webHidden/>
              </w:rPr>
              <w:fldChar w:fldCharType="begin"/>
            </w:r>
            <w:r>
              <w:rPr>
                <w:noProof/>
                <w:webHidden/>
              </w:rPr>
              <w:instrText xml:space="preserve"> PAGEREF _Toc187837415 \h </w:instrText>
            </w:r>
            <w:r>
              <w:rPr>
                <w:noProof/>
                <w:webHidden/>
              </w:rPr>
            </w:r>
            <w:r>
              <w:rPr>
                <w:noProof/>
                <w:webHidden/>
              </w:rPr>
              <w:fldChar w:fldCharType="separate"/>
            </w:r>
            <w:r>
              <w:rPr>
                <w:noProof/>
                <w:webHidden/>
              </w:rPr>
              <w:t>12</w:t>
            </w:r>
            <w:r>
              <w:rPr>
                <w:noProof/>
                <w:webHidden/>
              </w:rPr>
              <w:fldChar w:fldCharType="end"/>
            </w:r>
          </w:hyperlink>
        </w:p>
        <w:p w14:paraId="7823B157" w14:textId="6B2A4A0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6" w:history="1">
            <w:r w:rsidRPr="007C3312">
              <w:rPr>
                <w:rStyle w:val="Hipervnculo"/>
                <w:noProof/>
              </w:rPr>
              <w:t>PROBIOTICOS</w:t>
            </w:r>
            <w:r>
              <w:rPr>
                <w:noProof/>
                <w:webHidden/>
              </w:rPr>
              <w:tab/>
            </w:r>
            <w:r>
              <w:rPr>
                <w:noProof/>
                <w:webHidden/>
              </w:rPr>
              <w:fldChar w:fldCharType="begin"/>
            </w:r>
            <w:r>
              <w:rPr>
                <w:noProof/>
                <w:webHidden/>
              </w:rPr>
              <w:instrText xml:space="preserve"> PAGEREF _Toc187837416 \h </w:instrText>
            </w:r>
            <w:r>
              <w:rPr>
                <w:noProof/>
                <w:webHidden/>
              </w:rPr>
            </w:r>
            <w:r>
              <w:rPr>
                <w:noProof/>
                <w:webHidden/>
              </w:rPr>
              <w:fldChar w:fldCharType="separate"/>
            </w:r>
            <w:r>
              <w:rPr>
                <w:noProof/>
                <w:webHidden/>
              </w:rPr>
              <w:t>12</w:t>
            </w:r>
            <w:r>
              <w:rPr>
                <w:noProof/>
                <w:webHidden/>
              </w:rPr>
              <w:fldChar w:fldCharType="end"/>
            </w:r>
          </w:hyperlink>
        </w:p>
        <w:p w14:paraId="0C5747D3" w14:textId="1E27FC14"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7" w:history="1">
            <w:r w:rsidRPr="007C3312">
              <w:rPr>
                <w:rStyle w:val="Hipervnculo"/>
                <w:noProof/>
              </w:rPr>
              <w:t>PREBIOTICOS</w:t>
            </w:r>
            <w:r>
              <w:rPr>
                <w:noProof/>
                <w:webHidden/>
              </w:rPr>
              <w:tab/>
            </w:r>
            <w:r>
              <w:rPr>
                <w:noProof/>
                <w:webHidden/>
              </w:rPr>
              <w:fldChar w:fldCharType="begin"/>
            </w:r>
            <w:r>
              <w:rPr>
                <w:noProof/>
                <w:webHidden/>
              </w:rPr>
              <w:instrText xml:space="preserve"> PAGEREF _Toc187837417 \h </w:instrText>
            </w:r>
            <w:r>
              <w:rPr>
                <w:noProof/>
                <w:webHidden/>
              </w:rPr>
            </w:r>
            <w:r>
              <w:rPr>
                <w:noProof/>
                <w:webHidden/>
              </w:rPr>
              <w:fldChar w:fldCharType="separate"/>
            </w:r>
            <w:r>
              <w:rPr>
                <w:noProof/>
                <w:webHidden/>
              </w:rPr>
              <w:t>13</w:t>
            </w:r>
            <w:r>
              <w:rPr>
                <w:noProof/>
                <w:webHidden/>
              </w:rPr>
              <w:fldChar w:fldCharType="end"/>
            </w:r>
          </w:hyperlink>
        </w:p>
        <w:p w14:paraId="0B6B2ED1" w14:textId="52D85280"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8" w:history="1">
            <w:r w:rsidRPr="007C3312">
              <w:rPr>
                <w:rStyle w:val="Hipervnculo"/>
                <w:noProof/>
              </w:rPr>
              <w:t>SIMBIOTICOS</w:t>
            </w:r>
            <w:r>
              <w:rPr>
                <w:noProof/>
                <w:webHidden/>
              </w:rPr>
              <w:tab/>
            </w:r>
            <w:r>
              <w:rPr>
                <w:noProof/>
                <w:webHidden/>
              </w:rPr>
              <w:fldChar w:fldCharType="begin"/>
            </w:r>
            <w:r>
              <w:rPr>
                <w:noProof/>
                <w:webHidden/>
              </w:rPr>
              <w:instrText xml:space="preserve"> PAGEREF _Toc187837418 \h </w:instrText>
            </w:r>
            <w:r>
              <w:rPr>
                <w:noProof/>
                <w:webHidden/>
              </w:rPr>
            </w:r>
            <w:r>
              <w:rPr>
                <w:noProof/>
                <w:webHidden/>
              </w:rPr>
              <w:fldChar w:fldCharType="separate"/>
            </w:r>
            <w:r>
              <w:rPr>
                <w:noProof/>
                <w:webHidden/>
              </w:rPr>
              <w:t>13</w:t>
            </w:r>
            <w:r>
              <w:rPr>
                <w:noProof/>
                <w:webHidden/>
              </w:rPr>
              <w:fldChar w:fldCharType="end"/>
            </w:r>
          </w:hyperlink>
        </w:p>
        <w:p w14:paraId="29EFAE24" w14:textId="3AE3D938" w:rsidR="0046061C" w:rsidRDefault="0046061C">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7837419" w:history="1">
            <w:r w:rsidRPr="007C3312">
              <w:rPr>
                <w:rStyle w:val="Hipervnculo"/>
                <w:noProof/>
              </w:rPr>
              <w:t>ANTIBIOTICOS</w:t>
            </w:r>
            <w:r>
              <w:rPr>
                <w:noProof/>
                <w:webHidden/>
              </w:rPr>
              <w:tab/>
            </w:r>
            <w:r>
              <w:rPr>
                <w:noProof/>
                <w:webHidden/>
              </w:rPr>
              <w:fldChar w:fldCharType="begin"/>
            </w:r>
            <w:r>
              <w:rPr>
                <w:noProof/>
                <w:webHidden/>
              </w:rPr>
              <w:instrText xml:space="preserve"> PAGEREF _Toc187837419 \h </w:instrText>
            </w:r>
            <w:r>
              <w:rPr>
                <w:noProof/>
                <w:webHidden/>
              </w:rPr>
            </w:r>
            <w:r>
              <w:rPr>
                <w:noProof/>
                <w:webHidden/>
              </w:rPr>
              <w:fldChar w:fldCharType="separate"/>
            </w:r>
            <w:r>
              <w:rPr>
                <w:noProof/>
                <w:webHidden/>
              </w:rPr>
              <w:t>13</w:t>
            </w:r>
            <w:r>
              <w:rPr>
                <w:noProof/>
                <w:webHidden/>
              </w:rPr>
              <w:fldChar w:fldCharType="end"/>
            </w:r>
          </w:hyperlink>
        </w:p>
        <w:p w14:paraId="6AF866FA" w14:textId="66C701E0"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420" w:history="1">
            <w:r w:rsidRPr="007C3312">
              <w:rPr>
                <w:rStyle w:val="Hipervnculo"/>
                <w:noProof/>
              </w:rPr>
              <w:t>9.- INVESTIGACION ACTUAL Y DIRECCIONES FUTURAS</w:t>
            </w:r>
            <w:r>
              <w:rPr>
                <w:noProof/>
                <w:webHidden/>
              </w:rPr>
              <w:tab/>
            </w:r>
            <w:r>
              <w:rPr>
                <w:noProof/>
                <w:webHidden/>
              </w:rPr>
              <w:fldChar w:fldCharType="begin"/>
            </w:r>
            <w:r>
              <w:rPr>
                <w:noProof/>
                <w:webHidden/>
              </w:rPr>
              <w:instrText xml:space="preserve"> PAGEREF _Toc187837420 \h </w:instrText>
            </w:r>
            <w:r>
              <w:rPr>
                <w:noProof/>
                <w:webHidden/>
              </w:rPr>
            </w:r>
            <w:r>
              <w:rPr>
                <w:noProof/>
                <w:webHidden/>
              </w:rPr>
              <w:fldChar w:fldCharType="separate"/>
            </w:r>
            <w:r>
              <w:rPr>
                <w:noProof/>
                <w:webHidden/>
              </w:rPr>
              <w:t>14</w:t>
            </w:r>
            <w:r>
              <w:rPr>
                <w:noProof/>
                <w:webHidden/>
              </w:rPr>
              <w:fldChar w:fldCharType="end"/>
            </w:r>
          </w:hyperlink>
        </w:p>
        <w:p w14:paraId="56938519" w14:textId="2B8A1090"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421" w:history="1">
            <w:r w:rsidRPr="007C3312">
              <w:rPr>
                <w:rStyle w:val="Hipervnculo"/>
                <w:noProof/>
              </w:rPr>
              <w:t>10.- CONCLUSIONES</w:t>
            </w:r>
            <w:r>
              <w:rPr>
                <w:noProof/>
                <w:webHidden/>
              </w:rPr>
              <w:tab/>
            </w:r>
            <w:r>
              <w:rPr>
                <w:noProof/>
                <w:webHidden/>
              </w:rPr>
              <w:fldChar w:fldCharType="begin"/>
            </w:r>
            <w:r>
              <w:rPr>
                <w:noProof/>
                <w:webHidden/>
              </w:rPr>
              <w:instrText xml:space="preserve"> PAGEREF _Toc187837421 \h </w:instrText>
            </w:r>
            <w:r>
              <w:rPr>
                <w:noProof/>
                <w:webHidden/>
              </w:rPr>
            </w:r>
            <w:r>
              <w:rPr>
                <w:noProof/>
                <w:webHidden/>
              </w:rPr>
              <w:fldChar w:fldCharType="separate"/>
            </w:r>
            <w:r>
              <w:rPr>
                <w:noProof/>
                <w:webHidden/>
              </w:rPr>
              <w:t>15</w:t>
            </w:r>
            <w:r>
              <w:rPr>
                <w:noProof/>
                <w:webHidden/>
              </w:rPr>
              <w:fldChar w:fldCharType="end"/>
            </w:r>
          </w:hyperlink>
        </w:p>
        <w:p w14:paraId="7465E8B8" w14:textId="5A0BCAF1" w:rsidR="0046061C" w:rsidRDefault="0046061C">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7837422" w:history="1">
            <w:r w:rsidRPr="007C3312">
              <w:rPr>
                <w:rStyle w:val="Hipervnculo"/>
                <w:noProof/>
              </w:rPr>
              <w:t>11.-REFERENCIAS  BIBLI</w:t>
            </w:r>
            <w:r w:rsidRPr="007C3312">
              <w:rPr>
                <w:rStyle w:val="Hipervnculo"/>
                <w:noProof/>
              </w:rPr>
              <w:t>O</w:t>
            </w:r>
            <w:r w:rsidRPr="007C3312">
              <w:rPr>
                <w:rStyle w:val="Hipervnculo"/>
                <w:noProof/>
              </w:rPr>
              <w:t>GRAFICAS</w:t>
            </w:r>
            <w:r>
              <w:rPr>
                <w:noProof/>
                <w:webHidden/>
              </w:rPr>
              <w:tab/>
            </w:r>
            <w:r>
              <w:rPr>
                <w:noProof/>
                <w:webHidden/>
              </w:rPr>
              <w:fldChar w:fldCharType="begin"/>
            </w:r>
            <w:r>
              <w:rPr>
                <w:noProof/>
                <w:webHidden/>
              </w:rPr>
              <w:instrText xml:space="preserve"> PAGEREF _Toc187837422 \h </w:instrText>
            </w:r>
            <w:r>
              <w:rPr>
                <w:noProof/>
                <w:webHidden/>
              </w:rPr>
            </w:r>
            <w:r>
              <w:rPr>
                <w:noProof/>
                <w:webHidden/>
              </w:rPr>
              <w:fldChar w:fldCharType="separate"/>
            </w:r>
            <w:r>
              <w:rPr>
                <w:noProof/>
                <w:webHidden/>
              </w:rPr>
              <w:t>16</w:t>
            </w:r>
            <w:r>
              <w:rPr>
                <w:noProof/>
                <w:webHidden/>
              </w:rPr>
              <w:fldChar w:fldCharType="end"/>
            </w:r>
          </w:hyperlink>
        </w:p>
        <w:p w14:paraId="7EFBDE52" w14:textId="049DD67B" w:rsidR="00664F29" w:rsidRPr="00664F29" w:rsidRDefault="00FC5201">
          <w:pPr>
            <w:rPr>
              <w:b/>
              <w:bCs/>
              <w:noProof/>
            </w:rPr>
            <w:sectPr w:rsidR="00664F29" w:rsidRPr="00664F29" w:rsidSect="00FC5201">
              <w:footerReference w:type="even" r:id="rId8"/>
              <w:footerReference w:type="default" r:id="rId9"/>
              <w:pgSz w:w="12240" w:h="15840"/>
              <w:pgMar w:top="1417" w:right="1701" w:bottom="1417" w:left="1701" w:header="708" w:footer="708" w:gutter="0"/>
              <w:cols w:space="708"/>
              <w:docGrid w:linePitch="360"/>
            </w:sectPr>
          </w:pPr>
          <w:r>
            <w:rPr>
              <w:b/>
              <w:bCs/>
              <w:noProof/>
            </w:rPr>
            <w:fldChar w:fldCharType="end"/>
          </w:r>
        </w:p>
      </w:sdtContent>
    </w:sdt>
    <w:p w14:paraId="40848442" w14:textId="5EEBE59C" w:rsidR="00FC5201" w:rsidRDefault="00FC5201">
      <w:pPr>
        <w:rPr>
          <w:rFonts w:asciiTheme="majorHAnsi" w:eastAsiaTheme="majorEastAsia" w:hAnsiTheme="majorHAnsi" w:cstheme="majorBidi"/>
          <w:b/>
          <w:bCs/>
          <w:color w:val="000000" w:themeColor="text1"/>
          <w:sz w:val="28"/>
          <w:szCs w:val="28"/>
        </w:rPr>
      </w:pPr>
    </w:p>
    <w:p w14:paraId="7F878BC3" w14:textId="3ABB5A50" w:rsidR="00B4209C" w:rsidRPr="00ED2992" w:rsidRDefault="00AF1045" w:rsidP="00ED2992">
      <w:pPr>
        <w:pStyle w:val="Ttulo1"/>
      </w:pPr>
      <w:bookmarkStart w:id="0" w:name="_Toc187837382"/>
      <w:r w:rsidRPr="00ED2992">
        <w:t>1</w:t>
      </w:r>
      <w:r w:rsidR="00D547DE" w:rsidRPr="00ED2992">
        <w:t>.-</w:t>
      </w:r>
      <w:r w:rsidR="001760F9" w:rsidRPr="00ED2992">
        <w:t>R</w:t>
      </w:r>
      <w:r w:rsidR="00BB20EE" w:rsidRPr="00ED2992">
        <w:t>ESUMEN</w:t>
      </w:r>
      <w:bookmarkEnd w:id="0"/>
      <w:r w:rsidR="00BB20EE" w:rsidRPr="00ED2992">
        <w:t xml:space="preserve"> </w:t>
      </w:r>
    </w:p>
    <w:p w14:paraId="15BC47B2" w14:textId="0D4E47A5" w:rsidR="001A261F" w:rsidRPr="00ED2992" w:rsidRDefault="00B4209C" w:rsidP="00ED2992">
      <w:pPr>
        <w:jc w:val="both"/>
        <w:rPr>
          <w:rFonts w:cstheme="minorHAnsi"/>
        </w:rPr>
      </w:pPr>
      <w:r w:rsidRPr="00ED2992">
        <w:rPr>
          <w:rFonts w:cstheme="minorHAnsi"/>
        </w:rPr>
        <w:t>La disbiosis, un desequilibrio en las comunidades microbianas que residen en el cuerpo humano,</w:t>
      </w:r>
      <w:r w:rsidR="0080376D" w:rsidRPr="00ED2992">
        <w:rPr>
          <w:rFonts w:cstheme="minorHAnsi"/>
        </w:rPr>
        <w:t xml:space="preserve"> </w:t>
      </w:r>
      <w:r w:rsidRPr="00ED2992">
        <w:rPr>
          <w:rFonts w:cstheme="minorHAnsi"/>
        </w:rPr>
        <w:t>ha surgido como un factor significativo que influye en la salud reproductiva tanto en hombres</w:t>
      </w:r>
      <w:r w:rsidR="001A261F" w:rsidRPr="00ED2992">
        <w:rPr>
          <w:rFonts w:cstheme="minorHAnsi"/>
        </w:rPr>
        <w:t xml:space="preserve"> </w:t>
      </w:r>
      <w:r w:rsidRPr="00ED2992">
        <w:rPr>
          <w:rFonts w:cstheme="minorHAnsi"/>
        </w:rPr>
        <w:t>como en mujeres.</w:t>
      </w:r>
      <w:r w:rsidR="00C939F1" w:rsidRPr="00ED2992">
        <w:rPr>
          <w:rFonts w:cstheme="minorHAnsi"/>
        </w:rPr>
        <w:t xml:space="preserve"> Un imbalance en la colonización natural de las regiones  anatómicas relacionadas con la salud reproductiva (Vaginal, cervicovaginal , endometrial,genitales masculinos)</w:t>
      </w:r>
      <w:r w:rsidRPr="00ED2992">
        <w:rPr>
          <w:rFonts w:cstheme="minorHAnsi"/>
        </w:rPr>
        <w:t>puede alterar procesos fisiológicos esenciales, afectando</w:t>
      </w:r>
      <w:r w:rsidR="00C939F1" w:rsidRPr="00ED2992">
        <w:rPr>
          <w:rFonts w:cstheme="minorHAnsi"/>
        </w:rPr>
        <w:t xml:space="preserve"> </w:t>
      </w:r>
      <w:r w:rsidRPr="00ED2992">
        <w:rPr>
          <w:rFonts w:cstheme="minorHAnsi"/>
        </w:rPr>
        <w:t>negativamente la fertilidad y los resultados reproductivos.</w:t>
      </w:r>
      <w:r w:rsidR="00C939F1" w:rsidRPr="00ED2992">
        <w:rPr>
          <w:rFonts w:cstheme="minorHAnsi"/>
        </w:rPr>
        <w:t>[6]</w:t>
      </w:r>
    </w:p>
    <w:p w14:paraId="5EE34DED" w14:textId="330B99EF" w:rsidR="00B4209C" w:rsidRPr="00ED2992" w:rsidRDefault="00B4209C" w:rsidP="00ED2992">
      <w:pPr>
        <w:jc w:val="both"/>
        <w:rPr>
          <w:rFonts w:cstheme="minorHAnsi"/>
        </w:rPr>
      </w:pPr>
      <w:r w:rsidRPr="00ED2992">
        <w:rPr>
          <w:rFonts w:cstheme="minorHAnsi"/>
        </w:rPr>
        <w:t>La notable asociación entre la disbiosis</w:t>
      </w:r>
      <w:r w:rsidR="00C939F1" w:rsidRPr="00ED2992">
        <w:rPr>
          <w:rFonts w:cstheme="minorHAnsi"/>
        </w:rPr>
        <w:t xml:space="preserve"> </w:t>
      </w:r>
      <w:r w:rsidRPr="00ED2992">
        <w:rPr>
          <w:rFonts w:cstheme="minorHAnsi"/>
        </w:rPr>
        <w:t>y la salud reproductiva subraya la importancia de</w:t>
      </w:r>
      <w:r w:rsidR="001A261F" w:rsidRPr="00ED2992">
        <w:rPr>
          <w:rFonts w:cstheme="minorHAnsi"/>
        </w:rPr>
        <w:t xml:space="preserve"> </w:t>
      </w:r>
      <w:r w:rsidRPr="00ED2992">
        <w:rPr>
          <w:rFonts w:cstheme="minorHAnsi"/>
        </w:rPr>
        <w:t>comprender los intrincados mecanismos</w:t>
      </w:r>
      <w:r w:rsidR="00C939F1" w:rsidRPr="00ED2992">
        <w:rPr>
          <w:rFonts w:cstheme="minorHAnsi"/>
        </w:rPr>
        <w:t xml:space="preserve"> </w:t>
      </w:r>
      <w:r w:rsidRPr="00ED2992">
        <w:rPr>
          <w:rFonts w:cstheme="minorHAnsi"/>
        </w:rPr>
        <w:t>involucrados, incluida la regulación hormonal, la</w:t>
      </w:r>
      <w:r w:rsidR="001A261F" w:rsidRPr="00ED2992">
        <w:rPr>
          <w:rFonts w:cstheme="minorHAnsi"/>
        </w:rPr>
        <w:t xml:space="preserve"> </w:t>
      </w:r>
      <w:r w:rsidRPr="00ED2992">
        <w:rPr>
          <w:rFonts w:cstheme="minorHAnsi"/>
        </w:rPr>
        <w:t>inflamación y el estrés oxidativo.</w:t>
      </w:r>
      <w:r w:rsidR="001A261F" w:rsidRPr="00ED2992">
        <w:rPr>
          <w:rFonts w:cstheme="minorHAnsi"/>
        </w:rPr>
        <w:t xml:space="preserve"> </w:t>
      </w:r>
      <w:r w:rsidRPr="00ED2992">
        <w:rPr>
          <w:rFonts w:cstheme="minorHAnsi"/>
        </w:rPr>
        <w:t>Las</w:t>
      </w:r>
      <w:r w:rsidR="00C939F1" w:rsidRPr="00ED2992">
        <w:rPr>
          <w:rFonts w:cstheme="minorHAnsi"/>
        </w:rPr>
        <w:t xml:space="preserve"> </w:t>
      </w:r>
      <w:r w:rsidRPr="00ED2992">
        <w:rPr>
          <w:rFonts w:cstheme="minorHAnsi"/>
        </w:rPr>
        <w:t xml:space="preserve">investigaciones sugieren que las alteraciones en el equilibrio microbiano </w:t>
      </w:r>
      <w:r w:rsidR="001A261F" w:rsidRPr="00ED2992">
        <w:rPr>
          <w:rFonts w:cstheme="minorHAnsi"/>
        </w:rPr>
        <w:t xml:space="preserve">del tracto reproductivo e intestinal </w:t>
      </w:r>
      <w:r w:rsidRPr="00ED2992">
        <w:rPr>
          <w:rFonts w:cstheme="minorHAnsi"/>
        </w:rPr>
        <w:t>pueden provocar</w:t>
      </w:r>
      <w:r w:rsidR="001A261F" w:rsidRPr="00ED2992">
        <w:rPr>
          <w:rFonts w:cstheme="minorHAnsi"/>
        </w:rPr>
        <w:t xml:space="preserve"> </w:t>
      </w:r>
      <w:r w:rsidRPr="00ED2992">
        <w:rPr>
          <w:rFonts w:cstheme="minorHAnsi"/>
        </w:rPr>
        <w:t xml:space="preserve">afecciones como infertilidad, desequilibrios hormonales </w:t>
      </w:r>
      <w:r w:rsidR="001A261F" w:rsidRPr="00ED2992">
        <w:rPr>
          <w:rFonts w:cstheme="minorHAnsi"/>
        </w:rPr>
        <w:t xml:space="preserve"> </w:t>
      </w:r>
      <w:r w:rsidRPr="00ED2992">
        <w:rPr>
          <w:rFonts w:cstheme="minorHAnsi"/>
        </w:rPr>
        <w:t>y complicaciones durante el embarazo,lo que justifica una mayor investigación sobre posibles</w:t>
      </w:r>
      <w:r w:rsidR="001A261F" w:rsidRPr="00ED2992">
        <w:rPr>
          <w:rFonts w:cstheme="minorHAnsi"/>
        </w:rPr>
        <w:t xml:space="preserve"> </w:t>
      </w:r>
      <w:r w:rsidRPr="00ED2992">
        <w:rPr>
          <w:rFonts w:cstheme="minorHAnsi"/>
        </w:rPr>
        <w:t>intervenciones terapéuticas.</w:t>
      </w:r>
      <w:r w:rsidR="00ED2992">
        <w:rPr>
          <w:rFonts w:cstheme="minorHAnsi"/>
        </w:rPr>
        <w:t>[</w:t>
      </w:r>
      <w:r w:rsidRPr="00ED2992">
        <w:rPr>
          <w:rFonts w:cstheme="minorHAnsi"/>
        </w:rPr>
        <w:t>1][2][3].</w:t>
      </w:r>
    </w:p>
    <w:p w14:paraId="6EA01C26" w14:textId="1C45C239" w:rsidR="00B4209C" w:rsidRPr="00ED2992" w:rsidRDefault="00B4209C" w:rsidP="00ED2992">
      <w:pPr>
        <w:jc w:val="both"/>
        <w:rPr>
          <w:rFonts w:cstheme="minorHAnsi"/>
        </w:rPr>
      </w:pPr>
      <w:r w:rsidRPr="00ED2992">
        <w:rPr>
          <w:rFonts w:cstheme="minorHAnsi"/>
        </w:rPr>
        <w:t>En las mujeres, la disbiosis suele manifestarse a través de una presencia reducida de</w:t>
      </w:r>
      <w:r w:rsidR="001A261F" w:rsidRPr="00ED2992">
        <w:rPr>
          <w:rFonts w:cstheme="minorHAnsi"/>
        </w:rPr>
        <w:t xml:space="preserve"> </w:t>
      </w:r>
      <w:r w:rsidRPr="00ED2992">
        <w:rPr>
          <w:rFonts w:cstheme="minorHAnsi"/>
        </w:rPr>
        <w:t>especies beneficiosas de Lactobacillus en el microbioma vaginal, lo que es crucial para mantener</w:t>
      </w:r>
      <w:r w:rsidR="001A261F" w:rsidRPr="00ED2992">
        <w:rPr>
          <w:rFonts w:cstheme="minorHAnsi"/>
        </w:rPr>
        <w:t xml:space="preserve"> </w:t>
      </w:r>
      <w:r w:rsidRPr="00ED2992">
        <w:rPr>
          <w:rFonts w:cstheme="minorHAnsi"/>
        </w:rPr>
        <w:t>un entorno reproductivo saludable. Esta alteración puede provocar vaginosis bacteriana y otras</w:t>
      </w:r>
      <w:r w:rsidR="001A261F" w:rsidRPr="00ED2992">
        <w:rPr>
          <w:rFonts w:cstheme="minorHAnsi"/>
        </w:rPr>
        <w:t xml:space="preserve"> </w:t>
      </w:r>
      <w:r w:rsidRPr="00ED2992">
        <w:rPr>
          <w:rFonts w:cstheme="minorHAnsi"/>
        </w:rPr>
        <w:t>infecciones que pueden comprometer la fertilidad y el éxito reproductivo. De manera similar, en</w:t>
      </w:r>
      <w:r w:rsidR="001A261F" w:rsidRPr="00ED2992">
        <w:rPr>
          <w:rFonts w:cstheme="minorHAnsi"/>
        </w:rPr>
        <w:t xml:space="preserve"> </w:t>
      </w:r>
      <w:r w:rsidRPr="00ED2992">
        <w:rPr>
          <w:rFonts w:cstheme="minorHAnsi"/>
        </w:rPr>
        <w:t xml:space="preserve">los hombres, la disbiosis puede afectar negativamente la calidad del </w:t>
      </w:r>
      <w:r w:rsidR="001A261F" w:rsidRPr="00ED2992">
        <w:rPr>
          <w:rFonts w:cstheme="minorHAnsi"/>
        </w:rPr>
        <w:t xml:space="preserve"> semen </w:t>
      </w:r>
      <w:r w:rsidRPr="00ED2992">
        <w:rPr>
          <w:rFonts w:cstheme="minorHAnsi"/>
        </w:rPr>
        <w:t xml:space="preserve"> al influir en el</w:t>
      </w:r>
      <w:r w:rsidR="001A261F" w:rsidRPr="00ED2992">
        <w:rPr>
          <w:rFonts w:cstheme="minorHAnsi"/>
        </w:rPr>
        <w:t xml:space="preserve"> </w:t>
      </w:r>
      <w:r w:rsidRPr="00ED2992">
        <w:rPr>
          <w:rFonts w:cstheme="minorHAnsi"/>
        </w:rPr>
        <w:t>estrés oxidativo y la inflamación dentro del tracto reproductivo, lo que contribuye a la disfunción</w:t>
      </w:r>
      <w:r w:rsidR="001A261F" w:rsidRPr="00ED2992">
        <w:rPr>
          <w:rFonts w:cstheme="minorHAnsi"/>
        </w:rPr>
        <w:t xml:space="preserve"> </w:t>
      </w:r>
      <w:r w:rsidRPr="00ED2992">
        <w:rPr>
          <w:rFonts w:cstheme="minorHAnsi"/>
        </w:rPr>
        <w:t>reproductiva.[4][5]</w:t>
      </w:r>
      <w:r w:rsidR="00664F29">
        <w:rPr>
          <w:rFonts w:cstheme="minorHAnsi"/>
        </w:rPr>
        <w:t>[</w:t>
      </w:r>
      <w:r w:rsidR="00F234AD" w:rsidRPr="00ED2992">
        <w:rPr>
          <w:rFonts w:cstheme="minorHAnsi"/>
        </w:rPr>
        <w:t>29</w:t>
      </w:r>
      <w:r w:rsidR="00664F29">
        <w:rPr>
          <w:rFonts w:cstheme="minorHAnsi"/>
        </w:rPr>
        <w:t>]</w:t>
      </w:r>
      <w:r w:rsidRPr="00ED2992">
        <w:rPr>
          <w:rFonts w:cstheme="minorHAnsi"/>
        </w:rPr>
        <w:t>. La comprensión de estas dinámicas ha impulsado una reevaluación de las</w:t>
      </w:r>
      <w:r w:rsidR="001A261F" w:rsidRPr="00ED2992">
        <w:rPr>
          <w:rFonts w:cstheme="minorHAnsi"/>
        </w:rPr>
        <w:t xml:space="preserve"> </w:t>
      </w:r>
      <w:r w:rsidRPr="00ED2992">
        <w:rPr>
          <w:rFonts w:cstheme="minorHAnsi"/>
        </w:rPr>
        <w:t>estrategias de manejo de la fertilidad, enfatizando la necesidad de enfoques personalizados que</w:t>
      </w:r>
      <w:r w:rsidR="001A261F" w:rsidRPr="00ED2992">
        <w:rPr>
          <w:rFonts w:cstheme="minorHAnsi"/>
        </w:rPr>
        <w:t xml:space="preserve"> </w:t>
      </w:r>
      <w:r w:rsidRPr="00ED2992">
        <w:rPr>
          <w:rFonts w:cstheme="minorHAnsi"/>
        </w:rPr>
        <w:t xml:space="preserve">consideren los perfiles </w:t>
      </w:r>
      <w:r w:rsidR="00C939F1" w:rsidRPr="00ED2992">
        <w:rPr>
          <w:rFonts w:cstheme="minorHAnsi"/>
        </w:rPr>
        <w:t>microbianos individuales.</w:t>
      </w:r>
      <w:r w:rsidRPr="00ED2992">
        <w:rPr>
          <w:rFonts w:cstheme="minorHAnsi"/>
        </w:rPr>
        <w:t>[7].</w:t>
      </w:r>
      <w:r w:rsidR="001A261F" w:rsidRPr="00ED2992">
        <w:rPr>
          <w:rFonts w:cstheme="minorHAnsi"/>
        </w:rPr>
        <w:t xml:space="preserve"> </w:t>
      </w:r>
      <w:r w:rsidRPr="00ED2992">
        <w:rPr>
          <w:rFonts w:cstheme="minorHAnsi"/>
        </w:rPr>
        <w:t>Las controversias en torno a la disbiosis y la reproducción se derivan principalmente de las</w:t>
      </w:r>
      <w:r w:rsidR="001A261F" w:rsidRPr="00ED2992">
        <w:rPr>
          <w:rFonts w:cstheme="minorHAnsi"/>
        </w:rPr>
        <w:t xml:space="preserve"> </w:t>
      </w:r>
      <w:r w:rsidRPr="00ED2992">
        <w:rPr>
          <w:rFonts w:cstheme="minorHAnsi"/>
        </w:rPr>
        <w:t>distintas metodologías de investigación y de las complejidades de las interacciones</w:t>
      </w:r>
      <w:r w:rsidR="001A261F" w:rsidRPr="00ED2992">
        <w:rPr>
          <w:rFonts w:cstheme="minorHAnsi"/>
        </w:rPr>
        <w:t xml:space="preserve"> </w:t>
      </w:r>
      <w:r w:rsidRPr="00ED2992">
        <w:rPr>
          <w:rFonts w:cstheme="minorHAnsi"/>
        </w:rPr>
        <w:t>microbianas, que pueden dar lugar a resultados contradictorios. Además, continúan los debates</w:t>
      </w:r>
      <w:r w:rsidR="001A261F" w:rsidRPr="00ED2992">
        <w:rPr>
          <w:rFonts w:cstheme="minorHAnsi"/>
        </w:rPr>
        <w:t xml:space="preserve"> </w:t>
      </w:r>
      <w:r w:rsidRPr="00ED2992">
        <w:rPr>
          <w:rFonts w:cstheme="minorHAnsi"/>
        </w:rPr>
        <w:t>sobre la eficacia de las intervenciones probióticas y prebióticas destinadas a restablecer el</w:t>
      </w:r>
      <w:r w:rsidR="001A261F" w:rsidRPr="00ED2992">
        <w:rPr>
          <w:rFonts w:cstheme="minorHAnsi"/>
        </w:rPr>
        <w:t xml:space="preserve"> </w:t>
      </w:r>
      <w:r w:rsidRPr="00ED2992">
        <w:rPr>
          <w:rFonts w:cstheme="minorHAnsi"/>
        </w:rPr>
        <w:t>equilibrio microbiano y mejorar los resultados reproductivos. A medida que avanza la</w:t>
      </w:r>
      <w:r w:rsidR="001A261F" w:rsidRPr="00ED2992">
        <w:rPr>
          <w:rFonts w:cstheme="minorHAnsi"/>
        </w:rPr>
        <w:t xml:space="preserve"> </w:t>
      </w:r>
      <w:r w:rsidRPr="00ED2992">
        <w:rPr>
          <w:rFonts w:cstheme="minorHAnsi"/>
        </w:rPr>
        <w:t>investigación, la posibilidad de incorporar el manejo de la microbiota en los tratamientos defertilidad presenta una vía interesante para mejorar los resultados de salud reproductiva en todas las poblaciones</w:t>
      </w:r>
      <w:r w:rsidR="00C939F1" w:rsidRPr="00ED2992">
        <w:rPr>
          <w:rFonts w:cstheme="minorHAnsi"/>
        </w:rPr>
        <w:t>.</w:t>
      </w:r>
      <w:r w:rsidR="001A261F" w:rsidRPr="00ED2992">
        <w:rPr>
          <w:rFonts w:cstheme="minorHAnsi"/>
        </w:rPr>
        <w:t xml:space="preserve"> </w:t>
      </w:r>
      <w:r w:rsidRPr="00ED2992">
        <w:rPr>
          <w:rFonts w:cstheme="minorHAnsi"/>
        </w:rPr>
        <w:t>En general, la disbiosis plantea un desafío multifacético para la salud reproductiva, con</w:t>
      </w:r>
      <w:r w:rsidR="001A261F" w:rsidRPr="00ED2992">
        <w:rPr>
          <w:rFonts w:cstheme="minorHAnsi"/>
        </w:rPr>
        <w:t xml:space="preserve"> </w:t>
      </w:r>
      <w:r w:rsidRPr="00ED2992">
        <w:rPr>
          <w:rFonts w:cstheme="minorHAnsi"/>
        </w:rPr>
        <w:t>implicancias significativas para ambos sexos. La exploración continua de este tema es</w:t>
      </w:r>
      <w:r w:rsidR="001A261F" w:rsidRPr="00ED2992">
        <w:rPr>
          <w:rFonts w:cstheme="minorHAnsi"/>
        </w:rPr>
        <w:t xml:space="preserve"> </w:t>
      </w:r>
      <w:r w:rsidRPr="00ED2992">
        <w:rPr>
          <w:rFonts w:cstheme="minorHAnsi"/>
        </w:rPr>
        <w:t>esencial para desentrañar las complejidades del papel del microbioma en la reproducción y</w:t>
      </w:r>
      <w:r w:rsidR="001A261F" w:rsidRPr="00ED2992">
        <w:rPr>
          <w:rFonts w:cstheme="minorHAnsi"/>
        </w:rPr>
        <w:t xml:space="preserve"> </w:t>
      </w:r>
      <w:r w:rsidRPr="00ED2992">
        <w:rPr>
          <w:rFonts w:cstheme="minorHAnsi"/>
        </w:rPr>
        <w:t>para desarrollar estrategias específicas para restablecer el equilibrio microbiano y mejorar</w:t>
      </w:r>
      <w:r w:rsidR="001A261F" w:rsidRPr="00ED2992">
        <w:rPr>
          <w:rFonts w:cstheme="minorHAnsi"/>
        </w:rPr>
        <w:t xml:space="preserve"> </w:t>
      </w:r>
      <w:r w:rsidRPr="00ED2992">
        <w:rPr>
          <w:rFonts w:cstheme="minorHAnsi"/>
        </w:rPr>
        <w:t>l</w:t>
      </w:r>
      <w:r w:rsidR="002A7A62" w:rsidRPr="00ED2992">
        <w:rPr>
          <w:rFonts w:cstheme="minorHAnsi"/>
        </w:rPr>
        <w:t>os resultados de fertilidad</w:t>
      </w:r>
      <w:r w:rsidRPr="00ED2992">
        <w:rPr>
          <w:rFonts w:cstheme="minorHAnsi"/>
        </w:rPr>
        <w:t>.</w:t>
      </w:r>
    </w:p>
    <w:p w14:paraId="2D66A9A7" w14:textId="77777777" w:rsidR="00421C72" w:rsidRPr="00ED2992" w:rsidRDefault="00421C72" w:rsidP="00ED2992">
      <w:pPr>
        <w:jc w:val="both"/>
        <w:rPr>
          <w:rFonts w:cstheme="minorHAnsi"/>
        </w:rPr>
      </w:pPr>
    </w:p>
    <w:p w14:paraId="1C603679" w14:textId="77777777" w:rsidR="00421C72" w:rsidRPr="00ED2992" w:rsidRDefault="00421C72" w:rsidP="00ED2992">
      <w:pPr>
        <w:jc w:val="both"/>
        <w:rPr>
          <w:rFonts w:cstheme="minorHAnsi"/>
        </w:rPr>
      </w:pPr>
    </w:p>
    <w:p w14:paraId="24A1A09E" w14:textId="77777777" w:rsidR="00421C72" w:rsidRPr="00ED2992" w:rsidRDefault="00421C72" w:rsidP="00ED2992">
      <w:pPr>
        <w:jc w:val="both"/>
        <w:rPr>
          <w:rFonts w:cstheme="minorHAnsi"/>
        </w:rPr>
      </w:pPr>
    </w:p>
    <w:p w14:paraId="0F64CB6E" w14:textId="77777777" w:rsidR="003171BA" w:rsidRPr="00ED2992" w:rsidRDefault="003171BA" w:rsidP="00ED2992">
      <w:pPr>
        <w:jc w:val="both"/>
        <w:rPr>
          <w:rFonts w:cstheme="minorHAnsi"/>
        </w:rPr>
      </w:pPr>
    </w:p>
    <w:p w14:paraId="28DCE48C" w14:textId="0F9FB8DD" w:rsidR="003171BA" w:rsidRPr="00ED2992" w:rsidRDefault="00AF1045" w:rsidP="00ED2992">
      <w:pPr>
        <w:pStyle w:val="Ttulo1"/>
      </w:pPr>
      <w:bookmarkStart w:id="1" w:name="_Toc187837383"/>
      <w:r w:rsidRPr="00ED2992">
        <w:t>2</w:t>
      </w:r>
      <w:r w:rsidR="003171BA" w:rsidRPr="00ED2992">
        <w:t>.-INTRODUCCION</w:t>
      </w:r>
      <w:bookmarkEnd w:id="1"/>
      <w:r w:rsidR="003171BA" w:rsidRPr="00ED2992">
        <w:t xml:space="preserve"> </w:t>
      </w:r>
    </w:p>
    <w:p w14:paraId="40736436" w14:textId="77777777" w:rsidR="0080376D" w:rsidRPr="00ED2992" w:rsidRDefault="005863D5" w:rsidP="00ED2992">
      <w:pPr>
        <w:jc w:val="both"/>
        <w:rPr>
          <w:rFonts w:cstheme="minorHAnsi"/>
        </w:rPr>
      </w:pPr>
      <w:r w:rsidRPr="00ED2992">
        <w:rPr>
          <w:rFonts w:cstheme="minorHAnsi"/>
        </w:rPr>
        <w:t xml:space="preserve">En el   tracto genital humano la  disbiosis se manifiesta como un cambio  en la composición microbiana , que altera  las respuestas inmunes locales y  las </w:t>
      </w:r>
      <w:r w:rsidR="007E458B" w:rsidRPr="00ED2992">
        <w:rPr>
          <w:rFonts w:cstheme="minorHAnsi"/>
        </w:rPr>
        <w:t>actividades metabólicas . E</w:t>
      </w:r>
      <w:r w:rsidRPr="00ED2992">
        <w:rPr>
          <w:rFonts w:cstheme="minorHAnsi"/>
        </w:rPr>
        <w:t>ste imbalanc</w:t>
      </w:r>
      <w:r w:rsidR="00F060FE" w:rsidRPr="00ED2992">
        <w:rPr>
          <w:rFonts w:cstheme="minorHAnsi"/>
        </w:rPr>
        <w:t xml:space="preserve">e puede deberse a varios </w:t>
      </w:r>
      <w:r w:rsidRPr="00ED2992">
        <w:rPr>
          <w:rFonts w:cstheme="minorHAnsi"/>
        </w:rPr>
        <w:t>factores como ,uso de antibióticos ,cambios hormonales</w:t>
      </w:r>
      <w:r w:rsidR="00F060FE" w:rsidRPr="00ED2992">
        <w:rPr>
          <w:rFonts w:cstheme="minorHAnsi"/>
        </w:rPr>
        <w:t xml:space="preserve">, el ciclo menstrual , actividad   sexual </w:t>
      </w:r>
      <w:r w:rsidRPr="00ED2992">
        <w:rPr>
          <w:rFonts w:cstheme="minorHAnsi"/>
        </w:rPr>
        <w:t xml:space="preserve"> </w:t>
      </w:r>
      <w:r w:rsidR="00F060FE" w:rsidRPr="00ED2992">
        <w:rPr>
          <w:rFonts w:cstheme="minorHAnsi"/>
        </w:rPr>
        <w:t>y  estilos de vida  . [3]</w:t>
      </w:r>
    </w:p>
    <w:p w14:paraId="4095D93E" w14:textId="66D625C2" w:rsidR="00F060FE" w:rsidRPr="00ED2992" w:rsidRDefault="00F060FE" w:rsidP="00ED2992">
      <w:pPr>
        <w:jc w:val="both"/>
        <w:rPr>
          <w:rFonts w:cstheme="minorHAnsi"/>
        </w:rPr>
      </w:pPr>
      <w:r w:rsidRPr="00ED2992">
        <w:rPr>
          <w:rFonts w:cstheme="minorHAnsi"/>
        </w:rPr>
        <w:t>En las mujeres  la microbiota vaginal  está predominantemente   compuesta por   especies  de   lactobacilos , que tiene un rol crucial en mantener la salud vaginal , generando un medio ácido por la producción  de ácido láctico que   inhibe el crecimiento  bacterias patógenas .</w:t>
      </w:r>
    </w:p>
    <w:p w14:paraId="4FBC0906" w14:textId="77777777" w:rsidR="00F060FE" w:rsidRPr="00ED2992" w:rsidRDefault="00F060FE" w:rsidP="00ED2992">
      <w:pPr>
        <w:jc w:val="both"/>
        <w:rPr>
          <w:rFonts w:cstheme="minorHAnsi"/>
        </w:rPr>
      </w:pPr>
      <w:r w:rsidRPr="00ED2992">
        <w:rPr>
          <w:rFonts w:cstheme="minorHAnsi"/>
        </w:rPr>
        <w:t xml:space="preserve">En hombres </w:t>
      </w:r>
      <w:r w:rsidR="001C430A" w:rsidRPr="00ED2992">
        <w:rPr>
          <w:rFonts w:cstheme="minorHAnsi"/>
        </w:rPr>
        <w:t xml:space="preserve">los estudios están menos desarrollados   pero </w:t>
      </w:r>
      <w:r w:rsidRPr="00ED2992">
        <w:rPr>
          <w:rFonts w:cstheme="minorHAnsi"/>
        </w:rPr>
        <w:t xml:space="preserve"> la microbiota genital incluye  varias  bacterias que influyen en la  calidad espermática y en los resultados reproductivos. [3]</w:t>
      </w:r>
      <w:r w:rsidR="001C430A" w:rsidRPr="00ED2992">
        <w:rPr>
          <w:rFonts w:cstheme="minorHAnsi"/>
        </w:rPr>
        <w:t>[18]</w:t>
      </w:r>
    </w:p>
    <w:p w14:paraId="7BB2FB6D" w14:textId="0CBABE5A" w:rsidR="00F060FE" w:rsidRPr="00ED2992" w:rsidRDefault="00F060FE" w:rsidP="00ED2992">
      <w:pPr>
        <w:jc w:val="both"/>
        <w:rPr>
          <w:rFonts w:cstheme="minorHAnsi"/>
        </w:rPr>
      </w:pPr>
      <w:r w:rsidRPr="00ED2992">
        <w:rPr>
          <w:rFonts w:cstheme="minorHAnsi"/>
        </w:rPr>
        <w:t xml:space="preserve">La composición  y la estabilidad  de la microbiota genital   está siendo reconocida cada  vez más como  un factor que interviene en la fertilidad y los resultados reproductivos </w:t>
      </w:r>
      <w:r w:rsidR="00845B35" w:rsidRPr="00ED2992">
        <w:rPr>
          <w:rFonts w:cstheme="minorHAnsi"/>
        </w:rPr>
        <w:t>.</w:t>
      </w:r>
      <w:r w:rsidR="00B725AA" w:rsidRPr="00ED2992">
        <w:rPr>
          <w:rFonts w:cstheme="minorHAnsi"/>
        </w:rPr>
        <w:t>[3]</w:t>
      </w:r>
      <w:r w:rsidR="00664F29">
        <w:rPr>
          <w:rFonts w:cstheme="minorHAnsi"/>
        </w:rPr>
        <w:t>[</w:t>
      </w:r>
      <w:r w:rsidR="00F234AD" w:rsidRPr="00ED2992">
        <w:rPr>
          <w:rFonts w:cstheme="minorHAnsi"/>
        </w:rPr>
        <w:t>29</w:t>
      </w:r>
      <w:r w:rsidR="00664F29">
        <w:rPr>
          <w:rFonts w:cstheme="minorHAnsi"/>
        </w:rPr>
        <w:t>]</w:t>
      </w:r>
    </w:p>
    <w:p w14:paraId="549E3CF2" w14:textId="7490B3AE" w:rsidR="00B725AA" w:rsidRPr="00ED2992" w:rsidRDefault="00B725AA" w:rsidP="00ED2992">
      <w:pPr>
        <w:jc w:val="both"/>
        <w:rPr>
          <w:rFonts w:cstheme="minorHAnsi"/>
        </w:rPr>
      </w:pPr>
      <w:r w:rsidRPr="00ED2992">
        <w:rPr>
          <w:rFonts w:cstheme="minorHAnsi"/>
        </w:rPr>
        <w:t>La  microbiota intestinal también está involucrada  en el mantenimiento de la homeostasis metabólica  y de la inmunidad . La alteración de esta microbiota está relacionada con  el desarrollo de  varias enfermedades , incluyendo desórdenes  metabólicos como  obesidad y   diabetes y últimamente  con  Sindrome de vario  Poliquístico</w:t>
      </w:r>
      <w:r w:rsidR="00C351BA" w:rsidRPr="00ED2992">
        <w:rPr>
          <w:rFonts w:cstheme="minorHAnsi"/>
        </w:rPr>
        <w:t xml:space="preserve"> y endometriosis </w:t>
      </w:r>
      <w:r w:rsidRPr="00ED2992">
        <w:rPr>
          <w:rFonts w:cstheme="minorHAnsi"/>
        </w:rPr>
        <w:t xml:space="preserve"> . Se ha demostrado  que  la microbiota intestinal  puede modular las hormonas sexuales , </w:t>
      </w:r>
      <w:r w:rsidR="001835F7" w:rsidRPr="00ED2992">
        <w:rPr>
          <w:rFonts w:cstheme="minorHAnsi"/>
        </w:rPr>
        <w:t>afectando los resultad</w:t>
      </w:r>
      <w:r w:rsidR="0080376D" w:rsidRPr="00ED2992">
        <w:rPr>
          <w:rFonts w:cstheme="minorHAnsi"/>
        </w:rPr>
        <w:t xml:space="preserve">os </w:t>
      </w:r>
      <w:r w:rsidR="00C351BA" w:rsidRPr="00ED2992">
        <w:rPr>
          <w:rFonts w:cstheme="minorHAnsi"/>
        </w:rPr>
        <w:t>r</w:t>
      </w:r>
      <w:r w:rsidR="001835F7" w:rsidRPr="00ED2992">
        <w:rPr>
          <w:rFonts w:cstheme="minorHAnsi"/>
        </w:rPr>
        <w:t>eproductivos  [12]</w:t>
      </w:r>
      <w:r w:rsidR="00664F29">
        <w:rPr>
          <w:rFonts w:cstheme="minorHAnsi"/>
        </w:rPr>
        <w:t>[</w:t>
      </w:r>
      <w:r w:rsidR="00F234AD" w:rsidRPr="00ED2992">
        <w:rPr>
          <w:rFonts w:cstheme="minorHAnsi"/>
        </w:rPr>
        <w:t>29</w:t>
      </w:r>
      <w:r w:rsidR="00664F29">
        <w:rPr>
          <w:rFonts w:cstheme="minorHAnsi"/>
        </w:rPr>
        <w:t>]</w:t>
      </w:r>
      <w:r w:rsidR="0080376D" w:rsidRPr="00ED2992">
        <w:rPr>
          <w:rFonts w:cstheme="minorHAnsi"/>
        </w:rPr>
        <w:t>.</w:t>
      </w:r>
    </w:p>
    <w:p w14:paraId="5594E27C" w14:textId="77777777" w:rsidR="00FA2DA2" w:rsidRPr="00ED2992" w:rsidRDefault="00FA2DA2" w:rsidP="00ED2992">
      <w:pPr>
        <w:jc w:val="both"/>
        <w:rPr>
          <w:rFonts w:cstheme="minorHAnsi"/>
        </w:rPr>
      </w:pPr>
      <w:r w:rsidRPr="00ED2992">
        <w:rPr>
          <w:rFonts w:cstheme="minorHAnsi"/>
        </w:rPr>
        <w:t>Patel  and  cols  encontraron   que  la microbiota intestinal tiene poca influencia en la  microbiota vaginal , pero la disbiosis      de la microbiota   intestinal  está a sociada a  Infertilidad . [15]</w:t>
      </w:r>
    </w:p>
    <w:p w14:paraId="4BC18F54" w14:textId="1CE2F325" w:rsidR="001C430A" w:rsidRPr="00ED2992" w:rsidRDefault="00607D49" w:rsidP="00ED2992">
      <w:pPr>
        <w:jc w:val="both"/>
        <w:rPr>
          <w:rFonts w:cstheme="minorHAnsi"/>
        </w:rPr>
      </w:pPr>
      <w:r w:rsidRPr="00ED2992">
        <w:rPr>
          <w:rFonts w:cstheme="minorHAnsi"/>
        </w:rPr>
        <w:t xml:space="preserve">El impacto </w:t>
      </w:r>
      <w:r w:rsidR="001C430A" w:rsidRPr="00ED2992">
        <w:rPr>
          <w:rFonts w:cstheme="minorHAnsi"/>
        </w:rPr>
        <w:t xml:space="preserve">negativo  sobre la fertilidad y resultados reproductivos  </w:t>
      </w:r>
      <w:r w:rsidRPr="00ED2992">
        <w:rPr>
          <w:rFonts w:cstheme="minorHAnsi"/>
        </w:rPr>
        <w:t xml:space="preserve">de microorganismos bien conocidos  como  Chlamydia  trachomatis,  Mycoplasma </w:t>
      </w:r>
      <w:r w:rsidR="001C430A" w:rsidRPr="00ED2992">
        <w:rPr>
          <w:rFonts w:cstheme="minorHAnsi"/>
        </w:rPr>
        <w:t>y Neisseria  gonorrhoeae, está bien documentado , pero   d</w:t>
      </w:r>
      <w:r w:rsidR="00845B35" w:rsidRPr="00ED2992">
        <w:rPr>
          <w:rFonts w:cstheme="minorHAnsi"/>
        </w:rPr>
        <w:t>isbiosis del tracto genital femenino como , vaginosis  bacteriana ó infecciones  micóticas ,</w:t>
      </w:r>
      <w:r w:rsidR="001C430A" w:rsidRPr="00ED2992">
        <w:rPr>
          <w:rFonts w:cstheme="minorHAnsi"/>
        </w:rPr>
        <w:t>también  son    vin</w:t>
      </w:r>
      <w:r w:rsidR="0080376D" w:rsidRPr="00ED2992">
        <w:rPr>
          <w:rFonts w:cstheme="minorHAnsi"/>
        </w:rPr>
        <w:t>c</w:t>
      </w:r>
      <w:r w:rsidR="001C430A" w:rsidRPr="00ED2992">
        <w:rPr>
          <w:rFonts w:cstheme="minorHAnsi"/>
        </w:rPr>
        <w:t xml:space="preserve">uladas </w:t>
      </w:r>
      <w:r w:rsidR="00845B35" w:rsidRPr="00ED2992">
        <w:rPr>
          <w:rFonts w:cstheme="minorHAnsi"/>
        </w:rPr>
        <w:t xml:space="preserve"> con  infertilidad ,  resultados  adversos en los embarazos y aumento en el riesgo de enfermedades  de  transmisión  sexual .</w:t>
      </w:r>
      <w:r w:rsidR="001C430A" w:rsidRPr="00ED2992">
        <w:rPr>
          <w:rFonts w:cstheme="minorHAnsi"/>
        </w:rPr>
        <w:t>[3][18]</w:t>
      </w:r>
    </w:p>
    <w:p w14:paraId="5BA47303" w14:textId="77777777" w:rsidR="00845B35" w:rsidRPr="00ED2992" w:rsidRDefault="00845B35" w:rsidP="00ED2992">
      <w:pPr>
        <w:jc w:val="both"/>
        <w:rPr>
          <w:rFonts w:cstheme="minorHAnsi"/>
        </w:rPr>
      </w:pPr>
      <w:r w:rsidRPr="00ED2992">
        <w:rPr>
          <w:rFonts w:cstheme="minorHAnsi"/>
        </w:rPr>
        <w:t xml:space="preserve">Esta alteración de la composición microbiana  puede alterar  el medio ambiente vaginal  perjudicando la viabilidad espermática   y afectar respuestas  inmunes  que son críticas para la concepción  y el embarazo . </w:t>
      </w:r>
      <w:r w:rsidR="00AD1A38" w:rsidRPr="00ED2992">
        <w:rPr>
          <w:rFonts w:cstheme="minorHAnsi"/>
        </w:rPr>
        <w:t>[</w:t>
      </w:r>
      <w:r w:rsidRPr="00ED2992">
        <w:rPr>
          <w:rFonts w:cstheme="minorHAnsi"/>
        </w:rPr>
        <w:t xml:space="preserve"> </w:t>
      </w:r>
      <w:r w:rsidR="00AD1A38" w:rsidRPr="00ED2992">
        <w:rPr>
          <w:rFonts w:cstheme="minorHAnsi"/>
        </w:rPr>
        <w:t>3]</w:t>
      </w:r>
      <w:r w:rsidR="000622EB" w:rsidRPr="00ED2992">
        <w:rPr>
          <w:rFonts w:cstheme="minorHAnsi"/>
        </w:rPr>
        <w:t>[17]</w:t>
      </w:r>
      <w:r w:rsidR="00EB4262" w:rsidRPr="00ED2992">
        <w:rPr>
          <w:rFonts w:cstheme="minorHAnsi"/>
        </w:rPr>
        <w:t>.</w:t>
      </w:r>
    </w:p>
    <w:p w14:paraId="4EDD30B3" w14:textId="4996A277" w:rsidR="00127223" w:rsidRPr="00ED2992" w:rsidRDefault="00127223" w:rsidP="00ED2992">
      <w:pPr>
        <w:jc w:val="both"/>
        <w:rPr>
          <w:rFonts w:cstheme="minorHAnsi"/>
        </w:rPr>
      </w:pPr>
      <w:r w:rsidRPr="00ED2992">
        <w:rPr>
          <w:rFonts w:cstheme="minorHAnsi"/>
        </w:rPr>
        <w:t>La disbiosis  del tracto genital femenino pueden provocar cambios en el endometrio  que  a su vez  pueden   influenciar  los  resultados en los proceso  de  transferencia  embrionaria</w:t>
      </w:r>
      <w:r w:rsidR="0080376D" w:rsidRPr="00ED2992">
        <w:rPr>
          <w:rFonts w:cstheme="minorHAnsi"/>
        </w:rPr>
        <w:t>.</w:t>
      </w:r>
      <w:r w:rsidRPr="00ED2992">
        <w:rPr>
          <w:rFonts w:cstheme="minorHAnsi"/>
        </w:rPr>
        <w:t xml:space="preserve"> </w:t>
      </w:r>
    </w:p>
    <w:p w14:paraId="16A23179" w14:textId="2BC7678D" w:rsidR="00EB4262" w:rsidRPr="00ED2992" w:rsidRDefault="00EB4262" w:rsidP="00ED2992">
      <w:pPr>
        <w:jc w:val="both"/>
        <w:rPr>
          <w:rFonts w:cstheme="minorHAnsi"/>
        </w:rPr>
      </w:pPr>
      <w:r w:rsidRPr="00ED2992">
        <w:rPr>
          <w:rFonts w:cstheme="minorHAnsi"/>
        </w:rPr>
        <w:t>Estudios demuestran la  correlación positiva  entre la abundancia de lactobacilos  en el tracto genital femenino y  resultados  satisfactorios en pacientes  con fecundación in vitro</w:t>
      </w:r>
      <w:r w:rsidR="00EB6871" w:rsidRPr="00ED2992">
        <w:rPr>
          <w:rFonts w:cstheme="minorHAnsi"/>
        </w:rPr>
        <w:t xml:space="preserve"> </w:t>
      </w:r>
      <w:r w:rsidR="00664F29">
        <w:rPr>
          <w:rFonts w:cstheme="minorHAnsi"/>
        </w:rPr>
        <w:t>[</w:t>
      </w:r>
      <w:r w:rsidR="00EB6871" w:rsidRPr="00ED2992">
        <w:rPr>
          <w:rFonts w:cstheme="minorHAnsi"/>
        </w:rPr>
        <w:t>20</w:t>
      </w:r>
      <w:r w:rsidR="00664F29">
        <w:rPr>
          <w:rFonts w:cstheme="minorHAnsi"/>
        </w:rPr>
        <w:t>]</w:t>
      </w:r>
    </w:p>
    <w:p w14:paraId="6750BEC1" w14:textId="1417FDB8" w:rsidR="00845B35" w:rsidRPr="00ED2992" w:rsidRDefault="00845B35" w:rsidP="00ED2992">
      <w:pPr>
        <w:jc w:val="both"/>
        <w:rPr>
          <w:rFonts w:cstheme="minorHAnsi"/>
        </w:rPr>
      </w:pPr>
      <w:r w:rsidRPr="00ED2992">
        <w:rPr>
          <w:rFonts w:cstheme="minorHAnsi"/>
        </w:rPr>
        <w:lastRenderedPageBreak/>
        <w:t>En hombres   la disbiosis  puede afectar negativa</w:t>
      </w:r>
      <w:r w:rsidR="00EB6871" w:rsidRPr="00ED2992">
        <w:rPr>
          <w:rFonts w:cstheme="minorHAnsi"/>
        </w:rPr>
        <w:t>men</w:t>
      </w:r>
      <w:r w:rsidRPr="00ED2992">
        <w:rPr>
          <w:rFonts w:cstheme="minorHAnsi"/>
        </w:rPr>
        <w:t xml:space="preserve">te  la calidad espermática , reduciendo la movilidad,  alterando la morfología  y  disminuyendo la fertilidad . </w:t>
      </w:r>
      <w:r w:rsidR="00AD1A38" w:rsidRPr="00ED2992">
        <w:rPr>
          <w:rFonts w:cstheme="minorHAnsi"/>
        </w:rPr>
        <w:t>[3]</w:t>
      </w:r>
      <w:r w:rsidR="000622EB" w:rsidRPr="00ED2992">
        <w:rPr>
          <w:rFonts w:cstheme="minorHAnsi"/>
        </w:rPr>
        <w:t>[17]</w:t>
      </w:r>
    </w:p>
    <w:p w14:paraId="1FB2DD1D" w14:textId="0AE29167" w:rsidR="00D8075F" w:rsidRPr="00ED2992" w:rsidRDefault="00D8075F" w:rsidP="00ED2992">
      <w:pPr>
        <w:jc w:val="both"/>
        <w:rPr>
          <w:rFonts w:cstheme="minorHAnsi"/>
        </w:rPr>
      </w:pPr>
      <w:r w:rsidRPr="00ED2992">
        <w:rPr>
          <w:rFonts w:cstheme="minorHAnsi"/>
        </w:rPr>
        <w:t xml:space="preserve">Esta revisión   explora  el impacto de la disbiosis  </w:t>
      </w:r>
      <w:r w:rsidR="00CE1D0F" w:rsidRPr="00ED2992">
        <w:rPr>
          <w:rFonts w:cstheme="minorHAnsi"/>
        </w:rPr>
        <w:t>en el tracto genital humano  sobre la reproducción .</w:t>
      </w:r>
      <w:r w:rsidRPr="00ED2992">
        <w:rPr>
          <w:rFonts w:cstheme="minorHAnsi"/>
        </w:rPr>
        <w:t xml:space="preserve"> </w:t>
      </w:r>
      <w:r w:rsidR="00CE1D0F" w:rsidRPr="00ED2992">
        <w:rPr>
          <w:rFonts w:cstheme="minorHAnsi"/>
        </w:rPr>
        <w:t>Revisaremos  la composición de  la microbiota en el tracto genital  femenino</w:t>
      </w:r>
      <w:r w:rsidR="0080376D" w:rsidRPr="00ED2992">
        <w:rPr>
          <w:rFonts w:cstheme="minorHAnsi"/>
        </w:rPr>
        <w:t>,</w:t>
      </w:r>
      <w:r w:rsidR="00CE1D0F" w:rsidRPr="00ED2992">
        <w:rPr>
          <w:rFonts w:cstheme="minorHAnsi"/>
        </w:rPr>
        <w:t xml:space="preserve"> masculino</w:t>
      </w:r>
      <w:r w:rsidR="0080376D" w:rsidRPr="00ED2992">
        <w:rPr>
          <w:rFonts w:cstheme="minorHAnsi"/>
        </w:rPr>
        <w:t xml:space="preserve"> e intestinal </w:t>
      </w:r>
      <w:r w:rsidR="00CE1D0F" w:rsidRPr="00ED2992">
        <w:rPr>
          <w:rFonts w:cstheme="minorHAnsi"/>
        </w:rPr>
        <w:t xml:space="preserve"> , mecanismos   que vinculan  la disbiosis  con la reproducción , efectos   en la salud reproductiva femenina y masculina , factores que contribuyen a la disbiosis , enfoques  terapeúticos  para  restablecer el equilibrio de la microbiota  y finalmente  investigación  actual y direcciones  futuras en relación al tema . </w:t>
      </w:r>
    </w:p>
    <w:p w14:paraId="2BD963B3" w14:textId="77777777" w:rsidR="00AD1A38" w:rsidRPr="00ED2992" w:rsidRDefault="00AD1A38" w:rsidP="00ED2992">
      <w:pPr>
        <w:jc w:val="both"/>
        <w:rPr>
          <w:rFonts w:cstheme="minorHAnsi"/>
        </w:rPr>
      </w:pPr>
    </w:p>
    <w:p w14:paraId="4DD28C6A" w14:textId="6B4EB599" w:rsidR="00AD1A38" w:rsidRPr="00ED2992" w:rsidRDefault="00AF1045" w:rsidP="00ED2992">
      <w:pPr>
        <w:pStyle w:val="Ttulo1"/>
      </w:pPr>
      <w:bookmarkStart w:id="2" w:name="_Toc187837384"/>
      <w:r w:rsidRPr="00ED2992">
        <w:t>3</w:t>
      </w:r>
      <w:r w:rsidR="00AD1A38" w:rsidRPr="00ED2992">
        <w:t>.-COMPOSICION   DE LA MICROBIOTA</w:t>
      </w:r>
      <w:bookmarkEnd w:id="2"/>
      <w:r w:rsidR="00AD1A38" w:rsidRPr="00ED2992">
        <w:t xml:space="preserve"> </w:t>
      </w:r>
    </w:p>
    <w:p w14:paraId="216195CD" w14:textId="25196D6C" w:rsidR="00AD1A38" w:rsidRPr="00ED2992" w:rsidRDefault="00AD1A38" w:rsidP="00ED2992">
      <w:pPr>
        <w:pStyle w:val="Ttulo2"/>
      </w:pPr>
      <w:bookmarkStart w:id="3" w:name="_Toc187837385"/>
      <w:r w:rsidRPr="00ED2992">
        <w:t>-VAGINAL .</w:t>
      </w:r>
      <w:bookmarkEnd w:id="3"/>
    </w:p>
    <w:p w14:paraId="37BCA467" w14:textId="7756CBB7" w:rsidR="00AD1A38" w:rsidRPr="00ED2992" w:rsidRDefault="00AD1A38" w:rsidP="00ED2992">
      <w:pPr>
        <w:jc w:val="both"/>
        <w:rPr>
          <w:rFonts w:cstheme="minorHAnsi"/>
        </w:rPr>
      </w:pPr>
      <w:r w:rsidRPr="00ED2992">
        <w:rPr>
          <w:rFonts w:cstheme="minorHAnsi"/>
        </w:rPr>
        <w:t>Un microbioma vag</w:t>
      </w:r>
      <w:r w:rsidR="0025505A" w:rsidRPr="00ED2992">
        <w:rPr>
          <w:rFonts w:cstheme="minorHAnsi"/>
        </w:rPr>
        <w:t>inal saludable  está  primariame</w:t>
      </w:r>
      <w:r w:rsidRPr="00ED2992">
        <w:rPr>
          <w:rFonts w:cstheme="minorHAnsi"/>
        </w:rPr>
        <w:t>nte compuesto  por  especies de Lactobacilus , predominando</w:t>
      </w:r>
      <w:r w:rsidR="00341EFB" w:rsidRPr="00ED2992">
        <w:rPr>
          <w:rFonts w:cstheme="minorHAnsi"/>
        </w:rPr>
        <w:t xml:space="preserve"> en el 80% de las mujeres  asintomáticas en edad reproductiva  4 especies </w:t>
      </w:r>
      <w:r w:rsidRPr="00ED2992">
        <w:rPr>
          <w:rFonts w:cstheme="minorHAnsi"/>
        </w:rPr>
        <w:t xml:space="preserve"> , L.  </w:t>
      </w:r>
      <w:r w:rsidR="00341EFB" w:rsidRPr="00ED2992">
        <w:rPr>
          <w:rFonts w:cstheme="minorHAnsi"/>
        </w:rPr>
        <w:t xml:space="preserve">crispatus, </w:t>
      </w:r>
      <w:r w:rsidR="0080376D" w:rsidRPr="00ED2992">
        <w:rPr>
          <w:rFonts w:cstheme="minorHAnsi"/>
        </w:rPr>
        <w:t xml:space="preserve">L </w:t>
      </w:r>
      <w:r w:rsidRPr="00ED2992">
        <w:rPr>
          <w:rFonts w:cstheme="minorHAnsi"/>
        </w:rPr>
        <w:t>jens</w:t>
      </w:r>
      <w:r w:rsidR="00870E30" w:rsidRPr="00ED2992">
        <w:rPr>
          <w:rFonts w:cstheme="minorHAnsi"/>
        </w:rPr>
        <w:t xml:space="preserve">enii , L.  gasseri </w:t>
      </w:r>
      <w:r w:rsidR="00341EFB" w:rsidRPr="00ED2992">
        <w:rPr>
          <w:rFonts w:cstheme="minorHAnsi"/>
        </w:rPr>
        <w:t xml:space="preserve"> , </w:t>
      </w:r>
      <w:r w:rsidR="00870E30" w:rsidRPr="00ED2992">
        <w:rPr>
          <w:rFonts w:cstheme="minorHAnsi"/>
        </w:rPr>
        <w:t>L . iners . También pueden encontrarse en menor proporción  Gardnerella, Prevotella, Bifidobacterium, Sneathia, Megasphaera , Atopobium y anaerococcus .</w:t>
      </w:r>
      <w:r w:rsidR="006570D5" w:rsidRPr="00ED2992">
        <w:rPr>
          <w:rFonts w:cstheme="minorHAnsi"/>
        </w:rPr>
        <w:t>[</w:t>
      </w:r>
      <w:r w:rsidR="00962193" w:rsidRPr="00ED2992">
        <w:rPr>
          <w:rFonts w:cstheme="minorHAnsi"/>
        </w:rPr>
        <w:t>10</w:t>
      </w:r>
      <w:r w:rsidR="006570D5" w:rsidRPr="00ED2992">
        <w:rPr>
          <w:rFonts w:cstheme="minorHAnsi"/>
        </w:rPr>
        <w:t>]</w:t>
      </w:r>
      <w:r w:rsidR="00664F29">
        <w:rPr>
          <w:rFonts w:cstheme="minorHAnsi"/>
        </w:rPr>
        <w:t>[</w:t>
      </w:r>
      <w:r w:rsidR="00962193" w:rsidRPr="00ED2992">
        <w:rPr>
          <w:rFonts w:cstheme="minorHAnsi"/>
        </w:rPr>
        <w:t>18</w:t>
      </w:r>
      <w:r w:rsidR="00664F29">
        <w:rPr>
          <w:rFonts w:cstheme="minorHAnsi"/>
        </w:rPr>
        <w:t>]</w:t>
      </w:r>
      <w:r w:rsidR="006570D5" w:rsidRPr="00ED2992">
        <w:rPr>
          <w:rFonts w:cstheme="minorHAnsi"/>
        </w:rPr>
        <w:t xml:space="preserve"> </w:t>
      </w:r>
      <w:r w:rsidR="00870E30" w:rsidRPr="00ED2992">
        <w:rPr>
          <w:rFonts w:cstheme="minorHAnsi"/>
        </w:rPr>
        <w:t>Los   Lact</w:t>
      </w:r>
      <w:r w:rsidR="0080376D" w:rsidRPr="00ED2992">
        <w:rPr>
          <w:rFonts w:cstheme="minorHAnsi"/>
        </w:rPr>
        <w:t>o</w:t>
      </w:r>
      <w:r w:rsidR="00870E30" w:rsidRPr="00ED2992">
        <w:rPr>
          <w:rFonts w:cstheme="minorHAnsi"/>
        </w:rPr>
        <w:t xml:space="preserve">bacilos </w:t>
      </w:r>
      <w:r w:rsidRPr="00ED2992">
        <w:rPr>
          <w:rFonts w:cstheme="minorHAnsi"/>
        </w:rPr>
        <w:t xml:space="preserve">metabolizan glicógeno  y producen ácido láctico, disminuyendo el pH vaginal creando un medio  hostil para  bacterias patógenas . Adicionalmente estas bacterias producen varios compuestos   antimicrobianos   como peróxido de Oxígeno y bacteriocinas </w:t>
      </w:r>
      <w:r w:rsidR="0025505A" w:rsidRPr="00ED2992">
        <w:rPr>
          <w:rFonts w:cstheme="minorHAnsi"/>
        </w:rPr>
        <w:t xml:space="preserve">  que inhiben el crecimiento  de microorganismos  hostiles . Los lactobacilos   también  modulan  las respuestas inmunológicas  locales  logrando un medio ambiente  inmune </w:t>
      </w:r>
      <w:r w:rsidRPr="00ED2992">
        <w:rPr>
          <w:rFonts w:cstheme="minorHAnsi"/>
        </w:rPr>
        <w:t xml:space="preserve"> </w:t>
      </w:r>
      <w:r w:rsidR="0025505A" w:rsidRPr="00ED2992">
        <w:rPr>
          <w:rFonts w:cstheme="minorHAnsi"/>
        </w:rPr>
        <w:t xml:space="preserve"> que combate efectivamente bacterias patógenas  sin desencadenar una  inflamación excesiva .  [3]</w:t>
      </w:r>
      <w:r w:rsidR="00664F29">
        <w:rPr>
          <w:rFonts w:cstheme="minorHAnsi"/>
        </w:rPr>
        <w:t>[</w:t>
      </w:r>
      <w:r w:rsidR="00253FA8" w:rsidRPr="00ED2992">
        <w:rPr>
          <w:rFonts w:cstheme="minorHAnsi"/>
        </w:rPr>
        <w:t>24</w:t>
      </w:r>
      <w:r w:rsidR="00664F29">
        <w:rPr>
          <w:rFonts w:cstheme="minorHAnsi"/>
        </w:rPr>
        <w:t>]</w:t>
      </w:r>
      <w:r w:rsidR="0025505A" w:rsidRPr="00ED2992">
        <w:rPr>
          <w:rFonts w:cstheme="minorHAnsi"/>
        </w:rPr>
        <w:t xml:space="preserve"> </w:t>
      </w:r>
    </w:p>
    <w:p w14:paraId="6E45DB7B" w14:textId="364FB9D3" w:rsidR="003B0BFB" w:rsidRPr="00ED2992" w:rsidRDefault="003B0BFB" w:rsidP="00ED2992">
      <w:pPr>
        <w:jc w:val="both"/>
        <w:rPr>
          <w:rFonts w:cstheme="minorHAnsi"/>
        </w:rPr>
      </w:pPr>
      <w:r w:rsidRPr="00ED2992">
        <w:rPr>
          <w:rFonts w:cstheme="minorHAnsi"/>
          <w:color w:val="1B1B1B"/>
          <w:shd w:val="clear" w:color="auto" w:fill="FFFFFF"/>
        </w:rPr>
        <w:t>Estudios actuales detectaron la concentración sérica de E2 como el factor más significativo que determina la composición de la microbiota vaginal . Hay una correlación positiva entre los niveles  de E2 y los niveles de lactobacilos y negativa con la presencia de gérmenes patógenos.</w:t>
      </w:r>
      <w:r w:rsidR="00664F29">
        <w:rPr>
          <w:rFonts w:cstheme="minorHAnsi"/>
          <w:color w:val="1B1B1B"/>
          <w:shd w:val="clear" w:color="auto" w:fill="FFFFFF"/>
        </w:rPr>
        <w:t>[</w:t>
      </w:r>
      <w:r w:rsidRPr="00ED2992">
        <w:rPr>
          <w:rFonts w:cstheme="minorHAnsi"/>
          <w:color w:val="1B1B1B"/>
          <w:shd w:val="clear" w:color="auto" w:fill="FFFFFF"/>
        </w:rPr>
        <w:t>9</w:t>
      </w:r>
      <w:r w:rsidR="00664F29">
        <w:rPr>
          <w:rFonts w:cstheme="minorHAnsi"/>
          <w:color w:val="1B1B1B"/>
          <w:shd w:val="clear" w:color="auto" w:fill="FFFFFF"/>
        </w:rPr>
        <w:t>]</w:t>
      </w:r>
      <w:r w:rsidRPr="00ED2992">
        <w:rPr>
          <w:rFonts w:cstheme="minorHAnsi"/>
          <w:color w:val="1B1B1B"/>
          <w:shd w:val="clear" w:color="auto" w:fill="FFFFFF"/>
        </w:rPr>
        <w:t xml:space="preserve"> </w:t>
      </w:r>
    </w:p>
    <w:p w14:paraId="5AFBCF78" w14:textId="52D3DEDC" w:rsidR="00B879AB" w:rsidRPr="00ED2992" w:rsidRDefault="0080376D" w:rsidP="00ED2992">
      <w:pPr>
        <w:pStyle w:val="Ttulo2"/>
      </w:pPr>
      <w:bookmarkStart w:id="4" w:name="_Toc187837386"/>
      <w:r w:rsidRPr="00ED2992">
        <w:t>-</w:t>
      </w:r>
      <w:r w:rsidR="00B879AB" w:rsidRPr="00ED2992">
        <w:t>E</w:t>
      </w:r>
      <w:r w:rsidRPr="00ED2992">
        <w:t xml:space="preserve">NDOMETRIAL </w:t>
      </w:r>
      <w:r w:rsidR="00B879AB" w:rsidRPr="00ED2992">
        <w:t>.</w:t>
      </w:r>
      <w:bookmarkEnd w:id="4"/>
    </w:p>
    <w:p w14:paraId="49EC4282" w14:textId="099AE32D" w:rsidR="007A41F5" w:rsidRPr="00ED2992" w:rsidRDefault="007A41F5" w:rsidP="00ED2992">
      <w:pPr>
        <w:jc w:val="both"/>
        <w:rPr>
          <w:rFonts w:cstheme="minorHAnsi"/>
        </w:rPr>
      </w:pPr>
      <w:r w:rsidRPr="00ED2992">
        <w:rPr>
          <w:rFonts w:cstheme="minorHAnsi"/>
        </w:rPr>
        <w:t>El tracto genital está interconectado  , y las bacterias  cèrvico vaginales pueden ascender hacia el útero y pueden causar inflamacìon , contribuyendo con problemas como endometriosis , dolor pèlvico crònico e infertilidad</w:t>
      </w:r>
      <w:r w:rsidR="0080376D" w:rsidRPr="00ED2992">
        <w:rPr>
          <w:rFonts w:cstheme="minorHAnsi"/>
        </w:rPr>
        <w:t>.</w:t>
      </w:r>
    </w:p>
    <w:p w14:paraId="09531673" w14:textId="77777777" w:rsidR="00B879AB" w:rsidRPr="00ED2992" w:rsidRDefault="00B879AB" w:rsidP="00ED2992">
      <w:pPr>
        <w:jc w:val="both"/>
        <w:rPr>
          <w:rFonts w:cstheme="minorHAnsi"/>
        </w:rPr>
      </w:pPr>
      <w:r w:rsidRPr="00ED2992">
        <w:rPr>
          <w:rFonts w:cstheme="minorHAnsi"/>
        </w:rPr>
        <w:t>En un riguroso estudio de  Mitchel  y cols . Los microorganismos predominantes    encontrados  son ,  Lactobacillus, seguidos  de Gardnerella , Prevotella , Atopobium   y  Sneathia . En el 20  %  de las mujeres no hay concordancia entre la comunidad microbiana de  vagina y endometrio , sugiriendo que  la composición  de la microbiota en estos   dos sitios anatómicos  no es idéntica .[18]</w:t>
      </w:r>
    </w:p>
    <w:p w14:paraId="37559E1C" w14:textId="77777777" w:rsidR="002026A8" w:rsidRPr="00ED2992" w:rsidRDefault="009C401A" w:rsidP="00ED2992">
      <w:pPr>
        <w:rPr>
          <w:color w:val="212121"/>
          <w:shd w:val="clear" w:color="auto" w:fill="FFFFFF"/>
        </w:rPr>
      </w:pPr>
      <w:r w:rsidRPr="00ED2992">
        <w:t>Microbiota de Folículos Ováricos .</w:t>
      </w:r>
      <w:r w:rsidR="002026A8" w:rsidRPr="00ED2992">
        <w:rPr>
          <w:color w:val="212121"/>
          <w:shd w:val="clear" w:color="auto" w:fill="FFFFFF"/>
        </w:rPr>
        <w:t xml:space="preserve"> </w:t>
      </w:r>
    </w:p>
    <w:p w14:paraId="78807894" w14:textId="178197C6" w:rsidR="009C401A" w:rsidRPr="00ED2992" w:rsidRDefault="002026A8" w:rsidP="00ED2992">
      <w:pPr>
        <w:jc w:val="both"/>
        <w:rPr>
          <w:rFonts w:cstheme="minorHAnsi"/>
        </w:rPr>
      </w:pPr>
      <w:r w:rsidRPr="00ED2992">
        <w:rPr>
          <w:rFonts w:cstheme="minorHAnsi"/>
          <w:color w:val="212121"/>
          <w:shd w:val="clear" w:color="auto" w:fill="FFFFFF"/>
        </w:rPr>
        <w:lastRenderedPageBreak/>
        <w:t>Se han encontrado microorganismos   en lìquido follicular  , situaciòn que se ha asociado a una disminuciòn en las tasas  de fertilizaciòn.</w:t>
      </w:r>
      <w:r w:rsidR="000703CD" w:rsidRPr="00ED2992">
        <w:rPr>
          <w:rFonts w:cstheme="minorHAnsi"/>
        </w:rPr>
        <w:t>[18]</w:t>
      </w:r>
      <w:r w:rsidR="00664F29">
        <w:rPr>
          <w:rFonts w:cstheme="minorHAnsi"/>
        </w:rPr>
        <w:t>[</w:t>
      </w:r>
      <w:r w:rsidRPr="00ED2992">
        <w:rPr>
          <w:rFonts w:cstheme="minorHAnsi"/>
        </w:rPr>
        <w:t>27</w:t>
      </w:r>
      <w:r w:rsidR="00664F29">
        <w:rPr>
          <w:rFonts w:cstheme="minorHAnsi"/>
        </w:rPr>
        <w:t>]</w:t>
      </w:r>
    </w:p>
    <w:p w14:paraId="55EDBDAD" w14:textId="0DB01B23" w:rsidR="00FB0EFD" w:rsidRPr="00ED2992" w:rsidRDefault="00FB0EFD" w:rsidP="00ED2992">
      <w:pPr>
        <w:jc w:val="both"/>
        <w:rPr>
          <w:rFonts w:cstheme="minorHAnsi"/>
        </w:rPr>
      </w:pPr>
      <w:r w:rsidRPr="00ED2992">
        <w:rPr>
          <w:rFonts w:cstheme="minorHAnsi"/>
        </w:rPr>
        <w:t xml:space="preserve">Un reciente metaanálisis  en pacientes   con Fecundaciòn in vitro mostró que la tasa de embarazo  en las pacientes con microorganismos positivos en lìquido folicular  fuè menor  que las pacientes  con resultado negativo ( 19.7% vs 32.2 %) </w:t>
      </w:r>
      <w:r w:rsidRPr="00ED2992">
        <w:rPr>
          <w:rFonts w:cstheme="minorHAnsi"/>
          <w:color w:val="212121"/>
          <w:shd w:val="clear" w:color="auto" w:fill="FFFFFF"/>
        </w:rPr>
        <w:t xml:space="preserve"> , y que   las diferentes especies  pueden tener  efectos particulares en los resultados   reproductivos . Lactobacilus  ssp  pueden tener efectos positivos  mientras que otros  microorganismos   pueden tener efectos opuestos .</w:t>
      </w:r>
      <w:r w:rsidR="00664F29">
        <w:rPr>
          <w:rFonts w:cstheme="minorHAnsi"/>
          <w:color w:val="212121"/>
          <w:shd w:val="clear" w:color="auto" w:fill="FFFFFF"/>
        </w:rPr>
        <w:t>[</w:t>
      </w:r>
      <w:r w:rsidR="00F3386F" w:rsidRPr="00ED2992">
        <w:rPr>
          <w:rFonts w:cstheme="minorHAnsi"/>
          <w:color w:val="212121"/>
          <w:shd w:val="clear" w:color="auto" w:fill="FFFFFF"/>
        </w:rPr>
        <w:t>28</w:t>
      </w:r>
      <w:r w:rsidR="00664F29">
        <w:rPr>
          <w:rFonts w:cstheme="minorHAnsi"/>
          <w:color w:val="212121"/>
          <w:shd w:val="clear" w:color="auto" w:fill="FFFFFF"/>
        </w:rPr>
        <w:t>]</w:t>
      </w:r>
      <w:r w:rsidRPr="00ED2992">
        <w:rPr>
          <w:rFonts w:cstheme="minorHAnsi"/>
          <w:color w:val="212121"/>
          <w:shd w:val="clear" w:color="auto" w:fill="FFFFFF"/>
        </w:rPr>
        <w:t xml:space="preserve">  </w:t>
      </w:r>
    </w:p>
    <w:p w14:paraId="739EB3AF" w14:textId="0CAB6590" w:rsidR="0025505A" w:rsidRPr="00ED2992" w:rsidRDefault="0025505A" w:rsidP="00ED2992">
      <w:pPr>
        <w:pStyle w:val="Ttulo2"/>
      </w:pPr>
      <w:bookmarkStart w:id="5" w:name="_Toc187837387"/>
      <w:r w:rsidRPr="00ED2992">
        <w:t>-G</w:t>
      </w:r>
      <w:r w:rsidR="00BB20EE" w:rsidRPr="00ED2992">
        <w:t>ENITAL MASCULINO</w:t>
      </w:r>
      <w:bookmarkEnd w:id="5"/>
    </w:p>
    <w:p w14:paraId="2A602C66" w14:textId="04EF8D00" w:rsidR="0025505A" w:rsidRPr="00ED2992" w:rsidRDefault="000E5DFC" w:rsidP="00ED2992">
      <w:pPr>
        <w:jc w:val="both"/>
        <w:rPr>
          <w:rFonts w:cstheme="minorHAnsi"/>
        </w:rPr>
      </w:pPr>
      <w:r w:rsidRPr="00ED2992">
        <w:rPr>
          <w:rFonts w:cstheme="minorHAnsi"/>
        </w:rPr>
        <w:t>Las principales bacterias encontradas</w:t>
      </w:r>
      <w:r w:rsidR="00C37A6A" w:rsidRPr="00ED2992">
        <w:rPr>
          <w:rFonts w:cstheme="minorHAnsi"/>
        </w:rPr>
        <w:t>(Metodologìa : Secuenciamiento genètico 16SrRNM</w:t>
      </w:r>
      <w:r w:rsidRPr="00ED2992">
        <w:rPr>
          <w:rFonts w:cstheme="minorHAnsi"/>
        </w:rPr>
        <w:t xml:space="preserve"> </w:t>
      </w:r>
      <w:r w:rsidR="00C37A6A" w:rsidRPr="00ED2992">
        <w:rPr>
          <w:rFonts w:cstheme="minorHAnsi"/>
        </w:rPr>
        <w:t>)</w:t>
      </w:r>
      <w:r w:rsidRPr="00ED2992">
        <w:rPr>
          <w:rFonts w:cstheme="minorHAnsi"/>
        </w:rPr>
        <w:t xml:space="preserve">incluyen </w:t>
      </w:r>
      <w:r w:rsidR="00C37A6A" w:rsidRPr="00ED2992">
        <w:rPr>
          <w:rFonts w:cstheme="minorHAnsi"/>
        </w:rPr>
        <w:t xml:space="preserve">Finegoldia ,Peptoniphilus, Anaerococcus, Campylobacter </w:t>
      </w:r>
      <w:r w:rsidR="00C37A6A" w:rsidRPr="00ED2992">
        <w:rPr>
          <w:rFonts w:cstheme="minorHAnsi"/>
          <w:color w:val="282828"/>
          <w:shd w:val="clear" w:color="auto" w:fill="F7F7F7"/>
        </w:rPr>
        <w:t>, Streptococcus , Moraxella,</w:t>
      </w:r>
      <w:r w:rsidRPr="00ED2992">
        <w:rPr>
          <w:rFonts w:cstheme="minorHAnsi"/>
        </w:rPr>
        <w:t xml:space="preserve"> Corynebacterium,</w:t>
      </w:r>
      <w:r w:rsidR="00C37A6A" w:rsidRPr="00ED2992">
        <w:rPr>
          <w:rFonts w:cstheme="minorHAnsi"/>
        </w:rPr>
        <w:t xml:space="preserve"> </w:t>
      </w:r>
      <w:r w:rsidRPr="00ED2992">
        <w:rPr>
          <w:rFonts w:cstheme="minorHAnsi"/>
        </w:rPr>
        <w:t>Staphylococcus, Lactobacilos , Prevotella  .</w:t>
      </w:r>
      <w:r w:rsidR="00664F29">
        <w:rPr>
          <w:rFonts w:cstheme="minorHAnsi"/>
        </w:rPr>
        <w:t>[</w:t>
      </w:r>
      <w:r w:rsidR="00817334" w:rsidRPr="00ED2992">
        <w:rPr>
          <w:rFonts w:cstheme="minorHAnsi"/>
        </w:rPr>
        <w:t>26</w:t>
      </w:r>
      <w:r w:rsidR="00664F29">
        <w:rPr>
          <w:rFonts w:cstheme="minorHAnsi"/>
        </w:rPr>
        <w:t>]</w:t>
      </w:r>
      <w:r w:rsidRPr="00ED2992">
        <w:rPr>
          <w:rFonts w:cstheme="minorHAnsi"/>
        </w:rPr>
        <w:t xml:space="preserve">  </w:t>
      </w:r>
      <w:r w:rsidR="00C37A6A" w:rsidRPr="00ED2992">
        <w:rPr>
          <w:rFonts w:cstheme="minorHAnsi"/>
        </w:rPr>
        <w:t xml:space="preserve"> </w:t>
      </w:r>
      <w:r w:rsidRPr="00ED2992">
        <w:rPr>
          <w:rFonts w:cstheme="minorHAnsi"/>
        </w:rPr>
        <w:t>Corynebacyterium  están  presentes  típicamente como comensales  pero ocasionalmente    se  asocian con condiciones como prostatitis y uretritis.</w:t>
      </w:r>
    </w:p>
    <w:p w14:paraId="34FB47E3" w14:textId="3E7D0181" w:rsidR="00C37A6A" w:rsidRPr="00ED2992" w:rsidRDefault="00C37A6A" w:rsidP="00ED2992">
      <w:pPr>
        <w:jc w:val="both"/>
        <w:rPr>
          <w:rFonts w:cstheme="minorHAnsi"/>
          <w:color w:val="282828"/>
          <w:shd w:val="clear" w:color="auto" w:fill="F7F7F7"/>
        </w:rPr>
      </w:pPr>
      <w:r w:rsidRPr="00ED2992">
        <w:rPr>
          <w:rFonts w:cstheme="minorHAnsi"/>
          <w:color w:val="282828"/>
          <w:shd w:val="clear" w:color="auto" w:fill="F7F7F7"/>
        </w:rPr>
        <w:t xml:space="preserve">Hay evidencia   que sugiere   que la presencia   de </w:t>
      </w:r>
      <w:r w:rsidR="00817334" w:rsidRPr="00ED2992">
        <w:rPr>
          <w:rFonts w:cstheme="minorHAnsi"/>
          <w:color w:val="282828"/>
          <w:shd w:val="clear" w:color="auto" w:fill="F7F7F7"/>
        </w:rPr>
        <w:t xml:space="preserve"> familias  Phylobacteriaceae  y Vibrionaceae  estàn  asociadas con  infertilidad.</w:t>
      </w:r>
      <w:r w:rsidR="00664F29">
        <w:rPr>
          <w:rFonts w:cstheme="minorHAnsi"/>
          <w:color w:val="282828"/>
          <w:shd w:val="clear" w:color="auto" w:fill="F7F7F7"/>
        </w:rPr>
        <w:t>[</w:t>
      </w:r>
      <w:r w:rsidR="00817334" w:rsidRPr="00ED2992">
        <w:rPr>
          <w:rFonts w:cstheme="minorHAnsi"/>
          <w:color w:val="282828"/>
          <w:shd w:val="clear" w:color="auto" w:fill="F7F7F7"/>
        </w:rPr>
        <w:t>26</w:t>
      </w:r>
      <w:r w:rsidR="00664F29">
        <w:rPr>
          <w:rFonts w:cstheme="minorHAnsi"/>
          <w:color w:val="282828"/>
          <w:shd w:val="clear" w:color="auto" w:fill="F7F7F7"/>
        </w:rPr>
        <w:t>]</w:t>
      </w:r>
    </w:p>
    <w:p w14:paraId="46940737" w14:textId="77777777" w:rsidR="000E5DFC" w:rsidRPr="00ED2992" w:rsidRDefault="000E5DFC" w:rsidP="00ED2992">
      <w:pPr>
        <w:jc w:val="both"/>
        <w:rPr>
          <w:rFonts w:cstheme="minorHAnsi"/>
        </w:rPr>
      </w:pPr>
      <w:r w:rsidRPr="00ED2992">
        <w:rPr>
          <w:rFonts w:cstheme="minorHAnsi"/>
        </w:rPr>
        <w:t xml:space="preserve">Staphylococcus  epidermidis  está entre las  bacterias  encontradas con mayor  frecuencia , mientras que los  Lactobacilos   son menos prevalentes  que en el tracto genital femenino . La interacción entre estas bacterias  genera un complejo balance que  impacta  en la   salud reproductiva. </w:t>
      </w:r>
    </w:p>
    <w:p w14:paraId="37E5B1BB" w14:textId="77777777" w:rsidR="000E5DFC" w:rsidRPr="00ED2992" w:rsidRDefault="00B16559" w:rsidP="00ED2992">
      <w:pPr>
        <w:jc w:val="both"/>
        <w:rPr>
          <w:rFonts w:cstheme="minorHAnsi"/>
        </w:rPr>
      </w:pPr>
      <w:r w:rsidRPr="00ED2992">
        <w:rPr>
          <w:rFonts w:cstheme="minorHAnsi"/>
        </w:rPr>
        <w:t>Estudios  han demostrado que  la presencia  de ciertas bacterias patógenas</w:t>
      </w:r>
      <w:r w:rsidR="006570D5" w:rsidRPr="00ED2992">
        <w:rPr>
          <w:rFonts w:cstheme="minorHAnsi"/>
        </w:rPr>
        <w:t xml:space="preserve"> como Anaerococcus ,  Pseudomonas o Provotella </w:t>
      </w:r>
      <w:r w:rsidRPr="00ED2992">
        <w:rPr>
          <w:rFonts w:cstheme="minorHAnsi"/>
        </w:rPr>
        <w:t xml:space="preserve">  en  el semen  pueden impactar negativamente  la calidad espermática . </w:t>
      </w:r>
      <w:r w:rsidR="006570D5" w:rsidRPr="00ED2992">
        <w:rPr>
          <w:rFonts w:cstheme="minorHAnsi"/>
        </w:rPr>
        <w:t xml:space="preserve">[18] </w:t>
      </w:r>
      <w:r w:rsidRPr="00ED2992">
        <w:rPr>
          <w:rFonts w:cstheme="minorHAnsi"/>
        </w:rPr>
        <w:t>Esta  di</w:t>
      </w:r>
      <w:r w:rsidR="00E33E47" w:rsidRPr="00ED2992">
        <w:rPr>
          <w:rFonts w:cstheme="minorHAnsi"/>
        </w:rPr>
        <w:t>s</w:t>
      </w:r>
      <w:r w:rsidRPr="00ED2992">
        <w:rPr>
          <w:rFonts w:cstheme="minorHAnsi"/>
        </w:rPr>
        <w:t xml:space="preserve">biosis  puede causar  inflamación ,  generar stres  oxidativo  y apoptosis en los  espermatozoides , comprometiendo el resultado reproductivo . Es esencial   comprender la dinámica del microbioma genital masculino  e identificar  las poblaciones bacterianas que  influyen positiva y negativamente  en  el resultado   reproductivo .[3] . </w:t>
      </w:r>
      <w:r w:rsidR="00216A30" w:rsidRPr="00ED2992">
        <w:rPr>
          <w:rFonts w:cstheme="minorHAnsi"/>
        </w:rPr>
        <w:t>[9]</w:t>
      </w:r>
    </w:p>
    <w:p w14:paraId="01E02A3B" w14:textId="1F892646" w:rsidR="0079132D" w:rsidRPr="00ED2992" w:rsidRDefault="0079132D" w:rsidP="00ED2992">
      <w:pPr>
        <w:pStyle w:val="Ttulo2"/>
      </w:pPr>
      <w:bookmarkStart w:id="6" w:name="_Toc187837388"/>
      <w:r w:rsidRPr="00ED2992">
        <w:t>-M</w:t>
      </w:r>
      <w:r w:rsidR="00BB20EE" w:rsidRPr="00ED2992">
        <w:t>ICROBIOTA INTESTINAL</w:t>
      </w:r>
      <w:bookmarkEnd w:id="6"/>
      <w:r w:rsidR="00BB20EE" w:rsidRPr="00ED2992">
        <w:t xml:space="preserve"> </w:t>
      </w:r>
    </w:p>
    <w:p w14:paraId="4FAE0EA0" w14:textId="77777777" w:rsidR="00F37481" w:rsidRPr="00ED2992" w:rsidRDefault="0079132D" w:rsidP="00ED2992">
      <w:pPr>
        <w:jc w:val="both"/>
        <w:rPr>
          <w:rFonts w:cstheme="minorHAnsi"/>
        </w:rPr>
      </w:pPr>
      <w:r w:rsidRPr="00ED2992">
        <w:rPr>
          <w:rFonts w:cstheme="minorHAnsi"/>
        </w:rPr>
        <w:t>La mayor microbiota  del organismo , considerada  como un órgano endocrino .</w:t>
      </w:r>
      <w:r w:rsidR="007D303D" w:rsidRPr="00ED2992">
        <w:rPr>
          <w:rFonts w:cstheme="minorHAnsi"/>
        </w:rPr>
        <w:t>Contiene màs de 1000 especies bacterianas diferentes.</w:t>
      </w:r>
      <w:r w:rsidRPr="00ED2992">
        <w:rPr>
          <w:rFonts w:cstheme="minorHAnsi"/>
        </w:rPr>
        <w:t xml:space="preserve"> El 90 % de las bacterias  pertenece a la clase  Firmicutes y  Bacteroides</w:t>
      </w:r>
      <w:r w:rsidR="007D303D" w:rsidRPr="00ED2992">
        <w:rPr>
          <w:rFonts w:cstheme="minorHAnsi"/>
        </w:rPr>
        <w:t>(90 % de la microbiota intestinal)</w:t>
      </w:r>
      <w:r w:rsidRPr="00ED2992">
        <w:rPr>
          <w:rFonts w:cstheme="minorHAnsi"/>
        </w:rPr>
        <w:t xml:space="preserve"> </w:t>
      </w:r>
      <w:r w:rsidR="007D303D" w:rsidRPr="00ED2992">
        <w:rPr>
          <w:rFonts w:eastAsiaTheme="minorEastAsia" w:cstheme="minorHAnsi"/>
          <w:color w:val="000000"/>
          <w:kern w:val="24"/>
          <w:lang w:val="es-ES"/>
        </w:rPr>
        <w:t xml:space="preserve">y en menor medida, </w:t>
      </w:r>
      <w:proofErr w:type="spellStart"/>
      <w:r w:rsidR="007D303D" w:rsidRPr="00ED2992">
        <w:rPr>
          <w:rFonts w:eastAsiaTheme="minorEastAsia" w:cstheme="minorHAnsi"/>
          <w:color w:val="000000"/>
          <w:kern w:val="24"/>
          <w:lang w:val="es-ES"/>
        </w:rPr>
        <w:t>Actinobacterias</w:t>
      </w:r>
      <w:proofErr w:type="spellEnd"/>
      <w:r w:rsidR="00BF3315" w:rsidRPr="00ED2992">
        <w:rPr>
          <w:rFonts w:cstheme="minorHAnsi"/>
        </w:rPr>
        <w:t xml:space="preserve">. </w:t>
      </w:r>
    </w:p>
    <w:p w14:paraId="59D0A47A" w14:textId="7E082A42" w:rsidR="00F37481" w:rsidRPr="00ED2992" w:rsidRDefault="00F37481" w:rsidP="00ED2992">
      <w:pPr>
        <w:jc w:val="both"/>
        <w:rPr>
          <w:rFonts w:cstheme="minorHAnsi"/>
          <w:color w:val="000000"/>
          <w:shd w:val="clear" w:color="auto" w:fill="FFFFFF"/>
        </w:rPr>
      </w:pPr>
      <w:r w:rsidRPr="00ED2992">
        <w:rPr>
          <w:rFonts w:cstheme="minorHAnsi"/>
          <w:color w:val="000000"/>
          <w:shd w:val="clear" w:color="auto" w:fill="FFFFFF"/>
        </w:rPr>
        <w:t>Los  Firmicutes  incluyen un gran número de géneros, siendo los más importantes los Lactobacillus y Clostridium. Las Bacteroidetes incluyen bacterias pertenecientes al género Bacteroides y al Prevotella. El género principal perteneciente al filo Actinobacteria en el intestino humano es Bifidobacterium </w:t>
      </w:r>
      <w:r w:rsidRPr="00ED2992">
        <w:rPr>
          <w:rFonts w:cstheme="minorHAnsi"/>
        </w:rPr>
        <w:t>.</w:t>
      </w:r>
    </w:p>
    <w:p w14:paraId="3933411B" w14:textId="52FA27CE" w:rsidR="001A261F" w:rsidRPr="00ED2992" w:rsidRDefault="00BF3315" w:rsidP="00ED2992">
      <w:pPr>
        <w:jc w:val="both"/>
        <w:rPr>
          <w:rFonts w:cstheme="minorHAnsi"/>
        </w:rPr>
      </w:pPr>
      <w:r w:rsidRPr="00ED2992">
        <w:rPr>
          <w:rFonts w:cstheme="minorHAnsi"/>
        </w:rPr>
        <w:t xml:space="preserve">Siendo la composición normal  una relación Firmicutes / Bacteroides   baja  . La inversión de  esta relación está vinculada  con muchas patologías </w:t>
      </w:r>
      <w:r w:rsidR="002A7A62" w:rsidRPr="00ED2992">
        <w:rPr>
          <w:rFonts w:cstheme="minorHAnsi"/>
        </w:rPr>
        <w:t>.</w:t>
      </w:r>
      <w:r w:rsidR="000703CD" w:rsidRPr="00ED2992">
        <w:rPr>
          <w:rFonts w:cstheme="minorHAnsi"/>
        </w:rPr>
        <w:t>[9]</w:t>
      </w:r>
      <w:r w:rsidR="002A7A62" w:rsidRPr="00ED2992">
        <w:rPr>
          <w:rFonts w:cstheme="minorHAnsi"/>
        </w:rPr>
        <w:t xml:space="preserve"> [22]</w:t>
      </w:r>
      <w:r w:rsidR="00664F29">
        <w:rPr>
          <w:rFonts w:cstheme="minorHAnsi"/>
        </w:rPr>
        <w:t>[</w:t>
      </w:r>
      <w:r w:rsidR="009131F8" w:rsidRPr="00ED2992">
        <w:rPr>
          <w:rFonts w:cstheme="minorHAnsi"/>
        </w:rPr>
        <w:t>25</w:t>
      </w:r>
      <w:r w:rsidR="00664F29">
        <w:rPr>
          <w:rFonts w:cstheme="minorHAnsi"/>
        </w:rPr>
        <w:t>]</w:t>
      </w:r>
    </w:p>
    <w:p w14:paraId="55139737" w14:textId="77777777" w:rsidR="001E2B05" w:rsidRPr="00ED2992" w:rsidRDefault="001E2B05" w:rsidP="00ED2992">
      <w:pPr>
        <w:jc w:val="both"/>
        <w:rPr>
          <w:rFonts w:cstheme="minorHAnsi"/>
        </w:rPr>
      </w:pPr>
    </w:p>
    <w:p w14:paraId="7FD14BCF" w14:textId="77777777" w:rsidR="001E2B05" w:rsidRPr="00ED2992" w:rsidRDefault="001E2B05" w:rsidP="00ED2992">
      <w:pPr>
        <w:jc w:val="both"/>
        <w:rPr>
          <w:rFonts w:cstheme="minorHAnsi"/>
        </w:rPr>
      </w:pPr>
    </w:p>
    <w:p w14:paraId="450AF2D4" w14:textId="77777777" w:rsidR="00BB20EE" w:rsidRPr="00ED2992" w:rsidRDefault="00BB20EE" w:rsidP="00ED2992">
      <w:pPr>
        <w:jc w:val="both"/>
        <w:rPr>
          <w:rFonts w:cstheme="minorHAnsi"/>
        </w:rPr>
      </w:pPr>
    </w:p>
    <w:p w14:paraId="41983B94" w14:textId="161FA482" w:rsidR="00B4209C" w:rsidRPr="00ED2992" w:rsidRDefault="00664F29" w:rsidP="00ED2992">
      <w:pPr>
        <w:pStyle w:val="Ttulo1"/>
      </w:pPr>
      <w:bookmarkStart w:id="7" w:name="_Toc187837389"/>
      <w:r w:rsidRPr="00ED2992">
        <w:t>4.- MECANISMOS QUE VINCULAN LA DISBIOSIS CON LA REPRODUCCIÓN</w:t>
      </w:r>
      <w:bookmarkEnd w:id="7"/>
    </w:p>
    <w:p w14:paraId="0832642D" w14:textId="77777777" w:rsidR="00B4209C" w:rsidRPr="00ED2992" w:rsidRDefault="00B4209C" w:rsidP="00ED2992">
      <w:pPr>
        <w:jc w:val="both"/>
        <w:rPr>
          <w:rFonts w:cstheme="minorHAnsi"/>
        </w:rPr>
      </w:pPr>
      <w:r w:rsidRPr="00ED2992">
        <w:rPr>
          <w:rFonts w:cstheme="minorHAnsi"/>
        </w:rPr>
        <w:t>Diversos mecanismos explican cómo la disbiosis puede</w:t>
      </w:r>
      <w:r w:rsidR="001040CC" w:rsidRPr="00ED2992">
        <w:rPr>
          <w:rFonts w:cstheme="minorHAnsi"/>
        </w:rPr>
        <w:t xml:space="preserve"> </w:t>
      </w:r>
      <w:r w:rsidRPr="00ED2992">
        <w:rPr>
          <w:rFonts w:cstheme="minorHAnsi"/>
        </w:rPr>
        <w:t>afectar negativamente la fertilidad y los resultados reproductivos.</w:t>
      </w:r>
    </w:p>
    <w:p w14:paraId="1039C9CC" w14:textId="77777777" w:rsidR="00B4209C" w:rsidRPr="00ED2992" w:rsidRDefault="00B4209C" w:rsidP="00ED2992">
      <w:pPr>
        <w:pStyle w:val="Ttulo2"/>
      </w:pPr>
      <w:bookmarkStart w:id="8" w:name="_Toc187837390"/>
      <w:r w:rsidRPr="00ED2992">
        <w:t>REGULACION HORMONAL</w:t>
      </w:r>
      <w:bookmarkEnd w:id="8"/>
      <w:r w:rsidRPr="00ED2992">
        <w:t xml:space="preserve"> </w:t>
      </w:r>
    </w:p>
    <w:p w14:paraId="08513123" w14:textId="77777777" w:rsidR="00D450F3" w:rsidRPr="00ED2992" w:rsidRDefault="00D450F3" w:rsidP="00ED2992">
      <w:pPr>
        <w:jc w:val="both"/>
        <w:rPr>
          <w:rFonts w:cstheme="minorHAnsi"/>
        </w:rPr>
      </w:pPr>
      <w:r w:rsidRPr="00ED2992">
        <w:rPr>
          <w:rFonts w:cstheme="minorHAnsi"/>
        </w:rPr>
        <w:t>Eje  Intestino _Cerebro-Hipotàlamo-Hipofisis-Gonadal .</w:t>
      </w:r>
    </w:p>
    <w:p w14:paraId="4679A27C" w14:textId="698B877A" w:rsidR="00BB20EE" w:rsidRPr="00ED2992" w:rsidRDefault="00B4209C" w:rsidP="00ED2992">
      <w:pPr>
        <w:jc w:val="both"/>
        <w:rPr>
          <w:rFonts w:cstheme="minorHAnsi"/>
        </w:rPr>
      </w:pPr>
      <w:r w:rsidRPr="00ED2992">
        <w:rPr>
          <w:rFonts w:cstheme="minorHAnsi"/>
        </w:rPr>
        <w:t>El microbioma intestinal</w:t>
      </w:r>
      <w:r w:rsidR="0079132D" w:rsidRPr="00ED2992">
        <w:rPr>
          <w:rFonts w:cstheme="minorHAnsi"/>
        </w:rPr>
        <w:t xml:space="preserve"> </w:t>
      </w:r>
      <w:r w:rsidRPr="00ED2992">
        <w:rPr>
          <w:rFonts w:cstheme="minorHAnsi"/>
        </w:rPr>
        <w:t xml:space="preserve"> influye en el eje hipotálamo-hipofisario-gonadal , </w:t>
      </w:r>
      <w:r w:rsidR="00D450F3" w:rsidRPr="00ED2992">
        <w:rPr>
          <w:rFonts w:cstheme="minorHAnsi"/>
        </w:rPr>
        <w:t xml:space="preserve">mediante la </w:t>
      </w:r>
      <w:r w:rsidR="0052561F" w:rsidRPr="00ED2992">
        <w:rPr>
          <w:rFonts w:cstheme="minorHAnsi"/>
        </w:rPr>
        <w:t xml:space="preserve">producción y </w:t>
      </w:r>
      <w:r w:rsidR="00D450F3" w:rsidRPr="00ED2992">
        <w:rPr>
          <w:rFonts w:cstheme="minorHAnsi"/>
        </w:rPr>
        <w:t xml:space="preserve">absorción de metabolitos neuroactivos  como serotonina , ácido gamma aminobutyrico, glutamato y àcidos grasos de cadena corta, </w:t>
      </w:r>
      <w:r w:rsidRPr="00ED2992">
        <w:rPr>
          <w:rFonts w:cstheme="minorHAnsi"/>
        </w:rPr>
        <w:t>que</w:t>
      </w:r>
      <w:r w:rsidR="00D450F3" w:rsidRPr="00ED2992">
        <w:rPr>
          <w:rFonts w:cstheme="minorHAnsi"/>
        </w:rPr>
        <w:t xml:space="preserve"> estimulan  neuronas   como neuronas GnRH  que estimulan la liberación de  FSH y LH </w:t>
      </w:r>
      <w:r w:rsidRPr="00ED2992">
        <w:rPr>
          <w:rFonts w:cstheme="minorHAnsi"/>
        </w:rPr>
        <w:t>.</w:t>
      </w:r>
      <w:r w:rsidR="001835F7" w:rsidRPr="00ED2992">
        <w:rPr>
          <w:rFonts w:cstheme="minorHAnsi"/>
        </w:rPr>
        <w:t>[12]</w:t>
      </w:r>
      <w:r w:rsidR="00664F29">
        <w:rPr>
          <w:rFonts w:cstheme="minorHAnsi"/>
        </w:rPr>
        <w:t>[</w:t>
      </w:r>
      <w:r w:rsidR="0052561F" w:rsidRPr="00ED2992">
        <w:rPr>
          <w:rFonts w:cstheme="minorHAnsi"/>
        </w:rPr>
        <w:t>24</w:t>
      </w:r>
      <w:r w:rsidR="00664F29">
        <w:rPr>
          <w:rFonts w:cstheme="minorHAnsi"/>
        </w:rPr>
        <w:t>]</w:t>
      </w:r>
      <w:r w:rsidR="00BB20EE" w:rsidRPr="00ED2992">
        <w:rPr>
          <w:rFonts w:cstheme="minorHAnsi"/>
        </w:rPr>
        <w:t>.</w:t>
      </w:r>
    </w:p>
    <w:p w14:paraId="03D8EFFF" w14:textId="74DC6773" w:rsidR="00016F62" w:rsidRPr="00ED2992" w:rsidRDefault="00B4209C" w:rsidP="00ED2992">
      <w:pPr>
        <w:jc w:val="both"/>
        <w:rPr>
          <w:rFonts w:cstheme="minorHAnsi"/>
        </w:rPr>
      </w:pPr>
      <w:r w:rsidRPr="00ED2992">
        <w:rPr>
          <w:rFonts w:cstheme="minorHAnsi"/>
        </w:rPr>
        <w:t>La disbiosis puede alterar la producción y la acción de hormonas clave como la</w:t>
      </w:r>
      <w:r w:rsidR="001040CC" w:rsidRPr="00ED2992">
        <w:rPr>
          <w:rFonts w:cstheme="minorHAnsi"/>
        </w:rPr>
        <w:t xml:space="preserve"> </w:t>
      </w:r>
      <w:r w:rsidRPr="00ED2992">
        <w:rPr>
          <w:rFonts w:cstheme="minorHAnsi"/>
        </w:rPr>
        <w:t>testosterona y el estrógeno, lo que provoca problemas de fertilidad.</w:t>
      </w:r>
    </w:p>
    <w:p w14:paraId="530B8C29" w14:textId="32F05E2A" w:rsidR="00016F62" w:rsidRPr="00ED2992" w:rsidRDefault="00016F62" w:rsidP="00ED2992">
      <w:pPr>
        <w:jc w:val="both"/>
        <w:rPr>
          <w:rFonts w:cstheme="minorHAnsi"/>
          <w:color w:val="2A2A2A"/>
          <w:shd w:val="clear" w:color="auto" w:fill="FFFFFF"/>
        </w:rPr>
      </w:pPr>
      <w:r w:rsidRPr="00ED2992">
        <w:rPr>
          <w:rFonts w:cstheme="minorHAnsi"/>
        </w:rPr>
        <w:t xml:space="preserve">La microbiota intestinal tiene la habilidad de regular  los niveles de estrógenos   por el Estroboloma , el cual es definido como  el conjunto de genes que codifican enzimas que metabolizan  estrógenos en en la microbiota  intestinal </w:t>
      </w:r>
      <w:r w:rsidRPr="00ED2992">
        <w:rPr>
          <w:rFonts w:cstheme="minorHAnsi"/>
          <w:color w:val="2A2A2A"/>
          <w:shd w:val="clear" w:color="auto" w:fill="FFFFFF"/>
        </w:rPr>
        <w:t>.</w:t>
      </w:r>
      <w:r w:rsidR="007B51C0" w:rsidRPr="00ED2992">
        <w:rPr>
          <w:rFonts w:cstheme="minorHAnsi"/>
          <w:color w:val="2A2A2A"/>
          <w:shd w:val="clear" w:color="auto" w:fill="FFFFFF"/>
        </w:rPr>
        <w:t xml:space="preserve"> La disbiosis intestinal impacta negativamente el estroboloma </w:t>
      </w:r>
      <w:r w:rsidR="00664F29">
        <w:rPr>
          <w:rFonts w:cstheme="minorHAnsi"/>
          <w:color w:val="2A2A2A"/>
          <w:shd w:val="clear" w:color="auto" w:fill="FFFFFF"/>
        </w:rPr>
        <w:t>[</w:t>
      </w:r>
      <w:r w:rsidRPr="00ED2992">
        <w:rPr>
          <w:rFonts w:cstheme="minorHAnsi"/>
          <w:color w:val="2A2A2A"/>
          <w:shd w:val="clear" w:color="auto" w:fill="FFFFFF"/>
        </w:rPr>
        <w:t>24</w:t>
      </w:r>
      <w:r w:rsidR="00664F29">
        <w:rPr>
          <w:rFonts w:cstheme="minorHAnsi"/>
          <w:color w:val="2A2A2A"/>
          <w:shd w:val="clear" w:color="auto" w:fill="FFFFFF"/>
        </w:rPr>
        <w:t>]</w:t>
      </w:r>
    </w:p>
    <w:p w14:paraId="13FF5A79" w14:textId="1229ADD0" w:rsidR="0079132D" w:rsidRPr="00ED2992" w:rsidRDefault="00382709" w:rsidP="00ED2992">
      <w:pPr>
        <w:jc w:val="both"/>
        <w:rPr>
          <w:rFonts w:cstheme="minorHAnsi"/>
        </w:rPr>
      </w:pPr>
      <w:r w:rsidRPr="00ED2992">
        <w:rPr>
          <w:rFonts w:cstheme="minorHAnsi"/>
        </w:rPr>
        <w:t>La microbiota intestinal</w:t>
      </w:r>
      <w:r w:rsidR="00CD31AF" w:rsidRPr="00ED2992">
        <w:rPr>
          <w:rFonts w:cstheme="minorHAnsi"/>
        </w:rPr>
        <w:t xml:space="preserve">, especialmente </w:t>
      </w:r>
      <w:r w:rsidR="00BB20EE" w:rsidRPr="00ED2992">
        <w:rPr>
          <w:rFonts w:cstheme="minorHAnsi"/>
        </w:rPr>
        <w:t xml:space="preserve">bacterias como </w:t>
      </w:r>
      <w:r w:rsidR="00CD31AF" w:rsidRPr="00ED2992">
        <w:rPr>
          <w:rFonts w:cstheme="minorHAnsi"/>
        </w:rPr>
        <w:t xml:space="preserve"> E coli , Bacteroides fragilis , Streptoccocus agalactiae</w:t>
      </w:r>
      <w:r w:rsidRPr="00ED2992">
        <w:rPr>
          <w:rFonts w:cstheme="minorHAnsi"/>
        </w:rPr>
        <w:t xml:space="preserve"> </w:t>
      </w:r>
      <w:r w:rsidR="00CD31AF" w:rsidRPr="00ED2992">
        <w:rPr>
          <w:rFonts w:cstheme="minorHAnsi"/>
        </w:rPr>
        <w:t>,</w:t>
      </w:r>
      <w:r w:rsidRPr="00ED2992">
        <w:rPr>
          <w:rFonts w:cstheme="minorHAnsi"/>
        </w:rPr>
        <w:t>produce  Beta glucoronidasa  , que desconjuga en  el tracto gastrointestinal   el estrógeno conjugado</w:t>
      </w:r>
      <w:r w:rsidR="00BB20EE" w:rsidRPr="00ED2992">
        <w:rPr>
          <w:rFonts w:cstheme="minorHAnsi"/>
        </w:rPr>
        <w:t xml:space="preserve"> procedente del hígado ,</w:t>
      </w:r>
      <w:r w:rsidRPr="00ED2992">
        <w:rPr>
          <w:rFonts w:cstheme="minorHAnsi"/>
        </w:rPr>
        <w:t xml:space="preserve"> facilitando su unión a los receptores , permitiendo su </w:t>
      </w:r>
      <w:r w:rsidR="00CD31AF" w:rsidRPr="00ED2992">
        <w:rPr>
          <w:rFonts w:cstheme="minorHAnsi"/>
        </w:rPr>
        <w:t xml:space="preserve">absorción como estrògeno activo </w:t>
      </w:r>
      <w:r w:rsidRPr="00ED2992">
        <w:rPr>
          <w:rFonts w:cstheme="minorHAnsi"/>
        </w:rPr>
        <w:t xml:space="preserve"> . Otro mecanismo para regular los niveles de  estrógeno  es mediante la producción de   ácidos grasos de  cadena corta (Acetato , Butyrato , propionato ). El Butyrato regula la síntesis de  Progesterona y Estradiol en  las  células de la granulosa . [22]</w:t>
      </w:r>
    </w:p>
    <w:p w14:paraId="463E92BF" w14:textId="63FDAD06" w:rsidR="001040CC" w:rsidRPr="00ED2992" w:rsidRDefault="00B4209C" w:rsidP="00ED2992">
      <w:pPr>
        <w:jc w:val="both"/>
        <w:rPr>
          <w:rFonts w:cstheme="minorHAnsi"/>
        </w:rPr>
      </w:pPr>
      <w:r w:rsidRPr="00ED2992">
        <w:rPr>
          <w:rFonts w:cstheme="minorHAnsi"/>
        </w:rPr>
        <w:t xml:space="preserve"> Las fluctuaciones hormonales, en particular</w:t>
      </w:r>
      <w:r w:rsidR="001040CC" w:rsidRPr="00ED2992">
        <w:rPr>
          <w:rFonts w:cstheme="minorHAnsi"/>
        </w:rPr>
        <w:t xml:space="preserve"> </w:t>
      </w:r>
      <w:r w:rsidRPr="00ED2992">
        <w:rPr>
          <w:rFonts w:cstheme="minorHAnsi"/>
        </w:rPr>
        <w:t>en las mujeres durante las diferentes etapas de la vida, como la menstruación, el embarazo y la menopausia,</w:t>
      </w:r>
      <w:r w:rsidR="001040CC" w:rsidRPr="00ED2992">
        <w:rPr>
          <w:rFonts w:cstheme="minorHAnsi"/>
        </w:rPr>
        <w:t xml:space="preserve"> </w:t>
      </w:r>
      <w:r w:rsidRPr="00ED2992">
        <w:rPr>
          <w:rFonts w:cstheme="minorHAnsi"/>
        </w:rPr>
        <w:t>pueden complicar aún más la interacción entre la microbiota y la salud reproductiva.[1]</w:t>
      </w:r>
    </w:p>
    <w:p w14:paraId="69908B77" w14:textId="77777777" w:rsidR="00B4209C" w:rsidRPr="00ED2992" w:rsidRDefault="00B4209C" w:rsidP="00ED2992">
      <w:pPr>
        <w:jc w:val="both"/>
        <w:rPr>
          <w:rFonts w:cstheme="minorHAnsi"/>
        </w:rPr>
      </w:pPr>
      <w:r w:rsidRPr="00ED2992">
        <w:rPr>
          <w:rFonts w:cstheme="minorHAnsi"/>
        </w:rPr>
        <w:t>Comprender estos</w:t>
      </w:r>
      <w:r w:rsidR="001040CC" w:rsidRPr="00ED2992">
        <w:rPr>
          <w:rFonts w:cstheme="minorHAnsi"/>
        </w:rPr>
        <w:t xml:space="preserve"> </w:t>
      </w:r>
      <w:r w:rsidRPr="00ED2992">
        <w:rPr>
          <w:rFonts w:cstheme="minorHAnsi"/>
        </w:rPr>
        <w:t>intrincados mecanismos es crucial para desarrollar intervenciones específicas destinadas a restablecer el</w:t>
      </w:r>
      <w:r w:rsidR="003A624A" w:rsidRPr="00ED2992">
        <w:rPr>
          <w:rFonts w:cstheme="minorHAnsi"/>
        </w:rPr>
        <w:t xml:space="preserve"> </w:t>
      </w:r>
      <w:r w:rsidRPr="00ED2992">
        <w:rPr>
          <w:rFonts w:cstheme="minorHAnsi"/>
        </w:rPr>
        <w:t>equilibrio microbiano y mejorar los resultados de fertilidad.</w:t>
      </w:r>
    </w:p>
    <w:p w14:paraId="69434B84" w14:textId="77777777" w:rsidR="00B4209C" w:rsidRPr="00ED2992" w:rsidRDefault="00B4209C" w:rsidP="00ED2992">
      <w:pPr>
        <w:pStyle w:val="Ttulo2"/>
      </w:pPr>
      <w:bookmarkStart w:id="9" w:name="_Toc187837391"/>
      <w:r w:rsidRPr="00ED2992">
        <w:t>DISBIOSIS DEL TRACTO VAGINAL Y GENITAL</w:t>
      </w:r>
      <w:bookmarkEnd w:id="9"/>
      <w:r w:rsidRPr="00ED2992">
        <w:t xml:space="preserve"> </w:t>
      </w:r>
    </w:p>
    <w:p w14:paraId="55B4E763" w14:textId="77777777" w:rsidR="00B4209C" w:rsidRPr="00ED2992" w:rsidRDefault="00B4209C" w:rsidP="00ED2992">
      <w:pPr>
        <w:jc w:val="both"/>
        <w:rPr>
          <w:rFonts w:cstheme="minorHAnsi"/>
        </w:rPr>
      </w:pPr>
      <w:r w:rsidRPr="00ED2992">
        <w:rPr>
          <w:rFonts w:cstheme="minorHAnsi"/>
        </w:rPr>
        <w:t>En las mujeres, la disbiosis suele manifestarse como una reducción de las especies beneficiosas de</w:t>
      </w:r>
    </w:p>
    <w:p w14:paraId="181D920A" w14:textId="77777777" w:rsidR="003A624A" w:rsidRPr="00ED2992" w:rsidRDefault="00B4209C" w:rsidP="00ED2992">
      <w:pPr>
        <w:jc w:val="both"/>
        <w:rPr>
          <w:rFonts w:cstheme="minorHAnsi"/>
        </w:rPr>
      </w:pPr>
      <w:r w:rsidRPr="00ED2992">
        <w:rPr>
          <w:rFonts w:cstheme="minorHAnsi"/>
        </w:rPr>
        <w:lastRenderedPageBreak/>
        <w:t>Lactobacillus y un aumento de los microorganismos patógenos en el microbioma vaginal. Este desequilibrio</w:t>
      </w:r>
      <w:r w:rsidR="003A624A" w:rsidRPr="00ED2992">
        <w:rPr>
          <w:rFonts w:cstheme="minorHAnsi"/>
        </w:rPr>
        <w:t xml:space="preserve"> </w:t>
      </w:r>
      <w:r w:rsidRPr="00ED2992">
        <w:rPr>
          <w:rFonts w:cstheme="minorHAnsi"/>
        </w:rPr>
        <w:t>puede ser consecuencia de varios factores, como el uso de antibióticos, las fluctuaciones hormonales y el estilo</w:t>
      </w:r>
      <w:r w:rsidR="003A624A" w:rsidRPr="00ED2992">
        <w:rPr>
          <w:rFonts w:cstheme="minorHAnsi"/>
        </w:rPr>
        <w:t xml:space="preserve"> </w:t>
      </w:r>
      <w:r w:rsidRPr="00ED2992">
        <w:rPr>
          <w:rFonts w:cstheme="minorHAnsi"/>
        </w:rPr>
        <w:t xml:space="preserve">de vida, como la mala alimentación y el estrés.[4] </w:t>
      </w:r>
    </w:p>
    <w:p w14:paraId="417851A4" w14:textId="77777777" w:rsidR="003A624A" w:rsidRPr="00ED2992" w:rsidRDefault="00B4209C" w:rsidP="00ED2992">
      <w:pPr>
        <w:jc w:val="both"/>
        <w:rPr>
          <w:rFonts w:cstheme="minorHAnsi"/>
        </w:rPr>
      </w:pPr>
      <w:r w:rsidRPr="00ED2992">
        <w:rPr>
          <w:rFonts w:cstheme="minorHAnsi"/>
        </w:rPr>
        <w:t>Los cambios resultantes en el pH vaginal y la inmunidad</w:t>
      </w:r>
      <w:r w:rsidR="003A624A" w:rsidRPr="00ED2992">
        <w:rPr>
          <w:rFonts w:cstheme="minorHAnsi"/>
        </w:rPr>
        <w:t xml:space="preserve"> </w:t>
      </w:r>
      <w:r w:rsidRPr="00ED2992">
        <w:rPr>
          <w:rFonts w:cstheme="minorHAnsi"/>
        </w:rPr>
        <w:t>de las mucosas pueden obstaculizar las funciones reproductivas y aumentar la susceptibilidad a las infecciones, lo</w:t>
      </w:r>
      <w:r w:rsidR="003A624A" w:rsidRPr="00ED2992">
        <w:rPr>
          <w:rFonts w:cstheme="minorHAnsi"/>
        </w:rPr>
        <w:t xml:space="preserve"> </w:t>
      </w:r>
      <w:r w:rsidRPr="00ED2992">
        <w:rPr>
          <w:rFonts w:cstheme="minorHAnsi"/>
        </w:rPr>
        <w:t xml:space="preserve">que puede comprometer la fertilidad.[2] </w:t>
      </w:r>
    </w:p>
    <w:p w14:paraId="3FE0C969" w14:textId="77777777" w:rsidR="00B4209C" w:rsidRPr="00ED2992" w:rsidRDefault="00B4209C" w:rsidP="00ED2992">
      <w:pPr>
        <w:jc w:val="both"/>
        <w:rPr>
          <w:rFonts w:cstheme="minorHAnsi"/>
        </w:rPr>
      </w:pPr>
      <w:r w:rsidRPr="00ED2992">
        <w:rPr>
          <w:rFonts w:cstheme="minorHAnsi"/>
        </w:rPr>
        <w:t>De manera similar, en los hombres, la disbiosis en la microbiota genital</w:t>
      </w:r>
      <w:r w:rsidR="003A624A" w:rsidRPr="00ED2992">
        <w:rPr>
          <w:rFonts w:cstheme="minorHAnsi"/>
        </w:rPr>
        <w:t xml:space="preserve"> </w:t>
      </w:r>
      <w:r w:rsidRPr="00ED2992">
        <w:rPr>
          <w:rFonts w:cstheme="minorHAnsi"/>
        </w:rPr>
        <w:t>puede afectar la calidad del esperma y la salud reproductiva al influir en la inflamación de los tejidos reproductivos</w:t>
      </w:r>
    </w:p>
    <w:p w14:paraId="2D9B89E7" w14:textId="77777777" w:rsidR="00B4209C" w:rsidRPr="00ED2992" w:rsidRDefault="00B4209C" w:rsidP="00ED2992">
      <w:pPr>
        <w:jc w:val="both"/>
        <w:rPr>
          <w:rFonts w:cstheme="minorHAnsi"/>
        </w:rPr>
      </w:pPr>
      <w:r w:rsidRPr="00ED2992">
        <w:rPr>
          <w:rFonts w:cstheme="minorHAnsi"/>
        </w:rPr>
        <w:t>y los niveles de estrés oxidativo.[2]</w:t>
      </w:r>
    </w:p>
    <w:p w14:paraId="430624B5" w14:textId="77777777" w:rsidR="00B4209C" w:rsidRPr="00ED2992" w:rsidRDefault="0014384A" w:rsidP="00ED2992">
      <w:pPr>
        <w:pStyle w:val="Ttulo2"/>
      </w:pPr>
      <w:bookmarkStart w:id="10" w:name="_Toc187837392"/>
      <w:r w:rsidRPr="00ED2992">
        <w:t>INFLAMACION  Y  RESPUESTA INMUNE</w:t>
      </w:r>
      <w:bookmarkEnd w:id="10"/>
      <w:r w:rsidRPr="00ED2992">
        <w:t xml:space="preserve"> </w:t>
      </w:r>
    </w:p>
    <w:p w14:paraId="035B7746" w14:textId="5E5DD2DB" w:rsidR="0052561F" w:rsidRPr="00ED2992" w:rsidRDefault="0052561F" w:rsidP="00ED2992">
      <w:pPr>
        <w:jc w:val="both"/>
        <w:rPr>
          <w:rFonts w:cstheme="minorHAnsi"/>
          <w:bCs/>
        </w:rPr>
      </w:pPr>
      <w:r w:rsidRPr="00ED2992">
        <w:rPr>
          <w:rFonts w:cstheme="minorHAnsi"/>
          <w:bCs/>
        </w:rPr>
        <w:t xml:space="preserve">La disbiosis intestinal puede provocar una respuesta  anormal del Nervio vago, originando niveles  elevados  de citokinas proinflamatorias, con el potencial de  contribuir con otros estados inflamatorios   como  endometriosis, dolor pèlvico crònico e infertilidad </w:t>
      </w:r>
      <w:r w:rsidR="00664F29">
        <w:rPr>
          <w:rFonts w:cstheme="minorHAnsi"/>
          <w:bCs/>
        </w:rPr>
        <w:t>[</w:t>
      </w:r>
      <w:r w:rsidRPr="00ED2992">
        <w:rPr>
          <w:rFonts w:cstheme="minorHAnsi"/>
          <w:bCs/>
        </w:rPr>
        <w:t>24</w:t>
      </w:r>
      <w:r w:rsidR="00664F29">
        <w:rPr>
          <w:rFonts w:cstheme="minorHAnsi"/>
          <w:bCs/>
        </w:rPr>
        <w:t>]</w:t>
      </w:r>
      <w:r w:rsidRPr="00ED2992">
        <w:rPr>
          <w:rFonts w:cstheme="minorHAnsi"/>
          <w:bCs/>
        </w:rPr>
        <w:t xml:space="preserve">  </w:t>
      </w:r>
    </w:p>
    <w:p w14:paraId="5464D563" w14:textId="211EA0C3" w:rsidR="00685E8D" w:rsidRPr="00ED2992" w:rsidRDefault="00B4209C" w:rsidP="00ED2992">
      <w:pPr>
        <w:jc w:val="both"/>
        <w:rPr>
          <w:rFonts w:cstheme="minorHAnsi"/>
        </w:rPr>
      </w:pPr>
      <w:r w:rsidRPr="00ED2992">
        <w:rPr>
          <w:rFonts w:cstheme="minorHAnsi"/>
        </w:rPr>
        <w:t>La inflamación crónica asociada con la disbiosis</w:t>
      </w:r>
      <w:r w:rsidR="00216A30" w:rsidRPr="00ED2992">
        <w:rPr>
          <w:rFonts w:cstheme="minorHAnsi"/>
        </w:rPr>
        <w:t xml:space="preserve"> intestinal </w:t>
      </w:r>
      <w:r w:rsidRPr="00ED2992">
        <w:rPr>
          <w:rFonts w:cstheme="minorHAnsi"/>
        </w:rPr>
        <w:t xml:space="preserve"> puede provocar la sobreproducción de </w:t>
      </w:r>
      <w:r w:rsidR="00216A30" w:rsidRPr="00ED2992">
        <w:rPr>
          <w:rFonts w:cstheme="minorHAnsi"/>
        </w:rPr>
        <w:t>cito</w:t>
      </w:r>
      <w:r w:rsidR="00685E8D" w:rsidRPr="00ED2992">
        <w:rPr>
          <w:rFonts w:cstheme="minorHAnsi"/>
        </w:rPr>
        <w:t>qui</w:t>
      </w:r>
      <w:r w:rsidR="00216A30" w:rsidRPr="00ED2992">
        <w:rPr>
          <w:rFonts w:cstheme="minorHAnsi"/>
        </w:rPr>
        <w:t xml:space="preserve">nas  </w:t>
      </w:r>
      <w:r w:rsidRPr="00ED2992">
        <w:rPr>
          <w:rFonts w:cstheme="minorHAnsi"/>
        </w:rPr>
        <w:t>proinflamatorias, como el factor de necrosis tumoral alfa (TNF-±) y la interleu</w:t>
      </w:r>
      <w:r w:rsidR="001835F7" w:rsidRPr="00ED2992">
        <w:rPr>
          <w:rFonts w:cstheme="minorHAnsi"/>
        </w:rPr>
        <w:t xml:space="preserve">cina-6 (IL-6). Esta inflamación </w:t>
      </w:r>
      <w:r w:rsidRPr="00ED2992">
        <w:rPr>
          <w:rFonts w:cstheme="minorHAnsi"/>
        </w:rPr>
        <w:t>sistémica puede comprometer la integridad de estructuras críticas como la b</w:t>
      </w:r>
      <w:r w:rsidR="001835F7" w:rsidRPr="00ED2992">
        <w:rPr>
          <w:rFonts w:cstheme="minorHAnsi"/>
        </w:rPr>
        <w:t xml:space="preserve">arrera hematotesticular, lo que </w:t>
      </w:r>
      <w:r w:rsidRPr="00ED2992">
        <w:rPr>
          <w:rFonts w:cstheme="minorHAnsi"/>
        </w:rPr>
        <w:t>perjudica la espermatogénesis y reduce la calidad del esperma.[5] Además,</w:t>
      </w:r>
      <w:r w:rsidR="001835F7" w:rsidRPr="00ED2992">
        <w:rPr>
          <w:rFonts w:cstheme="minorHAnsi"/>
        </w:rPr>
        <w:t xml:space="preserve"> la inflamación inducida por la </w:t>
      </w:r>
      <w:r w:rsidRPr="00ED2992">
        <w:rPr>
          <w:rFonts w:cstheme="minorHAnsi"/>
        </w:rPr>
        <w:t>disbiosis puede alterar la regulación hormonal normal, lo que conduce a disfu</w:t>
      </w:r>
      <w:r w:rsidR="001835F7" w:rsidRPr="00ED2992">
        <w:rPr>
          <w:rFonts w:cstheme="minorHAnsi"/>
        </w:rPr>
        <w:t xml:space="preserve">nción reproductiva y resultados </w:t>
      </w:r>
      <w:r w:rsidRPr="00ED2992">
        <w:rPr>
          <w:rFonts w:cstheme="minorHAnsi"/>
        </w:rPr>
        <w:t>adversos como infertilidad y desequilibrios hormonales.[3]</w:t>
      </w:r>
    </w:p>
    <w:p w14:paraId="6908B44A" w14:textId="77777777" w:rsidR="00B4209C" w:rsidRPr="00ED2992" w:rsidRDefault="0014384A" w:rsidP="00ED2992">
      <w:pPr>
        <w:pStyle w:val="Ttulo2"/>
      </w:pPr>
      <w:bookmarkStart w:id="11" w:name="_Toc187837393"/>
      <w:r w:rsidRPr="00ED2992">
        <w:t>ESTRÉS OXIDATIVO</w:t>
      </w:r>
      <w:bookmarkEnd w:id="11"/>
      <w:r w:rsidRPr="00ED2992">
        <w:t xml:space="preserve"> </w:t>
      </w:r>
    </w:p>
    <w:p w14:paraId="346FE9A2" w14:textId="0AD4227F" w:rsidR="00B4209C" w:rsidRPr="00ED2992" w:rsidRDefault="00B4209C" w:rsidP="00ED2992">
      <w:pPr>
        <w:jc w:val="both"/>
        <w:rPr>
          <w:rFonts w:cstheme="minorHAnsi"/>
        </w:rPr>
      </w:pPr>
      <w:r w:rsidRPr="00ED2992">
        <w:rPr>
          <w:rFonts w:cstheme="minorHAnsi"/>
        </w:rPr>
        <w:t>La disbiosis también puede aumentar los niveles de estrés oxidativo en el sistema</w:t>
      </w:r>
      <w:r w:rsidR="001835F7" w:rsidRPr="00ED2992">
        <w:rPr>
          <w:rFonts w:cstheme="minorHAnsi"/>
        </w:rPr>
        <w:t xml:space="preserve"> reproductivo. Un desequilibrio </w:t>
      </w:r>
      <w:r w:rsidRPr="00ED2992">
        <w:rPr>
          <w:rFonts w:cstheme="minorHAnsi"/>
        </w:rPr>
        <w:t>en el microbioma intestinal puede provocar una producción excesiva de especies r</w:t>
      </w:r>
      <w:r w:rsidR="001835F7" w:rsidRPr="00ED2992">
        <w:rPr>
          <w:rFonts w:cstheme="minorHAnsi"/>
        </w:rPr>
        <w:t xml:space="preserve">eactivas de oxígeno (ROS) y, al </w:t>
      </w:r>
      <w:r w:rsidRPr="00ED2992">
        <w:rPr>
          <w:rFonts w:cstheme="minorHAnsi"/>
        </w:rPr>
        <w:t>mismo tiempo, disminuir las defensas antioxidantes del cuerpo. Este estrés</w:t>
      </w:r>
      <w:r w:rsidR="001835F7" w:rsidRPr="00ED2992">
        <w:rPr>
          <w:rFonts w:cstheme="minorHAnsi"/>
        </w:rPr>
        <w:t xml:space="preserve"> oxidativo puede dañar el ADN y </w:t>
      </w:r>
      <w:r w:rsidRPr="00ED2992">
        <w:rPr>
          <w:rFonts w:cstheme="minorHAnsi"/>
        </w:rPr>
        <w:t>las estructuras celulares de los espermatozoides, lo que afecta significativamente la viabilidad y la motilidad de los</w:t>
      </w:r>
      <w:r w:rsidR="00685E8D" w:rsidRPr="00ED2992">
        <w:rPr>
          <w:rFonts w:cstheme="minorHAnsi"/>
        </w:rPr>
        <w:t xml:space="preserve">  mismos  </w:t>
      </w:r>
      <w:r w:rsidRPr="00ED2992">
        <w:rPr>
          <w:rFonts w:cstheme="minorHAnsi"/>
        </w:rPr>
        <w:t>.[5] La producción de metabolitos beneficiosos, como los ácido</w:t>
      </w:r>
      <w:r w:rsidR="001835F7" w:rsidRPr="00ED2992">
        <w:rPr>
          <w:rFonts w:cstheme="minorHAnsi"/>
        </w:rPr>
        <w:t xml:space="preserve">s grasos de cadena corta (AGCC) </w:t>
      </w:r>
      <w:r w:rsidRPr="00ED2992">
        <w:rPr>
          <w:rFonts w:cstheme="minorHAnsi"/>
        </w:rPr>
        <w:t xml:space="preserve">por parte de las bacterias intestinales sanas, desempeña un papel fundamental en la </w:t>
      </w:r>
      <w:r w:rsidR="001835F7" w:rsidRPr="00ED2992">
        <w:rPr>
          <w:rFonts w:cstheme="minorHAnsi"/>
        </w:rPr>
        <w:t xml:space="preserve">regulación del estrés oxidativo </w:t>
      </w:r>
      <w:r w:rsidRPr="00ED2992">
        <w:rPr>
          <w:rFonts w:cstheme="minorHAnsi"/>
        </w:rPr>
        <w:t>y el mantenimiento de la salud general de los espermatozoides.[1]</w:t>
      </w:r>
    </w:p>
    <w:p w14:paraId="27947405" w14:textId="77777777" w:rsidR="00685E8D" w:rsidRPr="00ED2992" w:rsidRDefault="00685E8D" w:rsidP="00ED2992">
      <w:pPr>
        <w:jc w:val="both"/>
        <w:rPr>
          <w:rFonts w:cstheme="minorHAnsi"/>
        </w:rPr>
      </w:pPr>
    </w:p>
    <w:p w14:paraId="568821C5" w14:textId="77777777" w:rsidR="00ED2992" w:rsidRDefault="00ED2992">
      <w:pPr>
        <w:rPr>
          <w:rFonts w:asciiTheme="majorHAnsi" w:eastAsiaTheme="majorEastAsia" w:hAnsiTheme="majorHAnsi" w:cstheme="majorBidi"/>
          <w:b/>
          <w:bCs/>
          <w:color w:val="000000" w:themeColor="text1"/>
          <w:sz w:val="28"/>
          <w:szCs w:val="28"/>
        </w:rPr>
      </w:pPr>
      <w:r>
        <w:br w:type="page"/>
      </w:r>
    </w:p>
    <w:p w14:paraId="4462C7A4" w14:textId="37BC86B2" w:rsidR="0014384A" w:rsidRPr="00ED2992" w:rsidRDefault="00AF1045" w:rsidP="00ED2992">
      <w:pPr>
        <w:pStyle w:val="Ttulo1"/>
      </w:pPr>
      <w:bookmarkStart w:id="12" w:name="_Toc187837394"/>
      <w:r w:rsidRPr="00ED2992">
        <w:lastRenderedPageBreak/>
        <w:t>5</w:t>
      </w:r>
      <w:r w:rsidR="00D547DE" w:rsidRPr="00ED2992">
        <w:t xml:space="preserve">.- </w:t>
      </w:r>
      <w:r w:rsidR="0014384A" w:rsidRPr="00ED2992">
        <w:t>EFECTOS DE LA DISBIOSIS   EN LA SALUD   DEL   SISTEMA REPRODUCTOR  FEMENINO</w:t>
      </w:r>
      <w:bookmarkEnd w:id="12"/>
      <w:r w:rsidR="0014384A" w:rsidRPr="00ED2992">
        <w:t xml:space="preserve">  </w:t>
      </w:r>
    </w:p>
    <w:p w14:paraId="3062BB60" w14:textId="4F0AB639" w:rsidR="00685E8D" w:rsidRPr="00ED2992" w:rsidRDefault="0014384A" w:rsidP="00ED2992">
      <w:pPr>
        <w:jc w:val="both"/>
        <w:rPr>
          <w:rFonts w:cstheme="minorHAnsi"/>
        </w:rPr>
      </w:pPr>
      <w:r w:rsidRPr="00ED2992">
        <w:rPr>
          <w:rFonts w:cstheme="minorHAnsi"/>
        </w:rPr>
        <w:t>La disbiosis, caracterizada por un desequilibrio en las comunidades microbianas del tracto genital,</w:t>
      </w:r>
      <w:r w:rsidR="00685E8D" w:rsidRPr="00ED2992">
        <w:rPr>
          <w:rFonts w:cstheme="minorHAnsi"/>
        </w:rPr>
        <w:t xml:space="preserve"> </w:t>
      </w:r>
      <w:r w:rsidRPr="00ED2992">
        <w:rPr>
          <w:rFonts w:cstheme="minorHAnsi"/>
        </w:rPr>
        <w:t xml:space="preserve">tiene implicaciones significativas para la salud reproductiva femenina. La </w:t>
      </w:r>
      <w:r w:rsidR="00756F0A" w:rsidRPr="00ED2992">
        <w:rPr>
          <w:rFonts w:cstheme="minorHAnsi"/>
        </w:rPr>
        <w:t xml:space="preserve">microbiota vaginal, compuesta </w:t>
      </w:r>
      <w:r w:rsidRPr="00ED2992">
        <w:rPr>
          <w:rFonts w:cstheme="minorHAnsi"/>
        </w:rPr>
        <w:t>predominantemente por especies de Lactobacillus, desempeña un pa</w:t>
      </w:r>
      <w:r w:rsidR="00756F0A" w:rsidRPr="00ED2992">
        <w:rPr>
          <w:rFonts w:cstheme="minorHAnsi"/>
        </w:rPr>
        <w:t xml:space="preserve">pel crucial en el mantenimiento </w:t>
      </w:r>
      <w:r w:rsidRPr="00ED2992">
        <w:rPr>
          <w:rFonts w:cstheme="minorHAnsi"/>
        </w:rPr>
        <w:t>de un entorno vaginal saludable, la prevención de infecciones y el apoyo a las funciones reproductivas.</w:t>
      </w:r>
      <w:r w:rsidR="003F7B91" w:rsidRPr="00ED2992">
        <w:rPr>
          <w:rFonts w:cstheme="minorHAnsi"/>
        </w:rPr>
        <w:t>[11]</w:t>
      </w:r>
      <w:r w:rsidR="00664F29">
        <w:rPr>
          <w:rFonts w:cstheme="minorHAnsi"/>
        </w:rPr>
        <w:t>[</w:t>
      </w:r>
      <w:r w:rsidR="00F234AD" w:rsidRPr="00ED2992">
        <w:rPr>
          <w:rFonts w:cstheme="minorHAnsi"/>
        </w:rPr>
        <w:t>29</w:t>
      </w:r>
      <w:r w:rsidR="00664F29">
        <w:rPr>
          <w:rFonts w:cstheme="minorHAnsi"/>
        </w:rPr>
        <w:t>]</w:t>
      </w:r>
    </w:p>
    <w:p w14:paraId="5FABC16F" w14:textId="2189BE8C" w:rsidR="0014384A" w:rsidRPr="00ED2992" w:rsidRDefault="0014384A" w:rsidP="00ED2992">
      <w:pPr>
        <w:jc w:val="both"/>
        <w:rPr>
          <w:rFonts w:cstheme="minorHAnsi"/>
        </w:rPr>
      </w:pPr>
      <w:r w:rsidRPr="00ED2992">
        <w:rPr>
          <w:rFonts w:cstheme="minorHAnsi"/>
        </w:rPr>
        <w:t>Un desequilibrio, que a menudo se manifiesta como vaginosis bacteriana u otras infecciones, puede</w:t>
      </w:r>
      <w:r w:rsidR="00756F0A" w:rsidRPr="00ED2992">
        <w:rPr>
          <w:rFonts w:cstheme="minorHAnsi"/>
        </w:rPr>
        <w:t xml:space="preserve"> </w:t>
      </w:r>
      <w:r w:rsidRPr="00ED2992">
        <w:rPr>
          <w:rFonts w:cstheme="minorHAnsi"/>
        </w:rPr>
        <w:t>afectar negativamente la fertilidad y los resultados reproductivos[2].</w:t>
      </w:r>
    </w:p>
    <w:p w14:paraId="5B28AA8C" w14:textId="77777777" w:rsidR="0014384A" w:rsidRPr="00ED2992" w:rsidRDefault="0014384A" w:rsidP="00ED2992">
      <w:pPr>
        <w:pStyle w:val="Ttulo2"/>
      </w:pPr>
      <w:bookmarkStart w:id="13" w:name="_Toc187837395"/>
      <w:r w:rsidRPr="00ED2992">
        <w:t>MICROBIOMA VAGINAL</w:t>
      </w:r>
      <w:r w:rsidR="001835F7" w:rsidRPr="00ED2992">
        <w:t xml:space="preserve">  </w:t>
      </w:r>
      <w:r w:rsidRPr="00ED2992">
        <w:t xml:space="preserve"> Y OVULACION</w:t>
      </w:r>
      <w:bookmarkEnd w:id="13"/>
      <w:r w:rsidRPr="00ED2992">
        <w:t xml:space="preserve"> </w:t>
      </w:r>
    </w:p>
    <w:p w14:paraId="69EEC77B" w14:textId="2B0D521A" w:rsidR="0014384A" w:rsidRPr="00ED2992" w:rsidRDefault="0014384A" w:rsidP="00ED2992">
      <w:pPr>
        <w:jc w:val="both"/>
        <w:rPr>
          <w:rFonts w:cstheme="minorHAnsi"/>
        </w:rPr>
      </w:pPr>
      <w:r w:rsidRPr="00ED2992">
        <w:rPr>
          <w:rFonts w:cstheme="minorHAnsi"/>
        </w:rPr>
        <w:t>Durante la fase ovulatoria, los niveles elevados de estrógeno promueven la proliferación de</w:t>
      </w:r>
      <w:r w:rsidR="00685E8D" w:rsidRPr="00ED2992">
        <w:rPr>
          <w:rFonts w:cstheme="minorHAnsi"/>
        </w:rPr>
        <w:t xml:space="preserve"> </w:t>
      </w:r>
      <w:r w:rsidRPr="00ED2992">
        <w:rPr>
          <w:rFonts w:cstheme="minorHAnsi"/>
        </w:rPr>
        <w:t xml:space="preserve">Lactobacillus, lo que fomenta un entorno ácido que es beneficioso para </w:t>
      </w:r>
      <w:r w:rsidR="00756F0A" w:rsidRPr="00ED2992">
        <w:rPr>
          <w:rFonts w:cstheme="minorHAnsi"/>
        </w:rPr>
        <w:t xml:space="preserve">la viabilidad y la motilidad de </w:t>
      </w:r>
      <w:r w:rsidRPr="00ED2992">
        <w:rPr>
          <w:rFonts w:cstheme="minorHAnsi"/>
        </w:rPr>
        <w:t xml:space="preserve">los espermatozoides[4]. Un microbioma estable y con predominio de </w:t>
      </w:r>
      <w:r w:rsidR="00756F0A" w:rsidRPr="00ED2992">
        <w:rPr>
          <w:rFonts w:cstheme="minorHAnsi"/>
        </w:rPr>
        <w:t xml:space="preserve">Lactobacillus durante esta fase </w:t>
      </w:r>
      <w:r w:rsidRPr="00ED2992">
        <w:rPr>
          <w:rFonts w:cstheme="minorHAnsi"/>
        </w:rPr>
        <w:t>crea condiciones óptimas para la fertilización. Sin embargo, las fluctuac</w:t>
      </w:r>
      <w:r w:rsidR="00756F0A" w:rsidRPr="00ED2992">
        <w:rPr>
          <w:rFonts w:cstheme="minorHAnsi"/>
        </w:rPr>
        <w:t xml:space="preserve">iones hormonales, en particular </w:t>
      </w:r>
      <w:r w:rsidRPr="00ED2992">
        <w:rPr>
          <w:rFonts w:cstheme="minorHAnsi"/>
        </w:rPr>
        <w:t>durante la fase lútea, pueden provocar alteraciones en el pH y la</w:t>
      </w:r>
      <w:r w:rsidR="00756F0A" w:rsidRPr="00ED2992">
        <w:rPr>
          <w:rFonts w:cstheme="minorHAnsi"/>
        </w:rPr>
        <w:t xml:space="preserve">s secreciones vaginales, lo que </w:t>
      </w:r>
      <w:r w:rsidRPr="00ED2992">
        <w:rPr>
          <w:rFonts w:cstheme="minorHAnsi"/>
        </w:rPr>
        <w:t>puede provocar disbiosis</w:t>
      </w:r>
      <w:r w:rsidR="00756F0A" w:rsidRPr="00ED2992">
        <w:rPr>
          <w:rFonts w:cstheme="minorHAnsi"/>
        </w:rPr>
        <w:t xml:space="preserve"> </w:t>
      </w:r>
      <w:r w:rsidRPr="00ED2992">
        <w:rPr>
          <w:rFonts w:cstheme="minorHAnsi"/>
        </w:rPr>
        <w:t>[4].</w:t>
      </w:r>
    </w:p>
    <w:p w14:paraId="0867B877" w14:textId="77777777" w:rsidR="0014384A" w:rsidRPr="00ED2992" w:rsidRDefault="0014384A" w:rsidP="00ED2992">
      <w:pPr>
        <w:pStyle w:val="Ttulo2"/>
      </w:pPr>
      <w:bookmarkStart w:id="14" w:name="_Toc187837396"/>
      <w:r w:rsidRPr="00ED2992">
        <w:t>INFLAMACION Y DESEQUILIBRIO HORMONAL</w:t>
      </w:r>
      <w:bookmarkEnd w:id="14"/>
      <w:r w:rsidRPr="00ED2992">
        <w:t xml:space="preserve"> </w:t>
      </w:r>
    </w:p>
    <w:p w14:paraId="0E1C6D99" w14:textId="77777777" w:rsidR="0044236C" w:rsidRPr="00ED2992" w:rsidRDefault="0014384A" w:rsidP="00ED2992">
      <w:pPr>
        <w:jc w:val="both"/>
        <w:rPr>
          <w:rFonts w:cstheme="minorHAnsi"/>
        </w:rPr>
      </w:pPr>
      <w:r w:rsidRPr="00ED2992">
        <w:rPr>
          <w:rFonts w:cstheme="minorHAnsi"/>
        </w:rPr>
        <w:t>La inflamación crónica de bajo grado asociada con la disbiosis</w:t>
      </w:r>
      <w:r w:rsidR="00B3311C" w:rsidRPr="00ED2992">
        <w:rPr>
          <w:rFonts w:cstheme="minorHAnsi"/>
        </w:rPr>
        <w:t xml:space="preserve"> intestinal </w:t>
      </w:r>
      <w:r w:rsidRPr="00ED2992">
        <w:rPr>
          <w:rFonts w:cstheme="minorHAnsi"/>
        </w:rPr>
        <w:t xml:space="preserve"> puede alterar el equilibrio hormonal,</w:t>
      </w:r>
      <w:r w:rsidR="00B3311C" w:rsidRPr="00ED2992">
        <w:rPr>
          <w:rFonts w:cstheme="minorHAnsi"/>
        </w:rPr>
        <w:t xml:space="preserve"> </w:t>
      </w:r>
      <w:r w:rsidRPr="00ED2992">
        <w:rPr>
          <w:rFonts w:cstheme="minorHAnsi"/>
        </w:rPr>
        <w:t>lo que conduce a una disfunción reproductiva. Los mediadores inflamator</w:t>
      </w:r>
      <w:r w:rsidR="00756F0A" w:rsidRPr="00ED2992">
        <w:rPr>
          <w:rFonts w:cstheme="minorHAnsi"/>
        </w:rPr>
        <w:t>ios liberados por la microbiota</w:t>
      </w:r>
      <w:r w:rsidR="00B3311C" w:rsidRPr="00ED2992">
        <w:rPr>
          <w:rFonts w:cstheme="minorHAnsi"/>
        </w:rPr>
        <w:t xml:space="preserve"> intestinal  </w:t>
      </w:r>
      <w:r w:rsidR="00756F0A" w:rsidRPr="00ED2992">
        <w:rPr>
          <w:rFonts w:cstheme="minorHAnsi"/>
        </w:rPr>
        <w:t xml:space="preserve"> </w:t>
      </w:r>
      <w:r w:rsidRPr="00ED2992">
        <w:rPr>
          <w:rFonts w:cstheme="minorHAnsi"/>
        </w:rPr>
        <w:t>desequilibrada pueden influir en la función ovárica, lo que perjudi</w:t>
      </w:r>
      <w:r w:rsidR="00756F0A" w:rsidRPr="00ED2992">
        <w:rPr>
          <w:rFonts w:cstheme="minorHAnsi"/>
        </w:rPr>
        <w:t xml:space="preserve">ca el desarrollo folicular y la </w:t>
      </w:r>
      <w:r w:rsidRPr="00ED2992">
        <w:rPr>
          <w:rFonts w:cstheme="minorHAnsi"/>
        </w:rPr>
        <w:t xml:space="preserve">ovulación[3]. </w:t>
      </w:r>
    </w:p>
    <w:p w14:paraId="73A53B2E" w14:textId="5F949165" w:rsidR="000703CD" w:rsidRPr="00ED2992" w:rsidRDefault="0014384A" w:rsidP="00ED2992">
      <w:pPr>
        <w:jc w:val="both"/>
        <w:rPr>
          <w:rFonts w:cstheme="minorHAnsi"/>
        </w:rPr>
      </w:pPr>
      <w:r w:rsidRPr="00ED2992">
        <w:rPr>
          <w:rFonts w:cstheme="minorHAnsi"/>
        </w:rPr>
        <w:t>Además, la disbiosis</w:t>
      </w:r>
      <w:r w:rsidR="003C3F78" w:rsidRPr="00ED2992">
        <w:rPr>
          <w:rFonts w:cstheme="minorHAnsi"/>
        </w:rPr>
        <w:t xml:space="preserve"> intestinal </w:t>
      </w:r>
      <w:r w:rsidRPr="00ED2992">
        <w:rPr>
          <w:rFonts w:cstheme="minorHAnsi"/>
        </w:rPr>
        <w:t xml:space="preserve"> se ha relacionado con </w:t>
      </w:r>
      <w:r w:rsidR="00756F0A" w:rsidRPr="00ED2992">
        <w:rPr>
          <w:rFonts w:cstheme="minorHAnsi"/>
        </w:rPr>
        <w:t xml:space="preserve"> endometriosis</w:t>
      </w:r>
      <w:r w:rsidR="003C3F78" w:rsidRPr="00ED2992">
        <w:rPr>
          <w:rFonts w:cstheme="minorHAnsi"/>
        </w:rPr>
        <w:t xml:space="preserve">  dolor pèlvico crònico e infertilidad , al promover  un estado de inflamación, alterando la regulación hormonal (A través del estroboloma), afectando  los mecanismos de proliferación  celular y apoptosis, el metabolismo , stress  oxidativo e incrementando la angiogénesis y la vascularización  y </w:t>
      </w:r>
      <w:r w:rsidR="00756F0A" w:rsidRPr="00ED2992">
        <w:rPr>
          <w:rFonts w:cstheme="minorHAnsi"/>
        </w:rPr>
        <w:t xml:space="preserve">que </w:t>
      </w:r>
      <w:r w:rsidRPr="00ED2992">
        <w:rPr>
          <w:rFonts w:cstheme="minorHAnsi"/>
        </w:rPr>
        <w:t>complica aún más la fertilidad al alterar el entorno ovárico [3]</w:t>
      </w:r>
      <w:r w:rsidR="00664F29">
        <w:rPr>
          <w:rFonts w:cstheme="minorHAnsi"/>
        </w:rPr>
        <w:t>[</w:t>
      </w:r>
      <w:r w:rsidR="003C3F78" w:rsidRPr="00ED2992">
        <w:rPr>
          <w:rFonts w:cstheme="minorHAnsi"/>
        </w:rPr>
        <w:t>24</w:t>
      </w:r>
      <w:r w:rsidR="00664F29">
        <w:rPr>
          <w:rFonts w:cstheme="minorHAnsi"/>
        </w:rPr>
        <w:t>]</w:t>
      </w:r>
      <w:r w:rsidRPr="00ED2992">
        <w:rPr>
          <w:rFonts w:cstheme="minorHAnsi"/>
        </w:rPr>
        <w:t>.</w:t>
      </w:r>
    </w:p>
    <w:p w14:paraId="24DC412F" w14:textId="390623D8" w:rsidR="00A77E3B" w:rsidRPr="00ED2992" w:rsidRDefault="00995E75" w:rsidP="00ED2992">
      <w:pPr>
        <w:jc w:val="both"/>
        <w:rPr>
          <w:rFonts w:cstheme="minorHAnsi"/>
        </w:rPr>
      </w:pPr>
      <w:r w:rsidRPr="00ED2992">
        <w:rPr>
          <w:rFonts w:cstheme="minorHAnsi"/>
        </w:rPr>
        <w:t>La disbiosis  intestinal caracterizada por la  abunda</w:t>
      </w:r>
      <w:r w:rsidR="0044236C" w:rsidRPr="00ED2992">
        <w:rPr>
          <w:rFonts w:cstheme="minorHAnsi"/>
        </w:rPr>
        <w:t>ncia  de Bacteroides vulgatus y disminución de  IL 22 (</w:t>
      </w:r>
      <w:r w:rsidR="00474CCF" w:rsidRPr="00ED2992">
        <w:rPr>
          <w:rFonts w:cstheme="minorHAnsi"/>
        </w:rPr>
        <w:t xml:space="preserve"> IL  22 </w:t>
      </w:r>
      <w:r w:rsidR="0044236C" w:rsidRPr="00ED2992">
        <w:rPr>
          <w:rFonts w:cstheme="minorHAnsi"/>
        </w:rPr>
        <w:t xml:space="preserve"> Mejora  la inflamación  sistémica y la resistencia a la insulina ) </w:t>
      </w:r>
      <w:r w:rsidRPr="00ED2992">
        <w:rPr>
          <w:rFonts w:cstheme="minorHAnsi"/>
        </w:rPr>
        <w:t>está  asociada con Sindrome de Ovari</w:t>
      </w:r>
      <w:r w:rsidR="0044236C" w:rsidRPr="00ED2992">
        <w:rPr>
          <w:rFonts w:cstheme="minorHAnsi"/>
        </w:rPr>
        <w:t>o Poliquístico</w:t>
      </w:r>
      <w:r w:rsidRPr="00ED2992">
        <w:rPr>
          <w:rFonts w:cstheme="minorHAnsi"/>
        </w:rPr>
        <w:t xml:space="preserve">. </w:t>
      </w:r>
      <w:r w:rsidR="00664F29">
        <w:rPr>
          <w:rFonts w:cstheme="minorHAnsi"/>
        </w:rPr>
        <w:t>[</w:t>
      </w:r>
      <w:r w:rsidRPr="00ED2992">
        <w:rPr>
          <w:rFonts w:cstheme="minorHAnsi"/>
        </w:rPr>
        <w:t xml:space="preserve">12] </w:t>
      </w:r>
      <w:r w:rsidR="0044236C" w:rsidRPr="00ED2992">
        <w:rPr>
          <w:rFonts w:cstheme="minorHAnsi"/>
        </w:rPr>
        <w:t>[22]</w:t>
      </w:r>
    </w:p>
    <w:p w14:paraId="30BD6A16" w14:textId="77777777" w:rsidR="00F0601C" w:rsidRPr="00ED2992" w:rsidRDefault="00F0601C" w:rsidP="00ED2992">
      <w:pPr>
        <w:pStyle w:val="Ttulo2"/>
      </w:pPr>
      <w:bookmarkStart w:id="15" w:name="_Toc187837397"/>
      <w:r w:rsidRPr="00ED2992">
        <w:t>ENDOMETRIO</w:t>
      </w:r>
      <w:bookmarkEnd w:id="15"/>
      <w:r w:rsidRPr="00ED2992">
        <w:t xml:space="preserve"> </w:t>
      </w:r>
    </w:p>
    <w:p w14:paraId="6D9BA8CE" w14:textId="4186AC79" w:rsidR="00F0601C" w:rsidRPr="00ED2992" w:rsidRDefault="00685E8D" w:rsidP="00ED2992">
      <w:pPr>
        <w:jc w:val="both"/>
        <w:rPr>
          <w:rFonts w:cstheme="minorHAnsi"/>
        </w:rPr>
      </w:pPr>
      <w:r w:rsidRPr="00ED2992">
        <w:rPr>
          <w:rFonts w:cstheme="minorHAnsi"/>
        </w:rPr>
        <w:t xml:space="preserve">Se </w:t>
      </w:r>
      <w:r w:rsidR="0011425F" w:rsidRPr="00ED2992">
        <w:rPr>
          <w:rFonts w:cstheme="minorHAnsi"/>
        </w:rPr>
        <w:t xml:space="preserve"> ha descrito una microbiota  endometrial  en donde predominan Lactobacilos </w:t>
      </w:r>
      <w:r w:rsidR="002032D5" w:rsidRPr="00ED2992">
        <w:rPr>
          <w:rFonts w:cstheme="minorHAnsi"/>
        </w:rPr>
        <w:t>p</w:t>
      </w:r>
      <w:r w:rsidR="0011425F" w:rsidRPr="00ED2992">
        <w:rPr>
          <w:rFonts w:cstheme="minorHAnsi"/>
        </w:rPr>
        <w:t>ero también  se encuentra ,</w:t>
      </w:r>
      <w:r w:rsidR="0018319D" w:rsidRPr="00ED2992">
        <w:rPr>
          <w:rFonts w:cstheme="minorHAnsi"/>
        </w:rPr>
        <w:t xml:space="preserve"> </w:t>
      </w:r>
      <w:r w:rsidR="00DD261A" w:rsidRPr="00ED2992">
        <w:rPr>
          <w:rFonts w:cstheme="minorHAnsi"/>
        </w:rPr>
        <w:t xml:space="preserve"> Gardnerella , Streptococo y enterococo</w:t>
      </w:r>
      <w:r w:rsidR="0018319D" w:rsidRPr="00ED2992">
        <w:rPr>
          <w:rFonts w:cstheme="minorHAnsi"/>
        </w:rPr>
        <w:t xml:space="preserve">  . Específicamente </w:t>
      </w:r>
      <w:r w:rsidR="002032D5" w:rsidRPr="00ED2992">
        <w:rPr>
          <w:rFonts w:cstheme="minorHAnsi"/>
        </w:rPr>
        <w:t xml:space="preserve">La abundancia de lactobacilos tiene correlación positiva con éxito en implantación tras  la fecundación in vitro  mientras  que </w:t>
      </w:r>
      <w:r w:rsidR="00F0601C" w:rsidRPr="00ED2992">
        <w:rPr>
          <w:rFonts w:cstheme="minorHAnsi"/>
        </w:rPr>
        <w:t xml:space="preserve">  una disminución en la población de lactobacilos  parece  estar vinculada  con fallas de implantación o pérdidas tempranas  . [6] </w:t>
      </w:r>
      <w:r w:rsidR="00664F29">
        <w:rPr>
          <w:rFonts w:cstheme="minorHAnsi"/>
        </w:rPr>
        <w:t>[</w:t>
      </w:r>
      <w:r w:rsidR="002032D5" w:rsidRPr="00ED2992">
        <w:rPr>
          <w:rFonts w:cstheme="minorHAnsi"/>
        </w:rPr>
        <w:t>20</w:t>
      </w:r>
      <w:r w:rsidR="00664F29">
        <w:rPr>
          <w:rFonts w:cstheme="minorHAnsi"/>
        </w:rPr>
        <w:t>]</w:t>
      </w:r>
      <w:r w:rsidR="007A41F5" w:rsidRPr="00ED2992">
        <w:rPr>
          <w:rFonts w:cstheme="minorHAnsi"/>
          <w:color w:val="2A2A2A"/>
          <w:shd w:val="clear" w:color="auto" w:fill="FFFFFF"/>
        </w:rPr>
        <w:t xml:space="preserve"> </w:t>
      </w:r>
      <w:r w:rsidR="00664F29">
        <w:rPr>
          <w:rFonts w:cstheme="minorHAnsi"/>
          <w:color w:val="2A2A2A"/>
          <w:shd w:val="clear" w:color="auto" w:fill="FFFFFF"/>
        </w:rPr>
        <w:t>[</w:t>
      </w:r>
      <w:r w:rsidR="00C27B5E" w:rsidRPr="00ED2992">
        <w:rPr>
          <w:rFonts w:cstheme="minorHAnsi"/>
          <w:color w:val="2A2A2A"/>
          <w:shd w:val="clear" w:color="auto" w:fill="FFFFFF"/>
        </w:rPr>
        <w:t>24</w:t>
      </w:r>
      <w:r w:rsidR="00664F29">
        <w:rPr>
          <w:rFonts w:cstheme="minorHAnsi"/>
          <w:color w:val="2A2A2A"/>
          <w:shd w:val="clear" w:color="auto" w:fill="FFFFFF"/>
        </w:rPr>
        <w:t>]</w:t>
      </w:r>
    </w:p>
    <w:p w14:paraId="07A7C660" w14:textId="1E65D172" w:rsidR="0011425F" w:rsidRPr="00ED2992" w:rsidRDefault="00685E8D" w:rsidP="00ED2992">
      <w:pPr>
        <w:pStyle w:val="Ttulo2"/>
      </w:pPr>
      <w:bookmarkStart w:id="16" w:name="_Toc187837398"/>
      <w:r w:rsidRPr="00ED2992">
        <w:lastRenderedPageBreak/>
        <w:t>-</w:t>
      </w:r>
      <w:r w:rsidR="0011425F" w:rsidRPr="00ED2992">
        <w:t>Endometritis   Crónica .</w:t>
      </w:r>
      <w:bookmarkEnd w:id="16"/>
      <w:r w:rsidR="0011425F" w:rsidRPr="00ED2992">
        <w:t xml:space="preserve"> </w:t>
      </w:r>
    </w:p>
    <w:p w14:paraId="16411B52" w14:textId="42E0595A" w:rsidR="001B2555" w:rsidRPr="00ED2992" w:rsidRDefault="001B2555" w:rsidP="00ED2992">
      <w:pPr>
        <w:jc w:val="both"/>
        <w:rPr>
          <w:rFonts w:cstheme="minorHAnsi"/>
        </w:rPr>
      </w:pPr>
      <w:r w:rsidRPr="00ED2992">
        <w:rPr>
          <w:rFonts w:cstheme="minorHAnsi"/>
          <w:color w:val="000000"/>
          <w:shd w:val="clear" w:color="auto" w:fill="FFFFFF"/>
        </w:rPr>
        <w:t xml:space="preserve">El hecho de que los antibióticos han probado  ser una solución efectiva, refuerza la teoría de que la endometritis crónica(Inflamaciòn con alta presencia de células plasmáticas ) es causada por microorganismos </w:t>
      </w:r>
      <w:r w:rsidR="0011425F" w:rsidRPr="00ED2992">
        <w:rPr>
          <w:rFonts w:cstheme="minorHAnsi"/>
        </w:rPr>
        <w:t>como ,  Enterococcus  faecalis, E coli ,  Gardnerella vaginalis ,  Klebsiella  pneumonia, Proteus  spp , Pseudomonas  ssp ., Staphylococcus spp., Streptococcus  spp.,  Mycoplasma , Ureaplasma  spp., y hongos como  Saccharomyces  y Candida spp.</w:t>
      </w:r>
      <w:r w:rsidRPr="00ED2992">
        <w:rPr>
          <w:rFonts w:cstheme="minorHAnsi"/>
        </w:rPr>
        <w:t xml:space="preserve"> </w:t>
      </w:r>
      <w:r w:rsidR="00664F29">
        <w:rPr>
          <w:rFonts w:cstheme="minorHAnsi"/>
        </w:rPr>
        <w:t>[</w:t>
      </w:r>
      <w:r w:rsidR="005A1D5D" w:rsidRPr="00ED2992">
        <w:rPr>
          <w:rFonts w:cstheme="minorHAnsi"/>
        </w:rPr>
        <w:t>31</w:t>
      </w:r>
      <w:r w:rsidR="00664F29">
        <w:rPr>
          <w:rFonts w:cstheme="minorHAnsi"/>
        </w:rPr>
        <w:t>]</w:t>
      </w:r>
    </w:p>
    <w:p w14:paraId="4A71F4C4" w14:textId="0652F9FD" w:rsidR="000703CD" w:rsidRPr="00ED2992" w:rsidRDefault="001B2555" w:rsidP="00ED2992">
      <w:pPr>
        <w:jc w:val="both"/>
        <w:rPr>
          <w:rFonts w:cstheme="minorHAnsi"/>
        </w:rPr>
      </w:pPr>
      <w:r w:rsidRPr="00ED2992">
        <w:rPr>
          <w:rFonts w:cstheme="minorHAnsi"/>
        </w:rPr>
        <w:t>P</w:t>
      </w:r>
      <w:r w:rsidR="0011425F" w:rsidRPr="00ED2992">
        <w:rPr>
          <w:rFonts w:cstheme="minorHAnsi"/>
        </w:rPr>
        <w:t xml:space="preserve">uede ser  sintomática ó asintomática </w:t>
      </w:r>
      <w:r w:rsidRPr="00ED2992">
        <w:rPr>
          <w:rFonts w:cstheme="minorHAnsi"/>
        </w:rPr>
        <w:t xml:space="preserve"> y se</w:t>
      </w:r>
      <w:r w:rsidR="002F3B5F" w:rsidRPr="00ED2992">
        <w:rPr>
          <w:rFonts w:cstheme="minorHAnsi"/>
        </w:rPr>
        <w:t xml:space="preserve"> presenta en el 19% de la población general  pero en  más   del  45 % de las mujeres infértiles </w:t>
      </w:r>
      <w:r w:rsidR="007447EF" w:rsidRPr="00ED2992">
        <w:rPr>
          <w:rFonts w:cstheme="minorHAnsi"/>
        </w:rPr>
        <w:t>, con fallas recurrentes de implantación y pèrdidas gestacionales recurrentes</w:t>
      </w:r>
      <w:r w:rsidR="002F3B5F" w:rsidRPr="00ED2992">
        <w:rPr>
          <w:rFonts w:cstheme="minorHAnsi"/>
        </w:rPr>
        <w:t>[18]</w:t>
      </w:r>
    </w:p>
    <w:p w14:paraId="10C7DD45" w14:textId="644F1B19" w:rsidR="0011425F" w:rsidRPr="00ED2992" w:rsidRDefault="002F3B5F" w:rsidP="00ED2992">
      <w:pPr>
        <w:jc w:val="both"/>
        <w:rPr>
          <w:rFonts w:cstheme="minorHAnsi"/>
        </w:rPr>
      </w:pPr>
      <w:r w:rsidRPr="00ED2992">
        <w:rPr>
          <w:rFonts w:cstheme="minorHAnsi"/>
        </w:rPr>
        <w:t xml:space="preserve">Diagnóstico </w:t>
      </w:r>
      <w:r w:rsidR="006C0A58" w:rsidRPr="00ED2992">
        <w:rPr>
          <w:rFonts w:cstheme="minorHAnsi"/>
        </w:rPr>
        <w:t xml:space="preserve">es </w:t>
      </w:r>
      <w:r w:rsidRPr="00ED2992">
        <w:rPr>
          <w:rFonts w:cstheme="minorHAnsi"/>
        </w:rPr>
        <w:t>por biopsia   endometrial</w:t>
      </w:r>
      <w:r w:rsidR="006C0A58" w:rsidRPr="00ED2992">
        <w:rPr>
          <w:rFonts w:cstheme="minorHAnsi"/>
        </w:rPr>
        <w:t xml:space="preserve"> que es el gold stàndar , para demostrar incremento de células plasmáticas y estudio bacteriològico</w:t>
      </w:r>
      <w:r w:rsidRPr="00ED2992">
        <w:rPr>
          <w:rFonts w:cstheme="minorHAnsi"/>
        </w:rPr>
        <w:t xml:space="preserve"> o</w:t>
      </w:r>
      <w:r w:rsidR="006C0A58" w:rsidRPr="00ED2992">
        <w:rPr>
          <w:rFonts w:cstheme="minorHAnsi"/>
        </w:rPr>
        <w:t xml:space="preserve"> por</w:t>
      </w:r>
      <w:r w:rsidRPr="00ED2992">
        <w:rPr>
          <w:rFonts w:cstheme="minorHAnsi"/>
        </w:rPr>
        <w:t xml:space="preserve"> histeroscopía </w:t>
      </w:r>
      <w:r w:rsidR="006C0A58" w:rsidRPr="00ED2992">
        <w:rPr>
          <w:rFonts w:cstheme="minorHAnsi"/>
        </w:rPr>
        <w:t xml:space="preserve"> con la que se puede apreciar  micropòlipos , edema estromal  e hiperemia focal ò difusa.</w:t>
      </w:r>
      <w:r w:rsidRPr="00ED2992">
        <w:rPr>
          <w:rFonts w:cstheme="minorHAnsi"/>
        </w:rPr>
        <w:t xml:space="preserve"> </w:t>
      </w:r>
      <w:r w:rsidR="00664F29">
        <w:rPr>
          <w:rFonts w:cstheme="minorHAnsi"/>
        </w:rPr>
        <w:t>[</w:t>
      </w:r>
      <w:r w:rsidR="005A1D5D" w:rsidRPr="00ED2992">
        <w:rPr>
          <w:rFonts w:cstheme="minorHAnsi"/>
        </w:rPr>
        <w:t>31</w:t>
      </w:r>
      <w:r w:rsidR="00664F29">
        <w:rPr>
          <w:rFonts w:cstheme="minorHAnsi"/>
        </w:rPr>
        <w:t>]</w:t>
      </w:r>
    </w:p>
    <w:p w14:paraId="5E806047" w14:textId="69B0B08D" w:rsidR="002F3B5F" w:rsidRPr="00ED2992" w:rsidRDefault="00685E8D" w:rsidP="00ED2992">
      <w:pPr>
        <w:pStyle w:val="Ttulo2"/>
      </w:pPr>
      <w:bookmarkStart w:id="17" w:name="_Toc187837399"/>
      <w:r w:rsidRPr="00ED2992">
        <w:t>-</w:t>
      </w:r>
      <w:r w:rsidR="002F3B5F" w:rsidRPr="00ED2992">
        <w:t>Endometriosis</w:t>
      </w:r>
      <w:bookmarkEnd w:id="17"/>
    </w:p>
    <w:p w14:paraId="0CBB156D" w14:textId="61652409" w:rsidR="002F3B5F" w:rsidRPr="00ED2992" w:rsidRDefault="002F3B5F" w:rsidP="00ED2992">
      <w:pPr>
        <w:jc w:val="both"/>
        <w:rPr>
          <w:rFonts w:cstheme="minorHAnsi"/>
        </w:rPr>
      </w:pPr>
      <w:r w:rsidRPr="00ED2992">
        <w:rPr>
          <w:rFonts w:cstheme="minorHAnsi"/>
        </w:rPr>
        <w:t>Múltiples  estudios sugieren que la infección bacteriana uterina  puede  inducir endometriosis.</w:t>
      </w:r>
      <w:r w:rsidR="00685E8D" w:rsidRPr="00ED2992">
        <w:rPr>
          <w:rFonts w:cstheme="minorHAnsi"/>
        </w:rPr>
        <w:t xml:space="preserve"> </w:t>
      </w:r>
      <w:r w:rsidRPr="00ED2992">
        <w:rPr>
          <w:rFonts w:cstheme="minorHAnsi"/>
        </w:rPr>
        <w:t>Se han encontrado niveles elevados de   E coli ,  Streptococcus ,  Gardnerella ,  Enterococcus ,  y Staphylococcus ,</w:t>
      </w:r>
      <w:r w:rsidR="00A553F2" w:rsidRPr="00ED2992">
        <w:rPr>
          <w:rFonts w:cstheme="minorHAnsi"/>
        </w:rPr>
        <w:t xml:space="preserve">Corynebacterium , Actinomyces ,  Prevotella, Fusobacterium   y propionibacterium  en muestras   endometriales   en  pacientes con endometriosis   en constraste   con  la población de Lactobacilos  como población predominante en mujeres   control . </w:t>
      </w:r>
    </w:p>
    <w:p w14:paraId="0031B7DD" w14:textId="394AA6EF" w:rsidR="00A553F2" w:rsidRPr="00ED2992" w:rsidRDefault="00A553F2" w:rsidP="00ED2992">
      <w:pPr>
        <w:jc w:val="both"/>
        <w:rPr>
          <w:rFonts w:cstheme="minorHAnsi"/>
        </w:rPr>
      </w:pPr>
      <w:r w:rsidRPr="00ED2992">
        <w:rPr>
          <w:rFonts w:cstheme="minorHAnsi"/>
        </w:rPr>
        <w:t>Se ha  encontrado diseminación de  bacterias   del género Streptococcaceae y   Staphylococcaceae en endometriomas .Todo esto sugiere un vínculo  significativo entre   Endometritis  crónica y   endometriosis. [18]</w:t>
      </w:r>
      <w:r w:rsidR="00664F29">
        <w:rPr>
          <w:rFonts w:cstheme="minorHAnsi"/>
        </w:rPr>
        <w:t>[</w:t>
      </w:r>
      <w:r w:rsidR="002032D5" w:rsidRPr="00ED2992">
        <w:rPr>
          <w:rFonts w:cstheme="minorHAnsi"/>
        </w:rPr>
        <w:t>20</w:t>
      </w:r>
      <w:r w:rsidR="00664F29">
        <w:rPr>
          <w:rFonts w:cstheme="minorHAnsi"/>
        </w:rPr>
        <w:t>]</w:t>
      </w:r>
    </w:p>
    <w:p w14:paraId="0E6754C8" w14:textId="21C11FBF" w:rsidR="003A0353" w:rsidRPr="00ED2992" w:rsidRDefault="003A0353" w:rsidP="00ED2992">
      <w:pPr>
        <w:pStyle w:val="Ttulo2"/>
      </w:pPr>
      <w:bookmarkStart w:id="18" w:name="_Toc187837400"/>
      <w:r w:rsidRPr="00ED2992">
        <w:t xml:space="preserve">VAGINOSIS  BACTERIANA </w:t>
      </w:r>
      <w:r w:rsidR="00CA3104" w:rsidRPr="00ED2992">
        <w:t>(Disbiosis Vaginal)</w:t>
      </w:r>
      <w:bookmarkEnd w:id="18"/>
    </w:p>
    <w:p w14:paraId="2D2C38AD" w14:textId="289353EA" w:rsidR="003A0353" w:rsidRPr="00ED2992" w:rsidRDefault="003F7B91" w:rsidP="00ED2992">
      <w:pPr>
        <w:jc w:val="both"/>
        <w:rPr>
          <w:rFonts w:cstheme="minorHAnsi"/>
        </w:rPr>
      </w:pPr>
      <w:r w:rsidRPr="00ED2992">
        <w:rPr>
          <w:rFonts w:cstheme="minorHAnsi"/>
        </w:rPr>
        <w:t>Se sabe  que  el microbioma vaginal   tiene un  rol importante  durante la implantación embrionaria , y e</w:t>
      </w:r>
      <w:r w:rsidR="003A0353" w:rsidRPr="00ED2992">
        <w:rPr>
          <w:rFonts w:cstheme="minorHAnsi"/>
        </w:rPr>
        <w:t>xiste evidencia  de  que la Vaginosis Bacteriana  es una causa  subestimada de Infertilidad inexplicada y de pérdida gestacional   preclínica . Se estima que una  de cada 5 pacientes  con infertilidad tiene  Vaginosis  Bacteriana  y al menos  una de tres  tiene alterada la composición de  la microbiota vaginal .</w:t>
      </w:r>
      <w:r w:rsidR="00504C4D" w:rsidRPr="00ED2992">
        <w:rPr>
          <w:rFonts w:cstheme="minorHAnsi"/>
        </w:rPr>
        <w:t>[6]</w:t>
      </w:r>
      <w:r w:rsidR="009B7796" w:rsidRPr="00ED2992">
        <w:rPr>
          <w:rFonts w:cstheme="minorHAnsi"/>
        </w:rPr>
        <w:t>[11]</w:t>
      </w:r>
      <w:r w:rsidR="003A0353" w:rsidRPr="00ED2992">
        <w:rPr>
          <w:rFonts w:cstheme="minorHAnsi"/>
        </w:rPr>
        <w:t xml:space="preserve"> </w:t>
      </w:r>
      <w:r w:rsidR="00664F29">
        <w:rPr>
          <w:rFonts w:cstheme="minorHAnsi"/>
        </w:rPr>
        <w:t>[</w:t>
      </w:r>
      <w:r w:rsidR="00F234AD" w:rsidRPr="00ED2992">
        <w:rPr>
          <w:rFonts w:cstheme="minorHAnsi"/>
        </w:rPr>
        <w:t>29</w:t>
      </w:r>
      <w:r w:rsidR="00664F29">
        <w:rPr>
          <w:rFonts w:cstheme="minorHAnsi"/>
        </w:rPr>
        <w:t>]</w:t>
      </w:r>
      <w:r w:rsidR="009B7796" w:rsidRPr="00ED2992">
        <w:rPr>
          <w:rFonts w:cstheme="minorHAnsi"/>
        </w:rPr>
        <w:t>.</w:t>
      </w:r>
    </w:p>
    <w:p w14:paraId="148719A7" w14:textId="31B2B7D5" w:rsidR="00DD261A" w:rsidRPr="00ED2992" w:rsidRDefault="00DD261A" w:rsidP="00ED2992">
      <w:pPr>
        <w:jc w:val="both"/>
        <w:rPr>
          <w:rFonts w:cstheme="minorHAnsi"/>
        </w:rPr>
      </w:pPr>
      <w:r w:rsidRPr="00ED2992">
        <w:rPr>
          <w:rFonts w:cstheme="minorHAnsi"/>
        </w:rPr>
        <w:t xml:space="preserve">Una revisión sistemática y metaanalisis  </w:t>
      </w:r>
      <w:r w:rsidR="00962193" w:rsidRPr="00ED2992">
        <w:rPr>
          <w:rFonts w:cstheme="minorHAnsi"/>
        </w:rPr>
        <w:t xml:space="preserve"> señala una prevalencia de  18 % de Disbiosis vaginal entre pacientes  infértiles que realizan tratamientos de fecundaciòn in Vitro , concluyendo </w:t>
      </w:r>
      <w:r w:rsidRPr="00ED2992">
        <w:rPr>
          <w:rFonts w:cstheme="minorHAnsi"/>
        </w:rPr>
        <w:t xml:space="preserve">  que la presencia de  de  Disbiosis Vaginal en pacientes  con  Fecundación In Vitro  está significativamente asociada  a una mayor  frecuencia   de pérdida  gestacional recurrente</w:t>
      </w:r>
      <w:r w:rsidR="0018319D" w:rsidRPr="00ED2992">
        <w:rPr>
          <w:rFonts w:cstheme="minorHAnsi"/>
        </w:rPr>
        <w:t xml:space="preserve">(RR:1.49) </w:t>
      </w:r>
      <w:r w:rsidRPr="00ED2992">
        <w:rPr>
          <w:rFonts w:cstheme="minorHAnsi"/>
        </w:rPr>
        <w:t xml:space="preserve">  y menor tasa de embarazo clínico</w:t>
      </w:r>
      <w:r w:rsidR="0018319D" w:rsidRPr="00ED2992">
        <w:rPr>
          <w:rFonts w:cstheme="minorHAnsi"/>
        </w:rPr>
        <w:t xml:space="preserve"> (RR: 0.82)[10]</w:t>
      </w:r>
      <w:r w:rsidRPr="00ED2992">
        <w:rPr>
          <w:rFonts w:cstheme="minorHAnsi"/>
        </w:rPr>
        <w:t xml:space="preserve">  </w:t>
      </w:r>
    </w:p>
    <w:p w14:paraId="33E33475" w14:textId="20147F41" w:rsidR="0056316F" w:rsidRPr="00ED2992" w:rsidRDefault="0056316F" w:rsidP="00ED2992">
      <w:pPr>
        <w:jc w:val="both"/>
        <w:rPr>
          <w:rFonts w:cstheme="minorHAnsi"/>
        </w:rPr>
      </w:pPr>
      <w:r w:rsidRPr="00ED2992">
        <w:rPr>
          <w:rFonts w:cstheme="minorHAnsi"/>
        </w:rPr>
        <w:t>La   abundancia de  Corynebacterium en vagina  se ha relacionado con fallas en la implantación.</w:t>
      </w:r>
      <w:r w:rsidR="00664F29">
        <w:rPr>
          <w:rFonts w:cstheme="minorHAnsi"/>
        </w:rPr>
        <w:t>[</w:t>
      </w:r>
      <w:r w:rsidRPr="00ED2992">
        <w:rPr>
          <w:rFonts w:cstheme="minorHAnsi"/>
        </w:rPr>
        <w:t>20</w:t>
      </w:r>
      <w:r w:rsidR="00664F29">
        <w:rPr>
          <w:rFonts w:cstheme="minorHAnsi"/>
        </w:rPr>
        <w:t>]</w:t>
      </w:r>
    </w:p>
    <w:p w14:paraId="1DEFC854" w14:textId="77777777" w:rsidR="003A0353" w:rsidRPr="00ED2992" w:rsidRDefault="003A0353" w:rsidP="00ED2992">
      <w:pPr>
        <w:jc w:val="both"/>
        <w:rPr>
          <w:rFonts w:cstheme="minorHAnsi"/>
        </w:rPr>
      </w:pPr>
    </w:p>
    <w:p w14:paraId="12E4FBE3" w14:textId="77777777" w:rsidR="0014384A" w:rsidRPr="00ED2992" w:rsidRDefault="0014384A" w:rsidP="00ED2992">
      <w:pPr>
        <w:pStyle w:val="Ttulo2"/>
      </w:pPr>
      <w:bookmarkStart w:id="19" w:name="_Toc187837401"/>
      <w:r w:rsidRPr="00ED2992">
        <w:lastRenderedPageBreak/>
        <w:t xml:space="preserve">IMPLICACIONES </w:t>
      </w:r>
      <w:r w:rsidR="009B7796" w:rsidRPr="00ED2992">
        <w:t xml:space="preserve"> </w:t>
      </w:r>
      <w:r w:rsidRPr="00ED2992">
        <w:t>CLINICAS</w:t>
      </w:r>
      <w:bookmarkEnd w:id="19"/>
      <w:r w:rsidRPr="00ED2992">
        <w:t xml:space="preserve"> </w:t>
      </w:r>
    </w:p>
    <w:p w14:paraId="759FDDDF" w14:textId="77777777" w:rsidR="00B4209C" w:rsidRPr="00ED2992" w:rsidRDefault="007251D6" w:rsidP="00ED2992">
      <w:pPr>
        <w:jc w:val="both"/>
        <w:rPr>
          <w:rFonts w:cstheme="minorHAnsi"/>
        </w:rPr>
      </w:pPr>
      <w:r w:rsidRPr="00ED2992">
        <w:rPr>
          <w:rFonts w:cstheme="minorHAnsi"/>
        </w:rPr>
        <w:t xml:space="preserve">La relación entre la disbiosis y la salud reproductiva ha impulsado una </w:t>
      </w:r>
      <w:r w:rsidR="00756F0A" w:rsidRPr="00ED2992">
        <w:rPr>
          <w:rFonts w:cstheme="minorHAnsi"/>
        </w:rPr>
        <w:t xml:space="preserve">reevaluación de las estrategias en el  manejo </w:t>
      </w:r>
      <w:r w:rsidRPr="00ED2992">
        <w:rPr>
          <w:rFonts w:cstheme="minorHAnsi"/>
        </w:rPr>
        <w:t>de la fertilidad. Comprender los perfiles microbianos indi</w:t>
      </w:r>
      <w:r w:rsidR="00756F0A" w:rsidRPr="00ED2992">
        <w:rPr>
          <w:rFonts w:cstheme="minorHAnsi"/>
        </w:rPr>
        <w:t xml:space="preserve">viduales de los pacientes puede </w:t>
      </w:r>
      <w:r w:rsidRPr="00ED2992">
        <w:rPr>
          <w:rFonts w:cstheme="minorHAnsi"/>
        </w:rPr>
        <w:t xml:space="preserve">ayudar a los proveedores de atención médica a adaptar los tratamientos de manera </w:t>
      </w:r>
      <w:r w:rsidR="00756F0A" w:rsidRPr="00ED2992">
        <w:rPr>
          <w:rFonts w:cstheme="minorHAnsi"/>
        </w:rPr>
        <w:t xml:space="preserve">más eficaz, </w:t>
      </w:r>
      <w:r w:rsidRPr="00ED2992">
        <w:rPr>
          <w:rFonts w:cstheme="minorHAnsi"/>
        </w:rPr>
        <w:t>posiblemente utilizando probióticos u otras intervenciones para restab</w:t>
      </w:r>
      <w:r w:rsidR="00D943A9" w:rsidRPr="00ED2992">
        <w:rPr>
          <w:rFonts w:cstheme="minorHAnsi"/>
        </w:rPr>
        <w:t xml:space="preserve">lecer el equilibrio microbiano[ </w:t>
      </w:r>
      <w:r w:rsidR="003F7B91" w:rsidRPr="00ED2992">
        <w:rPr>
          <w:rFonts w:cstheme="minorHAnsi"/>
        </w:rPr>
        <w:t>11</w:t>
      </w:r>
      <w:r w:rsidR="00D943A9" w:rsidRPr="00ED2992">
        <w:rPr>
          <w:rFonts w:cstheme="minorHAnsi"/>
        </w:rPr>
        <w:t xml:space="preserve"> </w:t>
      </w:r>
      <w:r w:rsidRPr="00ED2992">
        <w:rPr>
          <w:rFonts w:cstheme="minorHAnsi"/>
        </w:rPr>
        <w:t>].</w:t>
      </w:r>
    </w:p>
    <w:p w14:paraId="110FACE0" w14:textId="77777777" w:rsidR="007251D6" w:rsidRPr="00ED2992" w:rsidRDefault="007251D6" w:rsidP="00ED2992">
      <w:pPr>
        <w:jc w:val="both"/>
        <w:rPr>
          <w:rFonts w:cstheme="minorHAnsi"/>
        </w:rPr>
      </w:pPr>
      <w:r w:rsidRPr="00ED2992">
        <w:rPr>
          <w:rFonts w:cstheme="minorHAnsi"/>
        </w:rPr>
        <w:t>Este enfoque personalizado tiene como objetivo mejorar los resultados reproductivos de las</w:t>
      </w:r>
    </w:p>
    <w:p w14:paraId="2167C067" w14:textId="77777777" w:rsidR="007251D6" w:rsidRPr="00ED2992" w:rsidRDefault="007251D6" w:rsidP="00ED2992">
      <w:pPr>
        <w:jc w:val="both"/>
        <w:rPr>
          <w:rFonts w:cstheme="minorHAnsi"/>
        </w:rPr>
      </w:pPr>
      <w:r w:rsidRPr="00ED2992">
        <w:rPr>
          <w:rFonts w:cstheme="minorHAnsi"/>
        </w:rPr>
        <w:t>mujeres que enfrentan problemas de infertilidad, ya que la disbiosis también puede contribuir a</w:t>
      </w:r>
    </w:p>
    <w:p w14:paraId="244CFDA5" w14:textId="77777777" w:rsidR="007251D6" w:rsidRPr="00ED2992" w:rsidRDefault="007251D6" w:rsidP="00ED2992">
      <w:pPr>
        <w:jc w:val="both"/>
        <w:rPr>
          <w:rFonts w:cstheme="minorHAnsi"/>
        </w:rPr>
      </w:pPr>
      <w:r w:rsidRPr="00ED2992">
        <w:rPr>
          <w:rFonts w:cstheme="minorHAnsi"/>
        </w:rPr>
        <w:t xml:space="preserve">afecciones como </w:t>
      </w:r>
      <w:r w:rsidR="00504C4D" w:rsidRPr="00ED2992">
        <w:rPr>
          <w:rFonts w:cstheme="minorHAnsi"/>
        </w:rPr>
        <w:t xml:space="preserve"> endometriosis  y  </w:t>
      </w:r>
      <w:r w:rsidRPr="00ED2992">
        <w:rPr>
          <w:rFonts w:cstheme="minorHAnsi"/>
        </w:rPr>
        <w:t>el síndrome de ovar</w:t>
      </w:r>
      <w:r w:rsidR="00504C4D" w:rsidRPr="00ED2992">
        <w:rPr>
          <w:rFonts w:cstheme="minorHAnsi"/>
        </w:rPr>
        <w:t xml:space="preserve">io poliquístico (SOP), causas  comunes </w:t>
      </w:r>
      <w:r w:rsidRPr="00ED2992">
        <w:rPr>
          <w:rFonts w:cstheme="minorHAnsi"/>
        </w:rPr>
        <w:t xml:space="preserve"> de infertilidad en las mujeres</w:t>
      </w:r>
      <w:r w:rsidR="00504C4D" w:rsidRPr="00ED2992">
        <w:rPr>
          <w:rFonts w:cstheme="minorHAnsi"/>
        </w:rPr>
        <w:t xml:space="preserve"> [6]</w:t>
      </w:r>
      <w:r w:rsidRPr="00ED2992">
        <w:rPr>
          <w:rFonts w:cstheme="minorHAnsi"/>
        </w:rPr>
        <w:t>[7][8]</w:t>
      </w:r>
    </w:p>
    <w:p w14:paraId="38AB6EB2" w14:textId="77777777" w:rsidR="007251D6" w:rsidRPr="00ED2992" w:rsidRDefault="007251D6" w:rsidP="00ED2992">
      <w:pPr>
        <w:jc w:val="both"/>
        <w:rPr>
          <w:rFonts w:cstheme="minorHAnsi"/>
        </w:rPr>
      </w:pPr>
    </w:p>
    <w:p w14:paraId="23C26EA5" w14:textId="60921998" w:rsidR="007251D6" w:rsidRPr="00ED2992" w:rsidRDefault="00AF1045" w:rsidP="00ED2992">
      <w:pPr>
        <w:pStyle w:val="Ttulo1"/>
      </w:pPr>
      <w:bookmarkStart w:id="20" w:name="_Toc187837402"/>
      <w:r w:rsidRPr="00ED2992">
        <w:t>6</w:t>
      </w:r>
      <w:r w:rsidR="00D547DE" w:rsidRPr="00ED2992">
        <w:t>.-</w:t>
      </w:r>
      <w:r w:rsidR="007251D6" w:rsidRPr="00ED2992">
        <w:t>EFECTOS DE LA DISBIOSIS EN LA SALUD  REPRODUCTIVA MASCULINA</w:t>
      </w:r>
      <w:bookmarkEnd w:id="20"/>
      <w:r w:rsidR="007251D6" w:rsidRPr="00ED2992">
        <w:t xml:space="preserve"> </w:t>
      </w:r>
    </w:p>
    <w:p w14:paraId="751B6A75" w14:textId="77777777" w:rsidR="007251D6" w:rsidRPr="00ED2992" w:rsidRDefault="007251D6" w:rsidP="00ED2992">
      <w:pPr>
        <w:jc w:val="both"/>
        <w:rPr>
          <w:rFonts w:cstheme="minorHAnsi"/>
        </w:rPr>
      </w:pPr>
      <w:r w:rsidRPr="00ED2992">
        <w:rPr>
          <w:rFonts w:cstheme="minorHAnsi"/>
        </w:rPr>
        <w:t>Esta afección a</w:t>
      </w:r>
      <w:r w:rsidR="001835F7" w:rsidRPr="00ED2992">
        <w:rPr>
          <w:rFonts w:cstheme="minorHAnsi"/>
        </w:rPr>
        <w:t xml:space="preserve">fecta a diversos aspectos de la </w:t>
      </w:r>
      <w:r w:rsidRPr="00ED2992">
        <w:rPr>
          <w:rFonts w:cstheme="minorHAnsi"/>
        </w:rPr>
        <w:t>fertilidad, incluida la calidad del esperma, el equilibrio hormonal y la función reproductiva en general.</w:t>
      </w:r>
    </w:p>
    <w:p w14:paraId="37D00563" w14:textId="77777777" w:rsidR="007251D6" w:rsidRPr="00ED2992" w:rsidRDefault="007251D6" w:rsidP="00ED2992">
      <w:pPr>
        <w:pStyle w:val="Ttulo2"/>
      </w:pPr>
      <w:bookmarkStart w:id="21" w:name="_Toc187837403"/>
      <w:r w:rsidRPr="00ED2992">
        <w:t>IMPACTO EN LA  CALIDAD  DEL ESPERMA</w:t>
      </w:r>
      <w:bookmarkEnd w:id="21"/>
      <w:r w:rsidRPr="00ED2992">
        <w:t xml:space="preserve"> </w:t>
      </w:r>
    </w:p>
    <w:p w14:paraId="426B7C9C" w14:textId="77777777" w:rsidR="007251D6" w:rsidRPr="00ED2992" w:rsidRDefault="007251D6" w:rsidP="00ED2992">
      <w:pPr>
        <w:jc w:val="both"/>
        <w:rPr>
          <w:rFonts w:cstheme="minorHAnsi"/>
        </w:rPr>
      </w:pPr>
      <w:r w:rsidRPr="00ED2992">
        <w:rPr>
          <w:rFonts w:cstheme="minorHAnsi"/>
        </w:rPr>
        <w:t>La disbiosis puede conducir a una alteración de la función de los esp</w:t>
      </w:r>
      <w:r w:rsidR="001835F7" w:rsidRPr="00ED2992">
        <w:rPr>
          <w:rFonts w:cstheme="minorHAnsi"/>
        </w:rPr>
        <w:t xml:space="preserve">ermatozoides a través de varios </w:t>
      </w:r>
      <w:r w:rsidRPr="00ED2992">
        <w:rPr>
          <w:rFonts w:cstheme="minorHAnsi"/>
        </w:rPr>
        <w:t>mecanismos.</w:t>
      </w:r>
      <w:r w:rsidR="001835F7" w:rsidRPr="00ED2992">
        <w:rPr>
          <w:rFonts w:cstheme="minorHAnsi"/>
        </w:rPr>
        <w:t xml:space="preserve"> </w:t>
      </w:r>
      <w:r w:rsidRPr="00ED2992">
        <w:rPr>
          <w:rFonts w:cstheme="minorHAnsi"/>
        </w:rPr>
        <w:t xml:space="preserve"> Por ejemplo, la presencia de anticuerpos antiespermatozoi</w:t>
      </w:r>
      <w:r w:rsidR="001835F7" w:rsidRPr="00ED2992">
        <w:rPr>
          <w:rFonts w:cstheme="minorHAnsi"/>
        </w:rPr>
        <w:t xml:space="preserve">des (ASA) puede causar </w:t>
      </w:r>
      <w:r w:rsidRPr="00ED2992">
        <w:rPr>
          <w:rFonts w:cstheme="minorHAnsi"/>
        </w:rPr>
        <w:t>aglutinación de los espermatozoides, reduciendo la motilidad y obs</w:t>
      </w:r>
      <w:r w:rsidR="001835F7" w:rsidRPr="00ED2992">
        <w:rPr>
          <w:rFonts w:cstheme="minorHAnsi"/>
        </w:rPr>
        <w:t xml:space="preserve">taculizando la capacidad de los </w:t>
      </w:r>
      <w:r w:rsidRPr="00ED2992">
        <w:rPr>
          <w:rFonts w:cstheme="minorHAnsi"/>
        </w:rPr>
        <w:t>espermatozoides para navegar por el tracto reproductivo femenino. Ad</w:t>
      </w:r>
      <w:r w:rsidR="001835F7" w:rsidRPr="00ED2992">
        <w:rPr>
          <w:rFonts w:cstheme="minorHAnsi"/>
        </w:rPr>
        <w:t xml:space="preserve">emás, los ASA pueden interferir </w:t>
      </w:r>
      <w:r w:rsidRPr="00ED2992">
        <w:rPr>
          <w:rFonts w:cstheme="minorHAnsi"/>
        </w:rPr>
        <w:t>con la reacción del acrosoma, que es esencial para que los esperm</w:t>
      </w:r>
      <w:r w:rsidR="001835F7" w:rsidRPr="00ED2992">
        <w:rPr>
          <w:rFonts w:cstheme="minorHAnsi"/>
        </w:rPr>
        <w:t xml:space="preserve">atozoides penetren en el óvulo, </w:t>
      </w:r>
      <w:r w:rsidRPr="00ED2992">
        <w:rPr>
          <w:rFonts w:cstheme="minorHAnsi"/>
        </w:rPr>
        <w:t xml:space="preserve">disminuyendo así la probabilidad de una fertilización exitosa[5]. Se </w:t>
      </w:r>
      <w:r w:rsidR="001835F7" w:rsidRPr="00ED2992">
        <w:rPr>
          <w:rFonts w:cstheme="minorHAnsi"/>
        </w:rPr>
        <w:t xml:space="preserve">ha demostrado que las bacterias </w:t>
      </w:r>
      <w:r w:rsidRPr="00ED2992">
        <w:rPr>
          <w:rFonts w:cstheme="minorHAnsi"/>
        </w:rPr>
        <w:t>patógenas, como Escherichia coli, asociadas con la disbiosis, perjudican la motilidad y la mo</w:t>
      </w:r>
      <w:r w:rsidR="001835F7" w:rsidRPr="00ED2992">
        <w:rPr>
          <w:rFonts w:cstheme="minorHAnsi"/>
        </w:rPr>
        <w:t xml:space="preserve">rfología de </w:t>
      </w:r>
      <w:r w:rsidRPr="00ED2992">
        <w:rPr>
          <w:rFonts w:cstheme="minorHAnsi"/>
        </w:rPr>
        <w:t xml:space="preserve">los espermatozoides al aumentar el estrés oxidativo y la inflamación dentro </w:t>
      </w:r>
      <w:r w:rsidR="001835F7" w:rsidRPr="00ED2992">
        <w:rPr>
          <w:rFonts w:cstheme="minorHAnsi"/>
        </w:rPr>
        <w:t xml:space="preserve">del tracto reproductivo, lo que </w:t>
      </w:r>
      <w:r w:rsidRPr="00ED2992">
        <w:rPr>
          <w:rFonts w:cstheme="minorHAnsi"/>
        </w:rPr>
        <w:t>conduce a formas anormales de los espermatozoides y una menor motilidad[4].</w:t>
      </w:r>
    </w:p>
    <w:p w14:paraId="309837C0" w14:textId="77777777" w:rsidR="007251D6" w:rsidRPr="00ED2992" w:rsidRDefault="007251D6" w:rsidP="00ED2992">
      <w:pPr>
        <w:pStyle w:val="Ttulo2"/>
      </w:pPr>
      <w:bookmarkStart w:id="22" w:name="_Toc187837404"/>
      <w:r w:rsidRPr="00ED2992">
        <w:t>MICROBIOMA SEMINAL Y FERTILIDAD</w:t>
      </w:r>
      <w:bookmarkEnd w:id="22"/>
      <w:r w:rsidRPr="00ED2992">
        <w:t xml:space="preserve"> </w:t>
      </w:r>
    </w:p>
    <w:p w14:paraId="5A9F9ABD" w14:textId="5D645F29" w:rsidR="007251D6" w:rsidRPr="00ED2992" w:rsidRDefault="007251D6" w:rsidP="00ED2992">
      <w:pPr>
        <w:jc w:val="both"/>
        <w:rPr>
          <w:rFonts w:cstheme="minorHAnsi"/>
        </w:rPr>
      </w:pPr>
      <w:r w:rsidRPr="00ED2992">
        <w:rPr>
          <w:rFonts w:cstheme="minorHAnsi"/>
        </w:rPr>
        <w:t xml:space="preserve">El microbioma seminal, distinto del microbioma </w:t>
      </w:r>
      <w:r w:rsidR="006F1B54" w:rsidRPr="00ED2992">
        <w:rPr>
          <w:rFonts w:cstheme="minorHAnsi"/>
        </w:rPr>
        <w:t xml:space="preserve"> vaginal </w:t>
      </w:r>
      <w:r w:rsidRPr="00ED2992">
        <w:rPr>
          <w:rFonts w:cstheme="minorHAnsi"/>
        </w:rPr>
        <w:t>, influye signi</w:t>
      </w:r>
      <w:r w:rsidR="001835F7" w:rsidRPr="00ED2992">
        <w:rPr>
          <w:rFonts w:cstheme="minorHAnsi"/>
        </w:rPr>
        <w:t xml:space="preserve">ficativamente en la calidad del </w:t>
      </w:r>
      <w:r w:rsidRPr="00ED2992">
        <w:rPr>
          <w:rFonts w:cstheme="minorHAnsi"/>
        </w:rPr>
        <w:t>semen, un determinante clave de la fertilidad masculina. Factore</w:t>
      </w:r>
      <w:r w:rsidR="001835F7" w:rsidRPr="00ED2992">
        <w:rPr>
          <w:rFonts w:cstheme="minorHAnsi"/>
        </w:rPr>
        <w:t xml:space="preserve">s como el volumen del semen, la </w:t>
      </w:r>
      <w:r w:rsidRPr="00ED2992">
        <w:rPr>
          <w:rFonts w:cstheme="minorHAnsi"/>
        </w:rPr>
        <w:t>concentración de espermatozoides y la salud general de los espermatozoides se ven a</w:t>
      </w:r>
      <w:r w:rsidR="001835F7" w:rsidRPr="00ED2992">
        <w:rPr>
          <w:rFonts w:cstheme="minorHAnsi"/>
        </w:rPr>
        <w:t xml:space="preserve">fectados por la </w:t>
      </w:r>
      <w:r w:rsidRPr="00ED2992">
        <w:rPr>
          <w:rFonts w:cstheme="minorHAnsi"/>
        </w:rPr>
        <w:t>composición microbiana presente en el líquido seminal. Los est</w:t>
      </w:r>
      <w:r w:rsidR="001835F7" w:rsidRPr="00ED2992">
        <w:rPr>
          <w:rFonts w:cstheme="minorHAnsi"/>
        </w:rPr>
        <w:t xml:space="preserve">udios indican que las bacterias </w:t>
      </w:r>
      <w:r w:rsidRPr="00ED2992">
        <w:rPr>
          <w:rFonts w:cstheme="minorHAnsi"/>
        </w:rPr>
        <w:t>beneficiosas, como Lactobacillus y Bifidobacterium, se correlacionan posi</w:t>
      </w:r>
      <w:r w:rsidR="001835F7" w:rsidRPr="00ED2992">
        <w:rPr>
          <w:rFonts w:cstheme="minorHAnsi"/>
        </w:rPr>
        <w:t xml:space="preserve">tivamente con una mejor calidad </w:t>
      </w:r>
      <w:r w:rsidRPr="00ED2992">
        <w:rPr>
          <w:rFonts w:cstheme="minorHAnsi"/>
        </w:rPr>
        <w:t>del esperma al producir metabolitos que mejoran la motilidad y la morfología de los espermatozoides[2]</w:t>
      </w:r>
      <w:r w:rsidR="001835F7" w:rsidRPr="00ED2992">
        <w:rPr>
          <w:rFonts w:cstheme="minorHAnsi"/>
        </w:rPr>
        <w:t xml:space="preserve"> </w:t>
      </w:r>
      <w:r w:rsidRPr="00ED2992">
        <w:rPr>
          <w:rFonts w:cstheme="minorHAnsi"/>
        </w:rPr>
        <w:t>[3].</w:t>
      </w:r>
      <w:r w:rsidR="001835F7" w:rsidRPr="00ED2992">
        <w:rPr>
          <w:rFonts w:cstheme="minorHAnsi"/>
        </w:rPr>
        <w:t xml:space="preserve"> </w:t>
      </w:r>
      <w:r w:rsidRPr="00ED2992">
        <w:rPr>
          <w:rFonts w:cstheme="minorHAnsi"/>
        </w:rPr>
        <w:t xml:space="preserve"> Por el contrario, la disbiosis</w:t>
      </w:r>
      <w:r w:rsidR="00CF4DFC" w:rsidRPr="00ED2992">
        <w:rPr>
          <w:rFonts w:cstheme="minorHAnsi"/>
        </w:rPr>
        <w:t xml:space="preserve">, como el incremento de  Prevotella </w:t>
      </w:r>
      <w:r w:rsidR="00CF4DFC" w:rsidRPr="00ED2992">
        <w:rPr>
          <w:rFonts w:cstheme="minorHAnsi"/>
        </w:rPr>
        <w:lastRenderedPageBreak/>
        <w:t>,Anaerococcus y  pseudomona ,</w:t>
      </w:r>
      <w:r w:rsidRPr="00ED2992">
        <w:rPr>
          <w:rFonts w:cstheme="minorHAnsi"/>
        </w:rPr>
        <w:t xml:space="preserve"> puede provocar una disminución de estas bacterias beneficiosas, lo</w:t>
      </w:r>
      <w:r w:rsidR="001835F7" w:rsidRPr="00ED2992">
        <w:rPr>
          <w:rFonts w:cstheme="minorHAnsi"/>
        </w:rPr>
        <w:t xml:space="preserve"> </w:t>
      </w:r>
      <w:r w:rsidRPr="00ED2992">
        <w:rPr>
          <w:rFonts w:cstheme="minorHAnsi"/>
        </w:rPr>
        <w:t xml:space="preserve">que afecta negativamente </w:t>
      </w:r>
      <w:r w:rsidR="00CF4DFC" w:rsidRPr="00ED2992">
        <w:rPr>
          <w:rFonts w:cstheme="minorHAnsi"/>
        </w:rPr>
        <w:t xml:space="preserve">la calidad  seminal  y </w:t>
      </w:r>
      <w:r w:rsidRPr="00ED2992">
        <w:rPr>
          <w:rFonts w:cstheme="minorHAnsi"/>
        </w:rPr>
        <w:t xml:space="preserve"> la fertilidad.</w:t>
      </w:r>
      <w:r w:rsidR="00CF4DFC" w:rsidRPr="00ED2992">
        <w:rPr>
          <w:rFonts w:cstheme="minorHAnsi"/>
        </w:rPr>
        <w:t>[9]</w:t>
      </w:r>
      <w:r w:rsidR="00664F29">
        <w:rPr>
          <w:rFonts w:cstheme="minorHAnsi"/>
        </w:rPr>
        <w:t>[</w:t>
      </w:r>
      <w:r w:rsidR="00F234AD" w:rsidRPr="00ED2992">
        <w:rPr>
          <w:rFonts w:cstheme="minorHAnsi"/>
        </w:rPr>
        <w:t>29</w:t>
      </w:r>
      <w:r w:rsidR="00664F29">
        <w:rPr>
          <w:rFonts w:cstheme="minorHAnsi"/>
        </w:rPr>
        <w:t>]</w:t>
      </w:r>
    </w:p>
    <w:p w14:paraId="38002445" w14:textId="77777777" w:rsidR="007251D6" w:rsidRPr="00ED2992" w:rsidRDefault="007251D6" w:rsidP="00ED2992">
      <w:pPr>
        <w:pStyle w:val="Ttulo2"/>
      </w:pPr>
      <w:bookmarkStart w:id="23" w:name="_Toc187837405"/>
      <w:r w:rsidRPr="00ED2992">
        <w:t>REGULACION HORMONAL</w:t>
      </w:r>
      <w:bookmarkEnd w:id="23"/>
      <w:r w:rsidRPr="00ED2992">
        <w:t xml:space="preserve"> </w:t>
      </w:r>
    </w:p>
    <w:p w14:paraId="787C3C36" w14:textId="11F41820" w:rsidR="007251D6" w:rsidRPr="00ED2992" w:rsidRDefault="007251D6" w:rsidP="00ED2992">
      <w:pPr>
        <w:jc w:val="both"/>
        <w:rPr>
          <w:rFonts w:cstheme="minorHAnsi"/>
        </w:rPr>
      </w:pPr>
      <w:r w:rsidRPr="00ED2992">
        <w:rPr>
          <w:rFonts w:cstheme="minorHAnsi"/>
        </w:rPr>
        <w:t>La disbiosis</w:t>
      </w:r>
      <w:r w:rsidR="00157E77" w:rsidRPr="00ED2992">
        <w:rPr>
          <w:rFonts w:cstheme="minorHAnsi"/>
        </w:rPr>
        <w:t xml:space="preserve"> intestinal </w:t>
      </w:r>
      <w:r w:rsidRPr="00ED2992">
        <w:rPr>
          <w:rFonts w:cstheme="minorHAnsi"/>
        </w:rPr>
        <w:t xml:space="preserve"> también altera el equilibrio hormonal, que es vital para mantener la salud reproductiva</w:t>
      </w:r>
      <w:r w:rsidR="00157E77" w:rsidRPr="00ED2992">
        <w:rPr>
          <w:rFonts w:cstheme="minorHAnsi"/>
        </w:rPr>
        <w:t xml:space="preserve"> </w:t>
      </w:r>
      <w:r w:rsidRPr="00ED2992">
        <w:rPr>
          <w:rFonts w:cstheme="minorHAnsi"/>
        </w:rPr>
        <w:t>masculina. La microbiota intestinal influye en la producción de hormonas</w:t>
      </w:r>
      <w:r w:rsidR="001835F7" w:rsidRPr="00ED2992">
        <w:rPr>
          <w:rFonts w:cstheme="minorHAnsi"/>
        </w:rPr>
        <w:t xml:space="preserve">, incluida la testosterona, que </w:t>
      </w:r>
      <w:r w:rsidRPr="00ED2992">
        <w:rPr>
          <w:rFonts w:cstheme="minorHAnsi"/>
        </w:rPr>
        <w:t>desempeña</w:t>
      </w:r>
      <w:r w:rsidR="001835F7" w:rsidRPr="00ED2992">
        <w:rPr>
          <w:rFonts w:cstheme="minorHAnsi"/>
        </w:rPr>
        <w:t xml:space="preserve"> </w:t>
      </w:r>
      <w:r w:rsidRPr="00ED2992">
        <w:rPr>
          <w:rFonts w:cstheme="minorHAnsi"/>
        </w:rPr>
        <w:t xml:space="preserve"> un papel crucial en la espermatogénesis. La disbiosis puede provocar </w:t>
      </w:r>
      <w:r w:rsidR="00AD5940" w:rsidRPr="00ED2992">
        <w:rPr>
          <w:rFonts w:cstheme="minorHAnsi"/>
        </w:rPr>
        <w:t xml:space="preserve">desequilibrios </w:t>
      </w:r>
      <w:r w:rsidRPr="00ED2992">
        <w:rPr>
          <w:rFonts w:cstheme="minorHAnsi"/>
        </w:rPr>
        <w:t>hormonales, caracterizados por niveles reducidos de ácidos gr</w:t>
      </w:r>
      <w:r w:rsidR="00AD5940" w:rsidRPr="00ED2992">
        <w:rPr>
          <w:rFonts w:cstheme="minorHAnsi"/>
        </w:rPr>
        <w:t>asos de cadena corta</w:t>
      </w:r>
      <w:r w:rsidR="006F1B54" w:rsidRPr="00ED2992">
        <w:rPr>
          <w:rFonts w:cstheme="minorHAnsi"/>
        </w:rPr>
        <w:t xml:space="preserve">, </w:t>
      </w:r>
      <w:r w:rsidR="00AD5940" w:rsidRPr="00ED2992">
        <w:rPr>
          <w:rFonts w:cstheme="minorHAnsi"/>
        </w:rPr>
        <w:t xml:space="preserve"> que </w:t>
      </w:r>
      <w:r w:rsidRPr="00ED2992">
        <w:rPr>
          <w:rFonts w:cstheme="minorHAnsi"/>
        </w:rPr>
        <w:t>modulan la liberación de la hormona liberadora de gonadotropina (GnRH) y la hormona luteinizante (LH), lo que en última instancia da como resultado niveles más bajos de testosterona[9].</w:t>
      </w:r>
      <w:r w:rsidR="00AD5940" w:rsidRPr="00ED2992">
        <w:rPr>
          <w:rFonts w:cstheme="minorHAnsi"/>
        </w:rPr>
        <w:t xml:space="preserve"> </w:t>
      </w:r>
      <w:r w:rsidRPr="00ED2992">
        <w:rPr>
          <w:rFonts w:cstheme="minorHAnsi"/>
        </w:rPr>
        <w:t>Además, la inflamación inducida por disbiosis puede alterar aún más las</w:t>
      </w:r>
      <w:r w:rsidR="00AD5940" w:rsidRPr="00ED2992">
        <w:rPr>
          <w:rFonts w:cstheme="minorHAnsi"/>
        </w:rPr>
        <w:t xml:space="preserve"> vías de señalización hormonal, </w:t>
      </w:r>
      <w:r w:rsidRPr="00ED2992">
        <w:rPr>
          <w:rFonts w:cstheme="minorHAnsi"/>
        </w:rPr>
        <w:t>contribuyendo a la disfunción reproductiva.</w:t>
      </w:r>
      <w:r w:rsidR="00664F29">
        <w:rPr>
          <w:rFonts w:cstheme="minorHAnsi"/>
        </w:rPr>
        <w:t>[</w:t>
      </w:r>
      <w:r w:rsidR="00F52353" w:rsidRPr="00ED2992">
        <w:rPr>
          <w:rFonts w:cstheme="minorHAnsi"/>
        </w:rPr>
        <w:t>9</w:t>
      </w:r>
      <w:r w:rsidR="00664F29">
        <w:rPr>
          <w:rFonts w:cstheme="minorHAnsi"/>
        </w:rPr>
        <w:t>]</w:t>
      </w:r>
    </w:p>
    <w:p w14:paraId="511ED8F4" w14:textId="77777777" w:rsidR="007251D6" w:rsidRPr="00ED2992" w:rsidRDefault="007251D6" w:rsidP="00ED2992">
      <w:pPr>
        <w:pStyle w:val="Ttulo2"/>
      </w:pPr>
      <w:bookmarkStart w:id="24" w:name="_Toc187837406"/>
      <w:r w:rsidRPr="00ED2992">
        <w:t>MODULACION INMUNOLOGICA</w:t>
      </w:r>
      <w:bookmarkEnd w:id="24"/>
      <w:r w:rsidRPr="00ED2992">
        <w:t xml:space="preserve"> </w:t>
      </w:r>
    </w:p>
    <w:p w14:paraId="2775F3DD" w14:textId="77777777" w:rsidR="007251D6" w:rsidRPr="00ED2992" w:rsidRDefault="007251D6" w:rsidP="00ED2992">
      <w:pPr>
        <w:jc w:val="both"/>
        <w:rPr>
          <w:rFonts w:cstheme="minorHAnsi"/>
        </w:rPr>
      </w:pPr>
      <w:r w:rsidRPr="00ED2992">
        <w:rPr>
          <w:rFonts w:cstheme="minorHAnsi"/>
        </w:rPr>
        <w:t>El papel del sistema inmunitario en el mantenimiento de la salud reproductiva se ve afectado</w:t>
      </w:r>
    </w:p>
    <w:p w14:paraId="73193C59" w14:textId="77777777" w:rsidR="007251D6" w:rsidRPr="00ED2992" w:rsidRDefault="007251D6" w:rsidP="00ED2992">
      <w:pPr>
        <w:jc w:val="both"/>
        <w:rPr>
          <w:rFonts w:cstheme="minorHAnsi"/>
        </w:rPr>
      </w:pPr>
      <w:r w:rsidRPr="00ED2992">
        <w:rPr>
          <w:rFonts w:cstheme="minorHAnsi"/>
        </w:rPr>
        <w:t>significativamente por el microbioma intestinal. Una microbiota intestinal equilibrada promueve</w:t>
      </w:r>
    </w:p>
    <w:p w14:paraId="2A2D2515" w14:textId="4729A1BF" w:rsidR="007251D6" w:rsidRPr="00ED2992" w:rsidRDefault="007251D6" w:rsidP="00ED2992">
      <w:pPr>
        <w:jc w:val="both"/>
        <w:rPr>
          <w:rFonts w:cstheme="minorHAnsi"/>
        </w:rPr>
      </w:pPr>
      <w:r w:rsidRPr="00ED2992">
        <w:rPr>
          <w:rFonts w:cstheme="minorHAnsi"/>
        </w:rPr>
        <w:t>respuestas antiinflamatorias que son esenciales para la salud del sistema rep</w:t>
      </w:r>
      <w:r w:rsidR="00AD5940" w:rsidRPr="00ED2992">
        <w:rPr>
          <w:rFonts w:cstheme="minorHAnsi"/>
        </w:rPr>
        <w:t xml:space="preserve">roductivo. Por el contrario, la </w:t>
      </w:r>
      <w:r w:rsidRPr="00ED2992">
        <w:rPr>
          <w:rFonts w:cstheme="minorHAnsi"/>
        </w:rPr>
        <w:t>disbiosis puede provocar inflamación crónica, lo que afecta negativament</w:t>
      </w:r>
      <w:r w:rsidR="00AD5940" w:rsidRPr="00ED2992">
        <w:rPr>
          <w:rFonts w:cstheme="minorHAnsi"/>
        </w:rPr>
        <w:t xml:space="preserve">e a la tolerancia inmunitaria y </w:t>
      </w:r>
      <w:r w:rsidRPr="00ED2992">
        <w:rPr>
          <w:rFonts w:cstheme="minorHAnsi"/>
        </w:rPr>
        <w:t>puede conducir a trastornos reproductivos[4]. Por ejemplo, la modulación</w:t>
      </w:r>
      <w:r w:rsidR="00AD5940" w:rsidRPr="00ED2992">
        <w:rPr>
          <w:rFonts w:cstheme="minorHAnsi"/>
        </w:rPr>
        <w:t xml:space="preserve"> de las respuestas inmunitarias </w:t>
      </w:r>
      <w:r w:rsidRPr="00ED2992">
        <w:rPr>
          <w:rFonts w:cstheme="minorHAnsi"/>
        </w:rPr>
        <w:t xml:space="preserve">es crucial para mantener la homeostasis dentro del tracto reproductivo </w:t>
      </w:r>
      <w:r w:rsidR="00AD5940" w:rsidRPr="00ED2992">
        <w:rPr>
          <w:rFonts w:cstheme="minorHAnsi"/>
        </w:rPr>
        <w:t xml:space="preserve">masculino, y la disbiosis puede    </w:t>
      </w:r>
      <w:r w:rsidRPr="00ED2992">
        <w:rPr>
          <w:rFonts w:cstheme="minorHAnsi"/>
        </w:rPr>
        <w:t>comprometer este equilibrio</w:t>
      </w:r>
      <w:r w:rsidR="006F1B54" w:rsidRPr="00ED2992">
        <w:rPr>
          <w:rFonts w:cstheme="minorHAnsi"/>
        </w:rPr>
        <w:t>.</w:t>
      </w:r>
    </w:p>
    <w:p w14:paraId="20F46F1F" w14:textId="77777777" w:rsidR="007251D6" w:rsidRPr="00ED2992" w:rsidRDefault="00CF4DFC" w:rsidP="00ED2992">
      <w:pPr>
        <w:pStyle w:val="Ttulo2"/>
      </w:pPr>
      <w:bookmarkStart w:id="25" w:name="_Toc187837407"/>
      <w:r w:rsidRPr="00ED2992">
        <w:t xml:space="preserve">EJE  MICROBIOTA </w:t>
      </w:r>
      <w:r w:rsidR="007251D6" w:rsidRPr="00ED2992">
        <w:t xml:space="preserve"> INTESTINAL </w:t>
      </w:r>
      <w:r w:rsidRPr="00ED2992">
        <w:t>-- TESTICULOS</w:t>
      </w:r>
      <w:bookmarkEnd w:id="25"/>
    </w:p>
    <w:p w14:paraId="74D54406" w14:textId="6D921D1C" w:rsidR="007251D6" w:rsidRPr="00ED2992" w:rsidRDefault="007251D6" w:rsidP="00ED2992">
      <w:pPr>
        <w:jc w:val="both"/>
        <w:rPr>
          <w:rFonts w:cstheme="minorHAnsi"/>
        </w:rPr>
      </w:pPr>
      <w:r w:rsidRPr="00ED2992">
        <w:rPr>
          <w:rFonts w:cstheme="minorHAnsi"/>
        </w:rPr>
        <w:t>El concepto emergente del eje intestino-testículo enfatiza la comunicación bidireccional entre el</w:t>
      </w:r>
      <w:r w:rsidR="006F1B54" w:rsidRPr="00ED2992">
        <w:rPr>
          <w:rFonts w:cstheme="minorHAnsi"/>
        </w:rPr>
        <w:t xml:space="preserve"> </w:t>
      </w:r>
      <w:r w:rsidRPr="00ED2992">
        <w:rPr>
          <w:rFonts w:cstheme="minorHAnsi"/>
        </w:rPr>
        <w:t>microbioma intestinal y el sistema reproductivo masculino. Este eje resalta cómo las comunidades</w:t>
      </w:r>
      <w:r w:rsidR="006F1B54" w:rsidRPr="00ED2992">
        <w:rPr>
          <w:rFonts w:cstheme="minorHAnsi"/>
        </w:rPr>
        <w:t xml:space="preserve"> </w:t>
      </w:r>
      <w:r w:rsidRPr="00ED2992">
        <w:rPr>
          <w:rFonts w:cstheme="minorHAnsi"/>
        </w:rPr>
        <w:t>microbianas en el intestino influyen en la espermatogénesis y la salud reproductiva general. La</w:t>
      </w:r>
      <w:r w:rsidR="006F1B54" w:rsidRPr="00ED2992">
        <w:rPr>
          <w:rFonts w:cstheme="minorHAnsi"/>
        </w:rPr>
        <w:t xml:space="preserve"> </w:t>
      </w:r>
      <w:r w:rsidRPr="00ED2992">
        <w:rPr>
          <w:rFonts w:cstheme="minorHAnsi"/>
        </w:rPr>
        <w:t>disbiosis puede perjudicar el desarrollo de la barrera hemato-testicular y alterar la microbiota testicular, lo que conduce a resultados de fertilidad comprometidos. 9][4]. Las investigaciones indican que las alteraciones en la micro</w:t>
      </w:r>
      <w:r w:rsidR="00AD5940" w:rsidRPr="00ED2992">
        <w:rPr>
          <w:rFonts w:cstheme="minorHAnsi"/>
        </w:rPr>
        <w:t xml:space="preserve">biota intestinal pueden afectar </w:t>
      </w:r>
      <w:r w:rsidRPr="00ED2992">
        <w:rPr>
          <w:rFonts w:cstheme="minorHAnsi"/>
        </w:rPr>
        <w:t>significativamente los niveles de testosterona y la espermatogénesis, e</w:t>
      </w:r>
      <w:r w:rsidR="00AD5940" w:rsidRPr="00ED2992">
        <w:rPr>
          <w:rFonts w:cstheme="minorHAnsi"/>
        </w:rPr>
        <w:t xml:space="preserve">stableciendo aún más el vínculo </w:t>
      </w:r>
      <w:r w:rsidRPr="00ED2992">
        <w:rPr>
          <w:rFonts w:cstheme="minorHAnsi"/>
        </w:rPr>
        <w:t>entre la salud intestinal y la función reproductiva masculina.</w:t>
      </w:r>
      <w:r w:rsidR="00CF4DFC" w:rsidRPr="00ED2992">
        <w:rPr>
          <w:rFonts w:cstheme="minorHAnsi"/>
        </w:rPr>
        <w:t>[9]</w:t>
      </w:r>
    </w:p>
    <w:p w14:paraId="05C03C75" w14:textId="77777777" w:rsidR="006F1B54" w:rsidRPr="00ED2992" w:rsidRDefault="006F1B54" w:rsidP="00ED2992">
      <w:pPr>
        <w:jc w:val="both"/>
        <w:rPr>
          <w:rFonts w:cstheme="minorHAnsi"/>
        </w:rPr>
      </w:pPr>
    </w:p>
    <w:p w14:paraId="24FD2770" w14:textId="77777777" w:rsidR="006F1B54" w:rsidRPr="00ED2992" w:rsidRDefault="006F1B54" w:rsidP="00ED2992">
      <w:pPr>
        <w:jc w:val="both"/>
        <w:rPr>
          <w:rFonts w:cstheme="minorHAnsi"/>
        </w:rPr>
      </w:pPr>
    </w:p>
    <w:p w14:paraId="07EAA273" w14:textId="77777777" w:rsidR="00ED2992" w:rsidRDefault="00ED2992">
      <w:pPr>
        <w:rPr>
          <w:rFonts w:asciiTheme="majorHAnsi" w:eastAsiaTheme="majorEastAsia" w:hAnsiTheme="majorHAnsi" w:cstheme="majorBidi"/>
          <w:b/>
          <w:bCs/>
          <w:color w:val="000000" w:themeColor="text1"/>
          <w:sz w:val="28"/>
          <w:szCs w:val="28"/>
        </w:rPr>
      </w:pPr>
      <w:r>
        <w:br w:type="page"/>
      </w:r>
    </w:p>
    <w:p w14:paraId="349F7FC9" w14:textId="7AEA41C8" w:rsidR="00AD5940" w:rsidRPr="00ED2992" w:rsidRDefault="00AF1045" w:rsidP="00ED2992">
      <w:pPr>
        <w:pStyle w:val="Ttulo1"/>
      </w:pPr>
      <w:bookmarkStart w:id="26" w:name="_Toc187837408"/>
      <w:r w:rsidRPr="00ED2992">
        <w:lastRenderedPageBreak/>
        <w:t>7</w:t>
      </w:r>
      <w:r w:rsidR="00D547DE" w:rsidRPr="00ED2992">
        <w:t xml:space="preserve">.- </w:t>
      </w:r>
      <w:r w:rsidR="0022034C" w:rsidRPr="00ED2992">
        <w:t xml:space="preserve">FACTORES </w:t>
      </w:r>
      <w:r w:rsidR="00AD5940" w:rsidRPr="00ED2992">
        <w:t xml:space="preserve"> QUE CONTRIBUYEN A LA DISBIOSIS</w:t>
      </w:r>
      <w:bookmarkEnd w:id="26"/>
    </w:p>
    <w:p w14:paraId="65F6012F" w14:textId="77777777" w:rsidR="0022034C" w:rsidRPr="00ED2992" w:rsidRDefault="0022034C" w:rsidP="00ED2992">
      <w:pPr>
        <w:jc w:val="both"/>
        <w:rPr>
          <w:rFonts w:cstheme="minorHAnsi"/>
          <w:b/>
        </w:rPr>
      </w:pPr>
      <w:r w:rsidRPr="00ED2992">
        <w:rPr>
          <w:rFonts w:cstheme="minorHAnsi"/>
        </w:rPr>
        <w:t>Varios factores pueden contribuir al desarrollo de la</w:t>
      </w:r>
      <w:r w:rsidR="00AD5940" w:rsidRPr="00ED2992">
        <w:rPr>
          <w:rFonts w:cstheme="minorHAnsi"/>
          <w:b/>
        </w:rPr>
        <w:t xml:space="preserve"> </w:t>
      </w:r>
      <w:r w:rsidRPr="00ED2992">
        <w:rPr>
          <w:rFonts w:cstheme="minorHAnsi"/>
        </w:rPr>
        <w:t>disbiosis, lo que afecta la salud general y los resultados reproductivos.</w:t>
      </w:r>
    </w:p>
    <w:p w14:paraId="299846A3" w14:textId="77777777" w:rsidR="0022034C" w:rsidRPr="00ED2992" w:rsidRDefault="0022034C" w:rsidP="00ED2992">
      <w:pPr>
        <w:pStyle w:val="Ttulo2"/>
      </w:pPr>
      <w:bookmarkStart w:id="27" w:name="_Toc187837409"/>
      <w:r w:rsidRPr="00ED2992">
        <w:t>USO DE ANTIBIOTICOS</w:t>
      </w:r>
      <w:bookmarkEnd w:id="27"/>
      <w:r w:rsidRPr="00ED2992">
        <w:t xml:space="preserve"> </w:t>
      </w:r>
    </w:p>
    <w:p w14:paraId="51DA9788" w14:textId="433C88BC" w:rsidR="0022034C" w:rsidRPr="00ED2992" w:rsidRDefault="0022034C" w:rsidP="00ED2992">
      <w:pPr>
        <w:jc w:val="both"/>
        <w:rPr>
          <w:rFonts w:cstheme="minorHAnsi"/>
        </w:rPr>
      </w:pPr>
      <w:r w:rsidRPr="00ED2992">
        <w:rPr>
          <w:rFonts w:cstheme="minorHAnsi"/>
        </w:rPr>
        <w:t>Los antibióticos se recetan habitualmente para tratar infecciones; sin embargo, pueden alterar el equilibrio</w:t>
      </w:r>
      <w:r w:rsidR="00AD5940" w:rsidRPr="00ED2992">
        <w:rPr>
          <w:rFonts w:cstheme="minorHAnsi"/>
        </w:rPr>
        <w:t xml:space="preserve"> </w:t>
      </w:r>
      <w:r w:rsidRPr="00ED2992">
        <w:rPr>
          <w:rFonts w:cstheme="minorHAnsi"/>
        </w:rPr>
        <w:t>natural del microbioma al matar tanto las bacterias beneficiosas como las dañi</w:t>
      </w:r>
      <w:r w:rsidR="00AD5940" w:rsidRPr="00ED2992">
        <w:rPr>
          <w:rFonts w:cstheme="minorHAnsi"/>
        </w:rPr>
        <w:t xml:space="preserve">nas. Esta acción indiscriminada </w:t>
      </w:r>
      <w:r w:rsidRPr="00ED2992">
        <w:rPr>
          <w:rFonts w:cstheme="minorHAnsi"/>
        </w:rPr>
        <w:t>a menudo conduce a una reducción significativa de las poblacio</w:t>
      </w:r>
      <w:r w:rsidR="00AD5940" w:rsidRPr="00ED2992">
        <w:rPr>
          <w:rFonts w:cstheme="minorHAnsi"/>
        </w:rPr>
        <w:t xml:space="preserve">nes de especies beneficiosas de </w:t>
      </w:r>
      <w:r w:rsidRPr="00ED2992">
        <w:rPr>
          <w:rFonts w:cstheme="minorHAnsi"/>
        </w:rPr>
        <w:t xml:space="preserve">Lactobacillus, lo que permite que las bacterias patógenas prosperen </w:t>
      </w:r>
      <w:r w:rsidR="00AD5940" w:rsidRPr="00ED2992">
        <w:rPr>
          <w:rFonts w:cstheme="minorHAnsi"/>
        </w:rPr>
        <w:t xml:space="preserve">y puede provocar disbiosis </w:t>
      </w:r>
      <w:r w:rsidR="000703CD" w:rsidRPr="00ED2992">
        <w:rPr>
          <w:rFonts w:cstheme="minorHAnsi"/>
        </w:rPr>
        <w:t>[4]</w:t>
      </w:r>
      <w:r w:rsidR="00664F29">
        <w:rPr>
          <w:rFonts w:cstheme="minorHAnsi"/>
        </w:rPr>
        <w:t>[</w:t>
      </w:r>
      <w:r w:rsidR="009131F8" w:rsidRPr="00ED2992">
        <w:rPr>
          <w:rFonts w:cstheme="minorHAnsi"/>
        </w:rPr>
        <w:t>25</w:t>
      </w:r>
      <w:r w:rsidR="00664F29">
        <w:rPr>
          <w:rFonts w:cstheme="minorHAnsi"/>
        </w:rPr>
        <w:t>]</w:t>
      </w:r>
    </w:p>
    <w:p w14:paraId="49F41EB6" w14:textId="77777777" w:rsidR="0022034C" w:rsidRPr="00ED2992" w:rsidRDefault="0022034C" w:rsidP="00ED2992">
      <w:pPr>
        <w:pStyle w:val="Ttulo2"/>
      </w:pPr>
      <w:bookmarkStart w:id="28" w:name="_Toc187837410"/>
      <w:r w:rsidRPr="00ED2992">
        <w:t>CAMBIOS HORMONALES</w:t>
      </w:r>
      <w:bookmarkEnd w:id="28"/>
      <w:r w:rsidRPr="00ED2992">
        <w:t xml:space="preserve"> </w:t>
      </w:r>
    </w:p>
    <w:p w14:paraId="1BFC44FC" w14:textId="60499636" w:rsidR="0022034C" w:rsidRPr="00ED2992" w:rsidRDefault="0022034C" w:rsidP="00ED2992">
      <w:pPr>
        <w:jc w:val="both"/>
        <w:rPr>
          <w:rFonts w:cstheme="minorHAnsi"/>
        </w:rPr>
      </w:pPr>
      <w:r w:rsidRPr="00ED2992">
        <w:rPr>
          <w:rFonts w:cstheme="minorHAnsi"/>
        </w:rPr>
        <w:t>Las fluctuaciones en los niveles hormonales, como las que ocurren durante el ciclo menstrual, el</w:t>
      </w:r>
      <w:r w:rsidR="006F1B54" w:rsidRPr="00ED2992">
        <w:rPr>
          <w:rFonts w:cstheme="minorHAnsi"/>
        </w:rPr>
        <w:t xml:space="preserve"> </w:t>
      </w:r>
      <w:r w:rsidRPr="00ED2992">
        <w:rPr>
          <w:rFonts w:cstheme="minorHAnsi"/>
        </w:rPr>
        <w:t>embarazo y la menopausia, pueden afectar significativamente el microbioma vaginal.</w:t>
      </w:r>
    </w:p>
    <w:p w14:paraId="37EF49BE" w14:textId="77777777" w:rsidR="0022034C" w:rsidRPr="00ED2992" w:rsidRDefault="0022034C" w:rsidP="00ED2992">
      <w:pPr>
        <w:jc w:val="both"/>
        <w:rPr>
          <w:rFonts w:cstheme="minorHAnsi"/>
        </w:rPr>
      </w:pPr>
      <w:r w:rsidRPr="00ED2992">
        <w:rPr>
          <w:rFonts w:cstheme="minorHAnsi"/>
        </w:rPr>
        <w:t>Los cambios en los niveles de estrógeno y progesterona influyen en la d</w:t>
      </w:r>
      <w:r w:rsidR="00AD5940" w:rsidRPr="00ED2992">
        <w:rPr>
          <w:rFonts w:cstheme="minorHAnsi"/>
        </w:rPr>
        <w:t xml:space="preserve">isponibilidad de glucógeno y el </w:t>
      </w:r>
      <w:r w:rsidRPr="00ED2992">
        <w:rPr>
          <w:rFonts w:cstheme="minorHAnsi"/>
        </w:rPr>
        <w:t>pH, afectando así el equilibrio microbiano. La disbiosis se ha relacion</w:t>
      </w:r>
      <w:r w:rsidR="00AD5940" w:rsidRPr="00ED2992">
        <w:rPr>
          <w:rFonts w:cstheme="minorHAnsi"/>
        </w:rPr>
        <w:t xml:space="preserve">ado con consecuencias negativas </w:t>
      </w:r>
      <w:r w:rsidRPr="00ED2992">
        <w:rPr>
          <w:rFonts w:cstheme="minorHAnsi"/>
        </w:rPr>
        <w:t>para la salud reproductiva, como la infertil</w:t>
      </w:r>
      <w:r w:rsidR="000703CD" w:rsidRPr="00ED2992">
        <w:rPr>
          <w:rFonts w:cstheme="minorHAnsi"/>
        </w:rPr>
        <w:t>idad y el parto prematuro [9].</w:t>
      </w:r>
    </w:p>
    <w:p w14:paraId="71ECE1D3" w14:textId="77777777" w:rsidR="0022034C" w:rsidRPr="00ED2992" w:rsidRDefault="0022034C" w:rsidP="00ED2992">
      <w:pPr>
        <w:pStyle w:val="Ttulo2"/>
      </w:pPr>
      <w:bookmarkStart w:id="29" w:name="_Toc187837411"/>
      <w:r w:rsidRPr="00ED2992">
        <w:t>FACTORES DEL ESTILO DE VIDA</w:t>
      </w:r>
      <w:bookmarkEnd w:id="29"/>
      <w:r w:rsidRPr="00ED2992">
        <w:t xml:space="preserve"> </w:t>
      </w:r>
    </w:p>
    <w:p w14:paraId="4DA035ED" w14:textId="0262C6CC" w:rsidR="0022034C" w:rsidRPr="00ED2992" w:rsidRDefault="0022034C" w:rsidP="00ED2992">
      <w:pPr>
        <w:jc w:val="both"/>
        <w:rPr>
          <w:rFonts w:cstheme="minorHAnsi"/>
        </w:rPr>
      </w:pPr>
      <w:r w:rsidRPr="00ED2992">
        <w:rPr>
          <w:rFonts w:cstheme="minorHAnsi"/>
        </w:rPr>
        <w:t>Diversos estilos de vida pueden contribuir a la disbiosis. Se sabe que las dietas ricas en alimentos</w:t>
      </w:r>
      <w:r w:rsidR="006F1B54" w:rsidRPr="00ED2992">
        <w:rPr>
          <w:rFonts w:cstheme="minorHAnsi"/>
        </w:rPr>
        <w:t xml:space="preserve">          </w:t>
      </w:r>
      <w:r w:rsidRPr="00ED2992">
        <w:rPr>
          <w:rFonts w:cstheme="minorHAnsi"/>
        </w:rPr>
        <w:t>procesados, carbohidratos refinados y azúcares favorecen el crecimiento de bacterias dañ</w:t>
      </w:r>
      <w:r w:rsidR="00AD5940" w:rsidRPr="00ED2992">
        <w:rPr>
          <w:rFonts w:cstheme="minorHAnsi"/>
        </w:rPr>
        <w:t xml:space="preserve">inas y agotan las </w:t>
      </w:r>
      <w:r w:rsidR="00D943A9" w:rsidRPr="00ED2992">
        <w:rPr>
          <w:rFonts w:cstheme="minorHAnsi"/>
        </w:rPr>
        <w:t xml:space="preserve">especies beneficiosas[  </w:t>
      </w:r>
      <w:r w:rsidRPr="00ED2992">
        <w:rPr>
          <w:rFonts w:cstheme="minorHAnsi"/>
        </w:rPr>
        <w:t>][13]. Además, factores como el estrés, el ta</w:t>
      </w:r>
      <w:r w:rsidR="00AD5940" w:rsidRPr="00ED2992">
        <w:rPr>
          <w:rFonts w:cstheme="minorHAnsi"/>
        </w:rPr>
        <w:t xml:space="preserve">baquismo y las duchas vaginales </w:t>
      </w:r>
      <w:r w:rsidRPr="00ED2992">
        <w:rPr>
          <w:rFonts w:cstheme="minorHAnsi"/>
        </w:rPr>
        <w:t>pueden alterar el microbioma vaginal, lo que</w:t>
      </w:r>
      <w:r w:rsidR="000703CD" w:rsidRPr="00ED2992">
        <w:rPr>
          <w:rFonts w:cstheme="minorHAnsi"/>
        </w:rPr>
        <w:t xml:space="preserve"> provoca un desequilibrio[4]</w:t>
      </w:r>
    </w:p>
    <w:p w14:paraId="1641A5C2" w14:textId="77777777" w:rsidR="0022034C" w:rsidRPr="00ED2992" w:rsidRDefault="0022034C" w:rsidP="00ED2992">
      <w:pPr>
        <w:pStyle w:val="Ttulo2"/>
      </w:pPr>
      <w:bookmarkStart w:id="30" w:name="_Toc187837412"/>
      <w:r w:rsidRPr="00ED2992">
        <w:t>ACTIVIDAD SEXUAL</w:t>
      </w:r>
      <w:bookmarkEnd w:id="30"/>
      <w:r w:rsidRPr="00ED2992">
        <w:t xml:space="preserve"> </w:t>
      </w:r>
    </w:p>
    <w:p w14:paraId="6F80C317" w14:textId="77777777" w:rsidR="0022034C" w:rsidRPr="00ED2992" w:rsidRDefault="0022034C" w:rsidP="00ED2992">
      <w:pPr>
        <w:jc w:val="both"/>
        <w:rPr>
          <w:rFonts w:cstheme="minorHAnsi"/>
        </w:rPr>
      </w:pPr>
      <w:r w:rsidRPr="00ED2992">
        <w:rPr>
          <w:rFonts w:cstheme="minorHAnsi"/>
        </w:rPr>
        <w:t>Las relaciones sexuales sin protección y tener mú</w:t>
      </w:r>
      <w:r w:rsidR="00AD5940" w:rsidRPr="00ED2992">
        <w:rPr>
          <w:rFonts w:cstheme="minorHAnsi"/>
        </w:rPr>
        <w:t xml:space="preserve">ltiples parejas sexuales pueden </w:t>
      </w:r>
      <w:r w:rsidRPr="00ED2992">
        <w:rPr>
          <w:rFonts w:cstheme="minorHAnsi"/>
        </w:rPr>
        <w:t>introducir nuevas cepas bacterianas en el microbioma vagin</w:t>
      </w:r>
      <w:r w:rsidR="00AD5940" w:rsidRPr="00ED2992">
        <w:rPr>
          <w:rFonts w:cstheme="minorHAnsi"/>
        </w:rPr>
        <w:t xml:space="preserve">al. Este intercambio bacteriano </w:t>
      </w:r>
      <w:r w:rsidRPr="00ED2992">
        <w:rPr>
          <w:rFonts w:cstheme="minorHAnsi"/>
        </w:rPr>
        <w:t>puede alterar el equilibrio microbiano existente, lo que puede</w:t>
      </w:r>
      <w:r w:rsidR="00AD5940" w:rsidRPr="00ED2992">
        <w:rPr>
          <w:rFonts w:cstheme="minorHAnsi"/>
        </w:rPr>
        <w:t xml:space="preserve"> provocar disbiosis y problemas </w:t>
      </w:r>
      <w:r w:rsidRPr="00ED2992">
        <w:rPr>
          <w:rFonts w:cstheme="minorHAnsi"/>
        </w:rPr>
        <w:t>de sa</w:t>
      </w:r>
      <w:r w:rsidR="000703CD" w:rsidRPr="00ED2992">
        <w:rPr>
          <w:rFonts w:cstheme="minorHAnsi"/>
        </w:rPr>
        <w:t>lud reproductiva asociados[9]</w:t>
      </w:r>
    </w:p>
    <w:p w14:paraId="39C92B5D" w14:textId="77777777" w:rsidR="0022034C" w:rsidRPr="00ED2992" w:rsidRDefault="0022034C" w:rsidP="00ED2992">
      <w:pPr>
        <w:pStyle w:val="Ttulo2"/>
      </w:pPr>
      <w:bookmarkStart w:id="31" w:name="_Toc187837413"/>
      <w:r w:rsidRPr="00ED2992">
        <w:t>INFLUENCIAS AMBIENTALES</w:t>
      </w:r>
      <w:bookmarkEnd w:id="31"/>
      <w:r w:rsidRPr="00ED2992">
        <w:t xml:space="preserve"> </w:t>
      </w:r>
    </w:p>
    <w:p w14:paraId="64062F36" w14:textId="7BD1E332" w:rsidR="0022034C" w:rsidRPr="00ED2992" w:rsidRDefault="0022034C" w:rsidP="00ED2992">
      <w:pPr>
        <w:jc w:val="both"/>
        <w:rPr>
          <w:rFonts w:cstheme="minorHAnsi"/>
        </w:rPr>
      </w:pPr>
      <w:r w:rsidRPr="00ED2992">
        <w:rPr>
          <w:rFonts w:cstheme="minorHAnsi"/>
        </w:rPr>
        <w:t>Los factores ambientales, como la exposición a contaminantes y toxin</w:t>
      </w:r>
      <w:r w:rsidR="00AD5940" w:rsidRPr="00ED2992">
        <w:rPr>
          <w:rFonts w:cstheme="minorHAnsi"/>
        </w:rPr>
        <w:t xml:space="preserve">as alimentarias, también pueden </w:t>
      </w:r>
      <w:r w:rsidRPr="00ED2992">
        <w:rPr>
          <w:rFonts w:cstheme="minorHAnsi"/>
        </w:rPr>
        <w:t>alterar la composición del microbioma. Por ejemplo, una mayor exposición al dióxido de nitrógeno se ha relacionado con un aumento de Firmicutes y una menor diversidad microbiana[13].</w:t>
      </w:r>
      <w:r w:rsidR="00AD5940" w:rsidRPr="00ED2992">
        <w:rPr>
          <w:rFonts w:cstheme="minorHAnsi"/>
        </w:rPr>
        <w:t xml:space="preserve"> </w:t>
      </w:r>
      <w:r w:rsidRPr="00ED2992">
        <w:rPr>
          <w:rFonts w:cstheme="minorHAnsi"/>
        </w:rPr>
        <w:t>Los factores ambientales, como la exposición a contaminantes y toxin</w:t>
      </w:r>
      <w:r w:rsidR="00AD5940" w:rsidRPr="00ED2992">
        <w:rPr>
          <w:rFonts w:cstheme="minorHAnsi"/>
        </w:rPr>
        <w:t xml:space="preserve">as alimentarias, también pueden </w:t>
      </w:r>
      <w:r w:rsidRPr="00ED2992">
        <w:rPr>
          <w:rFonts w:cstheme="minorHAnsi"/>
        </w:rPr>
        <w:t>alterar la composición del microbioma. Los cambios en el procesamiento de alimentos y el consumo de alimentos ultraprocesados agravan aún</w:t>
      </w:r>
      <w:r w:rsidR="00F52353" w:rsidRPr="00ED2992">
        <w:rPr>
          <w:rFonts w:cstheme="minorHAnsi"/>
        </w:rPr>
        <w:t xml:space="preserve"> </w:t>
      </w:r>
      <w:r w:rsidRPr="00ED2992">
        <w:rPr>
          <w:rFonts w:cstheme="minorHAnsi"/>
        </w:rPr>
        <w:t>más este problema, ya que pueden conducir a una pérdida de diver</w:t>
      </w:r>
      <w:r w:rsidR="00A36EC9" w:rsidRPr="00ED2992">
        <w:rPr>
          <w:rFonts w:cstheme="minorHAnsi"/>
        </w:rPr>
        <w:t xml:space="preserve">sidad microbiana en comparación </w:t>
      </w:r>
      <w:r w:rsidRPr="00ED2992">
        <w:rPr>
          <w:rFonts w:cstheme="minorHAnsi"/>
        </w:rPr>
        <w:t xml:space="preserve">con </w:t>
      </w:r>
      <w:r w:rsidR="00A36EC9" w:rsidRPr="00ED2992">
        <w:rPr>
          <w:rFonts w:cstheme="minorHAnsi"/>
        </w:rPr>
        <w:t xml:space="preserve">  las </w:t>
      </w:r>
      <w:r w:rsidRPr="00ED2992">
        <w:rPr>
          <w:rFonts w:cstheme="minorHAnsi"/>
        </w:rPr>
        <w:t>dietas más naturales[13].</w:t>
      </w:r>
    </w:p>
    <w:p w14:paraId="607D92E0" w14:textId="5D32DBFE" w:rsidR="0022034C" w:rsidRPr="00ED2992" w:rsidRDefault="0022034C" w:rsidP="00ED2992">
      <w:pPr>
        <w:jc w:val="both"/>
        <w:rPr>
          <w:rFonts w:cstheme="minorHAnsi"/>
        </w:rPr>
      </w:pPr>
      <w:r w:rsidRPr="00ED2992">
        <w:rPr>
          <w:rFonts w:cstheme="minorHAnsi"/>
        </w:rPr>
        <w:lastRenderedPageBreak/>
        <w:t>Comprender estos factores contribuyentes es esencial para desarrollar estrategias para prevenir y</w:t>
      </w:r>
      <w:r w:rsidR="006F1B54" w:rsidRPr="00ED2992">
        <w:rPr>
          <w:rFonts w:cstheme="minorHAnsi"/>
        </w:rPr>
        <w:t xml:space="preserve">  </w:t>
      </w:r>
      <w:r w:rsidRPr="00ED2992">
        <w:rPr>
          <w:rFonts w:cstheme="minorHAnsi"/>
        </w:rPr>
        <w:t>controlar la disbiosis, lo que en última instancia favorece mejores resultados en materia de salud</w:t>
      </w:r>
      <w:r w:rsidR="006F1B54" w:rsidRPr="00ED2992">
        <w:rPr>
          <w:rFonts w:cstheme="minorHAnsi"/>
        </w:rPr>
        <w:t xml:space="preserve"> </w:t>
      </w:r>
      <w:r w:rsidRPr="00ED2992">
        <w:rPr>
          <w:rFonts w:cstheme="minorHAnsi"/>
        </w:rPr>
        <w:t>reproductiva.</w:t>
      </w:r>
    </w:p>
    <w:p w14:paraId="6D41E2BD" w14:textId="77777777" w:rsidR="006F1B54" w:rsidRPr="00ED2992" w:rsidRDefault="006F1B54" w:rsidP="00ED2992">
      <w:pPr>
        <w:jc w:val="both"/>
        <w:rPr>
          <w:rFonts w:cstheme="minorHAnsi"/>
        </w:rPr>
      </w:pPr>
    </w:p>
    <w:p w14:paraId="4C78895F" w14:textId="5FA5C558" w:rsidR="0022034C" w:rsidRPr="00ED2992" w:rsidRDefault="00AF1045" w:rsidP="00ED2992">
      <w:pPr>
        <w:pStyle w:val="Ttulo1"/>
      </w:pPr>
      <w:bookmarkStart w:id="32" w:name="_Toc187837414"/>
      <w:r w:rsidRPr="00ED2992">
        <w:t>8</w:t>
      </w:r>
      <w:r w:rsidR="00D547DE" w:rsidRPr="00ED2992">
        <w:t xml:space="preserve">.- </w:t>
      </w:r>
      <w:r w:rsidR="0022034C" w:rsidRPr="00ED2992">
        <w:t>ENFOQUES TERAPEUTICOS PARA RESTABLECER LA MICROBIOTA</w:t>
      </w:r>
      <w:bookmarkEnd w:id="32"/>
      <w:r w:rsidR="0022034C" w:rsidRPr="00ED2992">
        <w:t xml:space="preserve"> </w:t>
      </w:r>
    </w:p>
    <w:p w14:paraId="35F874A6" w14:textId="032E8F98" w:rsidR="00AD5940" w:rsidRPr="00ED2992" w:rsidRDefault="0022034C" w:rsidP="00ED2992">
      <w:pPr>
        <w:jc w:val="both"/>
        <w:rPr>
          <w:rFonts w:cstheme="minorHAnsi"/>
        </w:rPr>
      </w:pPr>
      <w:r w:rsidRPr="00ED2992">
        <w:rPr>
          <w:rFonts w:cstheme="minorHAnsi"/>
        </w:rPr>
        <w:t xml:space="preserve">Restablecer una microbiota equilibrada es esencial para mantener la salud, en particular en elcontexto de la disbiosis y la salud reproductiva. </w:t>
      </w:r>
    </w:p>
    <w:p w14:paraId="179FC439" w14:textId="77777777" w:rsidR="0022034C" w:rsidRPr="00ED2992" w:rsidRDefault="0022034C" w:rsidP="00ED2992">
      <w:pPr>
        <w:jc w:val="both"/>
        <w:rPr>
          <w:rFonts w:cstheme="minorHAnsi"/>
        </w:rPr>
      </w:pPr>
      <w:r w:rsidRPr="00ED2992">
        <w:rPr>
          <w:rFonts w:cstheme="minorHAnsi"/>
        </w:rPr>
        <w:t>Se han desarrollado diversas estrateg</w:t>
      </w:r>
      <w:r w:rsidR="00AD5940" w:rsidRPr="00ED2992">
        <w:rPr>
          <w:rFonts w:cstheme="minorHAnsi"/>
        </w:rPr>
        <w:t xml:space="preserve">ias terapéuticas </w:t>
      </w:r>
      <w:r w:rsidRPr="00ED2992">
        <w:rPr>
          <w:rFonts w:cstheme="minorHAnsi"/>
        </w:rPr>
        <w:t>para mejorar la diversidad microbiana y promover la proliferación de microorganismos beneficiosos.</w:t>
      </w:r>
    </w:p>
    <w:p w14:paraId="67376FDC" w14:textId="77777777" w:rsidR="0022034C" w:rsidRPr="00ED2992" w:rsidRDefault="0022034C" w:rsidP="00ED2992">
      <w:pPr>
        <w:pStyle w:val="Ttulo2"/>
      </w:pPr>
      <w:bookmarkStart w:id="33" w:name="_Toc187837415"/>
      <w:r w:rsidRPr="00ED2992">
        <w:t>MODIFICACIONES DEL ESTILO DE VIDA</w:t>
      </w:r>
      <w:bookmarkEnd w:id="33"/>
      <w:r w:rsidRPr="00ED2992">
        <w:t xml:space="preserve"> </w:t>
      </w:r>
    </w:p>
    <w:p w14:paraId="1134142B" w14:textId="10E0FB00" w:rsidR="0022034C" w:rsidRPr="00ED2992" w:rsidRDefault="0022034C" w:rsidP="00ED2992">
      <w:pPr>
        <w:jc w:val="both"/>
        <w:rPr>
          <w:rFonts w:cstheme="minorHAnsi"/>
        </w:rPr>
      </w:pPr>
      <w:r w:rsidRPr="00ED2992">
        <w:rPr>
          <w:rFonts w:cstheme="minorHAnsi"/>
        </w:rPr>
        <w:t>Además de las intervenciones dietéticas, los cambios en el estilo de vida son fundamentales para</w:t>
      </w:r>
      <w:r w:rsidR="006F1B54" w:rsidRPr="00ED2992">
        <w:rPr>
          <w:rFonts w:cstheme="minorHAnsi"/>
        </w:rPr>
        <w:t xml:space="preserve"> </w:t>
      </w:r>
      <w:r w:rsidRPr="00ED2992">
        <w:rPr>
          <w:rFonts w:cstheme="minorHAnsi"/>
        </w:rPr>
        <w:t>restablecer el equilibrio de la microbiota. El ejercicio regular se ha as</w:t>
      </w:r>
      <w:r w:rsidR="00AD5940" w:rsidRPr="00ED2992">
        <w:rPr>
          <w:rFonts w:cstheme="minorHAnsi"/>
        </w:rPr>
        <w:t xml:space="preserve">ociado con una mayor diversidad </w:t>
      </w:r>
      <w:r w:rsidRPr="00ED2992">
        <w:rPr>
          <w:rFonts w:cstheme="minorHAnsi"/>
        </w:rPr>
        <w:t>microbiana, lo que puede mejorar la salud intestinal[14]. Además, controlar</w:t>
      </w:r>
      <w:r w:rsidR="00AD5940" w:rsidRPr="00ED2992">
        <w:rPr>
          <w:rFonts w:cstheme="minorHAnsi"/>
        </w:rPr>
        <w:t xml:space="preserve"> el estrés mediante técnicas de </w:t>
      </w:r>
      <w:r w:rsidRPr="00ED2992">
        <w:rPr>
          <w:rFonts w:cstheme="minorHAnsi"/>
        </w:rPr>
        <w:t>relajación puede mejorar la digestión y la salud general del microbioma,</w:t>
      </w:r>
      <w:r w:rsidR="00AD5940" w:rsidRPr="00ED2992">
        <w:rPr>
          <w:rFonts w:cstheme="minorHAnsi"/>
        </w:rPr>
        <w:t xml:space="preserve"> ya que el estrés puede afectar </w:t>
      </w:r>
      <w:r w:rsidRPr="00ED2992">
        <w:rPr>
          <w:rFonts w:cstheme="minorHAnsi"/>
        </w:rPr>
        <w:t>negati</w:t>
      </w:r>
      <w:r w:rsidR="00D943A9" w:rsidRPr="00ED2992">
        <w:rPr>
          <w:rFonts w:cstheme="minorHAnsi"/>
        </w:rPr>
        <w:t>vamente a la flora intestinal</w:t>
      </w:r>
      <w:r w:rsidRPr="00ED2992">
        <w:rPr>
          <w:rFonts w:cstheme="minorHAnsi"/>
        </w:rPr>
        <w:t>. También es fundamental evitar el u</w:t>
      </w:r>
      <w:r w:rsidR="00AD5940" w:rsidRPr="00ED2992">
        <w:rPr>
          <w:rFonts w:cstheme="minorHAnsi"/>
        </w:rPr>
        <w:t xml:space="preserve">so innecesario de antibióticos, </w:t>
      </w:r>
      <w:r w:rsidRPr="00ED2992">
        <w:rPr>
          <w:rFonts w:cstheme="minorHAnsi"/>
        </w:rPr>
        <w:t>ya que su uso excesivo puede provocar alteraciones significativas en las poblaciones microbianas</w:t>
      </w:r>
      <w:r w:rsidR="00AD5940" w:rsidRPr="00ED2992">
        <w:rPr>
          <w:rFonts w:cstheme="minorHAnsi"/>
        </w:rPr>
        <w:t xml:space="preserve"> y </w:t>
      </w:r>
      <w:r w:rsidRPr="00ED2992">
        <w:rPr>
          <w:rFonts w:cstheme="minorHAnsi"/>
        </w:rPr>
        <w:t>exacerbar la disbiosis[14][3].</w:t>
      </w:r>
    </w:p>
    <w:p w14:paraId="15F6783C" w14:textId="77777777" w:rsidR="0022034C" w:rsidRPr="00ED2992" w:rsidRDefault="0022034C" w:rsidP="00ED2992">
      <w:pPr>
        <w:pStyle w:val="Ttulo2"/>
      </w:pPr>
      <w:bookmarkStart w:id="34" w:name="_Toc187837416"/>
      <w:r w:rsidRPr="00ED2992">
        <w:t>PROBIOTICOS</w:t>
      </w:r>
      <w:bookmarkEnd w:id="34"/>
    </w:p>
    <w:p w14:paraId="71D1BDBC" w14:textId="0092DFFF" w:rsidR="002F4022" w:rsidRPr="00ED2992" w:rsidRDefault="002F4022" w:rsidP="00ED2992">
      <w:pPr>
        <w:jc w:val="both"/>
        <w:rPr>
          <w:rFonts w:cstheme="minorHAnsi"/>
          <w:bCs/>
        </w:rPr>
      </w:pPr>
      <w:r w:rsidRPr="00ED2992">
        <w:rPr>
          <w:rFonts w:cstheme="minorHAnsi"/>
          <w:color w:val="000000"/>
        </w:rPr>
        <w:t>La mayoría de los ensayos clínicos sobre probióticos, fertilidad y microbiota se realizan con administración vía oral. Existe evidencia inequívoca de efectos beneficiosos directos sobre los resultados clínicos en la salud reproductiva: modulación de vaginosis, PCOS, mastitis, etc.</w:t>
      </w:r>
      <w:r w:rsidR="00664F29">
        <w:rPr>
          <w:rFonts w:cstheme="minorHAnsi"/>
          <w:color w:val="000000"/>
        </w:rPr>
        <w:t>[</w:t>
      </w:r>
      <w:r w:rsidR="00F81514" w:rsidRPr="00ED2992">
        <w:rPr>
          <w:rFonts w:cstheme="minorHAnsi"/>
          <w:color w:val="000000"/>
        </w:rPr>
        <w:t>30</w:t>
      </w:r>
      <w:r w:rsidR="00664F29">
        <w:rPr>
          <w:rFonts w:cstheme="minorHAnsi"/>
          <w:color w:val="000000"/>
        </w:rPr>
        <w:t>]</w:t>
      </w:r>
    </w:p>
    <w:p w14:paraId="2B6F5BA2" w14:textId="1CCB963B" w:rsidR="00504C4D" w:rsidRPr="00ED2992" w:rsidRDefault="0022034C" w:rsidP="00ED2992">
      <w:pPr>
        <w:jc w:val="both"/>
        <w:rPr>
          <w:rFonts w:cstheme="minorHAnsi"/>
        </w:rPr>
      </w:pPr>
      <w:r w:rsidRPr="00ED2992">
        <w:rPr>
          <w:rFonts w:cstheme="minorHAnsi"/>
        </w:rPr>
        <w:t>Los probióticos son microorganismos vivos que aportan beneficios a</w:t>
      </w:r>
      <w:r w:rsidR="00AD5940" w:rsidRPr="00ED2992">
        <w:rPr>
          <w:rFonts w:cstheme="minorHAnsi"/>
        </w:rPr>
        <w:t xml:space="preserve"> la salud cuando se consumen en </w:t>
      </w:r>
      <w:r w:rsidRPr="00ED2992">
        <w:rPr>
          <w:rFonts w:cstheme="minorHAnsi"/>
        </w:rPr>
        <w:t xml:space="preserve">cantidades adecuadas. </w:t>
      </w:r>
      <w:r w:rsidR="003A0353" w:rsidRPr="00ED2992">
        <w:rPr>
          <w:rFonts w:cstheme="minorHAnsi"/>
        </w:rPr>
        <w:t xml:space="preserve"> </w:t>
      </w:r>
      <w:r w:rsidRPr="00ED2992">
        <w:rPr>
          <w:rFonts w:cstheme="minorHAnsi"/>
        </w:rPr>
        <w:t xml:space="preserve">Las cepas más utilizadas son Lactobacillus </w:t>
      </w:r>
      <w:r w:rsidR="00931814" w:rsidRPr="00ED2992">
        <w:rPr>
          <w:rFonts w:cstheme="minorHAnsi"/>
        </w:rPr>
        <w:t>(L crispatus, L gasseri ,  L  plantarum ,  L reuteri , L rhamnosus</w:t>
      </w:r>
      <w:r w:rsidR="00F81514" w:rsidRPr="00ED2992">
        <w:rPr>
          <w:rFonts w:cstheme="minorHAnsi"/>
          <w:color w:val="000000"/>
        </w:rPr>
        <w:t> Lactobacillus fermentum LC-14</w:t>
      </w:r>
      <w:r w:rsidR="00931814" w:rsidRPr="00ED2992">
        <w:rPr>
          <w:rFonts w:cstheme="minorHAnsi"/>
        </w:rPr>
        <w:t xml:space="preserve">) </w:t>
      </w:r>
      <w:r w:rsidR="00AD5940" w:rsidRPr="00ED2992">
        <w:rPr>
          <w:rFonts w:cstheme="minorHAnsi"/>
        </w:rPr>
        <w:t xml:space="preserve">y Bifidobacterium, que ayudan a </w:t>
      </w:r>
      <w:r w:rsidRPr="00ED2992">
        <w:rPr>
          <w:rFonts w:cstheme="minorHAnsi"/>
        </w:rPr>
        <w:t xml:space="preserve">restaurar y mantener la </w:t>
      </w:r>
      <w:r w:rsidR="00D547DE" w:rsidRPr="00ED2992">
        <w:rPr>
          <w:rFonts w:cstheme="minorHAnsi"/>
        </w:rPr>
        <w:t>flora intestinal natural[16]</w:t>
      </w:r>
      <w:r w:rsidRPr="00ED2992">
        <w:rPr>
          <w:rFonts w:cstheme="minorHAnsi"/>
        </w:rPr>
        <w:t>.</w:t>
      </w:r>
      <w:r w:rsidR="00F81514" w:rsidRPr="00ED2992">
        <w:rPr>
          <w:rFonts w:cstheme="minorHAnsi"/>
        </w:rPr>
        <w:t xml:space="preserve"> </w:t>
      </w:r>
      <w:r w:rsidRPr="00ED2992">
        <w:rPr>
          <w:rFonts w:cstheme="minorHAnsi"/>
        </w:rPr>
        <w:t xml:space="preserve"> </w:t>
      </w:r>
      <w:r w:rsidR="003A0353" w:rsidRPr="00ED2992">
        <w:rPr>
          <w:rFonts w:cstheme="minorHAnsi"/>
        </w:rPr>
        <w:t xml:space="preserve">Desde  allí pueden ser transferidos </w:t>
      </w:r>
      <w:r w:rsidR="00504C4D" w:rsidRPr="00ED2992">
        <w:rPr>
          <w:rFonts w:cstheme="minorHAnsi"/>
        </w:rPr>
        <w:t xml:space="preserve"> por vía hematógena </w:t>
      </w:r>
      <w:r w:rsidR="003A0353" w:rsidRPr="00ED2992">
        <w:rPr>
          <w:rFonts w:cstheme="minorHAnsi"/>
        </w:rPr>
        <w:t>, linfática</w:t>
      </w:r>
      <w:r w:rsidR="00504C4D" w:rsidRPr="00ED2992">
        <w:rPr>
          <w:rFonts w:cstheme="minorHAnsi"/>
        </w:rPr>
        <w:t xml:space="preserve"> ó  vía  ascendente  hacia otros lugares como vag</w:t>
      </w:r>
      <w:r w:rsidR="00931814" w:rsidRPr="00ED2992">
        <w:rPr>
          <w:rFonts w:cstheme="minorHAnsi"/>
        </w:rPr>
        <w:t>ina,mama, endometrio , etc . [6] [18]</w:t>
      </w:r>
      <w:r w:rsidR="00504C4D" w:rsidRPr="00ED2992">
        <w:rPr>
          <w:rFonts w:cstheme="minorHAnsi"/>
        </w:rPr>
        <w:t xml:space="preserve"> </w:t>
      </w:r>
    </w:p>
    <w:p w14:paraId="6A1B146A" w14:textId="77777777" w:rsidR="00AD5940" w:rsidRPr="00ED2992" w:rsidRDefault="0022034C" w:rsidP="00ED2992">
      <w:pPr>
        <w:jc w:val="both"/>
        <w:rPr>
          <w:rFonts w:cstheme="minorHAnsi"/>
        </w:rPr>
      </w:pPr>
      <w:r w:rsidRPr="00ED2992">
        <w:rPr>
          <w:rFonts w:cstheme="minorHAnsi"/>
        </w:rPr>
        <w:t>Los tratamie</w:t>
      </w:r>
      <w:r w:rsidR="00504C4D" w:rsidRPr="00ED2992">
        <w:rPr>
          <w:rFonts w:cstheme="minorHAnsi"/>
        </w:rPr>
        <w:t xml:space="preserve">ntos probióticos han demostrado </w:t>
      </w:r>
      <w:r w:rsidRPr="00ED2992">
        <w:rPr>
          <w:rFonts w:cstheme="minorHAnsi"/>
        </w:rPr>
        <w:t>potencial para reducir la inflamación, mejorar la absorción dietética y mejorar la función inmunológica,</w:t>
      </w:r>
      <w:r w:rsidR="00D943A9" w:rsidRPr="00ED2992">
        <w:rPr>
          <w:rFonts w:cstheme="minorHAnsi"/>
        </w:rPr>
        <w:t xml:space="preserve"> </w:t>
      </w:r>
      <w:r w:rsidRPr="00ED2992">
        <w:rPr>
          <w:rFonts w:cstheme="minorHAnsi"/>
        </w:rPr>
        <w:t>lo que puede ser particularmente beneficioso durante el embarazo.</w:t>
      </w:r>
      <w:r w:rsidR="00A36EC9" w:rsidRPr="00ED2992">
        <w:rPr>
          <w:rFonts w:cstheme="minorHAnsi"/>
        </w:rPr>
        <w:t>[18][19]. Algunos estudios indican que los probióticos puede</w:t>
      </w:r>
      <w:r w:rsidR="00AD5940" w:rsidRPr="00ED2992">
        <w:rPr>
          <w:rFonts w:cstheme="minorHAnsi"/>
        </w:rPr>
        <w:t xml:space="preserve">n prevenir o tratar eficazmente </w:t>
      </w:r>
      <w:r w:rsidR="00A36EC9" w:rsidRPr="00ED2992">
        <w:rPr>
          <w:rFonts w:cstheme="minorHAnsi"/>
        </w:rPr>
        <w:t>afecciones asociadas con la disbiosis, como la vaginosis bacter</w:t>
      </w:r>
      <w:r w:rsidR="00AD5940" w:rsidRPr="00ED2992">
        <w:rPr>
          <w:rFonts w:cstheme="minorHAnsi"/>
        </w:rPr>
        <w:t xml:space="preserve">iana (VB) y las infecciones por </w:t>
      </w:r>
      <w:r w:rsidR="00A36EC9" w:rsidRPr="00ED2992">
        <w:rPr>
          <w:rFonts w:cstheme="minorHAnsi"/>
        </w:rPr>
        <w:t>hongos</w:t>
      </w:r>
      <w:r w:rsidR="00756F0A" w:rsidRPr="00ED2992">
        <w:rPr>
          <w:rFonts w:cstheme="minorHAnsi"/>
        </w:rPr>
        <w:t xml:space="preserve"> , </w:t>
      </w:r>
      <w:r w:rsidR="00A36EC9" w:rsidRPr="00ED2992">
        <w:rPr>
          <w:rFonts w:cstheme="minorHAnsi"/>
        </w:rPr>
        <w:t>promoviendo así</w:t>
      </w:r>
      <w:r w:rsidR="00AD5940" w:rsidRPr="00ED2992">
        <w:rPr>
          <w:rFonts w:cstheme="minorHAnsi"/>
        </w:rPr>
        <w:t xml:space="preserve"> </w:t>
      </w:r>
      <w:r w:rsidR="00A36EC9" w:rsidRPr="00ED2992">
        <w:rPr>
          <w:rFonts w:cstheme="minorHAnsi"/>
        </w:rPr>
        <w:t xml:space="preserve"> la salud reproductiva general</w:t>
      </w:r>
      <w:r w:rsidR="00756F0A" w:rsidRPr="00ED2992">
        <w:rPr>
          <w:rFonts w:cstheme="minorHAnsi"/>
        </w:rPr>
        <w:t xml:space="preserve"> .</w:t>
      </w:r>
    </w:p>
    <w:p w14:paraId="2BEB1A0C" w14:textId="4FBBB223" w:rsidR="00A36EC9" w:rsidRPr="00ED2992" w:rsidRDefault="00504C4D" w:rsidP="00ED2992">
      <w:pPr>
        <w:jc w:val="both"/>
        <w:rPr>
          <w:rFonts w:cstheme="minorHAnsi"/>
        </w:rPr>
      </w:pPr>
      <w:r w:rsidRPr="00ED2992">
        <w:rPr>
          <w:rFonts w:cstheme="minorHAnsi"/>
        </w:rPr>
        <w:t>Para restablecer la microbiota vaginal  es preferible  administrar el probiótico por vía vaginal</w:t>
      </w:r>
      <w:r w:rsidR="002F4022" w:rsidRPr="00ED2992">
        <w:rPr>
          <w:rFonts w:cstheme="minorHAnsi"/>
        </w:rPr>
        <w:t xml:space="preserve">, aunque también se usa la vìa oral, </w:t>
      </w:r>
      <w:r w:rsidRPr="00ED2992">
        <w:rPr>
          <w:rFonts w:cstheme="minorHAnsi"/>
        </w:rPr>
        <w:t xml:space="preserve">  y   el  </w:t>
      </w:r>
      <w:r w:rsidR="00756F0A" w:rsidRPr="00ED2992">
        <w:rPr>
          <w:rFonts w:cstheme="minorHAnsi"/>
        </w:rPr>
        <w:t xml:space="preserve"> Lactobacilus  acidofilus es </w:t>
      </w:r>
      <w:r w:rsidRPr="00ED2992">
        <w:rPr>
          <w:rFonts w:cstheme="minorHAnsi"/>
        </w:rPr>
        <w:t xml:space="preserve"> la primera  elección </w:t>
      </w:r>
      <w:r w:rsidR="00A36EC9" w:rsidRPr="00ED2992">
        <w:rPr>
          <w:rFonts w:cstheme="minorHAnsi"/>
        </w:rPr>
        <w:t>[4]</w:t>
      </w:r>
      <w:r w:rsidR="00756F0A" w:rsidRPr="00ED2992">
        <w:rPr>
          <w:rFonts w:cstheme="minorHAnsi"/>
        </w:rPr>
        <w:t>[6]</w:t>
      </w:r>
      <w:r w:rsidR="00664F29">
        <w:rPr>
          <w:rFonts w:cstheme="minorHAnsi"/>
        </w:rPr>
        <w:t>[</w:t>
      </w:r>
      <w:r w:rsidR="002F4022" w:rsidRPr="00ED2992">
        <w:rPr>
          <w:rFonts w:cstheme="minorHAnsi"/>
        </w:rPr>
        <w:t>30</w:t>
      </w:r>
      <w:r w:rsidR="00664F29">
        <w:rPr>
          <w:rFonts w:cstheme="minorHAnsi"/>
        </w:rPr>
        <w:t>]</w:t>
      </w:r>
    </w:p>
    <w:p w14:paraId="2F6F06AF" w14:textId="1BAD1C1F" w:rsidR="002F4022" w:rsidRPr="00ED2992" w:rsidRDefault="002F4022" w:rsidP="00ED2992">
      <w:pPr>
        <w:jc w:val="both"/>
        <w:rPr>
          <w:rFonts w:cstheme="minorHAnsi"/>
        </w:rPr>
      </w:pPr>
      <w:r w:rsidRPr="00ED2992">
        <w:rPr>
          <w:rFonts w:cstheme="minorHAnsi"/>
          <w:color w:val="000000"/>
        </w:rPr>
        <w:t>El endometrio dominado por Lactobacillus puede beneficiar la implantación de embriones</w:t>
      </w:r>
      <w:r w:rsidR="00664F29">
        <w:rPr>
          <w:rFonts w:cstheme="minorHAnsi"/>
          <w:color w:val="000000"/>
        </w:rPr>
        <w:t>[</w:t>
      </w:r>
      <w:r w:rsidRPr="00ED2992">
        <w:rPr>
          <w:rFonts w:cstheme="minorHAnsi"/>
          <w:color w:val="000000"/>
        </w:rPr>
        <w:t>30</w:t>
      </w:r>
      <w:r w:rsidR="00664F29">
        <w:rPr>
          <w:rFonts w:cstheme="minorHAnsi"/>
          <w:color w:val="000000"/>
        </w:rPr>
        <w:t>]</w:t>
      </w:r>
      <w:r w:rsidRPr="00ED2992">
        <w:rPr>
          <w:rFonts w:cstheme="minorHAnsi"/>
          <w:color w:val="000000"/>
        </w:rPr>
        <w:t>.</w:t>
      </w:r>
    </w:p>
    <w:p w14:paraId="5343EBEC" w14:textId="70C99092" w:rsidR="00661EB2" w:rsidRPr="00ED2992" w:rsidRDefault="00661EB2" w:rsidP="00ED2992">
      <w:pPr>
        <w:jc w:val="both"/>
        <w:rPr>
          <w:rFonts w:cstheme="minorHAnsi"/>
        </w:rPr>
      </w:pPr>
      <w:r w:rsidRPr="00ED2992">
        <w:rPr>
          <w:rFonts w:cstheme="minorHAnsi"/>
        </w:rPr>
        <w:lastRenderedPageBreak/>
        <w:t>Estudios señalan que Lactobacilus Iners  puede tener un rol positivo  en  los  procesos de maduración folicular  e implantación embrionaria y podría considerarse en el tratamiento de suplementación para mejorar las tasas de embarazo .</w:t>
      </w:r>
      <w:r w:rsidR="00664F29">
        <w:rPr>
          <w:rFonts w:cstheme="minorHAnsi"/>
        </w:rPr>
        <w:t>[</w:t>
      </w:r>
      <w:r w:rsidRPr="00ED2992">
        <w:rPr>
          <w:rFonts w:cstheme="minorHAnsi"/>
        </w:rPr>
        <w:t>20</w:t>
      </w:r>
      <w:r w:rsidR="00664F29">
        <w:rPr>
          <w:rFonts w:cstheme="minorHAnsi"/>
        </w:rPr>
        <w:t>]</w:t>
      </w:r>
    </w:p>
    <w:p w14:paraId="75531BA4" w14:textId="77777777" w:rsidR="0022034C" w:rsidRPr="00ED2992" w:rsidRDefault="0022034C" w:rsidP="00ED2992">
      <w:pPr>
        <w:pStyle w:val="Ttulo2"/>
      </w:pPr>
      <w:bookmarkStart w:id="35" w:name="_Toc187837417"/>
      <w:r w:rsidRPr="00ED2992">
        <w:t>PREBIOTICOS</w:t>
      </w:r>
      <w:bookmarkEnd w:id="35"/>
      <w:r w:rsidRPr="00ED2992">
        <w:t xml:space="preserve"> </w:t>
      </w:r>
    </w:p>
    <w:p w14:paraId="10586841" w14:textId="7EEA7C2B" w:rsidR="00A36EC9" w:rsidRPr="00ED2992" w:rsidRDefault="0022034C" w:rsidP="00ED2992">
      <w:pPr>
        <w:jc w:val="both"/>
        <w:rPr>
          <w:rFonts w:cstheme="minorHAnsi"/>
        </w:rPr>
      </w:pPr>
      <w:r w:rsidRPr="00ED2992">
        <w:rPr>
          <w:rFonts w:cstheme="minorHAnsi"/>
        </w:rPr>
        <w:t>Los prebióticos, que son fibras no digeribles que alimentan a los p</w:t>
      </w:r>
      <w:r w:rsidR="00AD5940" w:rsidRPr="00ED2992">
        <w:rPr>
          <w:rFonts w:cstheme="minorHAnsi"/>
        </w:rPr>
        <w:t xml:space="preserve">robióticos, desempeñan un papel </w:t>
      </w:r>
      <w:r w:rsidRPr="00ED2992">
        <w:rPr>
          <w:rFonts w:cstheme="minorHAnsi"/>
        </w:rPr>
        <w:t>crucial en el mantenimiento de un microbioma saludable. Se encuentran en varios alimentos, incluidos</w:t>
      </w:r>
      <w:r w:rsidR="00A36EC9" w:rsidRPr="00ED2992">
        <w:rPr>
          <w:rFonts w:cstheme="minorHAnsi"/>
        </w:rPr>
        <w:t xml:space="preserve"> alcachofas, plátanos, e</w:t>
      </w:r>
      <w:r w:rsidR="00D943A9" w:rsidRPr="00ED2992">
        <w:rPr>
          <w:rFonts w:cstheme="minorHAnsi"/>
        </w:rPr>
        <w:t>spárragos y raíz de achicoria</w:t>
      </w:r>
      <w:r w:rsidR="00A36EC9" w:rsidRPr="00ED2992">
        <w:rPr>
          <w:rFonts w:cstheme="minorHAnsi"/>
        </w:rPr>
        <w:t>. Los prebióti</w:t>
      </w:r>
      <w:r w:rsidR="00AD5940" w:rsidRPr="00ED2992">
        <w:rPr>
          <w:rFonts w:cstheme="minorHAnsi"/>
        </w:rPr>
        <w:t xml:space="preserve">cos estimulan selectivamente el </w:t>
      </w:r>
      <w:r w:rsidR="00A36EC9" w:rsidRPr="00ED2992">
        <w:rPr>
          <w:rFonts w:cstheme="minorHAnsi"/>
        </w:rPr>
        <w:t>crecimiento de bacterias beneficiosas, como Lactobacil</w:t>
      </w:r>
      <w:r w:rsidR="006F1B54" w:rsidRPr="00ED2992">
        <w:rPr>
          <w:rFonts w:cstheme="minorHAnsi"/>
        </w:rPr>
        <w:t xml:space="preserve">os </w:t>
      </w:r>
      <w:r w:rsidR="00A36EC9" w:rsidRPr="00ED2992">
        <w:rPr>
          <w:rFonts w:cstheme="minorHAnsi"/>
        </w:rPr>
        <w:t>y Bifidobacterium, contribuyendo así al</w:t>
      </w:r>
      <w:r w:rsidR="00AD5940" w:rsidRPr="00ED2992">
        <w:rPr>
          <w:rFonts w:cstheme="minorHAnsi"/>
        </w:rPr>
        <w:t xml:space="preserve"> </w:t>
      </w:r>
      <w:r w:rsidR="00A36EC9" w:rsidRPr="00ED2992">
        <w:rPr>
          <w:rFonts w:cstheme="minorHAnsi"/>
        </w:rPr>
        <w:t>equilibrio microbiano en el intestino[16]. Incorporar alimentos ricos en fibra a la dieta es una estrategia</w:t>
      </w:r>
      <w:r w:rsidR="00AD5940" w:rsidRPr="00ED2992">
        <w:rPr>
          <w:rFonts w:cstheme="minorHAnsi"/>
        </w:rPr>
        <w:t xml:space="preserve"> </w:t>
      </w:r>
      <w:r w:rsidR="00A36EC9" w:rsidRPr="00ED2992">
        <w:rPr>
          <w:rFonts w:cstheme="minorHAnsi"/>
        </w:rPr>
        <w:t>simple pero efectiva para mejorar la salud intestinal y restaurar la diversidad de la microbiota.</w:t>
      </w:r>
    </w:p>
    <w:p w14:paraId="2AA43AE4" w14:textId="77777777" w:rsidR="00A36EC9" w:rsidRPr="00ED2992" w:rsidRDefault="00A36EC9" w:rsidP="00ED2992">
      <w:pPr>
        <w:pStyle w:val="Ttulo2"/>
      </w:pPr>
      <w:bookmarkStart w:id="36" w:name="_Toc187837418"/>
      <w:r w:rsidRPr="00ED2992">
        <w:t>SIMBIOTICOS</w:t>
      </w:r>
      <w:bookmarkEnd w:id="36"/>
    </w:p>
    <w:p w14:paraId="4DD342D0" w14:textId="3D52B677" w:rsidR="00A36EC9" w:rsidRPr="00ED2992" w:rsidRDefault="00A36EC9" w:rsidP="00ED2992">
      <w:pPr>
        <w:jc w:val="both"/>
        <w:rPr>
          <w:rFonts w:cstheme="minorHAnsi"/>
        </w:rPr>
      </w:pPr>
      <w:r w:rsidRPr="00ED2992">
        <w:rPr>
          <w:rFonts w:cstheme="minorHAnsi"/>
        </w:rPr>
        <w:t>La combinación de probióticos y prebióticos, conocidos como simbióticos, ofrece un enfoque</w:t>
      </w:r>
      <w:r w:rsidR="001E0396" w:rsidRPr="00ED2992">
        <w:rPr>
          <w:rFonts w:cstheme="minorHAnsi"/>
        </w:rPr>
        <w:t xml:space="preserve"> </w:t>
      </w:r>
      <w:r w:rsidRPr="00ED2992">
        <w:rPr>
          <w:rFonts w:cstheme="minorHAnsi"/>
        </w:rPr>
        <w:t>sinérgico para restablecer el equilibrio de la microbiota. Al proporcionar microorganismos</w:t>
      </w:r>
      <w:r w:rsidR="001E0396" w:rsidRPr="00ED2992">
        <w:rPr>
          <w:rFonts w:cstheme="minorHAnsi"/>
        </w:rPr>
        <w:t xml:space="preserve"> </w:t>
      </w:r>
      <w:r w:rsidRPr="00ED2992">
        <w:rPr>
          <w:rFonts w:cstheme="minorHAnsi"/>
        </w:rPr>
        <w:t>beneficiosos vivos y los sustratos que necesitan para prosperar, los simbióticos pueden mejorar</w:t>
      </w:r>
      <w:r w:rsidR="001E0396" w:rsidRPr="00ED2992">
        <w:rPr>
          <w:rFonts w:cstheme="minorHAnsi"/>
        </w:rPr>
        <w:t xml:space="preserve"> </w:t>
      </w:r>
      <w:r w:rsidRPr="00ED2992">
        <w:rPr>
          <w:rFonts w:cstheme="minorHAnsi"/>
        </w:rPr>
        <w:t>eficazmente la salud y el funcionamiento intestinal[19]. Este enfoque es especialmente</w:t>
      </w:r>
      <w:r w:rsidR="001E0396" w:rsidRPr="00ED2992">
        <w:rPr>
          <w:rFonts w:cstheme="minorHAnsi"/>
        </w:rPr>
        <w:t xml:space="preserve"> </w:t>
      </w:r>
      <w:r w:rsidRPr="00ED2992">
        <w:rPr>
          <w:rFonts w:cstheme="minorHAnsi"/>
        </w:rPr>
        <w:t>prometedor para las mujeres embarazadas, ya que puede influir positivamente en el desarrollo del microbioma</w:t>
      </w:r>
      <w:r w:rsidR="00D84563" w:rsidRPr="00ED2992">
        <w:rPr>
          <w:rFonts w:cstheme="minorHAnsi"/>
        </w:rPr>
        <w:t xml:space="preserve"> .</w:t>
      </w:r>
    </w:p>
    <w:p w14:paraId="3CB7094B" w14:textId="77777777" w:rsidR="009962ED" w:rsidRPr="00ED2992" w:rsidRDefault="009962ED" w:rsidP="00ED2992">
      <w:pPr>
        <w:pStyle w:val="Ttulo2"/>
      </w:pPr>
      <w:bookmarkStart w:id="37" w:name="_Toc187837419"/>
      <w:r w:rsidRPr="00ED2992">
        <w:t>ANTIBIOTICOS</w:t>
      </w:r>
      <w:bookmarkEnd w:id="37"/>
      <w:r w:rsidRPr="00ED2992">
        <w:t xml:space="preserve"> </w:t>
      </w:r>
    </w:p>
    <w:p w14:paraId="54EC5305" w14:textId="018F9376" w:rsidR="00F24243" w:rsidRPr="00ED2992" w:rsidRDefault="009962ED" w:rsidP="00ED2992">
      <w:pPr>
        <w:jc w:val="both"/>
        <w:rPr>
          <w:rFonts w:cstheme="minorHAnsi"/>
        </w:rPr>
      </w:pPr>
      <w:r w:rsidRPr="00ED2992">
        <w:rPr>
          <w:rFonts w:cstheme="minorHAnsi"/>
        </w:rPr>
        <w:t>Egbase y cols en cultivos de muestras de  catéteres  de aspiración y transferencia   encontró  que la presencia  de  patógenos endometriales como  Enterococcus y E coli  tuvieron asociación con una baja tasa de embarazo   comparada con las muestras con cultivo negativo  y  con las  pacientes  con antibióticoprofilaxis  en muestras positivas  de catéteres de  aspiración. (18% vs   41.3%  y 38 % )</w:t>
      </w:r>
      <w:r w:rsidR="00F24243" w:rsidRPr="00ED2992">
        <w:rPr>
          <w:rFonts w:cstheme="minorHAnsi"/>
        </w:rPr>
        <w:t>. [18]</w:t>
      </w:r>
    </w:p>
    <w:p w14:paraId="0939B951" w14:textId="77777777" w:rsidR="00F24243" w:rsidRPr="00ED2992" w:rsidRDefault="00F24243" w:rsidP="00ED2992">
      <w:pPr>
        <w:jc w:val="both"/>
        <w:rPr>
          <w:rFonts w:cstheme="minorHAnsi"/>
        </w:rPr>
      </w:pPr>
      <w:r w:rsidRPr="00ED2992">
        <w:rPr>
          <w:rFonts w:cstheme="minorHAnsi"/>
        </w:rPr>
        <w:t xml:space="preserve">Un  importante metaanalisis  concluyó que  pacientes  con Falla recurrente de implantación  con endometritis   tratada  , tuvieron mejores   resultados  reproductivos . </w:t>
      </w:r>
    </w:p>
    <w:p w14:paraId="06870B61" w14:textId="34833D09" w:rsidR="00F24243" w:rsidRPr="00ED2992" w:rsidRDefault="00F24243" w:rsidP="00ED2992">
      <w:pPr>
        <w:jc w:val="both"/>
        <w:rPr>
          <w:rFonts w:cstheme="minorHAnsi"/>
        </w:rPr>
      </w:pPr>
      <w:r w:rsidRPr="00ED2992">
        <w:rPr>
          <w:rFonts w:cstheme="minorHAnsi"/>
        </w:rPr>
        <w:t xml:space="preserve">Después de un tratamiento </w:t>
      </w:r>
      <w:r w:rsidR="001E0396" w:rsidRPr="00ED2992">
        <w:rPr>
          <w:rFonts w:cstheme="minorHAnsi"/>
        </w:rPr>
        <w:t xml:space="preserve"> efectivo </w:t>
      </w:r>
      <w:r w:rsidRPr="00ED2992">
        <w:rPr>
          <w:rFonts w:cstheme="minorHAnsi"/>
        </w:rPr>
        <w:t xml:space="preserve">de endometritis , en pacientes  con   Fecundación in vitro , se ha visto que mejoran las tasas de implantación , embarazo clínico  y recién nacido vivo . </w:t>
      </w:r>
      <w:r w:rsidR="00931814" w:rsidRPr="00ED2992">
        <w:rPr>
          <w:rFonts w:cstheme="minorHAnsi"/>
        </w:rPr>
        <w:t>[18]</w:t>
      </w:r>
    </w:p>
    <w:p w14:paraId="1987318A" w14:textId="43F49C33" w:rsidR="00AF1045" w:rsidRPr="00ED2992" w:rsidRDefault="005A1D5D" w:rsidP="00ED2992">
      <w:pPr>
        <w:jc w:val="both"/>
        <w:rPr>
          <w:rFonts w:cstheme="minorHAnsi"/>
        </w:rPr>
      </w:pPr>
      <w:r w:rsidRPr="00ED2992">
        <w:rPr>
          <w:rFonts w:cstheme="minorHAnsi"/>
        </w:rPr>
        <w:t xml:space="preserve">El régimen </w:t>
      </w:r>
      <w:r w:rsidR="00354B84" w:rsidRPr="00ED2992">
        <w:rPr>
          <w:rFonts w:cstheme="minorHAnsi"/>
        </w:rPr>
        <w:t xml:space="preserve"> de primera línea </w:t>
      </w:r>
      <w:r w:rsidRPr="00ED2992">
        <w:rPr>
          <w:rFonts w:cstheme="minorHAnsi"/>
        </w:rPr>
        <w:t xml:space="preserve"> es  Doxicilcina  por 14 a 21 dìas </w:t>
      </w:r>
      <w:r w:rsidR="00354B84" w:rsidRPr="00ED2992">
        <w:rPr>
          <w:rFonts w:cstheme="minorHAnsi"/>
        </w:rPr>
        <w:t xml:space="preserve">y segunda línea Ciprofloxacino màs metronidazol </w:t>
      </w:r>
      <w:r w:rsidR="00664F29">
        <w:rPr>
          <w:rFonts w:cstheme="minorHAnsi"/>
        </w:rPr>
        <w:t>[</w:t>
      </w:r>
      <w:r w:rsidRPr="00ED2992">
        <w:rPr>
          <w:rFonts w:cstheme="minorHAnsi"/>
        </w:rPr>
        <w:t>31</w:t>
      </w:r>
      <w:r w:rsidR="00664F29">
        <w:rPr>
          <w:rFonts w:cstheme="minorHAnsi"/>
        </w:rPr>
        <w:t>][</w:t>
      </w:r>
      <w:r w:rsidR="002A4D12" w:rsidRPr="00ED2992">
        <w:rPr>
          <w:rFonts w:cstheme="minorHAnsi"/>
        </w:rPr>
        <w:t>32</w:t>
      </w:r>
      <w:r w:rsidR="00664F29">
        <w:rPr>
          <w:rFonts w:cstheme="minorHAnsi"/>
        </w:rPr>
        <w:t>]</w:t>
      </w:r>
    </w:p>
    <w:p w14:paraId="5495417D" w14:textId="77777777" w:rsidR="00AF1045" w:rsidRPr="00ED2992" w:rsidRDefault="00AF1045" w:rsidP="00ED2992">
      <w:pPr>
        <w:jc w:val="both"/>
        <w:rPr>
          <w:rFonts w:cstheme="minorHAnsi"/>
        </w:rPr>
      </w:pPr>
    </w:p>
    <w:p w14:paraId="05CC4F80" w14:textId="77777777" w:rsidR="00F24243" w:rsidRPr="00ED2992" w:rsidRDefault="00F24243" w:rsidP="00ED2992">
      <w:pPr>
        <w:jc w:val="both"/>
        <w:rPr>
          <w:rFonts w:cstheme="minorHAnsi"/>
        </w:rPr>
      </w:pPr>
    </w:p>
    <w:p w14:paraId="0A128B04" w14:textId="3496EB41" w:rsidR="00A36EC9" w:rsidRPr="00ED2992" w:rsidRDefault="00AF1045" w:rsidP="00ED2992">
      <w:pPr>
        <w:pStyle w:val="Ttulo1"/>
      </w:pPr>
      <w:bookmarkStart w:id="38" w:name="_Toc187837420"/>
      <w:r w:rsidRPr="00ED2992">
        <w:lastRenderedPageBreak/>
        <w:t>9</w:t>
      </w:r>
      <w:r w:rsidR="00D547DE" w:rsidRPr="00ED2992">
        <w:t xml:space="preserve">.- </w:t>
      </w:r>
      <w:r w:rsidR="00A36EC9" w:rsidRPr="00ED2992">
        <w:t>INVESTIGACION ACTUAL Y DIRECCIONES FUTURAS</w:t>
      </w:r>
      <w:bookmarkEnd w:id="38"/>
      <w:r w:rsidR="00A36EC9" w:rsidRPr="00ED2992">
        <w:t xml:space="preserve"> </w:t>
      </w:r>
    </w:p>
    <w:p w14:paraId="6E20A0B8" w14:textId="01E92DB4" w:rsidR="00A36EC9" w:rsidRPr="00ED2992" w:rsidRDefault="00A36EC9" w:rsidP="00ED2992">
      <w:pPr>
        <w:jc w:val="both"/>
        <w:rPr>
          <w:rFonts w:cstheme="minorHAnsi"/>
        </w:rPr>
      </w:pPr>
      <w:r w:rsidRPr="00ED2992">
        <w:rPr>
          <w:rFonts w:cstheme="minorHAnsi"/>
        </w:rPr>
        <w:t>Estudios recientes se han centrado cada vez más en el papel de la disbiosis del microbioma vaginal</w:t>
      </w:r>
      <w:r w:rsidR="001E0396" w:rsidRPr="00ED2992">
        <w:rPr>
          <w:rFonts w:cstheme="minorHAnsi"/>
        </w:rPr>
        <w:t xml:space="preserve"> </w:t>
      </w:r>
      <w:r w:rsidRPr="00ED2992">
        <w:rPr>
          <w:rFonts w:cstheme="minorHAnsi"/>
        </w:rPr>
        <w:t>(VMB) en la salud reproductiva, en particular sus im</w:t>
      </w:r>
      <w:r w:rsidR="00D84563" w:rsidRPr="00ED2992">
        <w:rPr>
          <w:rFonts w:cstheme="minorHAnsi"/>
        </w:rPr>
        <w:t xml:space="preserve">plicaciones en las enfermedades </w:t>
      </w:r>
      <w:r w:rsidRPr="00ED2992">
        <w:rPr>
          <w:rFonts w:cstheme="minorHAnsi"/>
        </w:rPr>
        <w:t>ginecológicas y los resultados del embarazo. Un meta</w:t>
      </w:r>
      <w:r w:rsidR="001E0396" w:rsidRPr="00ED2992">
        <w:rPr>
          <w:rFonts w:cstheme="minorHAnsi"/>
        </w:rPr>
        <w:t>a</w:t>
      </w:r>
      <w:r w:rsidRPr="00ED2992">
        <w:rPr>
          <w:rFonts w:cstheme="minorHAnsi"/>
        </w:rPr>
        <w:t>nálisis importante examinó las alteraciones de</w:t>
      </w:r>
      <w:r w:rsidR="001E0396" w:rsidRPr="00ED2992">
        <w:rPr>
          <w:rFonts w:cstheme="minorHAnsi"/>
        </w:rPr>
        <w:t xml:space="preserve"> </w:t>
      </w:r>
      <w:r w:rsidRPr="00ED2992">
        <w:rPr>
          <w:rFonts w:cstheme="minorHAnsi"/>
        </w:rPr>
        <w:t>la microbiota en una variedad de afecciones ginecológicas, destacando la necesidad de más</w:t>
      </w:r>
      <w:r w:rsidR="00754C50" w:rsidRPr="00ED2992">
        <w:rPr>
          <w:rFonts w:cstheme="minorHAnsi"/>
        </w:rPr>
        <w:t xml:space="preserve"> </w:t>
      </w:r>
      <w:r w:rsidRPr="00ED2992">
        <w:rPr>
          <w:rFonts w:cstheme="minorHAnsi"/>
        </w:rPr>
        <w:t xml:space="preserve">investigaciones debido a limitaciones como tamaños de muestra </w:t>
      </w:r>
      <w:r w:rsidR="00D84563" w:rsidRPr="00ED2992">
        <w:rPr>
          <w:rFonts w:cstheme="minorHAnsi"/>
        </w:rPr>
        <w:t xml:space="preserve">modestos y heterogeneidad entre </w:t>
      </w:r>
      <w:r w:rsidRPr="00ED2992">
        <w:rPr>
          <w:rFonts w:cstheme="minorHAnsi"/>
        </w:rPr>
        <w:t>estudios, especialmente en lo que respecta a las muestras vaginales[1</w:t>
      </w:r>
      <w:r w:rsidR="00D84563" w:rsidRPr="00ED2992">
        <w:rPr>
          <w:rFonts w:cstheme="minorHAnsi"/>
        </w:rPr>
        <w:t xml:space="preserve">8][21]. Los autores enfatizaron </w:t>
      </w:r>
      <w:r w:rsidRPr="00ED2992">
        <w:rPr>
          <w:rFonts w:cstheme="minorHAnsi"/>
        </w:rPr>
        <w:t>que los análisis de subgrupos adicionales son esenciales para</w:t>
      </w:r>
      <w:r w:rsidR="00D84563" w:rsidRPr="00ED2992">
        <w:rPr>
          <w:rFonts w:cstheme="minorHAnsi"/>
        </w:rPr>
        <w:t xml:space="preserve"> comprender las fuentes de esta </w:t>
      </w:r>
      <w:r w:rsidRPr="00ED2992">
        <w:rPr>
          <w:rFonts w:cstheme="minorHAnsi"/>
        </w:rPr>
        <w:t>heterogeneidad y mejorar la confiabilidad de los hallazgos[18].</w:t>
      </w:r>
    </w:p>
    <w:p w14:paraId="74C2B5E4" w14:textId="77777777" w:rsidR="0022034C" w:rsidRPr="00ED2992" w:rsidRDefault="00A36EC9" w:rsidP="00ED2992">
      <w:pPr>
        <w:jc w:val="both"/>
        <w:rPr>
          <w:rFonts w:cstheme="minorHAnsi"/>
        </w:rPr>
      </w:pPr>
      <w:r w:rsidRPr="00ED2992">
        <w:rPr>
          <w:rFonts w:cstheme="minorHAnsi"/>
        </w:rPr>
        <w:t>La introducción de técnicas moleculares de alto rendimiento desd</w:t>
      </w:r>
      <w:r w:rsidR="00D84563" w:rsidRPr="00ED2992">
        <w:rPr>
          <w:rFonts w:cstheme="minorHAnsi"/>
        </w:rPr>
        <w:t xml:space="preserve">e 2008 ha catalizado un aumento </w:t>
      </w:r>
      <w:r w:rsidRPr="00ED2992">
        <w:rPr>
          <w:rFonts w:cstheme="minorHAnsi"/>
        </w:rPr>
        <w:t>en los estudios de caracterización de VMB. Una revisión sistemátic</w:t>
      </w:r>
      <w:r w:rsidR="00D84563" w:rsidRPr="00ED2992">
        <w:rPr>
          <w:rFonts w:cstheme="minorHAnsi"/>
        </w:rPr>
        <w:t xml:space="preserve">a que sintetiza el conocimiento </w:t>
      </w:r>
      <w:r w:rsidRPr="00ED2992">
        <w:rPr>
          <w:rFonts w:cstheme="minorHAnsi"/>
        </w:rPr>
        <w:t>actual sobre el VMB ha identificado lagunas críticas en la investi</w:t>
      </w:r>
      <w:r w:rsidR="00D84563" w:rsidRPr="00ED2992">
        <w:rPr>
          <w:rFonts w:cstheme="minorHAnsi"/>
        </w:rPr>
        <w:t xml:space="preserve">gación, en particular en lo que </w:t>
      </w:r>
      <w:r w:rsidRPr="00ED2992">
        <w:rPr>
          <w:rFonts w:cstheme="minorHAnsi"/>
        </w:rPr>
        <w:t>respecta a los estudios humanos que validan los hallazgos del modelo animal[18][22]. Esto r</w:t>
      </w:r>
      <w:r w:rsidR="00D84563" w:rsidRPr="00ED2992">
        <w:rPr>
          <w:rFonts w:cstheme="minorHAnsi"/>
        </w:rPr>
        <w:t xml:space="preserve">efleja la </w:t>
      </w:r>
      <w:r w:rsidRPr="00ED2992">
        <w:rPr>
          <w:rFonts w:cstheme="minorHAnsi"/>
        </w:rPr>
        <w:t>necesidad de estudios observacionales de alta calidad para co</w:t>
      </w:r>
      <w:r w:rsidR="00D84563" w:rsidRPr="00ED2992">
        <w:rPr>
          <w:rFonts w:cstheme="minorHAnsi"/>
        </w:rPr>
        <w:t xml:space="preserve">mprender mejor las asociaciones </w:t>
      </w:r>
      <w:r w:rsidRPr="00ED2992">
        <w:rPr>
          <w:rFonts w:cstheme="minorHAnsi"/>
        </w:rPr>
        <w:t xml:space="preserve">entre la disbiosis de VMB y los resultados reproductivos adversos, </w:t>
      </w:r>
      <w:r w:rsidR="00D84563" w:rsidRPr="00ED2992">
        <w:rPr>
          <w:rFonts w:cstheme="minorHAnsi"/>
        </w:rPr>
        <w:t xml:space="preserve">como el parto prematuro (PTB) y </w:t>
      </w:r>
      <w:r w:rsidRPr="00ED2992">
        <w:rPr>
          <w:rFonts w:cstheme="minorHAnsi"/>
        </w:rPr>
        <w:t>el bajo peso al nacer (LBW)[18][23].</w:t>
      </w:r>
    </w:p>
    <w:p w14:paraId="485D4C60" w14:textId="79E5BEBF" w:rsidR="00A36EC9" w:rsidRPr="00ED2992" w:rsidRDefault="00A36EC9" w:rsidP="00ED2992">
      <w:pPr>
        <w:jc w:val="both"/>
        <w:rPr>
          <w:rFonts w:cstheme="minorHAnsi"/>
        </w:rPr>
      </w:pPr>
      <w:r w:rsidRPr="00ED2992">
        <w:rPr>
          <w:rFonts w:cstheme="minorHAnsi"/>
        </w:rPr>
        <w:t>Es probable que las direcciones futuras en este campo incluyan la exploración de los niveles de</w:t>
      </w:r>
      <w:r w:rsidR="001E0396" w:rsidRPr="00ED2992">
        <w:rPr>
          <w:rFonts w:cstheme="minorHAnsi"/>
        </w:rPr>
        <w:t xml:space="preserve"> </w:t>
      </w:r>
      <w:r w:rsidRPr="00ED2992">
        <w:rPr>
          <w:rFonts w:cstheme="minorHAnsi"/>
        </w:rPr>
        <w:t>hormonas sexuales y sus efectos reguladores sobre la diversidad del microbioma intestinal, lo que</w:t>
      </w:r>
      <w:r w:rsidR="001E0396" w:rsidRPr="00ED2992">
        <w:rPr>
          <w:rFonts w:cstheme="minorHAnsi"/>
        </w:rPr>
        <w:t xml:space="preserve"> </w:t>
      </w:r>
      <w:r w:rsidRPr="00ED2992">
        <w:rPr>
          <w:rFonts w:cstheme="minorHAnsi"/>
        </w:rPr>
        <w:t>puede tener implicaciones más amplias para comprender la salud reproductiva y la disbiosis[8].</w:t>
      </w:r>
    </w:p>
    <w:p w14:paraId="66E56719" w14:textId="4326EAFA" w:rsidR="00A36EC9" w:rsidRPr="00ED2992" w:rsidRDefault="00A36EC9" w:rsidP="00ED2992">
      <w:pPr>
        <w:jc w:val="both"/>
        <w:rPr>
          <w:rFonts w:cstheme="minorHAnsi"/>
        </w:rPr>
      </w:pPr>
      <w:r w:rsidRPr="00ED2992">
        <w:rPr>
          <w:rFonts w:cstheme="minorHAnsi"/>
        </w:rPr>
        <w:t>Además, las investigaciones en curso sobre los impactos de los factores ambientales, incluida</w:t>
      </w:r>
      <w:r w:rsidR="001E0396" w:rsidRPr="00ED2992">
        <w:rPr>
          <w:rFonts w:cstheme="minorHAnsi"/>
        </w:rPr>
        <w:t xml:space="preserve"> </w:t>
      </w:r>
      <w:r w:rsidRPr="00ED2992">
        <w:rPr>
          <w:rFonts w:cstheme="minorHAnsi"/>
        </w:rPr>
        <w:t>la exposición a mascotas domésticas, están revelando interacciones complejas que pueden</w:t>
      </w:r>
      <w:r w:rsidR="001E0396" w:rsidRPr="00ED2992">
        <w:rPr>
          <w:rFonts w:cstheme="minorHAnsi"/>
        </w:rPr>
        <w:t xml:space="preserve"> </w:t>
      </w:r>
      <w:r w:rsidRPr="00ED2992">
        <w:rPr>
          <w:rFonts w:cstheme="minorHAnsi"/>
        </w:rPr>
        <w:t>influir en el desarrollo de la microbiota intestinal infantil, afectando así la salud reproductiva a</w:t>
      </w:r>
      <w:r w:rsidR="001E0396" w:rsidRPr="00ED2992">
        <w:rPr>
          <w:rFonts w:cstheme="minorHAnsi"/>
        </w:rPr>
        <w:t xml:space="preserve"> </w:t>
      </w:r>
      <w:r w:rsidRPr="00ED2992">
        <w:rPr>
          <w:rFonts w:cstheme="minorHAnsi"/>
        </w:rPr>
        <w:t>largo plazo[22][13].</w:t>
      </w:r>
    </w:p>
    <w:p w14:paraId="6B8AD161" w14:textId="539D7CC2" w:rsidR="00DF30CB" w:rsidRPr="00ED2992" w:rsidRDefault="00A36EC9" w:rsidP="00ED2992">
      <w:pPr>
        <w:jc w:val="both"/>
        <w:rPr>
          <w:rFonts w:cstheme="minorHAnsi"/>
        </w:rPr>
      </w:pPr>
      <w:r w:rsidRPr="00ED2992">
        <w:rPr>
          <w:rFonts w:cstheme="minorHAnsi"/>
        </w:rPr>
        <w:t>Además, la revisión sistemática señaló que la eficacia y la seguridad de las intervenciones dirigidas</w:t>
      </w:r>
      <w:r w:rsidR="001E0396" w:rsidRPr="00ED2992">
        <w:rPr>
          <w:rFonts w:cstheme="minorHAnsi"/>
        </w:rPr>
        <w:t xml:space="preserve"> </w:t>
      </w:r>
      <w:r w:rsidRPr="00ED2992">
        <w:rPr>
          <w:rFonts w:cstheme="minorHAnsi"/>
        </w:rPr>
        <w:t>a la disbiosis de VMB se han validado a través de e</w:t>
      </w:r>
      <w:r w:rsidR="00F4645D" w:rsidRPr="00ED2992">
        <w:rPr>
          <w:rFonts w:cstheme="minorHAnsi"/>
        </w:rPr>
        <w:t xml:space="preserve">studios clínicos y en animales.   Se espera que </w:t>
      </w:r>
      <w:r w:rsidRPr="00ED2992">
        <w:rPr>
          <w:rFonts w:cstheme="minorHAnsi"/>
        </w:rPr>
        <w:t>las investigaciones futuras profundicen en estas intervenciones,</w:t>
      </w:r>
      <w:r w:rsidR="00F4645D" w:rsidRPr="00ED2992">
        <w:rPr>
          <w:rFonts w:cstheme="minorHAnsi"/>
        </w:rPr>
        <w:t xml:space="preserve"> y en nuevas terapias  en desarrollo  como  otras  generaciones  de probióticos  o  t</w:t>
      </w:r>
      <w:r w:rsidR="0082031B" w:rsidRPr="00ED2992">
        <w:rPr>
          <w:rFonts w:cstheme="minorHAnsi"/>
        </w:rPr>
        <w:t xml:space="preserve">ransplante de microbiota </w:t>
      </w:r>
      <w:r w:rsidR="000B5585" w:rsidRPr="00ED2992">
        <w:rPr>
          <w:rFonts w:cstheme="minorHAnsi"/>
        </w:rPr>
        <w:t xml:space="preserve">intestinal  y </w:t>
      </w:r>
      <w:r w:rsidR="0082031B" w:rsidRPr="00ED2992">
        <w:rPr>
          <w:rFonts w:cstheme="minorHAnsi"/>
        </w:rPr>
        <w:t>vaginal ,</w:t>
      </w:r>
      <w:r w:rsidR="00F4645D" w:rsidRPr="00ED2992">
        <w:rPr>
          <w:rFonts w:cstheme="minorHAnsi"/>
        </w:rPr>
        <w:t xml:space="preserve">examinando específicamente sus  </w:t>
      </w:r>
      <w:r w:rsidRPr="00ED2992">
        <w:rPr>
          <w:rFonts w:cstheme="minorHAnsi"/>
        </w:rPr>
        <w:t>efectos a largo plazo en la flora intestinal y el metabolismo en la descendencia</w:t>
      </w:r>
      <w:r w:rsidR="00F4645D" w:rsidRPr="00ED2992">
        <w:rPr>
          <w:rFonts w:cstheme="minorHAnsi"/>
        </w:rPr>
        <w:t xml:space="preserve"> [6]</w:t>
      </w:r>
      <w:r w:rsidRPr="00ED2992">
        <w:rPr>
          <w:rFonts w:cstheme="minorHAnsi"/>
        </w:rPr>
        <w:t>[19]</w:t>
      </w:r>
      <w:r w:rsidR="000B5585" w:rsidRPr="00ED2992">
        <w:rPr>
          <w:rFonts w:cstheme="minorHAnsi"/>
        </w:rPr>
        <w:t xml:space="preserve"> </w:t>
      </w:r>
      <w:r w:rsidR="00664F29">
        <w:rPr>
          <w:rFonts w:cstheme="minorHAnsi"/>
        </w:rPr>
        <w:t>[</w:t>
      </w:r>
      <w:r w:rsidR="009131F8" w:rsidRPr="00ED2992">
        <w:rPr>
          <w:rFonts w:cstheme="minorHAnsi"/>
        </w:rPr>
        <w:t>25</w:t>
      </w:r>
      <w:r w:rsidR="00664F29">
        <w:rPr>
          <w:rFonts w:cstheme="minorHAnsi"/>
        </w:rPr>
        <w:t>]</w:t>
      </w:r>
      <w:r w:rsidRPr="00ED2992">
        <w:rPr>
          <w:rFonts w:cstheme="minorHAnsi"/>
        </w:rPr>
        <w:t xml:space="preserve"> </w:t>
      </w:r>
    </w:p>
    <w:p w14:paraId="56D661B7" w14:textId="225A23EB" w:rsidR="00474CCF" w:rsidRPr="00ED2992" w:rsidRDefault="00474CCF" w:rsidP="00ED2992">
      <w:pPr>
        <w:jc w:val="both"/>
        <w:rPr>
          <w:rFonts w:cstheme="minorHAnsi"/>
          <w:color w:val="2A2A2A"/>
          <w:shd w:val="clear" w:color="auto" w:fill="FFFFFF"/>
        </w:rPr>
      </w:pPr>
      <w:r w:rsidRPr="00ED2992">
        <w:rPr>
          <w:rFonts w:cstheme="minorHAnsi"/>
          <w:color w:val="2A2A2A"/>
          <w:shd w:val="clear" w:color="auto" w:fill="FFFFFF"/>
        </w:rPr>
        <w:t>El estroboloma es un àrea  pendiente  de màs estudios , particularmente en el contexto de  endometriosis  e infertilidad, cuyos resultados podrían ser utilizados en intervenciones futuras   en el tratamiento de endometriosis y otras condiciones estrògenodependientes.</w:t>
      </w:r>
      <w:r w:rsidR="00664F29">
        <w:rPr>
          <w:rFonts w:cstheme="minorHAnsi"/>
          <w:color w:val="2A2A2A"/>
          <w:shd w:val="clear" w:color="auto" w:fill="FFFFFF"/>
        </w:rPr>
        <w:t>[</w:t>
      </w:r>
      <w:r w:rsidRPr="00ED2992">
        <w:rPr>
          <w:rFonts w:cstheme="minorHAnsi"/>
          <w:color w:val="2A2A2A"/>
          <w:shd w:val="clear" w:color="auto" w:fill="FFFFFF"/>
        </w:rPr>
        <w:t>24</w:t>
      </w:r>
      <w:r w:rsidR="00664F29">
        <w:rPr>
          <w:rFonts w:cstheme="minorHAnsi"/>
          <w:color w:val="2A2A2A"/>
          <w:shd w:val="clear" w:color="auto" w:fill="FFFFFF"/>
        </w:rPr>
        <w:t>]</w:t>
      </w:r>
      <w:r w:rsidRPr="00ED2992">
        <w:rPr>
          <w:rFonts w:cstheme="minorHAnsi"/>
          <w:color w:val="2A2A2A"/>
          <w:shd w:val="clear" w:color="auto" w:fill="FFFFFF"/>
        </w:rPr>
        <w:t xml:space="preserve"> </w:t>
      </w:r>
    </w:p>
    <w:p w14:paraId="6FECC81C" w14:textId="3C019B94" w:rsidR="0052561F" w:rsidRPr="00ED2992" w:rsidRDefault="007A41F5" w:rsidP="00ED2992">
      <w:pPr>
        <w:jc w:val="both"/>
        <w:rPr>
          <w:rFonts w:cstheme="minorHAnsi"/>
        </w:rPr>
      </w:pPr>
      <w:r w:rsidRPr="00ED2992">
        <w:rPr>
          <w:rFonts w:cstheme="minorHAnsi"/>
          <w:color w:val="2A2A2A"/>
          <w:shd w:val="clear" w:color="auto" w:fill="FFFFFF"/>
        </w:rPr>
        <w:t>El estudio de los  ejes  Intestino -Cerebro  e  Intestino -Vagina , darán información que  ayude   a comprender mejor problemas como endometriosis  e infertilidad .</w:t>
      </w:r>
      <w:r w:rsidR="00664F29">
        <w:rPr>
          <w:rFonts w:cstheme="minorHAnsi"/>
          <w:color w:val="2A2A2A"/>
          <w:shd w:val="clear" w:color="auto" w:fill="FFFFFF"/>
        </w:rPr>
        <w:t>[</w:t>
      </w:r>
      <w:r w:rsidRPr="00ED2992">
        <w:rPr>
          <w:rFonts w:cstheme="minorHAnsi"/>
          <w:color w:val="2A2A2A"/>
          <w:shd w:val="clear" w:color="auto" w:fill="FFFFFF"/>
        </w:rPr>
        <w:t>24</w:t>
      </w:r>
      <w:r w:rsidR="00664F29">
        <w:rPr>
          <w:rFonts w:cstheme="minorHAnsi"/>
          <w:color w:val="2A2A2A"/>
          <w:shd w:val="clear" w:color="auto" w:fill="FFFFFF"/>
        </w:rPr>
        <w:t>]</w:t>
      </w:r>
    </w:p>
    <w:p w14:paraId="27419EC6" w14:textId="77777777" w:rsidR="00ED2992" w:rsidRDefault="00D84563" w:rsidP="00ED2992">
      <w:pPr>
        <w:jc w:val="both"/>
        <w:rPr>
          <w:rFonts w:cstheme="minorHAnsi"/>
        </w:rPr>
      </w:pPr>
      <w:r w:rsidRPr="00ED2992">
        <w:rPr>
          <w:rFonts w:cstheme="minorHAnsi"/>
        </w:rPr>
        <w:t xml:space="preserve">A medida que el </w:t>
      </w:r>
      <w:r w:rsidR="00A36EC9" w:rsidRPr="00ED2992">
        <w:rPr>
          <w:rFonts w:cstheme="minorHAnsi"/>
        </w:rPr>
        <w:t>campo evoluciona, un enfoque multidisciplinario que combine la micro</w:t>
      </w:r>
      <w:r w:rsidRPr="00ED2992">
        <w:rPr>
          <w:rFonts w:cstheme="minorHAnsi"/>
        </w:rPr>
        <w:t xml:space="preserve">biología, la salud reproductiva </w:t>
      </w:r>
      <w:r w:rsidR="00A36EC9" w:rsidRPr="00ED2992">
        <w:rPr>
          <w:rFonts w:cstheme="minorHAnsi"/>
        </w:rPr>
        <w:t xml:space="preserve">y la epidemiología será vital para descubrir las complejidades de la disbiosis y </w:t>
      </w:r>
      <w:r w:rsidRPr="00ED2992">
        <w:rPr>
          <w:rFonts w:cstheme="minorHAnsi"/>
        </w:rPr>
        <w:t xml:space="preserve">sus implicaciones </w:t>
      </w:r>
      <w:r w:rsidR="00A36EC9" w:rsidRPr="00ED2992">
        <w:rPr>
          <w:rFonts w:cstheme="minorHAnsi"/>
        </w:rPr>
        <w:t>para los resultados reproductivos.</w:t>
      </w:r>
    </w:p>
    <w:p w14:paraId="656F226B" w14:textId="0C482EA1" w:rsidR="00DB262F" w:rsidRPr="00ED2992" w:rsidRDefault="00AF1045" w:rsidP="00ED2992">
      <w:pPr>
        <w:pStyle w:val="Ttulo1"/>
        <w:rPr>
          <w:rFonts w:cstheme="minorHAnsi"/>
        </w:rPr>
      </w:pPr>
      <w:bookmarkStart w:id="39" w:name="_Toc187837421"/>
      <w:r w:rsidRPr="00ED2992">
        <w:lastRenderedPageBreak/>
        <w:t>10</w:t>
      </w:r>
      <w:r w:rsidR="00DB262F" w:rsidRPr="00ED2992">
        <w:t xml:space="preserve">.- </w:t>
      </w:r>
      <w:r w:rsidR="00FC5201">
        <w:t>CONCLUSIONES</w:t>
      </w:r>
      <w:bookmarkEnd w:id="39"/>
      <w:r w:rsidR="00DB262F" w:rsidRPr="00ED2992">
        <w:t xml:space="preserve"> </w:t>
      </w:r>
    </w:p>
    <w:p w14:paraId="4C31DA52" w14:textId="74867BE7" w:rsidR="00405072" w:rsidRPr="00ED2992" w:rsidRDefault="00405072" w:rsidP="00ED2992">
      <w:pPr>
        <w:jc w:val="both"/>
        <w:rPr>
          <w:rFonts w:cstheme="minorHAnsi"/>
          <w:b/>
        </w:rPr>
      </w:pPr>
      <w:r w:rsidRPr="00ED2992">
        <w:rPr>
          <w:rFonts w:cstheme="minorHAnsi"/>
          <w:color w:val="1B1B1B"/>
          <w:shd w:val="clear" w:color="auto" w:fill="FFFFFF"/>
        </w:rPr>
        <w:t>-El tracto genital inferior femenino mostró una microbiota sana dominada por </w:t>
      </w:r>
      <w:r w:rsidRPr="00ED2992">
        <w:rPr>
          <w:rStyle w:val="nfasis"/>
          <w:rFonts w:cstheme="minorHAnsi"/>
          <w:color w:val="1B1B1B"/>
          <w:shd w:val="clear" w:color="auto" w:fill="FFFFFF"/>
        </w:rPr>
        <w:t>Lactobacillus</w:t>
      </w:r>
      <w:r w:rsidRPr="00ED2992">
        <w:rPr>
          <w:rFonts w:cstheme="minorHAnsi"/>
          <w:color w:val="1B1B1B"/>
          <w:shd w:val="clear" w:color="auto" w:fill="FFFFFF"/>
        </w:rPr>
        <w:t> , y  en el tracto genital superior se destacó la existencia de microbiota endometrial, tubárica</w:t>
      </w:r>
    </w:p>
    <w:p w14:paraId="73884387" w14:textId="018222FC" w:rsidR="001C430A" w:rsidRPr="00ED2992" w:rsidRDefault="001C430A" w:rsidP="00ED2992">
      <w:pPr>
        <w:jc w:val="both"/>
        <w:rPr>
          <w:rFonts w:cstheme="minorHAnsi"/>
        </w:rPr>
      </w:pPr>
      <w:r w:rsidRPr="00ED2992">
        <w:rPr>
          <w:rFonts w:cstheme="minorHAnsi"/>
        </w:rPr>
        <w:t>- La  alteración de la microbiota d</w:t>
      </w:r>
      <w:r w:rsidR="00F95885" w:rsidRPr="00ED2992">
        <w:rPr>
          <w:rFonts w:cstheme="minorHAnsi"/>
        </w:rPr>
        <w:t xml:space="preserve">el tracto reproductivo </w:t>
      </w:r>
      <w:r w:rsidR="00FD315B" w:rsidRPr="00ED2992">
        <w:rPr>
          <w:rFonts w:cstheme="minorHAnsi"/>
        </w:rPr>
        <w:t xml:space="preserve">e intestinal </w:t>
      </w:r>
      <w:r w:rsidR="00F95885" w:rsidRPr="00ED2992">
        <w:rPr>
          <w:rFonts w:cstheme="minorHAnsi"/>
        </w:rPr>
        <w:t>puede  causar  problemas  en los procesos de fertilización ,  implantación ,   embarazo y desarrollo embrionario</w:t>
      </w:r>
      <w:r w:rsidR="00E95AF9" w:rsidRPr="00ED2992">
        <w:rPr>
          <w:rFonts w:cstheme="minorHAnsi"/>
        </w:rPr>
        <w:t>, y puede ser considerada como un factor de riesgo para infertilidad.</w:t>
      </w:r>
    </w:p>
    <w:p w14:paraId="46D3960E" w14:textId="30A5FD0E" w:rsidR="00405072" w:rsidRPr="00ED2992" w:rsidRDefault="00405072" w:rsidP="00ED2992">
      <w:pPr>
        <w:jc w:val="both"/>
        <w:rPr>
          <w:rFonts w:cstheme="minorHAnsi"/>
        </w:rPr>
      </w:pPr>
      <w:r w:rsidRPr="00ED2992">
        <w:rPr>
          <w:rFonts w:cstheme="minorHAnsi"/>
          <w:color w:val="1B1B1B"/>
          <w:shd w:val="clear" w:color="auto" w:fill="FFFFFF"/>
        </w:rPr>
        <w:t>-La disbiosis del líquido seminal se asocia a condiciones  de mala calidad seminal.</w:t>
      </w:r>
    </w:p>
    <w:p w14:paraId="4D937805" w14:textId="77777777" w:rsidR="00F95885" w:rsidRPr="00ED2992" w:rsidRDefault="00870E30" w:rsidP="00ED2992">
      <w:pPr>
        <w:jc w:val="both"/>
        <w:rPr>
          <w:rFonts w:cstheme="minorHAnsi"/>
        </w:rPr>
      </w:pPr>
      <w:r w:rsidRPr="00ED2992">
        <w:rPr>
          <w:rFonts w:cstheme="minorHAnsi"/>
        </w:rPr>
        <w:t xml:space="preserve">- </w:t>
      </w:r>
      <w:r w:rsidR="00F95885" w:rsidRPr="00ED2992">
        <w:rPr>
          <w:rFonts w:cstheme="minorHAnsi"/>
        </w:rPr>
        <w:t xml:space="preserve">La alteración de la microbiota   del tracto reproductivo   puede </w:t>
      </w:r>
      <w:r w:rsidRPr="00ED2992">
        <w:rPr>
          <w:rFonts w:cstheme="minorHAnsi"/>
        </w:rPr>
        <w:t xml:space="preserve"> estar asociada a fallas   en los tratamientos  de  fertilidad  y reducción en el número de  recién nacidos   vivos . </w:t>
      </w:r>
    </w:p>
    <w:p w14:paraId="60EB20A6" w14:textId="037B0841" w:rsidR="002B1DF4" w:rsidRPr="00ED2992" w:rsidRDefault="002B1DF4" w:rsidP="00ED2992">
      <w:pPr>
        <w:jc w:val="both"/>
        <w:rPr>
          <w:rFonts w:cstheme="minorHAnsi"/>
        </w:rPr>
      </w:pPr>
      <w:r w:rsidRPr="00ED2992">
        <w:rPr>
          <w:rFonts w:cstheme="minorHAnsi"/>
        </w:rPr>
        <w:t xml:space="preserve">- La microbiota  realiza complejos mecanismos  de regulación  hormonal , control de inflamación,  de respuesta inmune y estrès  oxidativo , los cuales tiene relación  con los procesos de reproducción.  </w:t>
      </w:r>
    </w:p>
    <w:p w14:paraId="2BC5E0D1" w14:textId="5F647C82" w:rsidR="002B1DF4" w:rsidRPr="00ED2992" w:rsidRDefault="002B1DF4" w:rsidP="00ED2992">
      <w:pPr>
        <w:jc w:val="both"/>
        <w:rPr>
          <w:rFonts w:cstheme="minorHAnsi"/>
        </w:rPr>
      </w:pPr>
      <w:r w:rsidRPr="00ED2992">
        <w:rPr>
          <w:rFonts w:cstheme="minorHAnsi"/>
        </w:rPr>
        <w:t>- Mantener una microbiota genital e intestinal sana es importante mejorar los resultados reproductivos .</w:t>
      </w:r>
    </w:p>
    <w:p w14:paraId="2D7039E6" w14:textId="412C667C" w:rsidR="00F24243" w:rsidRPr="00ED2992" w:rsidRDefault="002B1DF4" w:rsidP="00ED2992">
      <w:pPr>
        <w:jc w:val="both"/>
        <w:rPr>
          <w:rFonts w:cstheme="minorHAnsi"/>
        </w:rPr>
      </w:pPr>
      <w:r w:rsidRPr="00ED2992">
        <w:rPr>
          <w:rFonts w:cstheme="minorHAnsi"/>
        </w:rPr>
        <w:t xml:space="preserve">- </w:t>
      </w:r>
      <w:r w:rsidR="00F24243" w:rsidRPr="00ED2992">
        <w:rPr>
          <w:rFonts w:cstheme="minorHAnsi"/>
        </w:rPr>
        <w:t xml:space="preserve"> Detectar  y tratar la endometritis   crónica en pacientes con falla recurrente de implantación  puede ser una opción efectiva para   eliminar la fuente de infección , mejorar la salud  de la microbiota endometrial  y aumentar la tasa de recién nacido vivo . </w:t>
      </w:r>
    </w:p>
    <w:p w14:paraId="6DBFF1A7" w14:textId="402384D9" w:rsidR="001E0396" w:rsidRPr="00ED2992" w:rsidRDefault="001E0396" w:rsidP="00ED2992">
      <w:pPr>
        <w:jc w:val="both"/>
        <w:rPr>
          <w:rFonts w:cstheme="minorHAnsi"/>
        </w:rPr>
      </w:pPr>
      <w:r w:rsidRPr="00ED2992">
        <w:rPr>
          <w:rFonts w:cstheme="minorHAnsi"/>
        </w:rPr>
        <w:t>- El tratamiento con Probiòticos y Prebiòticos  ayudan</w:t>
      </w:r>
      <w:r w:rsidR="00FD315B" w:rsidRPr="00ED2992">
        <w:rPr>
          <w:rFonts w:cstheme="minorHAnsi"/>
        </w:rPr>
        <w:t xml:space="preserve"> </w:t>
      </w:r>
      <w:r w:rsidRPr="00ED2992">
        <w:rPr>
          <w:rFonts w:cstheme="minorHAnsi"/>
        </w:rPr>
        <w:t>a  restablecer la  microbiota alterada</w:t>
      </w:r>
    </w:p>
    <w:p w14:paraId="4569FD7A" w14:textId="77777777" w:rsidR="00B92D65" w:rsidRPr="00ED2992" w:rsidRDefault="00B92D65" w:rsidP="00ED2992">
      <w:pPr>
        <w:jc w:val="both"/>
        <w:rPr>
          <w:rFonts w:cstheme="minorHAnsi"/>
        </w:rPr>
      </w:pPr>
      <w:r w:rsidRPr="00ED2992">
        <w:rPr>
          <w:rFonts w:cstheme="minorHAnsi"/>
        </w:rPr>
        <w:t xml:space="preserve">- Se requieren más estudios para  identificar y clasificar  muchos microorganismos desconocidos y para comprender mejor  la compleja interacción entre las microbiotas  y la reproducción . </w:t>
      </w:r>
    </w:p>
    <w:p w14:paraId="408F7F44" w14:textId="77777777" w:rsidR="00AF1045" w:rsidRPr="00ED2992" w:rsidRDefault="00AF1045" w:rsidP="00ED2992">
      <w:pPr>
        <w:jc w:val="both"/>
        <w:rPr>
          <w:rFonts w:cstheme="minorHAnsi"/>
        </w:rPr>
      </w:pPr>
    </w:p>
    <w:p w14:paraId="3E7B956A" w14:textId="77777777" w:rsidR="00AF1045" w:rsidRPr="00ED2992" w:rsidRDefault="00AF1045" w:rsidP="00ED2992">
      <w:pPr>
        <w:jc w:val="both"/>
        <w:rPr>
          <w:rFonts w:cstheme="minorHAnsi"/>
        </w:rPr>
      </w:pPr>
    </w:p>
    <w:p w14:paraId="2C67D471" w14:textId="77777777" w:rsidR="00AF1045" w:rsidRPr="00ED2992" w:rsidRDefault="00AF1045" w:rsidP="00ED2992">
      <w:pPr>
        <w:jc w:val="both"/>
        <w:rPr>
          <w:rFonts w:cstheme="minorHAnsi"/>
        </w:rPr>
      </w:pPr>
    </w:p>
    <w:p w14:paraId="51AF543E" w14:textId="77777777" w:rsidR="001E2B05" w:rsidRPr="00ED2992" w:rsidRDefault="001E2B05" w:rsidP="00ED2992">
      <w:pPr>
        <w:jc w:val="both"/>
        <w:rPr>
          <w:rFonts w:cstheme="minorHAnsi"/>
        </w:rPr>
      </w:pPr>
    </w:p>
    <w:p w14:paraId="78A1470D" w14:textId="77777777" w:rsidR="00F7373C" w:rsidRPr="00ED2992" w:rsidRDefault="00F7373C" w:rsidP="00ED2992">
      <w:pPr>
        <w:jc w:val="both"/>
        <w:rPr>
          <w:rFonts w:cstheme="minorHAnsi"/>
        </w:rPr>
      </w:pPr>
    </w:p>
    <w:p w14:paraId="7CC5D6F6" w14:textId="77777777" w:rsidR="001E2B05" w:rsidRPr="00ED2992" w:rsidRDefault="001E2B05" w:rsidP="00ED2992">
      <w:pPr>
        <w:jc w:val="both"/>
        <w:rPr>
          <w:rFonts w:cstheme="minorHAnsi"/>
        </w:rPr>
      </w:pPr>
    </w:p>
    <w:p w14:paraId="113BFA6A" w14:textId="77777777" w:rsidR="001E2B05" w:rsidRPr="00ED2992" w:rsidRDefault="001E2B05" w:rsidP="00ED2992">
      <w:pPr>
        <w:jc w:val="both"/>
        <w:rPr>
          <w:rFonts w:cstheme="minorHAnsi"/>
        </w:rPr>
      </w:pPr>
    </w:p>
    <w:p w14:paraId="615293FC" w14:textId="77777777" w:rsidR="00ED2992" w:rsidRDefault="00ED2992">
      <w:pPr>
        <w:rPr>
          <w:rFonts w:cstheme="minorHAnsi"/>
          <w:b/>
        </w:rPr>
      </w:pPr>
      <w:r>
        <w:rPr>
          <w:rFonts w:cstheme="minorHAnsi"/>
          <w:b/>
        </w:rPr>
        <w:br w:type="page"/>
      </w:r>
    </w:p>
    <w:p w14:paraId="186BEA30" w14:textId="71009F70" w:rsidR="00A36EC9" w:rsidRDefault="00AF1045" w:rsidP="00ED2992">
      <w:pPr>
        <w:pStyle w:val="Ttulo1"/>
      </w:pPr>
      <w:bookmarkStart w:id="40" w:name="_Toc187837422"/>
      <w:r w:rsidRPr="00ED2992">
        <w:lastRenderedPageBreak/>
        <w:t>11</w:t>
      </w:r>
      <w:r w:rsidR="00D547DE" w:rsidRPr="00ED2992">
        <w:t>.-</w:t>
      </w:r>
      <w:r w:rsidR="000B754A" w:rsidRPr="00ED2992">
        <w:t>REFERENCIAS  BIBLIOGRAFICAS</w:t>
      </w:r>
      <w:bookmarkEnd w:id="40"/>
    </w:p>
    <w:p w14:paraId="2F9F0671" w14:textId="77777777" w:rsidR="00ED2992" w:rsidRPr="0046061C" w:rsidRDefault="00ED2992" w:rsidP="00ED2992">
      <w:pPr>
        <w:rPr>
          <w:color w:val="000000" w:themeColor="text1"/>
        </w:rPr>
      </w:pPr>
    </w:p>
    <w:p w14:paraId="7F03FB71" w14:textId="77777777" w:rsidR="00BB6E46" w:rsidRPr="0046061C" w:rsidRDefault="00BB6E46"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eastAsia="es-PE"/>
        </w:rPr>
        <w:t>1 .</w:t>
      </w:r>
      <w:r w:rsidRPr="0046061C">
        <w:rPr>
          <w:rFonts w:cstheme="minorHAnsi"/>
          <w:color w:val="000000" w:themeColor="text1"/>
        </w:rPr>
        <w:t xml:space="preserve"> </w:t>
      </w:r>
      <w:r w:rsidR="003A0AA7" w:rsidRPr="0046061C">
        <w:rPr>
          <w:rFonts w:cstheme="minorHAnsi"/>
          <w:color w:val="000000" w:themeColor="text1"/>
        </w:rPr>
        <w:t xml:space="preserve">Santos  Marcos </w:t>
      </w:r>
      <w:r w:rsidR="003A0AA7" w:rsidRPr="0046061C">
        <w:rPr>
          <w:rFonts w:eastAsia="Times New Roman" w:cstheme="minorHAnsi"/>
          <w:color w:val="000000" w:themeColor="text1"/>
          <w:lang w:eastAsia="es-PE"/>
        </w:rPr>
        <w:t xml:space="preserve"> JA </w:t>
      </w:r>
      <w:r w:rsidR="001D4720" w:rsidRPr="0046061C">
        <w:rPr>
          <w:rFonts w:eastAsia="Times New Roman" w:cstheme="minorHAnsi"/>
          <w:color w:val="000000" w:themeColor="text1"/>
          <w:lang w:eastAsia="es-PE"/>
        </w:rPr>
        <w:t>,</w:t>
      </w:r>
      <w:r w:rsidRPr="0046061C">
        <w:rPr>
          <w:rFonts w:cstheme="minorHAnsi"/>
          <w:color w:val="000000" w:themeColor="text1"/>
        </w:rPr>
        <w:fldChar w:fldCharType="begin"/>
      </w:r>
      <w:r w:rsidRPr="0046061C">
        <w:rPr>
          <w:rFonts w:cstheme="minorHAnsi"/>
          <w:color w:val="000000" w:themeColor="text1"/>
        </w:rPr>
        <w:instrText>HYPERLINK "https://bsd.biomedcentral.com/articles/10.1186/s13293-023-00490-2" \l "auth-Marina-Mora_Ortiz-Aff1-Aff2-Aff3"</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eastAsia="es-PE"/>
        </w:rPr>
        <w:t>Mora-Ortiz</w:t>
      </w:r>
      <w:r w:rsidRPr="0046061C">
        <w:rPr>
          <w:rFonts w:cstheme="minorHAnsi"/>
          <w:color w:val="000000" w:themeColor="text1"/>
        </w:rPr>
        <w:fldChar w:fldCharType="end"/>
      </w:r>
      <w:r w:rsidR="003A0AA7" w:rsidRPr="0046061C">
        <w:rPr>
          <w:rFonts w:eastAsia="Times New Roman" w:cstheme="minorHAnsi"/>
          <w:color w:val="000000" w:themeColor="text1"/>
          <w:lang w:eastAsia="es-PE"/>
        </w:rPr>
        <w:t xml:space="preserve"> M</w:t>
      </w:r>
      <w:r w:rsidRPr="0046061C">
        <w:rPr>
          <w:rFonts w:eastAsia="Times New Roman" w:cstheme="minorHAnsi"/>
          <w:color w:val="000000" w:themeColor="text1"/>
          <w:lang w:eastAsia="es-PE"/>
        </w:rPr>
        <w:t xml:space="preserve">, </w:t>
      </w:r>
      <w:r w:rsidRPr="0046061C">
        <w:rPr>
          <w:rFonts w:cstheme="minorHAnsi"/>
          <w:color w:val="000000" w:themeColor="text1"/>
        </w:rPr>
        <w:fldChar w:fldCharType="begin"/>
      </w:r>
      <w:r w:rsidRPr="0046061C">
        <w:rPr>
          <w:rFonts w:cstheme="minorHAnsi"/>
          <w:color w:val="000000" w:themeColor="text1"/>
        </w:rPr>
        <w:instrText>HYPERLINK "https://bsd.biomedcentral.com/articles/10.1186/s13293-023-00490-2" \l "auth-Manuel-Tena_Sempere-Aff3-Aff4-Aff5"</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eastAsia="es-PE"/>
        </w:rPr>
        <w:t>Tena-Sempere</w:t>
      </w:r>
      <w:r w:rsidRPr="0046061C">
        <w:rPr>
          <w:rFonts w:cstheme="minorHAnsi"/>
          <w:color w:val="000000" w:themeColor="text1"/>
        </w:rPr>
        <w:fldChar w:fldCharType="end"/>
      </w:r>
      <w:r w:rsidR="003A0AA7" w:rsidRPr="0046061C">
        <w:rPr>
          <w:rFonts w:eastAsia="Times New Roman" w:cstheme="minorHAnsi"/>
          <w:color w:val="000000" w:themeColor="text1"/>
          <w:lang w:eastAsia="es-PE"/>
        </w:rPr>
        <w:t xml:space="preserve"> M </w:t>
      </w:r>
      <w:r w:rsidRPr="0046061C">
        <w:rPr>
          <w:rFonts w:eastAsia="Times New Roman" w:cstheme="minorHAnsi"/>
          <w:color w:val="000000" w:themeColor="text1"/>
          <w:lang w:eastAsia="es-PE"/>
        </w:rPr>
        <w:t xml:space="preserve">, </w:t>
      </w:r>
      <w:r w:rsidRPr="0046061C">
        <w:rPr>
          <w:rFonts w:cstheme="minorHAnsi"/>
          <w:color w:val="000000" w:themeColor="text1"/>
        </w:rPr>
        <w:fldChar w:fldCharType="begin"/>
      </w:r>
      <w:r w:rsidRPr="0046061C">
        <w:rPr>
          <w:rFonts w:cstheme="minorHAnsi"/>
          <w:color w:val="000000" w:themeColor="text1"/>
        </w:rPr>
        <w:instrText>HYPERLINK "https://bsd.biomedcentral.com/articles/10.1186/s13293-023-00490-2" \l "auth-Jose-Lopez_Miranda-Aff1-Aff2-Aff3-Aff5"</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eastAsia="es-PE"/>
        </w:rPr>
        <w:t xml:space="preserve"> Lopez-Miranda</w:t>
      </w:r>
      <w:r w:rsidRPr="0046061C">
        <w:rPr>
          <w:rFonts w:cstheme="minorHAnsi"/>
          <w:color w:val="000000" w:themeColor="text1"/>
        </w:rPr>
        <w:fldChar w:fldCharType="end"/>
      </w:r>
      <w:r w:rsidR="003A0AA7" w:rsidRPr="0046061C">
        <w:rPr>
          <w:rFonts w:eastAsia="Times New Roman" w:cstheme="minorHAnsi"/>
          <w:color w:val="000000" w:themeColor="text1"/>
          <w:lang w:eastAsia="es-PE"/>
        </w:rPr>
        <w:t xml:space="preserve"> J </w:t>
      </w:r>
      <w:r w:rsidRPr="0046061C">
        <w:rPr>
          <w:rFonts w:eastAsia="Times New Roman" w:cstheme="minorHAnsi"/>
          <w:color w:val="000000" w:themeColor="text1"/>
          <w:lang w:eastAsia="es-PE"/>
        </w:rPr>
        <w:t xml:space="preserve">, </w:t>
      </w:r>
      <w:r w:rsidRPr="0046061C">
        <w:rPr>
          <w:rFonts w:cstheme="minorHAnsi"/>
          <w:color w:val="000000" w:themeColor="text1"/>
        </w:rPr>
        <w:fldChar w:fldCharType="begin"/>
      </w:r>
      <w:r w:rsidRPr="0046061C">
        <w:rPr>
          <w:rFonts w:cstheme="minorHAnsi"/>
          <w:color w:val="000000" w:themeColor="text1"/>
        </w:rPr>
        <w:instrText>HYPERLINK "https://bsd.biomedcentral.com/articles/10.1186/s13293-023-00490-2" \l "auth-Antonio-Camargo-Aff1-Aff2-Aff3-Aff5"</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eastAsia="es-PE"/>
        </w:rPr>
        <w:t>Camargo</w:t>
      </w:r>
      <w:r w:rsidRPr="0046061C">
        <w:rPr>
          <w:rFonts w:cstheme="minorHAnsi"/>
          <w:color w:val="000000" w:themeColor="text1"/>
        </w:rPr>
        <w:fldChar w:fldCharType="end"/>
      </w:r>
      <w:r w:rsidRPr="0046061C">
        <w:rPr>
          <w:rFonts w:eastAsia="Times New Roman" w:cstheme="minorHAnsi"/>
          <w:color w:val="000000" w:themeColor="text1"/>
          <w:lang w:eastAsia="es-PE"/>
        </w:rPr>
        <w:t> </w:t>
      </w:r>
      <w:r w:rsidR="003A0AA7" w:rsidRPr="0046061C">
        <w:rPr>
          <w:rFonts w:eastAsia="Times New Roman" w:cstheme="minorHAnsi"/>
          <w:color w:val="000000" w:themeColor="text1"/>
          <w:lang w:eastAsia="es-PE"/>
        </w:rPr>
        <w:t xml:space="preserve">A.  </w:t>
      </w:r>
      <w:r w:rsidR="003A0AA7" w:rsidRPr="0046061C">
        <w:rPr>
          <w:rFonts w:eastAsia="Times New Roman" w:cstheme="minorHAnsi"/>
          <w:color w:val="000000" w:themeColor="text1"/>
          <w:lang w:val="en-US" w:eastAsia="es-PE"/>
        </w:rPr>
        <w:t>Interaction between gut microbiota and sex hormones and their relation to sexual dimorphism in metabolic diseases.</w:t>
      </w:r>
      <w:r w:rsidR="003A0AA7" w:rsidRPr="0046061C">
        <w:rPr>
          <w:rFonts w:eastAsia="Times New Roman" w:cstheme="minorHAnsi"/>
          <w:color w:val="000000" w:themeColor="text1"/>
          <w:lang w:val="en" w:eastAsia="es-PE"/>
        </w:rPr>
        <w:t xml:space="preserve"> Biology of Sex Differences </w:t>
      </w:r>
      <w:hyperlink r:id="rId10" w:history="1">
        <w:r w:rsidR="003A0AA7" w:rsidRPr="0046061C">
          <w:rPr>
            <w:rFonts w:eastAsia="Times New Roman" w:cstheme="minorHAnsi"/>
            <w:i/>
            <w:iCs/>
            <w:color w:val="000000" w:themeColor="text1"/>
            <w:lang w:val="en" w:eastAsia="es-PE"/>
          </w:rPr>
          <w:t>Biology of Sex Differences</w:t>
        </w:r>
      </w:hyperlink>
      <w:r w:rsidR="003A0AA7" w:rsidRPr="0046061C">
        <w:rPr>
          <w:rFonts w:eastAsia="Times New Roman" w:cstheme="minorHAnsi"/>
          <w:i/>
          <w:iCs/>
          <w:color w:val="000000" w:themeColor="text1"/>
          <w:lang w:val="en" w:eastAsia="es-PE"/>
        </w:rPr>
        <w:t>.</w:t>
      </w:r>
      <w:r w:rsidR="003A0AA7" w:rsidRPr="0046061C">
        <w:rPr>
          <w:rFonts w:eastAsia="Times New Roman" w:cstheme="minorHAnsi"/>
          <w:color w:val="000000" w:themeColor="text1"/>
          <w:lang w:val="en" w:eastAsia="es-PE"/>
        </w:rPr>
        <w:t xml:space="preserve"> 07 February 2023</w:t>
      </w:r>
      <w:r w:rsidR="001D4720" w:rsidRPr="0046061C">
        <w:rPr>
          <w:rFonts w:eastAsia="Times New Roman" w:cstheme="minorHAnsi"/>
          <w:color w:val="000000" w:themeColor="text1"/>
          <w:lang w:val="en" w:eastAsia="es-PE"/>
        </w:rPr>
        <w:t>;</w:t>
      </w:r>
      <w:r w:rsidR="003A0AA7" w:rsidRPr="0046061C">
        <w:rPr>
          <w:rFonts w:eastAsia="Times New Roman" w:cstheme="minorHAnsi"/>
          <w:color w:val="000000" w:themeColor="text1"/>
          <w:lang w:val="en" w:eastAsia="es-PE"/>
        </w:rPr>
        <w:t xml:space="preserve"> volume 14, Article number:4.</w:t>
      </w:r>
    </w:p>
    <w:p w14:paraId="56D20D3E" w14:textId="27A95CE5" w:rsidR="004F5FAD" w:rsidRPr="0046061C" w:rsidRDefault="00724CEC"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val="en" w:eastAsia="es-PE"/>
        </w:rPr>
        <w:t xml:space="preserve">2.  </w:t>
      </w:r>
      <w:r w:rsidRPr="0046061C">
        <w:rPr>
          <w:rStyle w:val="elementor-icon-list-text"/>
          <w:rFonts w:cstheme="minorHAnsi"/>
          <w:color w:val="000000" w:themeColor="text1"/>
          <w:lang w:val="en-US"/>
        </w:rPr>
        <w:t xml:space="preserve">Morgan </w:t>
      </w:r>
      <w:proofErr w:type="gramStart"/>
      <w:r w:rsidRPr="0046061C">
        <w:rPr>
          <w:rStyle w:val="elementor-icon-list-text"/>
          <w:rFonts w:cstheme="minorHAnsi"/>
          <w:color w:val="000000" w:themeColor="text1"/>
          <w:lang w:val="en-US"/>
        </w:rPr>
        <w:t>J ,</w:t>
      </w:r>
      <w:proofErr w:type="gramEnd"/>
      <w:r w:rsidRPr="0046061C">
        <w:rPr>
          <w:rStyle w:val="elementor-icon-list-text"/>
          <w:rFonts w:cstheme="minorHAnsi"/>
          <w:color w:val="000000" w:themeColor="text1"/>
          <w:lang w:val="en-US"/>
        </w:rPr>
        <w:t xml:space="preserve"> .</w:t>
      </w:r>
      <w:r w:rsidR="00FD315B" w:rsidRPr="0046061C">
        <w:rPr>
          <w:rStyle w:val="elementor-icon-list-text"/>
          <w:rFonts w:cstheme="minorHAnsi"/>
          <w:color w:val="000000" w:themeColor="text1"/>
          <w:lang w:val="en-US"/>
        </w:rPr>
        <w:t xml:space="preserve"> </w:t>
      </w:r>
      <w:r w:rsidRPr="0046061C">
        <w:rPr>
          <w:rStyle w:val="elementor-icon-list-text"/>
          <w:rFonts w:cstheme="minorHAnsi"/>
          <w:color w:val="000000" w:themeColor="text1"/>
          <w:lang w:val="en-US"/>
        </w:rPr>
        <w:t xml:space="preserve"> </w:t>
      </w:r>
      <w:r w:rsidR="001D4720" w:rsidRPr="0046061C">
        <w:rPr>
          <w:rFonts w:eastAsia="Times New Roman" w:cstheme="minorHAnsi"/>
          <w:color w:val="000000" w:themeColor="text1"/>
          <w:lang w:val="en" w:eastAsia="es-PE"/>
        </w:rPr>
        <w:t xml:space="preserve">The Vaginal Microbiome Its Role in Conception and </w:t>
      </w:r>
      <w:proofErr w:type="gramStart"/>
      <w:r w:rsidR="001D4720" w:rsidRPr="0046061C">
        <w:rPr>
          <w:rFonts w:eastAsia="Times New Roman" w:cstheme="minorHAnsi"/>
          <w:color w:val="000000" w:themeColor="text1"/>
          <w:lang w:val="en" w:eastAsia="es-PE"/>
        </w:rPr>
        <w:t xml:space="preserve">Fertility </w:t>
      </w:r>
      <w:r w:rsidRPr="0046061C">
        <w:rPr>
          <w:rFonts w:eastAsia="Times New Roman" w:cstheme="minorHAnsi"/>
          <w:color w:val="000000" w:themeColor="text1"/>
          <w:lang w:val="en" w:eastAsia="es-PE"/>
        </w:rPr>
        <w:t>.</w:t>
      </w:r>
      <w:proofErr w:type="gramEnd"/>
      <w:r w:rsidRPr="0046061C">
        <w:rPr>
          <w:rFonts w:eastAsia="Times New Roman" w:cstheme="minorHAnsi"/>
          <w:color w:val="000000" w:themeColor="text1"/>
          <w:lang w:val="en" w:eastAsia="es-PE"/>
        </w:rPr>
        <w:t xml:space="preserve">  European Fertility Society. June </w:t>
      </w:r>
      <w:proofErr w:type="gramStart"/>
      <w:r w:rsidRPr="0046061C">
        <w:rPr>
          <w:rFonts w:eastAsia="Times New Roman" w:cstheme="minorHAnsi"/>
          <w:color w:val="000000" w:themeColor="text1"/>
          <w:lang w:val="en" w:eastAsia="es-PE"/>
        </w:rPr>
        <w:t>28  2024</w:t>
      </w:r>
      <w:proofErr w:type="gramEnd"/>
      <w:r w:rsidRPr="0046061C">
        <w:rPr>
          <w:rFonts w:eastAsia="Times New Roman" w:cstheme="minorHAnsi"/>
          <w:color w:val="000000" w:themeColor="text1"/>
          <w:lang w:val="en" w:eastAsia="es-PE"/>
        </w:rPr>
        <w:t>.  England.</w:t>
      </w:r>
    </w:p>
    <w:p w14:paraId="5352F2A4" w14:textId="1EE44CD7" w:rsidR="00724CEC" w:rsidRPr="0046061C" w:rsidRDefault="00724CEC"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val="en" w:eastAsia="es-PE"/>
        </w:rPr>
        <w:t xml:space="preserve">3. </w:t>
      </w:r>
      <w:hyperlink r:id="rId11" w:history="1">
        <w:r w:rsidRPr="0046061C">
          <w:rPr>
            <w:rFonts w:eastAsia="Times New Roman" w:cstheme="minorHAnsi"/>
            <w:color w:val="000000" w:themeColor="text1"/>
            <w:lang w:val="en" w:eastAsia="es-PE"/>
          </w:rPr>
          <w:t>Prachi A</w:t>
        </w:r>
      </w:hyperlink>
      <w:hyperlink r:id="rId12" w:anchor="full-view-affiliation-1" w:tooltip="Obstetrics and Gynaecology, Jawaharlal Nehru Medical College, Datta Meghe Institute of Higher Education and Research, Wardha, IND." w:history="1">
        <w:r w:rsidR="003A4859" w:rsidRPr="0046061C">
          <w:rPr>
            <w:rFonts w:eastAsia="Times New Roman" w:cstheme="minorHAnsi"/>
            <w:color w:val="000000" w:themeColor="text1"/>
            <w:vertAlign w:val="superscript"/>
            <w:lang w:val="en" w:eastAsia="es-PE"/>
          </w:rPr>
          <w:t xml:space="preserve"> </w:t>
        </w:r>
        <w:r w:rsidRPr="0046061C">
          <w:rPr>
            <w:rFonts w:eastAsia="Times New Roman" w:cstheme="minorHAnsi"/>
            <w:color w:val="000000" w:themeColor="text1"/>
            <w:vertAlign w:val="superscript"/>
            <w:lang w:val="en" w:eastAsia="es-PE"/>
          </w:rPr>
          <w:t xml:space="preserve"> </w:t>
        </w:r>
      </w:hyperlink>
      <w:r w:rsidRPr="0046061C">
        <w:rPr>
          <w:rFonts w:eastAsia="Times New Roman" w:cstheme="minorHAnsi"/>
          <w:color w:val="000000" w:themeColor="text1"/>
          <w:lang w:val="en" w:eastAsia="es-PE"/>
        </w:rPr>
        <w:t>, </w:t>
      </w:r>
      <w:hyperlink r:id="rId13" w:history="1">
        <w:r w:rsidRPr="0046061C">
          <w:rPr>
            <w:rFonts w:eastAsia="Times New Roman" w:cstheme="minorHAnsi"/>
            <w:color w:val="000000" w:themeColor="text1"/>
            <w:lang w:val="en" w:eastAsia="es-PE"/>
          </w:rPr>
          <w:t>Deepti S</w:t>
        </w:r>
      </w:hyperlink>
      <w:r w:rsidRPr="0046061C">
        <w:rPr>
          <w:rFonts w:eastAsia="Times New Roman" w:cstheme="minorHAnsi"/>
          <w:color w:val="000000" w:themeColor="text1"/>
          <w:vertAlign w:val="superscript"/>
          <w:lang w:val="en" w:eastAsia="es-PE"/>
        </w:rPr>
        <w:t> </w:t>
      </w:r>
      <w:hyperlink r:id="rId14" w:anchor="full-view-affiliation-1" w:tooltip="Obstetrics and Gynaecology, Jawaharlal Nehru Medical College, Datta Meghe Institute of Higher Education and Research, Wardha, IND." w:history="1">
        <w:r w:rsidR="003A4859" w:rsidRPr="0046061C">
          <w:rPr>
            <w:rFonts w:eastAsia="Times New Roman" w:cstheme="minorHAnsi"/>
            <w:color w:val="000000" w:themeColor="text1"/>
            <w:vertAlign w:val="superscript"/>
            <w:lang w:val="en" w:eastAsia="es-PE"/>
          </w:rPr>
          <w:t xml:space="preserve"> </w:t>
        </w:r>
        <w:r w:rsidRPr="0046061C">
          <w:rPr>
            <w:rFonts w:eastAsia="Times New Roman" w:cstheme="minorHAnsi"/>
            <w:color w:val="000000" w:themeColor="text1"/>
            <w:vertAlign w:val="superscript"/>
            <w:lang w:val="en" w:eastAsia="es-PE"/>
          </w:rPr>
          <w:t xml:space="preserve"> </w:t>
        </w:r>
      </w:hyperlink>
      <w:r w:rsidRPr="0046061C">
        <w:rPr>
          <w:rFonts w:eastAsia="Times New Roman" w:cstheme="minorHAnsi"/>
          <w:color w:val="000000" w:themeColor="text1"/>
          <w:lang w:val="en" w:eastAsia="es-PE"/>
        </w:rPr>
        <w:t>, </w:t>
      </w:r>
      <w:hyperlink r:id="rId15" w:history="1">
        <w:r w:rsidRPr="0046061C">
          <w:rPr>
            <w:rFonts w:eastAsia="Times New Roman" w:cstheme="minorHAnsi"/>
            <w:color w:val="000000" w:themeColor="text1"/>
            <w:lang w:val="en" w:eastAsia="es-PE"/>
          </w:rPr>
          <w:t>Kamlesh Ch</w:t>
        </w:r>
      </w:hyperlink>
      <w:r w:rsidRPr="0046061C">
        <w:rPr>
          <w:rFonts w:eastAsia="Times New Roman" w:cstheme="minorHAnsi"/>
          <w:color w:val="000000" w:themeColor="text1"/>
          <w:vertAlign w:val="superscript"/>
          <w:lang w:val="en" w:eastAsia="es-PE"/>
        </w:rPr>
        <w:t> </w:t>
      </w:r>
      <w:r w:rsidR="00FD315B" w:rsidRPr="0046061C">
        <w:rPr>
          <w:rFonts w:eastAsia="Times New Roman" w:cstheme="minorHAnsi"/>
          <w:color w:val="000000" w:themeColor="text1"/>
          <w:vertAlign w:val="superscript"/>
          <w:lang w:val="en" w:eastAsia="es-PE"/>
        </w:rPr>
        <w:t xml:space="preserve">. </w:t>
      </w:r>
      <w:r w:rsidR="00FD315B" w:rsidRPr="0046061C">
        <w:rPr>
          <w:rFonts w:cstheme="minorHAnsi"/>
          <w:color w:val="000000" w:themeColor="text1"/>
          <w:lang w:val="en"/>
        </w:rPr>
        <w:t xml:space="preserve"> </w:t>
      </w:r>
      <w:hyperlink r:id="rId16" w:anchor="full-view-affiliation-1" w:tooltip="Obstetrics and Gynaecology, Jawaharlal Nehru Medical College, Datta Meghe Institute of Higher Education and Research, Wardha, IND." w:history="1"/>
      <w:r w:rsidR="003A4859" w:rsidRPr="0046061C">
        <w:rPr>
          <w:rFonts w:eastAsia="Times New Roman" w:cstheme="minorHAnsi"/>
          <w:color w:val="000000" w:themeColor="text1"/>
          <w:vertAlign w:val="superscript"/>
          <w:lang w:val="en" w:eastAsia="es-PE"/>
        </w:rPr>
        <w:t xml:space="preserve"> </w:t>
      </w:r>
      <w:r w:rsidR="003A4859" w:rsidRPr="0046061C">
        <w:rPr>
          <w:rFonts w:eastAsia="Times New Roman" w:cstheme="minorHAnsi"/>
          <w:color w:val="000000" w:themeColor="text1"/>
          <w:kern w:val="36"/>
          <w:lang w:val="en" w:eastAsia="es-PE"/>
        </w:rPr>
        <w:t xml:space="preserve"> </w:t>
      </w:r>
      <w:r w:rsidRPr="0046061C">
        <w:rPr>
          <w:rFonts w:eastAsia="Times New Roman" w:cstheme="minorHAnsi"/>
          <w:color w:val="000000" w:themeColor="text1"/>
          <w:kern w:val="36"/>
          <w:lang w:val="en" w:eastAsia="es-PE"/>
        </w:rPr>
        <w:t>Navi</w:t>
      </w:r>
      <w:r w:rsidR="003A4859" w:rsidRPr="0046061C">
        <w:rPr>
          <w:rFonts w:eastAsia="Times New Roman" w:cstheme="minorHAnsi"/>
          <w:color w:val="000000" w:themeColor="text1"/>
          <w:kern w:val="36"/>
          <w:lang w:val="en" w:eastAsia="es-PE"/>
        </w:rPr>
        <w:t xml:space="preserve">gating the Microbial Landscape. </w:t>
      </w:r>
      <w:r w:rsidRPr="0046061C">
        <w:rPr>
          <w:rFonts w:eastAsia="Times New Roman" w:cstheme="minorHAnsi"/>
          <w:color w:val="000000" w:themeColor="text1"/>
          <w:kern w:val="36"/>
          <w:lang w:val="en" w:eastAsia="es-PE"/>
        </w:rPr>
        <w:t xml:space="preserve">Understanding Dysbiosis in Human Genital Tracts and Its Impact on </w:t>
      </w:r>
      <w:proofErr w:type="gramStart"/>
      <w:r w:rsidRPr="0046061C">
        <w:rPr>
          <w:rFonts w:eastAsia="Times New Roman" w:cstheme="minorHAnsi"/>
          <w:color w:val="000000" w:themeColor="text1"/>
          <w:kern w:val="36"/>
          <w:lang w:val="en" w:eastAsia="es-PE"/>
        </w:rPr>
        <w:t xml:space="preserve">Fertility </w:t>
      </w:r>
      <w:r w:rsidR="003A4859" w:rsidRPr="0046061C">
        <w:rPr>
          <w:rFonts w:eastAsia="Times New Roman" w:cstheme="minorHAnsi"/>
          <w:color w:val="000000" w:themeColor="text1"/>
          <w:kern w:val="36"/>
          <w:lang w:val="en" w:eastAsia="es-PE"/>
        </w:rPr>
        <w:t>.</w:t>
      </w:r>
      <w:proofErr w:type="gramEnd"/>
      <w:r w:rsidR="003A4859" w:rsidRPr="0046061C">
        <w:rPr>
          <w:rFonts w:eastAsia="Times New Roman" w:cstheme="minorHAnsi"/>
          <w:color w:val="000000" w:themeColor="text1"/>
          <w:kern w:val="36"/>
          <w:lang w:val="en" w:eastAsia="es-PE"/>
        </w:rPr>
        <w:t xml:space="preserve"> </w:t>
      </w:r>
      <w:proofErr w:type="spellStart"/>
      <w:proofErr w:type="gramStart"/>
      <w:r w:rsidRPr="0046061C">
        <w:rPr>
          <w:rFonts w:eastAsia="Times New Roman" w:cstheme="minorHAnsi"/>
          <w:color w:val="000000" w:themeColor="text1"/>
          <w:lang w:val="en" w:eastAsia="es-PE"/>
        </w:rPr>
        <w:t>Cureus</w:t>
      </w:r>
      <w:proofErr w:type="spellEnd"/>
      <w:r w:rsidRPr="0046061C">
        <w:rPr>
          <w:rFonts w:eastAsia="Times New Roman" w:cstheme="minorHAnsi"/>
          <w:color w:val="000000" w:themeColor="text1"/>
          <w:lang w:val="en" w:eastAsia="es-PE"/>
        </w:rPr>
        <w:t xml:space="preserve"> </w:t>
      </w:r>
      <w:r w:rsidR="003A4859" w:rsidRPr="0046061C">
        <w:rPr>
          <w:rFonts w:eastAsia="Times New Roman" w:cstheme="minorHAnsi"/>
          <w:color w:val="000000" w:themeColor="text1"/>
          <w:lang w:val="en" w:eastAsia="es-PE"/>
        </w:rPr>
        <w:t>.</w:t>
      </w:r>
      <w:proofErr w:type="gramEnd"/>
      <w:r w:rsidR="003A4859" w:rsidRPr="0046061C">
        <w:rPr>
          <w:rFonts w:eastAsia="Times New Roman" w:cstheme="minorHAnsi"/>
          <w:color w:val="000000" w:themeColor="text1"/>
          <w:lang w:val="en" w:eastAsia="es-PE"/>
        </w:rPr>
        <w:t xml:space="preserve"> 2024 Aug 16;16(8</w:t>
      </w:r>
      <w:proofErr w:type="gramStart"/>
      <w:r w:rsidR="003A4859" w:rsidRPr="0046061C">
        <w:rPr>
          <w:rFonts w:eastAsia="Times New Roman" w:cstheme="minorHAnsi"/>
          <w:color w:val="000000" w:themeColor="text1"/>
          <w:lang w:val="en" w:eastAsia="es-PE"/>
        </w:rPr>
        <w:t>):e</w:t>
      </w:r>
      <w:proofErr w:type="gramEnd"/>
      <w:r w:rsidR="003A4859" w:rsidRPr="0046061C">
        <w:rPr>
          <w:rFonts w:eastAsia="Times New Roman" w:cstheme="minorHAnsi"/>
          <w:color w:val="000000" w:themeColor="text1"/>
          <w:lang w:val="en" w:eastAsia="es-PE"/>
        </w:rPr>
        <w:t>67040.</w:t>
      </w:r>
    </w:p>
    <w:p w14:paraId="3ED27CD8" w14:textId="02C6D7F3" w:rsidR="009E5F0A" w:rsidRPr="0046061C" w:rsidRDefault="003A4859" w:rsidP="00ED2992">
      <w:pPr>
        <w:jc w:val="both"/>
        <w:rPr>
          <w:rFonts w:eastAsia="Times New Roman" w:cstheme="minorHAnsi"/>
          <w:b/>
          <w:bCs/>
          <w:color w:val="000000" w:themeColor="text1"/>
          <w:lang w:val="en" w:eastAsia="es-PE"/>
        </w:rPr>
      </w:pPr>
      <w:r w:rsidRPr="0046061C">
        <w:rPr>
          <w:rFonts w:eastAsia="Times New Roman" w:cstheme="minorHAnsi"/>
          <w:color w:val="000000" w:themeColor="text1"/>
          <w:lang w:val="en" w:eastAsia="es-PE"/>
        </w:rPr>
        <w:t xml:space="preserve">4. </w:t>
      </w:r>
      <w:proofErr w:type="gramStart"/>
      <w:r w:rsidRPr="0046061C">
        <w:rPr>
          <w:rFonts w:eastAsia="Times New Roman" w:cstheme="minorHAnsi"/>
          <w:color w:val="000000" w:themeColor="text1"/>
          <w:lang w:val="en-US" w:eastAsia="es-PE"/>
        </w:rPr>
        <w:t xml:space="preserve">Morgan </w:t>
      </w:r>
      <w:r w:rsidR="009E5F0A" w:rsidRPr="0046061C">
        <w:rPr>
          <w:rFonts w:eastAsia="Times New Roman" w:cstheme="minorHAnsi"/>
          <w:color w:val="000000" w:themeColor="text1"/>
          <w:lang w:val="en-US" w:eastAsia="es-PE"/>
        </w:rPr>
        <w:t xml:space="preserve"> J</w:t>
      </w:r>
      <w:proofErr w:type="gramEnd"/>
      <w:r w:rsidR="009E5F0A" w:rsidRPr="0046061C">
        <w:rPr>
          <w:rFonts w:eastAsia="Times New Roman" w:cstheme="minorHAnsi"/>
          <w:color w:val="000000" w:themeColor="text1"/>
          <w:lang w:val="en-US" w:eastAsia="es-PE"/>
        </w:rPr>
        <w:t xml:space="preserve"> </w:t>
      </w:r>
      <w:r w:rsidRPr="0046061C">
        <w:rPr>
          <w:rFonts w:eastAsia="Times New Roman" w:cstheme="minorHAnsi"/>
          <w:color w:val="000000" w:themeColor="text1"/>
          <w:lang w:val="en" w:eastAsia="es-PE"/>
        </w:rPr>
        <w:t>.</w:t>
      </w:r>
      <w:r w:rsidRPr="0046061C">
        <w:rPr>
          <w:rFonts w:eastAsia="Times New Roman" w:cstheme="minorHAnsi"/>
          <w:color w:val="000000" w:themeColor="text1"/>
          <w:kern w:val="36"/>
          <w:lang w:val="en-US" w:eastAsia="es-PE"/>
        </w:rPr>
        <w:t xml:space="preserve"> The impact of the gut microbiome on male </w:t>
      </w:r>
      <w:proofErr w:type="gramStart"/>
      <w:r w:rsidRPr="0046061C">
        <w:rPr>
          <w:rFonts w:eastAsia="Times New Roman" w:cstheme="minorHAnsi"/>
          <w:color w:val="000000" w:themeColor="text1"/>
          <w:kern w:val="36"/>
          <w:lang w:val="en-US" w:eastAsia="es-PE"/>
        </w:rPr>
        <w:t>infertility .</w:t>
      </w:r>
      <w:proofErr w:type="gramEnd"/>
      <w:r w:rsidR="009E5F0A" w:rsidRPr="0046061C">
        <w:rPr>
          <w:rFonts w:eastAsia="Times New Roman" w:cstheme="minorHAnsi"/>
          <w:color w:val="000000" w:themeColor="text1"/>
          <w:lang w:val="en" w:eastAsia="es-PE"/>
        </w:rPr>
        <w:t xml:space="preserve"> European Fertility </w:t>
      </w:r>
      <w:proofErr w:type="gramStart"/>
      <w:r w:rsidR="009E5F0A" w:rsidRPr="0046061C">
        <w:rPr>
          <w:rFonts w:eastAsia="Times New Roman" w:cstheme="minorHAnsi"/>
          <w:color w:val="000000" w:themeColor="text1"/>
          <w:lang w:val="en" w:eastAsia="es-PE"/>
        </w:rPr>
        <w:t>Society</w:t>
      </w:r>
      <w:r w:rsidRPr="0046061C">
        <w:rPr>
          <w:rFonts w:eastAsia="Times New Roman" w:cstheme="minorHAnsi"/>
          <w:color w:val="000000" w:themeColor="text1"/>
          <w:kern w:val="36"/>
          <w:lang w:val="en-US" w:eastAsia="es-PE"/>
        </w:rPr>
        <w:t xml:space="preserve"> </w:t>
      </w:r>
      <w:r w:rsidR="00FD315B" w:rsidRPr="0046061C">
        <w:rPr>
          <w:rFonts w:eastAsia="Times New Roman" w:cstheme="minorHAnsi"/>
          <w:color w:val="000000" w:themeColor="text1"/>
          <w:lang w:val="en" w:eastAsia="es-PE"/>
        </w:rPr>
        <w:t>.</w:t>
      </w:r>
      <w:proofErr w:type="gramEnd"/>
      <w:r w:rsidR="00FD315B"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lang w:val="en" w:eastAsia="es-PE"/>
        </w:rPr>
        <w:t xml:space="preserve">2024.  </w:t>
      </w:r>
    </w:p>
    <w:p w14:paraId="6A9A5F6B" w14:textId="21572FEA" w:rsidR="009E5F0A" w:rsidRPr="0046061C" w:rsidRDefault="009E5F0A" w:rsidP="00ED2992">
      <w:pPr>
        <w:jc w:val="both"/>
        <w:rPr>
          <w:rFonts w:eastAsia="Times New Roman" w:cstheme="minorHAnsi"/>
          <w:color w:val="000000" w:themeColor="text1"/>
          <w:lang w:val="en" w:eastAsia="es-PE"/>
        </w:rPr>
      </w:pPr>
      <w:r w:rsidRPr="0046061C">
        <w:rPr>
          <w:rFonts w:cstheme="minorHAnsi"/>
          <w:color w:val="000000" w:themeColor="text1"/>
          <w:lang w:val="en" w:eastAsia="es-PE"/>
        </w:rPr>
        <w:t xml:space="preserve">5. </w:t>
      </w:r>
      <w:proofErr w:type="spellStart"/>
      <w:r w:rsidRPr="0046061C">
        <w:rPr>
          <w:rFonts w:eastAsia="Times New Roman" w:cstheme="minorHAnsi"/>
          <w:color w:val="000000" w:themeColor="text1"/>
          <w:lang w:val="en" w:eastAsia="es-PE"/>
        </w:rPr>
        <w:t>Ashonibare</w:t>
      </w:r>
      <w:proofErr w:type="spellEnd"/>
      <w:r w:rsidRPr="0046061C">
        <w:rPr>
          <w:rFonts w:eastAsia="Times New Roman" w:cstheme="minorHAnsi"/>
          <w:color w:val="000000" w:themeColor="text1"/>
          <w:lang w:val="en" w:eastAsia="es-PE"/>
        </w:rPr>
        <w:t xml:space="preserve"> VJ, </w:t>
      </w:r>
      <w:proofErr w:type="spellStart"/>
      <w:r w:rsidRPr="0046061C">
        <w:rPr>
          <w:rFonts w:eastAsia="Times New Roman" w:cstheme="minorHAnsi"/>
          <w:color w:val="000000" w:themeColor="text1"/>
          <w:lang w:val="en" w:eastAsia="es-PE"/>
        </w:rPr>
        <w:t>Akorede</w:t>
      </w:r>
      <w:proofErr w:type="spellEnd"/>
      <w:r w:rsidRPr="0046061C">
        <w:rPr>
          <w:rFonts w:eastAsia="Times New Roman" w:cstheme="minorHAnsi"/>
          <w:color w:val="000000" w:themeColor="text1"/>
          <w:lang w:val="en" w:eastAsia="es-PE"/>
        </w:rPr>
        <w:t xml:space="preserve"> BA, </w:t>
      </w:r>
      <w:proofErr w:type="spellStart"/>
      <w:r w:rsidRPr="0046061C">
        <w:rPr>
          <w:rFonts w:eastAsia="Times New Roman" w:cstheme="minorHAnsi"/>
          <w:color w:val="000000" w:themeColor="text1"/>
          <w:lang w:val="en" w:eastAsia="es-PE"/>
        </w:rPr>
        <w:t>Ashonibare</w:t>
      </w:r>
      <w:proofErr w:type="spellEnd"/>
      <w:r w:rsidRPr="0046061C">
        <w:rPr>
          <w:rFonts w:eastAsia="Times New Roman" w:cstheme="minorHAnsi"/>
          <w:color w:val="000000" w:themeColor="text1"/>
          <w:lang w:val="en" w:eastAsia="es-PE"/>
        </w:rPr>
        <w:t xml:space="preserve"> PJ, </w:t>
      </w:r>
      <w:proofErr w:type="spellStart"/>
      <w:r w:rsidRPr="0046061C">
        <w:rPr>
          <w:rFonts w:eastAsia="Times New Roman" w:cstheme="minorHAnsi"/>
          <w:color w:val="000000" w:themeColor="text1"/>
          <w:lang w:val="en" w:eastAsia="es-PE"/>
        </w:rPr>
        <w:t>Akhigbe</w:t>
      </w:r>
      <w:proofErr w:type="spellEnd"/>
      <w:r w:rsidRPr="0046061C">
        <w:rPr>
          <w:rFonts w:eastAsia="Times New Roman" w:cstheme="minorHAnsi"/>
          <w:color w:val="000000" w:themeColor="text1"/>
          <w:lang w:val="en" w:eastAsia="es-PE"/>
        </w:rPr>
        <w:t xml:space="preserve"> TM and Akhigbe </w:t>
      </w:r>
      <w:proofErr w:type="gramStart"/>
      <w:r w:rsidRPr="0046061C">
        <w:rPr>
          <w:rFonts w:eastAsia="Times New Roman" w:cstheme="minorHAnsi"/>
          <w:color w:val="000000" w:themeColor="text1"/>
          <w:lang w:val="en" w:eastAsia="es-PE"/>
        </w:rPr>
        <w:t>RE .</w:t>
      </w:r>
      <w:proofErr w:type="gramEnd"/>
      <w:r w:rsidRPr="0046061C">
        <w:rPr>
          <w:rFonts w:eastAsia="Times New Roman" w:cstheme="minorHAnsi"/>
          <w:color w:val="000000" w:themeColor="text1"/>
          <w:lang w:val="en" w:eastAsia="es-PE"/>
        </w:rPr>
        <w:t xml:space="preserve"> Gut microbiota-gonadal axis: the impact of gut microbiota on reproductive functions. </w:t>
      </w:r>
      <w:r w:rsidRPr="0046061C">
        <w:rPr>
          <w:rFonts w:eastAsia="Times New Roman" w:cstheme="minorHAnsi"/>
          <w:i/>
          <w:iCs/>
          <w:color w:val="000000" w:themeColor="text1"/>
          <w:lang w:val="en" w:eastAsia="es-PE"/>
        </w:rPr>
        <w:t>Front. Immunol.</w:t>
      </w:r>
      <w:r w:rsidRPr="0046061C">
        <w:rPr>
          <w:rFonts w:eastAsia="Times New Roman" w:cstheme="minorHAnsi"/>
          <w:color w:val="000000" w:themeColor="text1"/>
          <w:lang w:val="en" w:eastAsia="es-PE"/>
        </w:rPr>
        <w:t xml:space="preserve"> </w:t>
      </w:r>
      <w:proofErr w:type="gramStart"/>
      <w:r w:rsidRPr="0046061C">
        <w:rPr>
          <w:rFonts w:eastAsia="Times New Roman" w:cstheme="minorHAnsi"/>
          <w:color w:val="000000" w:themeColor="text1"/>
          <w:lang w:val="en" w:eastAsia="es-PE"/>
        </w:rPr>
        <w:t>2024;  15</w:t>
      </w:r>
      <w:proofErr w:type="gramEnd"/>
      <w:r w:rsidRPr="0046061C">
        <w:rPr>
          <w:rFonts w:eastAsia="Times New Roman" w:cstheme="minorHAnsi"/>
          <w:color w:val="000000" w:themeColor="text1"/>
          <w:lang w:val="en" w:eastAsia="es-PE"/>
        </w:rPr>
        <w:t>.</w:t>
      </w:r>
    </w:p>
    <w:p w14:paraId="3F4B6988" w14:textId="77777777" w:rsidR="009E5F0A" w:rsidRPr="0046061C" w:rsidRDefault="009E5F0A" w:rsidP="00ED2992">
      <w:pPr>
        <w:jc w:val="both"/>
        <w:rPr>
          <w:rFonts w:cstheme="minorHAnsi"/>
          <w:color w:val="000000" w:themeColor="text1"/>
          <w:lang w:val="en-US"/>
        </w:rPr>
      </w:pPr>
      <w:r w:rsidRPr="0046061C">
        <w:rPr>
          <w:rFonts w:cstheme="minorHAnsi"/>
          <w:color w:val="000000" w:themeColor="text1"/>
          <w:lang w:val="en-US"/>
        </w:rPr>
        <w:t xml:space="preserve">6. </w:t>
      </w:r>
      <w:r w:rsidR="00743DE1" w:rsidRPr="0046061C">
        <w:rPr>
          <w:rFonts w:cstheme="minorHAnsi"/>
          <w:color w:val="000000" w:themeColor="text1"/>
          <w:lang w:val="en-US"/>
        </w:rPr>
        <w:t>López-</w:t>
      </w:r>
      <w:proofErr w:type="gramStart"/>
      <w:r w:rsidR="00743DE1" w:rsidRPr="0046061C">
        <w:rPr>
          <w:rFonts w:cstheme="minorHAnsi"/>
          <w:color w:val="000000" w:themeColor="text1"/>
          <w:lang w:val="en-US"/>
        </w:rPr>
        <w:t>Moreno  A</w:t>
      </w:r>
      <w:proofErr w:type="gramEnd"/>
      <w:r w:rsidR="00743DE1" w:rsidRPr="0046061C">
        <w:rPr>
          <w:rFonts w:cstheme="minorHAnsi"/>
          <w:color w:val="000000" w:themeColor="text1"/>
          <w:lang w:val="en-US"/>
        </w:rPr>
        <w:t xml:space="preserve">, Aguilera M. Vaginal Probiotics for </w:t>
      </w:r>
      <w:proofErr w:type="spellStart"/>
      <w:r w:rsidR="00743DE1" w:rsidRPr="0046061C">
        <w:rPr>
          <w:rFonts w:cstheme="minorHAnsi"/>
          <w:color w:val="000000" w:themeColor="text1"/>
          <w:lang w:val="en-US"/>
        </w:rPr>
        <w:t>Reproductivee</w:t>
      </w:r>
      <w:proofErr w:type="spellEnd"/>
      <w:r w:rsidR="00743DE1" w:rsidRPr="0046061C">
        <w:rPr>
          <w:rFonts w:cstheme="minorHAnsi"/>
          <w:color w:val="000000" w:themeColor="text1"/>
          <w:lang w:val="en-US"/>
        </w:rPr>
        <w:t xml:space="preserve"> Health and Related Dysbiosis: </w:t>
      </w:r>
      <w:proofErr w:type="spellStart"/>
      <w:r w:rsidR="00743DE1" w:rsidRPr="0046061C">
        <w:rPr>
          <w:rFonts w:cstheme="minorHAnsi"/>
          <w:color w:val="000000" w:themeColor="text1"/>
          <w:lang w:val="en-US"/>
        </w:rPr>
        <w:t>Sistematic</w:t>
      </w:r>
      <w:proofErr w:type="spellEnd"/>
      <w:r w:rsidR="00743DE1" w:rsidRPr="0046061C">
        <w:rPr>
          <w:rFonts w:cstheme="minorHAnsi"/>
          <w:color w:val="000000" w:themeColor="text1"/>
          <w:lang w:val="en-US"/>
        </w:rPr>
        <w:t xml:space="preserve">  Review and Meta-</w:t>
      </w:r>
      <w:proofErr w:type="spellStart"/>
      <w:r w:rsidR="00743DE1" w:rsidRPr="0046061C">
        <w:rPr>
          <w:rFonts w:cstheme="minorHAnsi"/>
          <w:color w:val="000000" w:themeColor="text1"/>
          <w:lang w:val="en-US"/>
        </w:rPr>
        <w:t>Análisis</w:t>
      </w:r>
      <w:proofErr w:type="spellEnd"/>
      <w:r w:rsidR="00743DE1" w:rsidRPr="0046061C">
        <w:rPr>
          <w:rFonts w:cstheme="minorHAnsi"/>
          <w:color w:val="000000" w:themeColor="text1"/>
          <w:lang w:val="en-US"/>
        </w:rPr>
        <w:t xml:space="preserve">. </w:t>
      </w:r>
      <w:proofErr w:type="gramStart"/>
      <w:r w:rsidR="00743DE1" w:rsidRPr="0046061C">
        <w:rPr>
          <w:rFonts w:cstheme="minorHAnsi"/>
          <w:color w:val="000000" w:themeColor="text1"/>
          <w:lang w:val="en-US"/>
        </w:rPr>
        <w:t>J  Clin</w:t>
      </w:r>
      <w:proofErr w:type="gramEnd"/>
      <w:r w:rsidR="00743DE1" w:rsidRPr="0046061C">
        <w:rPr>
          <w:rFonts w:cstheme="minorHAnsi"/>
          <w:color w:val="000000" w:themeColor="text1"/>
          <w:lang w:val="en-US"/>
        </w:rPr>
        <w:t xml:space="preserve">. </w:t>
      </w:r>
      <w:proofErr w:type="gramStart"/>
      <w:r w:rsidR="00743DE1" w:rsidRPr="0046061C">
        <w:rPr>
          <w:rFonts w:cstheme="minorHAnsi"/>
          <w:color w:val="000000" w:themeColor="text1"/>
          <w:lang w:val="en-US"/>
        </w:rPr>
        <w:t>Med .</w:t>
      </w:r>
      <w:proofErr w:type="gramEnd"/>
      <w:r w:rsidR="00743DE1" w:rsidRPr="0046061C">
        <w:rPr>
          <w:rFonts w:cstheme="minorHAnsi"/>
          <w:color w:val="000000" w:themeColor="text1"/>
          <w:lang w:val="en-US"/>
        </w:rPr>
        <w:t xml:space="preserve"> 2021; </w:t>
      </w:r>
      <w:proofErr w:type="gramStart"/>
      <w:r w:rsidR="00743DE1" w:rsidRPr="0046061C">
        <w:rPr>
          <w:rFonts w:cstheme="minorHAnsi"/>
          <w:color w:val="000000" w:themeColor="text1"/>
          <w:lang w:val="en-US"/>
        </w:rPr>
        <w:t>10  (</w:t>
      </w:r>
      <w:proofErr w:type="gramEnd"/>
      <w:r w:rsidR="00743DE1" w:rsidRPr="0046061C">
        <w:rPr>
          <w:rFonts w:cstheme="minorHAnsi"/>
          <w:color w:val="000000" w:themeColor="text1"/>
          <w:lang w:val="en-US"/>
        </w:rPr>
        <w:t>7)</w:t>
      </w:r>
    </w:p>
    <w:p w14:paraId="1AEFDF33" w14:textId="6C68A282" w:rsidR="00712332" w:rsidRPr="0046061C" w:rsidRDefault="00545C4A" w:rsidP="00ED2992">
      <w:pPr>
        <w:jc w:val="both"/>
        <w:rPr>
          <w:rFonts w:eastAsia="Times New Roman" w:cstheme="minorHAnsi"/>
          <w:color w:val="000000" w:themeColor="text1"/>
          <w:lang w:val="en-US" w:eastAsia="es-PE"/>
        </w:rPr>
      </w:pPr>
      <w:r w:rsidRPr="0046061C">
        <w:rPr>
          <w:rFonts w:cstheme="minorHAnsi"/>
          <w:color w:val="000000" w:themeColor="text1"/>
          <w:lang w:val="en-US"/>
        </w:rPr>
        <w:t>7.</w:t>
      </w:r>
      <w:r w:rsidR="00004D60" w:rsidRPr="0046061C">
        <w:rPr>
          <w:rFonts w:cstheme="minorHAnsi"/>
          <w:color w:val="000000" w:themeColor="text1"/>
          <w:lang w:val="en-US"/>
        </w:rPr>
        <w:t xml:space="preserve"> </w:t>
      </w:r>
      <w:proofErr w:type="spellStart"/>
      <w:r w:rsidR="00004D60" w:rsidRPr="0046061C">
        <w:rPr>
          <w:rFonts w:eastAsia="Times New Roman" w:cstheme="minorHAnsi"/>
          <w:color w:val="000000" w:themeColor="text1"/>
          <w:lang w:val="en-US" w:eastAsia="es-PE"/>
        </w:rPr>
        <w:t>Huixi</w:t>
      </w:r>
      <w:proofErr w:type="spellEnd"/>
      <w:r w:rsidR="00004D60" w:rsidRPr="0046061C">
        <w:rPr>
          <w:rFonts w:eastAsia="Times New Roman" w:cstheme="minorHAnsi"/>
          <w:color w:val="000000" w:themeColor="text1"/>
          <w:lang w:val="en-US" w:eastAsia="es-PE"/>
        </w:rPr>
        <w:t xml:space="preserve"> Ch</w:t>
      </w:r>
      <w:r w:rsidR="00712332" w:rsidRPr="0046061C">
        <w:rPr>
          <w:rFonts w:eastAsia="Times New Roman" w:cstheme="minorHAnsi"/>
          <w:color w:val="000000" w:themeColor="text1"/>
          <w:lang w:val="en-US" w:eastAsia="es-PE"/>
        </w:rPr>
        <w:t xml:space="preserve">, </w:t>
      </w:r>
      <w:proofErr w:type="spellStart"/>
      <w:r w:rsidR="00712332" w:rsidRPr="0046061C">
        <w:rPr>
          <w:rFonts w:eastAsia="Times New Roman" w:cstheme="minorHAnsi"/>
          <w:color w:val="000000" w:themeColor="text1"/>
          <w:lang w:val="en-US" w:eastAsia="es-PE"/>
        </w:rPr>
        <w:t>Yaoyao</w:t>
      </w:r>
      <w:proofErr w:type="spellEnd"/>
      <w:r w:rsidR="00712332" w:rsidRPr="0046061C">
        <w:rPr>
          <w:rFonts w:eastAsia="Times New Roman" w:cstheme="minorHAnsi"/>
          <w:color w:val="000000" w:themeColor="text1"/>
          <w:lang w:val="en-US" w:eastAsia="es-PE"/>
        </w:rPr>
        <w:t xml:space="preserve"> T</w:t>
      </w:r>
      <w:r w:rsidR="00004D60" w:rsidRPr="0046061C">
        <w:rPr>
          <w:rFonts w:eastAsia="Times New Roman" w:cstheme="minorHAnsi"/>
          <w:color w:val="000000" w:themeColor="text1"/>
          <w:lang w:val="en-US" w:eastAsia="es-PE"/>
        </w:rPr>
        <w:t xml:space="preserve">, </w:t>
      </w:r>
      <w:r w:rsidR="00712332" w:rsidRPr="0046061C">
        <w:rPr>
          <w:rFonts w:eastAsia="Times New Roman" w:cstheme="minorHAnsi"/>
          <w:color w:val="000000" w:themeColor="text1"/>
          <w:lang w:val="en-US" w:eastAsia="es-PE"/>
        </w:rPr>
        <w:t xml:space="preserve">Chen </w:t>
      </w:r>
      <w:proofErr w:type="spellStart"/>
      <w:r w:rsidR="00712332" w:rsidRPr="0046061C">
        <w:rPr>
          <w:rFonts w:eastAsia="Times New Roman" w:cstheme="minorHAnsi"/>
          <w:color w:val="000000" w:themeColor="text1"/>
          <w:lang w:val="en-US" w:eastAsia="es-PE"/>
        </w:rPr>
        <w:t>Zh</w:t>
      </w:r>
      <w:proofErr w:type="spellEnd"/>
      <w:r w:rsidR="00004D60" w:rsidRPr="0046061C">
        <w:rPr>
          <w:rFonts w:eastAsia="Times New Roman" w:cstheme="minorHAnsi"/>
          <w:color w:val="000000" w:themeColor="text1"/>
          <w:lang w:val="en-US" w:eastAsia="es-PE"/>
        </w:rPr>
        <w:t>, Ji</w:t>
      </w:r>
      <w:r w:rsidR="00712332" w:rsidRPr="0046061C">
        <w:rPr>
          <w:rFonts w:eastAsia="Times New Roman" w:cstheme="minorHAnsi"/>
          <w:color w:val="000000" w:themeColor="text1"/>
          <w:lang w:val="en-US" w:eastAsia="es-PE"/>
        </w:rPr>
        <w:t>e L</w:t>
      </w:r>
      <w:r w:rsidR="00004D60" w:rsidRPr="0046061C">
        <w:rPr>
          <w:rFonts w:eastAsia="Times New Roman" w:cstheme="minorHAnsi"/>
          <w:color w:val="000000" w:themeColor="text1"/>
          <w:lang w:val="en-US" w:eastAsia="es-PE"/>
        </w:rPr>
        <w:t xml:space="preserve">, </w:t>
      </w:r>
      <w:r w:rsidR="00712332" w:rsidRPr="0046061C">
        <w:rPr>
          <w:rFonts w:eastAsia="Times New Roman" w:cstheme="minorHAnsi"/>
          <w:color w:val="000000" w:themeColor="text1"/>
          <w:lang w:val="en-US" w:eastAsia="es-PE"/>
        </w:rPr>
        <w:t>Ting W</w:t>
      </w:r>
      <w:r w:rsidR="00004D60" w:rsidRPr="0046061C">
        <w:rPr>
          <w:rFonts w:eastAsia="Times New Roman" w:cstheme="minorHAnsi"/>
          <w:color w:val="000000" w:themeColor="text1"/>
          <w:lang w:val="en-US" w:eastAsia="es-PE"/>
        </w:rPr>
        <w:t xml:space="preserve">, </w:t>
      </w:r>
      <w:proofErr w:type="spellStart"/>
      <w:r w:rsidR="00712332" w:rsidRPr="0046061C">
        <w:rPr>
          <w:rFonts w:eastAsia="Times New Roman" w:cstheme="minorHAnsi"/>
          <w:color w:val="000000" w:themeColor="text1"/>
          <w:lang w:val="en-US" w:eastAsia="es-PE"/>
        </w:rPr>
        <w:t>Suying</w:t>
      </w:r>
      <w:proofErr w:type="spellEnd"/>
      <w:r w:rsidR="00712332" w:rsidRPr="0046061C">
        <w:rPr>
          <w:rFonts w:eastAsia="Times New Roman" w:cstheme="minorHAnsi"/>
          <w:color w:val="000000" w:themeColor="text1"/>
          <w:lang w:val="en-US" w:eastAsia="es-PE"/>
        </w:rPr>
        <w:t xml:space="preserve"> </w:t>
      </w:r>
      <w:proofErr w:type="gramStart"/>
      <w:r w:rsidR="00712332" w:rsidRPr="0046061C">
        <w:rPr>
          <w:rFonts w:eastAsia="Times New Roman" w:cstheme="minorHAnsi"/>
          <w:color w:val="000000" w:themeColor="text1"/>
          <w:lang w:val="en-US" w:eastAsia="es-PE"/>
        </w:rPr>
        <w:t xml:space="preserve">L </w:t>
      </w:r>
      <w:r w:rsidR="00004D60" w:rsidRPr="0046061C">
        <w:rPr>
          <w:rFonts w:eastAsia="Times New Roman" w:cstheme="minorHAnsi"/>
          <w:color w:val="000000" w:themeColor="text1"/>
          <w:lang w:val="en-US" w:eastAsia="es-PE"/>
        </w:rPr>
        <w:t>,</w:t>
      </w:r>
      <w:proofErr w:type="spellStart"/>
      <w:r w:rsidR="00712332" w:rsidRPr="0046061C">
        <w:rPr>
          <w:rFonts w:eastAsia="Times New Roman" w:cstheme="minorHAnsi"/>
          <w:color w:val="000000" w:themeColor="text1"/>
          <w:lang w:val="en-US" w:eastAsia="es-PE"/>
        </w:rPr>
        <w:t>Liying</w:t>
      </w:r>
      <w:proofErr w:type="spellEnd"/>
      <w:proofErr w:type="gramEnd"/>
      <w:r w:rsidR="00712332" w:rsidRPr="0046061C">
        <w:rPr>
          <w:rFonts w:eastAsia="Times New Roman" w:cstheme="minorHAnsi"/>
          <w:color w:val="000000" w:themeColor="text1"/>
          <w:lang w:val="en-US" w:eastAsia="es-PE"/>
        </w:rPr>
        <w:t xml:space="preserve"> H, </w:t>
      </w:r>
      <w:r w:rsidR="00004D60" w:rsidRPr="0046061C">
        <w:rPr>
          <w:rFonts w:eastAsia="Times New Roman" w:cstheme="minorHAnsi"/>
          <w:color w:val="000000" w:themeColor="text1"/>
          <w:lang w:val="en-US" w:eastAsia="es-PE"/>
        </w:rPr>
        <w:t xml:space="preserve"> </w:t>
      </w:r>
      <w:proofErr w:type="spellStart"/>
      <w:r w:rsidR="00712332" w:rsidRPr="0046061C">
        <w:rPr>
          <w:rFonts w:eastAsia="Times New Roman" w:cstheme="minorHAnsi"/>
          <w:color w:val="000000" w:themeColor="text1"/>
          <w:lang w:val="en-US" w:eastAsia="es-PE"/>
        </w:rPr>
        <w:t>Aijun</w:t>
      </w:r>
      <w:proofErr w:type="spellEnd"/>
      <w:r w:rsidR="00712332" w:rsidRPr="0046061C">
        <w:rPr>
          <w:rFonts w:eastAsia="Times New Roman" w:cstheme="minorHAnsi"/>
          <w:color w:val="000000" w:themeColor="text1"/>
          <w:lang w:val="en-US" w:eastAsia="es-PE"/>
        </w:rPr>
        <w:t xml:space="preserve"> Z,  Yan L, </w:t>
      </w:r>
      <w:r w:rsidR="00004D60" w:rsidRPr="0046061C">
        <w:rPr>
          <w:rFonts w:eastAsia="Times New Roman" w:cstheme="minorHAnsi"/>
          <w:color w:val="000000" w:themeColor="text1"/>
          <w:lang w:val="en-US" w:eastAsia="es-PE"/>
        </w:rPr>
        <w:t xml:space="preserve"> </w:t>
      </w:r>
      <w:r w:rsidR="00712332" w:rsidRPr="0046061C">
        <w:rPr>
          <w:rFonts w:eastAsia="Times New Roman" w:cstheme="minorHAnsi"/>
          <w:color w:val="000000" w:themeColor="text1"/>
          <w:lang w:val="en-US" w:eastAsia="es-PE"/>
        </w:rPr>
        <w:t xml:space="preserve">Lu L, </w:t>
      </w:r>
      <w:proofErr w:type="spellStart"/>
      <w:r w:rsidR="00712332" w:rsidRPr="0046061C">
        <w:rPr>
          <w:rFonts w:eastAsia="Times New Roman" w:cstheme="minorHAnsi"/>
          <w:color w:val="000000" w:themeColor="text1"/>
          <w:lang w:val="en-US" w:eastAsia="es-PE"/>
        </w:rPr>
        <w:t>Yilun</w:t>
      </w:r>
      <w:proofErr w:type="spellEnd"/>
      <w:r w:rsidR="00712332" w:rsidRPr="0046061C">
        <w:rPr>
          <w:rFonts w:eastAsia="Times New Roman" w:cstheme="minorHAnsi"/>
          <w:color w:val="000000" w:themeColor="text1"/>
          <w:lang w:val="en-US" w:eastAsia="es-PE"/>
        </w:rPr>
        <w:t xml:space="preserve"> S, Li W, Xiaojun Ch, Ji X, </w:t>
      </w:r>
      <w:r w:rsidR="00004D60" w:rsidRPr="0046061C">
        <w:rPr>
          <w:rFonts w:eastAsia="Times New Roman" w:cstheme="minorHAnsi"/>
          <w:color w:val="000000" w:themeColor="text1"/>
          <w:lang w:val="en-US" w:eastAsia="es-PE"/>
        </w:rPr>
        <w:t xml:space="preserve"> </w:t>
      </w:r>
      <w:proofErr w:type="spellStart"/>
      <w:r w:rsidR="00712332" w:rsidRPr="0046061C">
        <w:rPr>
          <w:rFonts w:eastAsia="Times New Roman" w:cstheme="minorHAnsi"/>
          <w:color w:val="000000" w:themeColor="text1"/>
          <w:lang w:val="en-US" w:eastAsia="es-PE"/>
        </w:rPr>
        <w:t>Yanting</w:t>
      </w:r>
      <w:proofErr w:type="spellEnd"/>
      <w:r w:rsidR="00712332" w:rsidRPr="0046061C">
        <w:rPr>
          <w:rFonts w:eastAsia="Times New Roman" w:cstheme="minorHAnsi"/>
          <w:color w:val="000000" w:themeColor="text1"/>
          <w:lang w:val="en-US" w:eastAsia="es-PE"/>
        </w:rPr>
        <w:t xml:space="preserve"> W, </w:t>
      </w:r>
      <w:r w:rsidR="00004D60" w:rsidRPr="0046061C">
        <w:rPr>
          <w:rFonts w:eastAsia="Times New Roman" w:cstheme="minorHAnsi"/>
          <w:color w:val="000000" w:themeColor="text1"/>
          <w:lang w:val="en-US" w:eastAsia="es-PE"/>
        </w:rPr>
        <w:t xml:space="preserve"> </w:t>
      </w:r>
      <w:r w:rsidR="00712332" w:rsidRPr="0046061C">
        <w:rPr>
          <w:rFonts w:eastAsia="Times New Roman" w:cstheme="minorHAnsi"/>
          <w:color w:val="000000" w:themeColor="text1"/>
          <w:lang w:val="en-US" w:eastAsia="es-PE"/>
        </w:rPr>
        <w:t xml:space="preserve">Li J,  </w:t>
      </w:r>
      <w:r w:rsidR="00004D60" w:rsidRPr="0046061C">
        <w:rPr>
          <w:rFonts w:eastAsia="Times New Roman" w:cstheme="minorHAnsi"/>
          <w:color w:val="000000" w:themeColor="text1"/>
          <w:lang w:val="en-US" w:eastAsia="es-PE"/>
        </w:rPr>
        <w:t xml:space="preserve">&amp; </w:t>
      </w:r>
      <w:r w:rsidR="00712332" w:rsidRPr="0046061C">
        <w:rPr>
          <w:rFonts w:eastAsia="Times New Roman" w:cstheme="minorHAnsi"/>
          <w:color w:val="000000" w:themeColor="text1"/>
          <w:lang w:val="en-US" w:eastAsia="es-PE"/>
        </w:rPr>
        <w:t>He-Feng H.</w:t>
      </w:r>
      <w:r w:rsidR="00FD315B" w:rsidRPr="0046061C">
        <w:rPr>
          <w:rFonts w:eastAsia="Times New Roman" w:cstheme="minorHAnsi"/>
          <w:color w:val="000000" w:themeColor="text1"/>
          <w:lang w:val="en-US" w:eastAsia="es-PE"/>
        </w:rPr>
        <w:t xml:space="preserve">  </w:t>
      </w:r>
      <w:r w:rsidR="00004D60" w:rsidRPr="0046061C">
        <w:rPr>
          <w:rFonts w:eastAsia="Times New Roman" w:cstheme="minorHAnsi"/>
          <w:color w:val="000000" w:themeColor="text1"/>
          <w:lang w:val="en" w:eastAsia="es-PE"/>
        </w:rPr>
        <w:t xml:space="preserve">Effect of transvaginal </w:t>
      </w:r>
      <w:r w:rsidR="00004D60" w:rsidRPr="0046061C">
        <w:rPr>
          <w:rFonts w:eastAsia="Times New Roman" w:cstheme="minorHAnsi"/>
          <w:i/>
          <w:iCs/>
          <w:color w:val="000000" w:themeColor="text1"/>
          <w:lang w:val="en" w:eastAsia="es-PE"/>
        </w:rPr>
        <w:t>Lactobacillus</w:t>
      </w:r>
      <w:r w:rsidR="00004D60" w:rsidRPr="0046061C">
        <w:rPr>
          <w:rFonts w:eastAsia="Times New Roman" w:cstheme="minorHAnsi"/>
          <w:color w:val="000000" w:themeColor="text1"/>
          <w:lang w:val="en" w:eastAsia="es-PE"/>
        </w:rPr>
        <w:t xml:space="preserve"> supplementation on reversing lower genital tract dysbiosis and improving perinatal outcomes in PCOS patients after IVF-FET: a study protocol for a multicenter randomized controlled </w:t>
      </w:r>
      <w:proofErr w:type="gramStart"/>
      <w:r w:rsidR="00004D60" w:rsidRPr="0046061C">
        <w:rPr>
          <w:rFonts w:eastAsia="Times New Roman" w:cstheme="minorHAnsi"/>
          <w:color w:val="000000" w:themeColor="text1"/>
          <w:lang w:val="en" w:eastAsia="es-PE"/>
        </w:rPr>
        <w:t xml:space="preserve">trial </w:t>
      </w:r>
      <w:r w:rsidR="00712332" w:rsidRPr="0046061C">
        <w:rPr>
          <w:rFonts w:eastAsia="Times New Roman" w:cstheme="minorHAnsi"/>
          <w:color w:val="000000" w:themeColor="text1"/>
          <w:lang w:val="en" w:eastAsia="es-PE"/>
        </w:rPr>
        <w:t>.</w:t>
      </w:r>
      <w:proofErr w:type="gramEnd"/>
      <w:r w:rsidR="00712332" w:rsidRPr="0046061C">
        <w:rPr>
          <w:rFonts w:eastAsia="Times New Roman" w:cstheme="minorHAnsi"/>
          <w:color w:val="000000" w:themeColor="text1"/>
          <w:lang w:val="en" w:eastAsia="es-PE"/>
        </w:rPr>
        <w:t xml:space="preserve"> </w:t>
      </w:r>
      <w:hyperlink r:id="rId17" w:history="1">
        <w:r w:rsidR="00712332" w:rsidRPr="0046061C">
          <w:rPr>
            <w:rFonts w:eastAsia="Times New Roman" w:cstheme="minorHAnsi"/>
            <w:i/>
            <w:iCs/>
            <w:color w:val="000000" w:themeColor="text1"/>
            <w:lang w:val="en" w:eastAsia="es-PE"/>
          </w:rPr>
          <w:t>Trials</w:t>
        </w:r>
      </w:hyperlink>
      <w:r w:rsidR="00712332" w:rsidRPr="0046061C">
        <w:rPr>
          <w:rFonts w:eastAsia="Times New Roman" w:cstheme="minorHAnsi"/>
          <w:color w:val="000000" w:themeColor="text1"/>
          <w:lang w:val="en" w:eastAsia="es-PE"/>
        </w:rPr>
        <w:t xml:space="preserve"> .2023volume 24, Article number: </w:t>
      </w:r>
      <w:proofErr w:type="gramStart"/>
      <w:r w:rsidR="00712332" w:rsidRPr="0046061C">
        <w:rPr>
          <w:rFonts w:eastAsia="Times New Roman" w:cstheme="minorHAnsi"/>
          <w:color w:val="000000" w:themeColor="text1"/>
          <w:lang w:val="en" w:eastAsia="es-PE"/>
        </w:rPr>
        <w:t>821 .</w:t>
      </w:r>
      <w:proofErr w:type="gramEnd"/>
    </w:p>
    <w:p w14:paraId="16997A1B" w14:textId="77777777" w:rsidR="00712332" w:rsidRPr="0046061C" w:rsidRDefault="00712332" w:rsidP="00ED2992">
      <w:pPr>
        <w:jc w:val="both"/>
        <w:rPr>
          <w:rFonts w:cstheme="minorHAnsi"/>
          <w:color w:val="000000" w:themeColor="text1"/>
          <w:lang w:val="en-US"/>
        </w:rPr>
      </w:pPr>
      <w:r w:rsidRPr="0046061C">
        <w:rPr>
          <w:rFonts w:eastAsia="Times New Roman" w:cstheme="minorHAnsi"/>
          <w:color w:val="000000" w:themeColor="text1"/>
          <w:lang w:val="en" w:eastAsia="es-PE"/>
        </w:rPr>
        <w:t>8.</w:t>
      </w:r>
      <w:r w:rsidRPr="0046061C">
        <w:rPr>
          <w:rFonts w:cstheme="minorHAnsi"/>
          <w:color w:val="000000" w:themeColor="text1"/>
          <w:lang w:val="en-US"/>
        </w:rPr>
        <w:t xml:space="preserve"> </w:t>
      </w:r>
      <w:hyperlink r:id="rId18" w:history="1">
        <w:r w:rsidR="0098258F" w:rsidRPr="0046061C">
          <w:rPr>
            <w:rFonts w:cstheme="minorHAnsi"/>
            <w:color w:val="000000" w:themeColor="text1"/>
            <w:lang w:val="en-US"/>
          </w:rPr>
          <w:t xml:space="preserve">Song H   </w:t>
        </w:r>
      </w:hyperlink>
      <w:r w:rsidRPr="0046061C">
        <w:rPr>
          <w:rFonts w:cstheme="minorHAnsi"/>
          <w:color w:val="000000" w:themeColor="text1"/>
          <w:lang w:val="en-US"/>
        </w:rPr>
        <w:t xml:space="preserve"> , </w:t>
      </w:r>
      <w:r w:rsidR="0098258F" w:rsidRPr="0046061C">
        <w:rPr>
          <w:rFonts w:cstheme="minorHAnsi"/>
          <w:color w:val="000000" w:themeColor="text1"/>
          <w:lang w:val="en-US"/>
        </w:rPr>
        <w:t xml:space="preserve">Hao L,   </w:t>
      </w:r>
      <w:hyperlink r:id="rId19" w:history="1">
        <w:proofErr w:type="spellStart"/>
        <w:r w:rsidRPr="0046061C">
          <w:rPr>
            <w:rFonts w:cstheme="minorHAnsi"/>
            <w:color w:val="000000" w:themeColor="text1"/>
            <w:lang w:val="en-US"/>
          </w:rPr>
          <w:t>Zehui</w:t>
        </w:r>
        <w:proofErr w:type="spellEnd"/>
        <w:r w:rsidRPr="0046061C">
          <w:rPr>
            <w:rFonts w:cstheme="minorHAnsi"/>
            <w:color w:val="000000" w:themeColor="text1"/>
            <w:lang w:val="en-US"/>
          </w:rPr>
          <w:t xml:space="preserve"> Yu</w:t>
        </w:r>
      </w:hyperlink>
      <w:r w:rsidR="0098258F" w:rsidRPr="0046061C">
        <w:rPr>
          <w:rFonts w:cstheme="minorHAnsi"/>
          <w:color w:val="000000" w:themeColor="text1"/>
          <w:lang w:val="en-US"/>
        </w:rPr>
        <w:t xml:space="preserve">    ,</w:t>
      </w:r>
      <w:hyperlink r:id="rId20" w:history="1">
        <w:r w:rsidRPr="0046061C">
          <w:rPr>
            <w:rFonts w:cstheme="minorHAnsi"/>
            <w:color w:val="000000" w:themeColor="text1"/>
            <w:lang w:val="en-US"/>
          </w:rPr>
          <w:t xml:space="preserve">Faming </w:t>
        </w:r>
        <w:proofErr w:type="spellStart"/>
        <w:r w:rsidRPr="0046061C">
          <w:rPr>
            <w:rFonts w:cstheme="minorHAnsi"/>
            <w:color w:val="000000" w:themeColor="text1"/>
            <w:lang w:val="en-US"/>
          </w:rPr>
          <w:t>Zh</w:t>
        </w:r>
        <w:proofErr w:type="spellEnd"/>
      </w:hyperlink>
      <w:r w:rsidR="0098258F" w:rsidRPr="0046061C">
        <w:rPr>
          <w:rFonts w:cstheme="minorHAnsi"/>
          <w:color w:val="000000" w:themeColor="text1"/>
          <w:lang w:val="en-US"/>
        </w:rPr>
        <w:t xml:space="preserve">   , </w:t>
      </w:r>
      <w:hyperlink r:id="rId21" w:history="1">
        <w:proofErr w:type="spellStart"/>
        <w:r w:rsidRPr="0046061C">
          <w:rPr>
            <w:rFonts w:cstheme="minorHAnsi"/>
            <w:color w:val="000000" w:themeColor="text1"/>
            <w:lang w:val="en-US"/>
          </w:rPr>
          <w:t>Sicheng</w:t>
        </w:r>
        <w:proofErr w:type="spellEnd"/>
        <w:r w:rsidRPr="0046061C">
          <w:rPr>
            <w:rFonts w:cstheme="minorHAnsi"/>
            <w:color w:val="000000" w:themeColor="text1"/>
            <w:lang w:val="en-US"/>
          </w:rPr>
          <w:t xml:space="preserve"> L</w:t>
        </w:r>
      </w:hyperlink>
      <w:r w:rsidR="0098258F" w:rsidRPr="0046061C">
        <w:rPr>
          <w:rFonts w:cstheme="minorHAnsi"/>
          <w:color w:val="000000" w:themeColor="text1"/>
          <w:lang w:val="en-US"/>
        </w:rPr>
        <w:t xml:space="preserve">    ,Hang L,   </w:t>
      </w:r>
      <w:hyperlink r:id="rId22" w:history="1">
        <w:r w:rsidRPr="0046061C">
          <w:rPr>
            <w:rFonts w:cstheme="minorHAnsi"/>
            <w:color w:val="000000" w:themeColor="text1"/>
            <w:lang w:val="en-US"/>
          </w:rPr>
          <w:t xml:space="preserve">Hongwei </w:t>
        </w:r>
        <w:r w:rsidR="0098258F" w:rsidRPr="0046061C">
          <w:rPr>
            <w:rFonts w:cstheme="minorHAnsi"/>
            <w:color w:val="000000" w:themeColor="text1"/>
            <w:lang w:val="en-US"/>
          </w:rPr>
          <w:t xml:space="preserve"> </w:t>
        </w:r>
        <w:r w:rsidRPr="0046061C">
          <w:rPr>
            <w:rFonts w:cstheme="minorHAnsi"/>
            <w:color w:val="000000" w:themeColor="text1"/>
            <w:lang w:val="en-US"/>
          </w:rPr>
          <w:t>Ch</w:t>
        </w:r>
      </w:hyperlink>
      <w:r w:rsidR="0098258F" w:rsidRPr="0046061C">
        <w:rPr>
          <w:rFonts w:cstheme="minorHAnsi"/>
          <w:color w:val="000000" w:themeColor="text1"/>
          <w:lang w:val="en-US"/>
        </w:rPr>
        <w:t xml:space="preserve">,    </w:t>
      </w:r>
      <w:hyperlink r:id="rId23" w:history="1">
        <w:proofErr w:type="spellStart"/>
        <w:r w:rsidRPr="0046061C">
          <w:rPr>
            <w:rFonts w:cstheme="minorHAnsi"/>
            <w:color w:val="000000" w:themeColor="text1"/>
            <w:lang w:val="en-US"/>
          </w:rPr>
          <w:t>MuHan</w:t>
        </w:r>
        <w:proofErr w:type="spellEnd"/>
        <w:r w:rsidRPr="0046061C">
          <w:rPr>
            <w:rFonts w:cstheme="minorHAnsi"/>
            <w:color w:val="000000" w:themeColor="text1"/>
            <w:lang w:val="en-US"/>
          </w:rPr>
          <w:t xml:space="preserve"> L</w:t>
        </w:r>
      </w:hyperlink>
      <w:r w:rsidR="0098258F" w:rsidRPr="0046061C">
        <w:rPr>
          <w:rFonts w:cstheme="minorHAnsi"/>
          <w:color w:val="000000" w:themeColor="text1"/>
          <w:lang w:val="en-US"/>
        </w:rPr>
        <w:t xml:space="preserve">.  </w:t>
      </w:r>
      <w:hyperlink r:id="rId24" w:anchor="h3" w:history="1">
        <w:r w:rsidRPr="0046061C">
          <w:rPr>
            <w:rFonts w:cstheme="minorHAnsi"/>
            <w:color w:val="000000" w:themeColor="text1"/>
            <w:lang w:val="en-US"/>
          </w:rPr>
          <w:t>The Interaction Between Sex Hormones and the Gut Microbiome</w:t>
        </w:r>
      </w:hyperlink>
      <w:r w:rsidR="0098258F" w:rsidRPr="0046061C">
        <w:rPr>
          <w:rFonts w:cstheme="minorHAnsi"/>
          <w:color w:val="000000" w:themeColor="text1"/>
          <w:lang w:val="en-US"/>
        </w:rPr>
        <w:t xml:space="preserve">. </w:t>
      </w:r>
      <w:hyperlink r:id="rId25" w:anchor="h4" w:history="1">
        <w:r w:rsidRPr="0046061C">
          <w:rPr>
            <w:rFonts w:cstheme="minorHAnsi"/>
            <w:color w:val="000000" w:themeColor="text1"/>
            <w:lang w:val="en-US"/>
          </w:rPr>
          <w:t>The Relationship Between the Gut Microbiome and Some Common Sex Hormone-Related Diseases</w:t>
        </w:r>
      </w:hyperlink>
      <w:r w:rsidR="0098258F" w:rsidRPr="0046061C">
        <w:rPr>
          <w:rFonts w:cstheme="minorHAnsi"/>
          <w:color w:val="000000" w:themeColor="text1"/>
          <w:lang w:val="en-US"/>
        </w:rPr>
        <w:t xml:space="preserve">.   </w:t>
      </w:r>
      <w:r w:rsidRPr="0046061C">
        <w:rPr>
          <w:rFonts w:cstheme="minorHAnsi"/>
          <w:color w:val="000000" w:themeColor="text1"/>
          <w:lang w:val="en-US"/>
        </w:rPr>
        <w:t xml:space="preserve">Front. </w:t>
      </w:r>
      <w:proofErr w:type="spellStart"/>
      <w:r w:rsidRPr="0046061C">
        <w:rPr>
          <w:rFonts w:cstheme="minorHAnsi"/>
          <w:color w:val="000000" w:themeColor="text1"/>
          <w:lang w:val="en-US"/>
        </w:rPr>
        <w:t>Microbiol</w:t>
      </w:r>
      <w:proofErr w:type="spellEnd"/>
      <w:r w:rsidRPr="0046061C">
        <w:rPr>
          <w:rFonts w:cstheme="minorHAnsi"/>
          <w:color w:val="000000" w:themeColor="text1"/>
          <w:lang w:val="en-US"/>
        </w:rPr>
        <w:t xml:space="preserve">., 28 September </w:t>
      </w:r>
      <w:proofErr w:type="gramStart"/>
      <w:r w:rsidRPr="0046061C">
        <w:rPr>
          <w:rFonts w:cstheme="minorHAnsi"/>
          <w:color w:val="000000" w:themeColor="text1"/>
          <w:lang w:val="en-US"/>
        </w:rPr>
        <w:t>2021</w:t>
      </w:r>
      <w:r w:rsidR="0098258F" w:rsidRPr="0046061C">
        <w:rPr>
          <w:rFonts w:cstheme="minorHAnsi"/>
          <w:color w:val="000000" w:themeColor="text1"/>
          <w:lang w:val="en-US"/>
        </w:rPr>
        <w:t xml:space="preserve">  ;</w:t>
      </w:r>
      <w:proofErr w:type="gramEnd"/>
      <w:r w:rsidR="0098258F" w:rsidRPr="0046061C">
        <w:rPr>
          <w:rFonts w:cstheme="minorHAnsi"/>
          <w:color w:val="000000" w:themeColor="text1"/>
          <w:lang w:val="en-US"/>
        </w:rPr>
        <w:t xml:space="preserve"> Volume 12 .</w:t>
      </w:r>
      <w:r w:rsidRPr="0046061C">
        <w:rPr>
          <w:rFonts w:cstheme="minorHAnsi"/>
          <w:color w:val="000000" w:themeColor="text1"/>
          <w:lang w:val="en-US"/>
        </w:rPr>
        <w:t xml:space="preserve"> </w:t>
      </w:r>
    </w:p>
    <w:p w14:paraId="212EF633" w14:textId="28D5E50D" w:rsidR="009C086B" w:rsidRPr="0046061C" w:rsidRDefault="0098258F" w:rsidP="00ED2992">
      <w:pPr>
        <w:jc w:val="both"/>
        <w:rPr>
          <w:rFonts w:eastAsia="Times New Roman" w:cstheme="minorHAnsi"/>
          <w:color w:val="000000" w:themeColor="text1"/>
          <w:lang w:val="en" w:eastAsia="es-PE"/>
        </w:rPr>
      </w:pPr>
      <w:r w:rsidRPr="0046061C">
        <w:rPr>
          <w:rFonts w:cstheme="minorHAnsi"/>
          <w:color w:val="000000" w:themeColor="text1"/>
          <w:lang w:val="en-US"/>
        </w:rPr>
        <w:t>9.</w:t>
      </w:r>
      <w:r w:rsidRPr="0046061C">
        <w:rPr>
          <w:rFonts w:eastAsia="Times New Roman" w:cstheme="minorHAnsi"/>
          <w:color w:val="000000" w:themeColor="text1"/>
          <w:lang w:val="en" w:eastAsia="es-PE"/>
        </w:rPr>
        <w:t xml:space="preserve"> </w:t>
      </w:r>
      <w:hyperlink r:id="rId26" w:history="1">
        <w:proofErr w:type="spellStart"/>
        <w:r w:rsidRPr="0046061C">
          <w:rPr>
            <w:rFonts w:eastAsia="Times New Roman" w:cstheme="minorHAnsi"/>
            <w:color w:val="000000" w:themeColor="text1"/>
            <w:lang w:val="en" w:eastAsia="es-PE"/>
          </w:rPr>
          <w:t>Venneri</w:t>
        </w:r>
        <w:proofErr w:type="spellEnd"/>
      </w:hyperlink>
      <w:r w:rsidRPr="0046061C">
        <w:rPr>
          <w:rFonts w:eastAsia="Times New Roman" w:cstheme="minorHAnsi"/>
          <w:color w:val="000000" w:themeColor="text1"/>
          <w:lang w:val="en" w:eastAsia="es-PE"/>
        </w:rPr>
        <w:t xml:space="preserve"> MA</w:t>
      </w:r>
      <w:r w:rsidRPr="0046061C">
        <w:rPr>
          <w:rFonts w:eastAsia="Times New Roman" w:cstheme="minorHAnsi"/>
          <w:color w:val="000000" w:themeColor="text1"/>
          <w:vertAlign w:val="superscript"/>
          <w:lang w:val="en" w:eastAsia="es-PE"/>
        </w:rPr>
        <w:t> </w:t>
      </w:r>
      <w:r w:rsidRPr="0046061C">
        <w:rPr>
          <w:rFonts w:eastAsia="Times New Roman" w:cstheme="minorHAnsi"/>
          <w:color w:val="000000" w:themeColor="text1"/>
          <w:lang w:val="en" w:eastAsia="es-PE"/>
        </w:rPr>
        <w:t>, </w:t>
      </w:r>
      <w:hyperlink r:id="rId27" w:history="1">
        <w:r w:rsidRPr="0046061C">
          <w:rPr>
            <w:rFonts w:eastAsia="Times New Roman" w:cstheme="minorHAnsi"/>
            <w:color w:val="000000" w:themeColor="text1"/>
            <w:lang w:val="en" w:eastAsia="es-PE"/>
          </w:rPr>
          <w:t>Franceschini</w:t>
        </w:r>
      </w:hyperlink>
      <w:r w:rsidRPr="0046061C">
        <w:rPr>
          <w:rFonts w:eastAsia="Times New Roman" w:cstheme="minorHAnsi"/>
          <w:color w:val="000000" w:themeColor="text1"/>
          <w:lang w:val="en" w:eastAsia="es-PE"/>
        </w:rPr>
        <w:t xml:space="preserve"> E</w:t>
      </w:r>
      <w:r w:rsidRPr="0046061C">
        <w:rPr>
          <w:rFonts w:eastAsia="Times New Roman" w:cstheme="minorHAnsi"/>
          <w:color w:val="000000" w:themeColor="text1"/>
          <w:vertAlign w:val="superscript"/>
          <w:lang w:val="en" w:eastAsia="es-PE"/>
        </w:rPr>
        <w:t> </w:t>
      </w:r>
      <w:r w:rsidRPr="0046061C">
        <w:rPr>
          <w:rFonts w:eastAsia="Times New Roman" w:cstheme="minorHAnsi"/>
          <w:color w:val="000000" w:themeColor="text1"/>
          <w:lang w:val="en" w:eastAsia="es-PE"/>
        </w:rPr>
        <w:t>, </w:t>
      </w:r>
      <w:hyperlink r:id="rId28" w:history="1">
        <w:r w:rsidRPr="0046061C">
          <w:rPr>
            <w:rFonts w:eastAsia="Times New Roman" w:cstheme="minorHAnsi"/>
            <w:color w:val="000000" w:themeColor="text1"/>
            <w:lang w:val="en" w:eastAsia="es-PE"/>
          </w:rPr>
          <w:t xml:space="preserve"> Sciarra</w:t>
        </w:r>
      </w:hyperlink>
      <w:r w:rsidRPr="0046061C">
        <w:rPr>
          <w:rFonts w:eastAsia="Times New Roman" w:cstheme="minorHAnsi"/>
          <w:color w:val="000000" w:themeColor="text1"/>
          <w:lang w:val="en" w:eastAsia="es-PE"/>
        </w:rPr>
        <w:t xml:space="preserve"> F </w:t>
      </w:r>
      <w:r w:rsidRPr="0046061C">
        <w:rPr>
          <w:rFonts w:eastAsia="Times New Roman" w:cstheme="minorHAnsi"/>
          <w:color w:val="000000" w:themeColor="text1"/>
          <w:vertAlign w:val="superscript"/>
          <w:lang w:val="en" w:eastAsia="es-PE"/>
        </w:rPr>
        <w:t> </w:t>
      </w:r>
      <w:r w:rsidRPr="0046061C">
        <w:rPr>
          <w:rFonts w:eastAsia="Times New Roman" w:cstheme="minorHAnsi"/>
          <w:color w:val="000000" w:themeColor="text1"/>
          <w:lang w:val="en" w:eastAsia="es-PE"/>
        </w:rPr>
        <w:t>, </w:t>
      </w:r>
      <w:hyperlink r:id="rId29" w:history="1">
        <w:r w:rsidRPr="0046061C">
          <w:rPr>
            <w:rFonts w:eastAsia="Times New Roman" w:cstheme="minorHAnsi"/>
            <w:color w:val="000000" w:themeColor="text1"/>
            <w:lang w:val="en" w:eastAsia="es-PE"/>
          </w:rPr>
          <w:t xml:space="preserve"> Rosato</w:t>
        </w:r>
      </w:hyperlink>
      <w:r w:rsidRPr="0046061C">
        <w:rPr>
          <w:rFonts w:eastAsia="Times New Roman" w:cstheme="minorHAnsi"/>
          <w:color w:val="000000" w:themeColor="text1"/>
          <w:lang w:val="en" w:eastAsia="es-PE"/>
        </w:rPr>
        <w:t xml:space="preserve"> E</w:t>
      </w:r>
      <w:r w:rsidRPr="0046061C">
        <w:rPr>
          <w:rFonts w:eastAsia="Times New Roman" w:cstheme="minorHAnsi"/>
          <w:color w:val="000000" w:themeColor="text1"/>
          <w:vertAlign w:val="superscript"/>
          <w:lang w:val="en" w:eastAsia="es-PE"/>
        </w:rPr>
        <w:t> </w:t>
      </w:r>
      <w:hyperlink r:id="rId30" w:anchor="full-view-affiliation-2" w:tooltip="Department of Experimental Medicine, Sapienza University of Rome, Rome, Italy." w:history="1">
        <w:r w:rsidRPr="0046061C">
          <w:rPr>
            <w:rFonts w:eastAsia="Times New Roman" w:cstheme="minorHAnsi"/>
            <w:color w:val="000000" w:themeColor="text1"/>
            <w:vertAlign w:val="superscript"/>
            <w:lang w:val="en" w:eastAsia="es-PE"/>
          </w:rPr>
          <w:t xml:space="preserve">  </w:t>
        </w:r>
      </w:hyperlink>
      <w:r w:rsidRPr="0046061C">
        <w:rPr>
          <w:rFonts w:eastAsia="Times New Roman" w:cstheme="minorHAnsi"/>
          <w:color w:val="000000" w:themeColor="text1"/>
          <w:lang w:val="en" w:eastAsia="es-PE"/>
        </w:rPr>
        <w:t>,</w:t>
      </w:r>
      <w:r w:rsidRPr="0046061C">
        <w:rPr>
          <w:rFonts w:eastAsia="Times New Roman" w:cstheme="minorHAnsi"/>
          <w:color w:val="000000" w:themeColor="text1"/>
          <w:lang w:val="en-US" w:eastAsia="es-PE"/>
        </w:rPr>
        <w:t>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"https://pubmed.ncbi.nlm.nih.gov/?term=D%27Ettorre+G&amp;cauthor_id=35113404"</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D'Ettorre</w:t>
      </w:r>
      <w:proofErr w:type="spellEnd"/>
      <w:r w:rsidRPr="0046061C">
        <w:rPr>
          <w:rFonts w:cstheme="minorHAnsi"/>
          <w:color w:val="000000" w:themeColor="text1"/>
        </w:rPr>
        <w:fldChar w:fldCharType="end"/>
      </w:r>
      <w:r w:rsidRPr="0046061C">
        <w:rPr>
          <w:rFonts w:eastAsia="Times New Roman" w:cstheme="minorHAnsi"/>
          <w:color w:val="000000" w:themeColor="text1"/>
          <w:lang w:val="en" w:eastAsia="es-PE"/>
        </w:rPr>
        <w:t xml:space="preserve"> G </w:t>
      </w:r>
      <w:r w:rsidRPr="0046061C">
        <w:rPr>
          <w:rFonts w:eastAsia="Times New Roman" w:cstheme="minorHAnsi"/>
          <w:color w:val="000000" w:themeColor="text1"/>
          <w:vertAlign w:val="superscript"/>
          <w:lang w:val="en-US" w:eastAsia="es-PE"/>
        </w:rPr>
        <w:t> </w:t>
      </w:r>
      <w:hyperlink r:id="rId31" w:anchor="full-view-affiliation-3" w:tooltip="Department of Public Health and Infectious Diseases, Sapienza University of Rome, Rome, Italy." w:history="1">
        <w:r w:rsidRPr="0046061C">
          <w:rPr>
            <w:rFonts w:eastAsia="Times New Roman" w:cstheme="minorHAnsi"/>
            <w:color w:val="000000" w:themeColor="text1"/>
            <w:vertAlign w:val="superscript"/>
            <w:lang w:val="en-US" w:eastAsia="es-PE"/>
          </w:rPr>
          <w:t xml:space="preserve">  </w:t>
        </w:r>
      </w:hyperlink>
      <w:r w:rsidRPr="0046061C">
        <w:rPr>
          <w:rFonts w:eastAsia="Times New Roman" w:cstheme="minorHAnsi"/>
          <w:color w:val="000000" w:themeColor="text1"/>
          <w:lang w:val="en-US" w:eastAsia="es-PE"/>
        </w:rPr>
        <w:t>, </w:t>
      </w:r>
      <w:hyperlink r:id="rId32" w:history="1">
        <w:r w:rsidRPr="0046061C">
          <w:rPr>
            <w:rFonts w:eastAsia="Times New Roman" w:cstheme="minorHAnsi"/>
            <w:color w:val="000000" w:themeColor="text1"/>
            <w:lang w:val="en-US" w:eastAsia="es-PE"/>
          </w:rPr>
          <w:t>Lenzi</w:t>
        </w:r>
      </w:hyperlink>
      <w:r w:rsidRPr="0046061C">
        <w:rPr>
          <w:rFonts w:eastAsia="Times New Roman" w:cstheme="minorHAnsi"/>
          <w:color w:val="000000" w:themeColor="text1"/>
          <w:lang w:val="en" w:eastAsia="es-PE"/>
        </w:rPr>
        <w:t xml:space="preserve"> A. </w:t>
      </w:r>
      <w:r w:rsidRPr="0046061C">
        <w:rPr>
          <w:rFonts w:eastAsia="Times New Roman" w:cstheme="minorHAnsi"/>
          <w:color w:val="000000" w:themeColor="text1"/>
          <w:kern w:val="36"/>
          <w:lang w:val="en" w:eastAsia="es-PE"/>
        </w:rPr>
        <w:t xml:space="preserve">Human genital tracts microbiota: dysbiosis crucial for infertility . </w:t>
      </w:r>
      <w:r w:rsidRPr="0046061C">
        <w:rPr>
          <w:rFonts w:eastAsia="Times New Roman" w:cstheme="minorHAnsi"/>
          <w:color w:val="000000" w:themeColor="text1"/>
          <w:lang w:val="en" w:eastAsia="es-PE"/>
        </w:rPr>
        <w:t xml:space="preserve">J Endocrinol </w:t>
      </w:r>
      <w:proofErr w:type="gramStart"/>
      <w:r w:rsidRPr="0046061C">
        <w:rPr>
          <w:rFonts w:eastAsia="Times New Roman" w:cstheme="minorHAnsi"/>
          <w:color w:val="000000" w:themeColor="text1"/>
          <w:lang w:val="en" w:eastAsia="es-PE"/>
        </w:rPr>
        <w:t xml:space="preserve">Invest </w:t>
      </w:r>
      <w:r w:rsidR="009C086B" w:rsidRPr="0046061C">
        <w:rPr>
          <w:rFonts w:eastAsia="Times New Roman" w:cstheme="minorHAnsi"/>
          <w:color w:val="000000" w:themeColor="text1"/>
          <w:kern w:val="36"/>
          <w:lang w:val="en" w:eastAsia="es-PE"/>
        </w:rPr>
        <w:t>.</w:t>
      </w:r>
      <w:proofErr w:type="gramEnd"/>
      <w:r w:rsidRPr="0046061C">
        <w:rPr>
          <w:rFonts w:eastAsia="Times New Roman" w:cstheme="minorHAnsi"/>
          <w:color w:val="000000" w:themeColor="text1"/>
          <w:lang w:val="en" w:eastAsia="es-PE"/>
        </w:rPr>
        <w:t xml:space="preserve"> 2022 Jun;45(6):1151-1160. </w:t>
      </w:r>
    </w:p>
    <w:p w14:paraId="21A7B3FC" w14:textId="052F3E34" w:rsidR="00D34045" w:rsidRPr="0046061C" w:rsidRDefault="00B7645F" w:rsidP="00ED2992">
      <w:pPr>
        <w:jc w:val="both"/>
        <w:rPr>
          <w:rFonts w:eastAsia="Times New Roman" w:cstheme="minorHAnsi"/>
          <w:color w:val="000000" w:themeColor="text1"/>
          <w:lang w:val="en-US" w:eastAsia="es-PE"/>
        </w:rPr>
      </w:pPr>
      <w:r w:rsidRPr="0046061C">
        <w:rPr>
          <w:rFonts w:eastAsia="Times New Roman" w:cstheme="minorHAnsi"/>
          <w:color w:val="000000" w:themeColor="text1"/>
          <w:lang w:val="en" w:eastAsia="es-PE"/>
        </w:rPr>
        <w:t xml:space="preserve">10. Maksimovic M, Haar T, Humaidan </w:t>
      </w:r>
      <w:proofErr w:type="gramStart"/>
      <w:r w:rsidRPr="0046061C">
        <w:rPr>
          <w:rFonts w:eastAsia="Times New Roman" w:cstheme="minorHAnsi"/>
          <w:color w:val="000000" w:themeColor="text1"/>
          <w:lang w:val="en" w:eastAsia="es-PE"/>
        </w:rPr>
        <w:t>P ,</w:t>
      </w:r>
      <w:proofErr w:type="gramEnd"/>
      <w:r w:rsidRPr="0046061C">
        <w:rPr>
          <w:rFonts w:eastAsia="Times New Roman" w:cstheme="minorHAnsi"/>
          <w:color w:val="000000" w:themeColor="text1"/>
          <w:lang w:val="en" w:eastAsia="es-PE"/>
        </w:rPr>
        <w:t xml:space="preserve">  Skafte-Holm  A .  Vaginal Dysbiosis-the </w:t>
      </w:r>
      <w:proofErr w:type="gramStart"/>
      <w:r w:rsidRPr="0046061C">
        <w:rPr>
          <w:rFonts w:eastAsia="Times New Roman" w:cstheme="minorHAnsi"/>
          <w:color w:val="000000" w:themeColor="text1"/>
          <w:lang w:val="en" w:eastAsia="es-PE"/>
        </w:rPr>
        <w:t>association  with</w:t>
      </w:r>
      <w:proofErr w:type="gramEnd"/>
      <w:r w:rsidRPr="0046061C">
        <w:rPr>
          <w:rFonts w:eastAsia="Times New Roman" w:cstheme="minorHAnsi"/>
          <w:color w:val="000000" w:themeColor="text1"/>
          <w:lang w:val="en" w:eastAsia="es-PE"/>
        </w:rPr>
        <w:t xml:space="preserve"> reproductive outcomes in IVF patients: a </w:t>
      </w:r>
      <w:proofErr w:type="spellStart"/>
      <w:r w:rsidRPr="0046061C">
        <w:rPr>
          <w:rFonts w:eastAsia="Times New Roman" w:cstheme="minorHAnsi"/>
          <w:color w:val="000000" w:themeColor="text1"/>
          <w:lang w:val="en" w:eastAsia="es-PE"/>
        </w:rPr>
        <w:t>sistematic</w:t>
      </w:r>
      <w:proofErr w:type="spellEnd"/>
      <w:r w:rsidRPr="0046061C">
        <w:rPr>
          <w:rFonts w:eastAsia="Times New Roman" w:cstheme="minorHAnsi"/>
          <w:color w:val="000000" w:themeColor="text1"/>
          <w:lang w:val="en" w:eastAsia="es-PE"/>
        </w:rPr>
        <w:t xml:space="preserve"> review and meta-analysis.</w:t>
      </w:r>
      <w:r w:rsidR="00FD315B"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lang w:val="en" w:eastAsia="es-PE"/>
        </w:rPr>
        <w:t xml:space="preserve">Current Opinion in </w:t>
      </w:r>
      <w:proofErr w:type="spellStart"/>
      <w:proofErr w:type="gramStart"/>
      <w:r w:rsidRPr="0046061C">
        <w:rPr>
          <w:rFonts w:eastAsia="Times New Roman" w:cstheme="minorHAnsi"/>
          <w:color w:val="000000" w:themeColor="text1"/>
          <w:lang w:val="en" w:eastAsia="es-PE"/>
        </w:rPr>
        <w:t>Obstetric</w:t>
      </w:r>
      <w:proofErr w:type="spellEnd"/>
      <w:r w:rsidRPr="0046061C">
        <w:rPr>
          <w:rFonts w:eastAsia="Times New Roman" w:cstheme="minorHAnsi"/>
          <w:color w:val="000000" w:themeColor="text1"/>
          <w:lang w:val="en" w:eastAsia="es-PE"/>
        </w:rPr>
        <w:t xml:space="preserve">  and</w:t>
      </w:r>
      <w:proofErr w:type="gramEnd"/>
      <w:r w:rsidRPr="0046061C">
        <w:rPr>
          <w:rFonts w:eastAsia="Times New Roman" w:cstheme="minorHAnsi"/>
          <w:color w:val="000000" w:themeColor="text1"/>
          <w:lang w:val="en" w:eastAsia="es-PE"/>
        </w:rPr>
        <w:t xml:space="preserve"> Gynecology . </w:t>
      </w:r>
      <w:proofErr w:type="gramStart"/>
      <w:r w:rsidRPr="0046061C">
        <w:rPr>
          <w:rFonts w:eastAsia="Times New Roman" w:cstheme="minorHAnsi"/>
          <w:color w:val="000000" w:themeColor="text1"/>
          <w:lang w:val="en" w:eastAsia="es-PE"/>
        </w:rPr>
        <w:t>2024 ;</w:t>
      </w:r>
      <w:proofErr w:type="gramEnd"/>
      <w:r w:rsidRPr="0046061C">
        <w:rPr>
          <w:rFonts w:eastAsia="Times New Roman" w:cstheme="minorHAnsi"/>
          <w:color w:val="000000" w:themeColor="text1"/>
          <w:lang w:val="en" w:eastAsia="es-PE"/>
        </w:rPr>
        <w:t xml:space="preserve"> 36(3): p155-164.</w:t>
      </w:r>
    </w:p>
    <w:p w14:paraId="39B08507" w14:textId="77777777" w:rsidR="00D34045" w:rsidRPr="0046061C" w:rsidRDefault="00D34045" w:rsidP="00ED2992">
      <w:pPr>
        <w:jc w:val="both"/>
        <w:rPr>
          <w:rFonts w:eastAsia="Times New Roman" w:cstheme="minorHAnsi"/>
          <w:color w:val="000000" w:themeColor="text1"/>
          <w:lang w:val="en-US" w:eastAsia="es-PE"/>
        </w:rPr>
      </w:pPr>
    </w:p>
    <w:p w14:paraId="43EC41C2" w14:textId="77777777" w:rsidR="009C086B" w:rsidRPr="0046061C" w:rsidRDefault="009C086B" w:rsidP="00ED2992">
      <w:pPr>
        <w:jc w:val="both"/>
        <w:rPr>
          <w:rFonts w:eastAsia="Times New Roman" w:cstheme="minorHAnsi"/>
          <w:color w:val="000000" w:themeColor="text1"/>
          <w:lang w:val="en" w:eastAsia="es-PE"/>
        </w:rPr>
      </w:pPr>
    </w:p>
    <w:p w14:paraId="74643CBD" w14:textId="30C0E151" w:rsidR="00D34045" w:rsidRPr="0046061C" w:rsidRDefault="009C086B" w:rsidP="00ED2992">
      <w:pPr>
        <w:jc w:val="both"/>
        <w:rPr>
          <w:rFonts w:eastAsia="Times New Roman" w:cstheme="minorHAnsi"/>
          <w:color w:val="000000" w:themeColor="text1"/>
          <w:lang w:val="en-US" w:eastAsia="es-PE"/>
        </w:rPr>
      </w:pPr>
      <w:proofErr w:type="gramStart"/>
      <w:r w:rsidRPr="0046061C">
        <w:rPr>
          <w:rFonts w:eastAsia="Times New Roman" w:cstheme="minorHAnsi"/>
          <w:color w:val="000000" w:themeColor="text1"/>
          <w:lang w:val="en" w:eastAsia="es-PE"/>
        </w:rPr>
        <w:lastRenderedPageBreak/>
        <w:t>11 .</w:t>
      </w:r>
      <w:proofErr w:type="spellStart"/>
      <w:r w:rsidR="00E314FE" w:rsidRPr="0046061C">
        <w:rPr>
          <w:rFonts w:eastAsia="Times New Roman" w:cstheme="minorHAnsi"/>
          <w:color w:val="000000" w:themeColor="text1"/>
          <w:lang w:val="en-US" w:eastAsia="es-PE"/>
        </w:rPr>
        <w:t>Viqar</w:t>
      </w:r>
      <w:proofErr w:type="spellEnd"/>
      <w:proofErr w:type="gramEnd"/>
      <w:r w:rsidR="00E314FE" w:rsidRPr="0046061C">
        <w:rPr>
          <w:rFonts w:eastAsia="Times New Roman" w:cstheme="minorHAnsi"/>
          <w:color w:val="000000" w:themeColor="text1"/>
          <w:lang w:val="en-US" w:eastAsia="es-PE"/>
        </w:rPr>
        <w:t xml:space="preserve"> </w:t>
      </w:r>
      <w:proofErr w:type="spellStart"/>
      <w:r w:rsidR="00E314FE" w:rsidRPr="0046061C">
        <w:rPr>
          <w:rFonts w:eastAsia="Times New Roman" w:cstheme="minorHAnsi"/>
          <w:color w:val="000000" w:themeColor="text1"/>
          <w:lang w:val="en-US" w:eastAsia="es-PE"/>
        </w:rPr>
        <w:t>Saayeed</w:t>
      </w:r>
      <w:proofErr w:type="spellEnd"/>
      <w:r w:rsidR="00E314FE" w:rsidRPr="0046061C">
        <w:rPr>
          <w:rFonts w:eastAsia="Times New Roman" w:cstheme="minorHAnsi"/>
          <w:color w:val="000000" w:themeColor="text1"/>
          <w:lang w:val="en-US" w:eastAsia="es-PE"/>
        </w:rPr>
        <w:t xml:space="preserve"> S,  Sohail Aslam S, Aftab A,  Patrick G,  Habib B. </w:t>
      </w:r>
      <w:r w:rsidR="00FD315B" w:rsidRPr="0046061C">
        <w:rPr>
          <w:rFonts w:eastAsia="Times New Roman" w:cstheme="minorHAnsi"/>
          <w:color w:val="000000" w:themeColor="text1"/>
          <w:lang w:val="en-US" w:eastAsia="es-PE"/>
        </w:rPr>
        <w:t xml:space="preserve"> </w:t>
      </w:r>
      <w:r w:rsidR="00E314FE" w:rsidRPr="0046061C">
        <w:rPr>
          <w:rFonts w:eastAsia="Times New Roman" w:cstheme="minorHAnsi"/>
          <w:color w:val="000000" w:themeColor="text1"/>
          <w:lang w:val="en-US" w:eastAsia="es-PE"/>
        </w:rPr>
        <w:t xml:space="preserve"> Vaginal </w:t>
      </w:r>
      <w:proofErr w:type="gramStart"/>
      <w:r w:rsidR="00E314FE" w:rsidRPr="0046061C">
        <w:rPr>
          <w:rFonts w:eastAsia="Times New Roman" w:cstheme="minorHAnsi"/>
          <w:color w:val="000000" w:themeColor="text1"/>
          <w:lang w:val="en-US" w:eastAsia="es-PE"/>
        </w:rPr>
        <w:t>Microbiome :</w:t>
      </w:r>
      <w:proofErr w:type="gramEnd"/>
      <w:r w:rsidR="00E314FE" w:rsidRPr="0046061C">
        <w:rPr>
          <w:rFonts w:eastAsia="Times New Roman" w:cstheme="minorHAnsi"/>
          <w:color w:val="000000" w:themeColor="text1"/>
          <w:lang w:val="en-US" w:eastAsia="es-PE"/>
        </w:rPr>
        <w:t xml:space="preserve"> Normalcy vs  </w:t>
      </w:r>
      <w:proofErr w:type="spellStart"/>
      <w:r w:rsidR="00E314FE" w:rsidRPr="0046061C">
        <w:rPr>
          <w:rFonts w:eastAsia="Times New Roman" w:cstheme="minorHAnsi"/>
          <w:color w:val="000000" w:themeColor="text1"/>
          <w:lang w:val="en-US" w:eastAsia="es-PE"/>
        </w:rPr>
        <w:t>Dysbiosis.Archives</w:t>
      </w:r>
      <w:proofErr w:type="spellEnd"/>
      <w:r w:rsidR="00E314FE" w:rsidRPr="0046061C">
        <w:rPr>
          <w:rFonts w:eastAsia="Times New Roman" w:cstheme="minorHAnsi"/>
          <w:color w:val="000000" w:themeColor="text1"/>
          <w:lang w:val="en-US" w:eastAsia="es-PE"/>
        </w:rPr>
        <w:t xml:space="preserve"> of  Microbiology. </w:t>
      </w:r>
      <w:proofErr w:type="gramStart"/>
      <w:r w:rsidR="00E314FE" w:rsidRPr="0046061C">
        <w:rPr>
          <w:rFonts w:eastAsia="Times New Roman" w:cstheme="minorHAnsi"/>
          <w:color w:val="000000" w:themeColor="text1"/>
          <w:lang w:val="en-US" w:eastAsia="es-PE"/>
        </w:rPr>
        <w:t>2021;vol</w:t>
      </w:r>
      <w:proofErr w:type="gramEnd"/>
      <w:r w:rsidR="00E314FE" w:rsidRPr="0046061C">
        <w:rPr>
          <w:rFonts w:eastAsia="Times New Roman" w:cstheme="minorHAnsi"/>
          <w:color w:val="000000" w:themeColor="text1"/>
          <w:lang w:val="en-US" w:eastAsia="es-PE"/>
        </w:rPr>
        <w:t xml:space="preserve"> 203 p: 3793-3802.</w:t>
      </w:r>
    </w:p>
    <w:p w14:paraId="40145036" w14:textId="72909FBD" w:rsidR="00D34045" w:rsidRPr="0046061C" w:rsidRDefault="00D34045" w:rsidP="00ED2992">
      <w:pPr>
        <w:jc w:val="both"/>
        <w:rPr>
          <w:rFonts w:eastAsia="Times New Roman" w:cstheme="minorHAnsi"/>
          <w:b/>
          <w:bCs/>
          <w:color w:val="000000" w:themeColor="text1"/>
          <w:lang w:eastAsia="es-PE"/>
        </w:rPr>
      </w:pPr>
      <w:r w:rsidRPr="0046061C">
        <w:rPr>
          <w:rFonts w:eastAsia="Times New Roman" w:cstheme="minorHAnsi"/>
          <w:color w:val="000000" w:themeColor="text1"/>
          <w:lang w:val="en-US" w:eastAsia="es-PE"/>
        </w:rPr>
        <w:t>12.</w:t>
      </w:r>
      <w:r w:rsidR="00D84563" w:rsidRPr="0046061C">
        <w:rPr>
          <w:rFonts w:eastAsia="Times New Roman" w:cstheme="minorHAnsi"/>
          <w:color w:val="000000" w:themeColor="text1"/>
          <w:kern w:val="36"/>
          <w:lang w:val="en-US" w:eastAsia="es-PE"/>
        </w:rPr>
        <w:t xml:space="preserve">Silva </w:t>
      </w:r>
      <w:proofErr w:type="gramStart"/>
      <w:r w:rsidR="00D84563" w:rsidRPr="0046061C">
        <w:rPr>
          <w:rFonts w:eastAsia="Times New Roman" w:cstheme="minorHAnsi"/>
          <w:color w:val="000000" w:themeColor="text1"/>
          <w:kern w:val="36"/>
          <w:lang w:val="en-US" w:eastAsia="es-PE"/>
        </w:rPr>
        <w:t>M ,</w:t>
      </w:r>
      <w:proofErr w:type="gramEnd"/>
      <w:r w:rsidR="00D84563" w:rsidRPr="0046061C">
        <w:rPr>
          <w:rFonts w:eastAsia="Times New Roman" w:cstheme="minorHAnsi"/>
          <w:color w:val="000000" w:themeColor="text1"/>
          <w:kern w:val="36"/>
          <w:lang w:val="en-US" w:eastAsia="es-PE"/>
        </w:rPr>
        <w:t xml:space="preserve">  </w:t>
      </w:r>
      <w:proofErr w:type="spellStart"/>
      <w:r w:rsidR="00D84563" w:rsidRPr="0046061C">
        <w:rPr>
          <w:rFonts w:eastAsia="Times New Roman" w:cstheme="minorHAnsi"/>
          <w:color w:val="000000" w:themeColor="text1"/>
          <w:kern w:val="36"/>
          <w:lang w:val="en-US" w:eastAsia="es-PE"/>
        </w:rPr>
        <w:t>Giacobini</w:t>
      </w:r>
      <w:proofErr w:type="spellEnd"/>
      <w:r w:rsidR="00D84563" w:rsidRPr="0046061C">
        <w:rPr>
          <w:rFonts w:eastAsia="Times New Roman" w:cstheme="minorHAnsi"/>
          <w:color w:val="000000" w:themeColor="text1"/>
          <w:kern w:val="36"/>
          <w:lang w:val="en-US" w:eastAsia="es-PE"/>
        </w:rPr>
        <w:t xml:space="preserve"> P .</w:t>
      </w:r>
      <w:r w:rsidR="00FD315B" w:rsidRPr="0046061C">
        <w:rPr>
          <w:rFonts w:eastAsia="Times New Roman" w:cstheme="minorHAnsi"/>
          <w:color w:val="000000" w:themeColor="text1"/>
          <w:kern w:val="36"/>
          <w:lang w:val="en-US" w:eastAsia="es-PE"/>
        </w:rPr>
        <w:t xml:space="preserve"> </w:t>
      </w:r>
      <w:r w:rsidR="00D84563" w:rsidRPr="0046061C">
        <w:rPr>
          <w:rFonts w:eastAsia="Times New Roman" w:cstheme="minorHAnsi"/>
          <w:color w:val="000000" w:themeColor="text1"/>
          <w:kern w:val="36"/>
          <w:lang w:val="en-US" w:eastAsia="es-PE"/>
        </w:rPr>
        <w:t xml:space="preserve"> Don´t Trust your </w:t>
      </w:r>
      <w:proofErr w:type="gramStart"/>
      <w:r w:rsidR="00D84563" w:rsidRPr="0046061C">
        <w:rPr>
          <w:rFonts w:eastAsia="Times New Roman" w:cstheme="minorHAnsi"/>
          <w:color w:val="000000" w:themeColor="text1"/>
          <w:kern w:val="36"/>
          <w:lang w:val="en-US" w:eastAsia="es-PE"/>
        </w:rPr>
        <w:t>Gut :</w:t>
      </w:r>
      <w:proofErr w:type="gramEnd"/>
      <w:r w:rsidR="00D84563" w:rsidRPr="0046061C">
        <w:rPr>
          <w:rFonts w:eastAsia="Times New Roman" w:cstheme="minorHAnsi"/>
          <w:color w:val="000000" w:themeColor="text1"/>
          <w:kern w:val="36"/>
          <w:lang w:val="en-US" w:eastAsia="es-PE"/>
        </w:rPr>
        <w:t xml:space="preserve"> When Gut  Microbiota  Disrupt </w:t>
      </w:r>
      <w:proofErr w:type="spellStart"/>
      <w:r w:rsidR="00D84563" w:rsidRPr="0046061C">
        <w:rPr>
          <w:rFonts w:eastAsia="Times New Roman" w:cstheme="minorHAnsi"/>
          <w:color w:val="000000" w:themeColor="text1"/>
          <w:kern w:val="36"/>
          <w:lang w:val="en-US" w:eastAsia="es-PE"/>
        </w:rPr>
        <w:t>Fertiliy</w:t>
      </w:r>
      <w:proofErr w:type="spellEnd"/>
      <w:r w:rsidR="00D84563" w:rsidRPr="0046061C">
        <w:rPr>
          <w:rFonts w:eastAsia="Times New Roman" w:cstheme="minorHAnsi"/>
          <w:color w:val="000000" w:themeColor="text1"/>
          <w:kern w:val="36"/>
          <w:lang w:val="en-US" w:eastAsia="es-PE"/>
        </w:rPr>
        <w:t xml:space="preserve"> .  </w:t>
      </w:r>
      <w:r w:rsidR="00D84563" w:rsidRPr="0046061C">
        <w:rPr>
          <w:rFonts w:eastAsia="Times New Roman" w:cstheme="minorHAnsi"/>
          <w:color w:val="000000" w:themeColor="text1"/>
          <w:kern w:val="36"/>
          <w:lang w:eastAsia="es-PE"/>
        </w:rPr>
        <w:t>Cell Metabolism.  2019 ; Vol 30  Issue 4  p: 616-618.</w:t>
      </w:r>
    </w:p>
    <w:p w14:paraId="6655F996" w14:textId="2BCB0172" w:rsidR="00D34045" w:rsidRPr="0046061C" w:rsidRDefault="00D34045" w:rsidP="00ED2992">
      <w:pPr>
        <w:jc w:val="both"/>
        <w:rPr>
          <w:rFonts w:cstheme="minorHAnsi"/>
          <w:color w:val="000000" w:themeColor="text1"/>
          <w:lang w:val="en-US"/>
        </w:rPr>
      </w:pPr>
      <w:r w:rsidRPr="0046061C">
        <w:rPr>
          <w:rFonts w:cstheme="minorHAnsi"/>
          <w:color w:val="000000" w:themeColor="text1"/>
          <w:lang w:eastAsia="es-PE"/>
        </w:rPr>
        <w:t>13.</w:t>
      </w:r>
      <w:r w:rsidRPr="0046061C">
        <w:rPr>
          <w:rFonts w:cstheme="minorHAnsi"/>
          <w:color w:val="000000" w:themeColor="text1"/>
        </w:rPr>
        <w:t xml:space="preserve"> </w:t>
      </w:r>
      <w:hyperlink r:id="rId33" w:history="1">
        <w:r w:rsidRPr="0046061C">
          <w:rPr>
            <w:rFonts w:cstheme="minorHAnsi"/>
            <w:color w:val="000000" w:themeColor="text1"/>
          </w:rPr>
          <w:t xml:space="preserve"> Reynoso</w:t>
        </w:r>
        <w:r w:rsidR="004E2BF0" w:rsidRPr="0046061C">
          <w:rPr>
            <w:rFonts w:cstheme="minorHAnsi"/>
            <w:color w:val="000000" w:themeColor="text1"/>
          </w:rPr>
          <w:t xml:space="preserve">  J , </w:t>
        </w:r>
        <w:r w:rsidRPr="0046061C">
          <w:rPr>
            <w:rFonts w:cstheme="minorHAnsi"/>
            <w:color w:val="000000" w:themeColor="text1"/>
          </w:rPr>
          <w:t>García</w:t>
        </w:r>
      </w:hyperlink>
      <w:r w:rsidR="004E2BF0" w:rsidRPr="0046061C">
        <w:rPr>
          <w:rFonts w:cstheme="minorHAnsi"/>
          <w:color w:val="000000" w:themeColor="text1"/>
        </w:rPr>
        <w:t xml:space="preserve">   </w:t>
      </w:r>
      <w:hyperlink r:id="rId34" w:history="1">
        <w:r w:rsidR="004E2BF0" w:rsidRPr="0046061C">
          <w:rPr>
            <w:rFonts w:cstheme="minorHAnsi"/>
            <w:color w:val="000000" w:themeColor="text1"/>
          </w:rPr>
          <w:t xml:space="preserve">E, Miranda   S </w:t>
        </w:r>
      </w:hyperlink>
      <w:r w:rsidR="004E2BF0" w:rsidRPr="0046061C">
        <w:rPr>
          <w:rFonts w:cstheme="minorHAnsi"/>
          <w:color w:val="000000" w:themeColor="text1"/>
        </w:rPr>
        <w:t xml:space="preserve">, </w:t>
      </w:r>
      <w:r w:rsidR="004E2BF0" w:rsidRPr="0046061C">
        <w:rPr>
          <w:rFonts w:cstheme="minorHAnsi"/>
          <w:color w:val="000000" w:themeColor="text1"/>
        </w:rPr>
        <w:fldChar w:fldCharType="begin"/>
      </w:r>
      <w:r w:rsidR="004E2BF0" w:rsidRPr="0046061C">
        <w:rPr>
          <w:rFonts w:cstheme="minorHAnsi"/>
          <w:color w:val="000000" w:themeColor="text1"/>
        </w:rPr>
        <w:instrText>HYPERLINK "https://loop.frontiersin.org/people/1827743"</w:instrText>
      </w:r>
      <w:r w:rsidR="004E2BF0" w:rsidRPr="0046061C">
        <w:rPr>
          <w:rFonts w:cstheme="minorHAnsi"/>
          <w:color w:val="000000" w:themeColor="text1"/>
        </w:rPr>
      </w:r>
      <w:r w:rsidR="004E2BF0" w:rsidRPr="0046061C">
        <w:rPr>
          <w:rFonts w:cstheme="minorHAnsi"/>
          <w:color w:val="000000" w:themeColor="text1"/>
        </w:rPr>
        <w:fldChar w:fldCharType="separate"/>
      </w:r>
      <w:r w:rsidR="004E2BF0" w:rsidRPr="0046061C">
        <w:rPr>
          <w:rFonts w:cstheme="minorHAnsi"/>
          <w:color w:val="000000" w:themeColor="text1"/>
        </w:rPr>
        <w:t xml:space="preserve">Natalie M,  </w:t>
      </w:r>
      <w:r w:rsidRPr="0046061C">
        <w:rPr>
          <w:rFonts w:cstheme="minorHAnsi"/>
          <w:color w:val="000000" w:themeColor="text1"/>
        </w:rPr>
        <w:t>Meléndez-Vázquez</w:t>
      </w:r>
      <w:r w:rsidR="004E2BF0" w:rsidRPr="0046061C">
        <w:rPr>
          <w:rFonts w:cstheme="minorHAnsi"/>
          <w:color w:val="000000" w:themeColor="text1"/>
        </w:rPr>
        <w:fldChar w:fldCharType="end"/>
      </w:r>
      <w:r w:rsidR="004E2BF0" w:rsidRPr="0046061C">
        <w:rPr>
          <w:rFonts w:cstheme="minorHAnsi"/>
          <w:color w:val="000000" w:themeColor="text1"/>
        </w:rPr>
        <w:t xml:space="preserve"> </w:t>
      </w:r>
      <w:hyperlink r:id="rId35" w:history="1">
        <w:r w:rsidR="004E2BF0" w:rsidRPr="0046061C">
          <w:rPr>
            <w:rFonts w:cstheme="minorHAnsi"/>
            <w:color w:val="000000" w:themeColor="text1"/>
          </w:rPr>
          <w:t>K</w:t>
        </w:r>
        <w:r w:rsidRPr="0046061C">
          <w:rPr>
            <w:rFonts w:cstheme="minorHAnsi"/>
            <w:color w:val="000000" w:themeColor="text1"/>
          </w:rPr>
          <w:t xml:space="preserve"> </w:t>
        </w:r>
        <w:r w:rsidR="004E2BF0" w:rsidRPr="0046061C">
          <w:rPr>
            <w:rFonts w:cstheme="minorHAnsi"/>
            <w:color w:val="000000" w:themeColor="text1"/>
          </w:rPr>
          <w:t xml:space="preserve"> ,  </w:t>
        </w:r>
        <w:r w:rsidRPr="0046061C">
          <w:rPr>
            <w:rFonts w:cstheme="minorHAnsi"/>
            <w:color w:val="000000" w:themeColor="text1"/>
          </w:rPr>
          <w:t>Acosta-Pagán</w:t>
        </w:r>
      </w:hyperlink>
      <w:r w:rsidR="004E2BF0" w:rsidRPr="0046061C">
        <w:rPr>
          <w:rFonts w:cstheme="minorHAnsi"/>
          <w:color w:val="000000" w:themeColor="text1"/>
        </w:rPr>
        <w:t xml:space="preserve"> M , </w:t>
      </w:r>
      <w:r w:rsidRPr="0046061C">
        <w:rPr>
          <w:rFonts w:cstheme="minorHAnsi"/>
          <w:color w:val="000000" w:themeColor="text1"/>
        </w:rPr>
        <w:fldChar w:fldCharType="begin"/>
      </w:r>
      <w:r w:rsidRPr="0046061C">
        <w:rPr>
          <w:rFonts w:cstheme="minorHAnsi"/>
          <w:color w:val="000000" w:themeColor="text1"/>
        </w:rPr>
        <w:instrText>HYPERLINK "https://loop.frontiersin.org/people/1836424"</w:instrText>
      </w:r>
      <w:r w:rsidRPr="0046061C">
        <w:rPr>
          <w:rFonts w:cstheme="minorHAnsi"/>
          <w:color w:val="000000" w:themeColor="text1"/>
        </w:rPr>
      </w:r>
      <w:r w:rsidRPr="0046061C">
        <w:rPr>
          <w:rFonts w:cstheme="minorHAnsi"/>
          <w:color w:val="000000" w:themeColor="text1"/>
        </w:rPr>
        <w:fldChar w:fldCharType="separate"/>
      </w:r>
      <w:r w:rsidRPr="0046061C">
        <w:rPr>
          <w:rFonts w:cstheme="minorHAnsi"/>
          <w:color w:val="000000" w:themeColor="text1"/>
        </w:rPr>
        <w:t>Sánchez-Rosado</w:t>
      </w:r>
      <w:r w:rsidRPr="0046061C">
        <w:rPr>
          <w:rFonts w:cstheme="minorHAnsi"/>
          <w:color w:val="000000" w:themeColor="text1"/>
        </w:rPr>
        <w:fldChar w:fldCharType="end"/>
      </w:r>
      <w:r w:rsidR="004E2BF0" w:rsidRPr="0046061C">
        <w:rPr>
          <w:rFonts w:cstheme="minorHAnsi"/>
          <w:color w:val="000000" w:themeColor="text1"/>
        </w:rPr>
        <w:t xml:space="preserve">  j ,  </w:t>
      </w:r>
      <w:r w:rsidRPr="0046061C">
        <w:rPr>
          <w:rFonts w:cstheme="minorHAnsi"/>
          <w:color w:val="000000" w:themeColor="text1"/>
        </w:rPr>
        <w:fldChar w:fldCharType="begin"/>
      </w:r>
      <w:r w:rsidRPr="0046061C">
        <w:rPr>
          <w:rFonts w:cstheme="minorHAnsi"/>
          <w:color w:val="000000" w:themeColor="text1"/>
        </w:rPr>
        <w:instrText>HYPERLINK "https://loop.frontiersin.org/people/1827761"</w:instrText>
      </w:r>
      <w:r w:rsidRPr="0046061C">
        <w:rPr>
          <w:rFonts w:cstheme="minorHAnsi"/>
          <w:color w:val="000000" w:themeColor="text1"/>
        </w:rPr>
      </w:r>
      <w:r w:rsidRPr="0046061C">
        <w:rPr>
          <w:rFonts w:cstheme="minorHAnsi"/>
          <w:color w:val="000000" w:themeColor="text1"/>
        </w:rPr>
        <w:fldChar w:fldCharType="separate"/>
      </w:r>
      <w:r w:rsidRPr="0046061C">
        <w:rPr>
          <w:rFonts w:cstheme="minorHAnsi"/>
          <w:color w:val="000000" w:themeColor="text1"/>
        </w:rPr>
        <w:t>Díaz-Rivera</w:t>
      </w:r>
      <w:r w:rsidRPr="0046061C">
        <w:rPr>
          <w:rFonts w:cstheme="minorHAnsi"/>
          <w:color w:val="000000" w:themeColor="text1"/>
        </w:rPr>
        <w:fldChar w:fldCharType="end"/>
      </w:r>
      <w:r w:rsidR="004E2BF0" w:rsidRPr="0046061C">
        <w:rPr>
          <w:rFonts w:cstheme="minorHAnsi"/>
          <w:color w:val="000000" w:themeColor="text1"/>
        </w:rPr>
        <w:t xml:space="preserve">  A  </w:t>
      </w:r>
      <w:r w:rsidRPr="0046061C">
        <w:rPr>
          <w:rFonts w:cstheme="minorHAnsi"/>
          <w:color w:val="000000" w:themeColor="text1"/>
        </w:rPr>
        <w:fldChar w:fldCharType="begin"/>
      </w:r>
      <w:r w:rsidRPr="0046061C">
        <w:rPr>
          <w:rFonts w:cstheme="minorHAnsi"/>
          <w:color w:val="000000" w:themeColor="text1"/>
        </w:rPr>
        <w:instrText>HYPERLINK "https://loop.frontiersin.org/people/1565505"</w:instrText>
      </w:r>
      <w:r w:rsidRPr="0046061C">
        <w:rPr>
          <w:rFonts w:cstheme="minorHAnsi"/>
          <w:color w:val="000000" w:themeColor="text1"/>
        </w:rPr>
      </w:r>
      <w:r w:rsidRPr="0046061C">
        <w:rPr>
          <w:rFonts w:cstheme="minorHAnsi"/>
          <w:color w:val="000000" w:themeColor="text1"/>
        </w:rPr>
        <w:fldChar w:fldCharType="separate"/>
      </w:r>
      <w:r w:rsidRPr="0046061C">
        <w:rPr>
          <w:rFonts w:cstheme="minorHAnsi"/>
          <w:color w:val="000000" w:themeColor="text1"/>
        </w:rPr>
        <w:t xml:space="preserve"> </w:t>
      </w:r>
      <w:r w:rsidR="004E2BF0" w:rsidRPr="0046061C">
        <w:rPr>
          <w:rFonts w:cstheme="minorHAnsi"/>
          <w:color w:val="000000" w:themeColor="text1"/>
        </w:rPr>
        <w:t>,</w:t>
      </w:r>
      <w:r w:rsidRPr="0046061C">
        <w:rPr>
          <w:rFonts w:cstheme="minorHAnsi"/>
          <w:color w:val="000000" w:themeColor="text1"/>
        </w:rPr>
        <w:t xml:space="preserve"> Rosado-Quiñones</w:t>
      </w:r>
      <w:r w:rsidRPr="0046061C">
        <w:rPr>
          <w:rFonts w:cstheme="minorHAnsi"/>
          <w:color w:val="000000" w:themeColor="text1"/>
        </w:rPr>
        <w:fldChar w:fldCharType="end"/>
      </w:r>
      <w:r w:rsidR="004E2BF0" w:rsidRPr="0046061C">
        <w:rPr>
          <w:rFonts w:cstheme="minorHAnsi"/>
          <w:color w:val="000000" w:themeColor="text1"/>
        </w:rPr>
        <w:t xml:space="preserve"> </w:t>
      </w:r>
      <w:hyperlink r:id="rId36" w:history="1">
        <w:r w:rsidRPr="0046061C">
          <w:rPr>
            <w:rFonts w:cstheme="minorHAnsi"/>
            <w:color w:val="000000" w:themeColor="text1"/>
          </w:rPr>
          <w:t xml:space="preserve">Luis </w:t>
        </w:r>
        <w:r w:rsidR="004E2BF0" w:rsidRPr="0046061C">
          <w:rPr>
            <w:rFonts w:cstheme="minorHAnsi"/>
            <w:color w:val="000000" w:themeColor="text1"/>
          </w:rPr>
          <w:t>,,</w:t>
        </w:r>
        <w:r w:rsidRPr="0046061C">
          <w:rPr>
            <w:rFonts w:cstheme="minorHAnsi"/>
            <w:color w:val="000000" w:themeColor="text1"/>
          </w:rPr>
          <w:t>-Márquez</w:t>
        </w:r>
      </w:hyperlink>
      <w:r w:rsidR="004E2BF0" w:rsidRPr="0046061C">
        <w:rPr>
          <w:rFonts w:cstheme="minorHAnsi"/>
          <w:color w:val="000000" w:themeColor="text1"/>
        </w:rPr>
        <w:t xml:space="preserve"> </w:t>
      </w:r>
      <w:hyperlink r:id="rId37" w:history="1">
        <w:r w:rsidRPr="0046061C">
          <w:rPr>
            <w:rFonts w:cstheme="minorHAnsi"/>
            <w:color w:val="000000" w:themeColor="text1"/>
          </w:rPr>
          <w:t>Lorna</w:t>
        </w:r>
        <w:r w:rsidR="004E2BF0" w:rsidRPr="0046061C">
          <w:rPr>
            <w:rFonts w:cstheme="minorHAnsi"/>
            <w:color w:val="000000" w:themeColor="text1"/>
          </w:rPr>
          <w:t xml:space="preserve">   C , </w:t>
        </w:r>
        <w:r w:rsidRPr="0046061C">
          <w:rPr>
            <w:rFonts w:cstheme="minorHAnsi"/>
            <w:color w:val="000000" w:themeColor="text1"/>
          </w:rPr>
          <w:t>Roldán</w:t>
        </w:r>
      </w:hyperlink>
      <w:r w:rsidR="004E2BF0" w:rsidRPr="0046061C">
        <w:rPr>
          <w:rFonts w:cstheme="minorHAnsi"/>
          <w:color w:val="000000" w:themeColor="text1"/>
        </w:rPr>
        <w:t xml:space="preserve"> </w:t>
      </w:r>
      <w:hyperlink r:id="rId38" w:history="1">
        <w:r w:rsidR="004E2BF0" w:rsidRPr="0046061C">
          <w:rPr>
            <w:rFonts w:cstheme="minorHAnsi"/>
            <w:color w:val="000000" w:themeColor="text1"/>
          </w:rPr>
          <w:t xml:space="preserve">E, </w:t>
        </w:r>
        <w:r w:rsidRPr="0046061C">
          <w:rPr>
            <w:rFonts w:cstheme="minorHAnsi"/>
            <w:color w:val="000000" w:themeColor="text1"/>
          </w:rPr>
          <w:t>Tosado-Rodríguez</w:t>
        </w:r>
      </w:hyperlink>
      <w:r w:rsidR="004E2BF0" w:rsidRPr="0046061C">
        <w:rPr>
          <w:rFonts w:cstheme="minorHAnsi"/>
          <w:color w:val="000000" w:themeColor="text1"/>
        </w:rPr>
        <w:t xml:space="preserve"> </w:t>
      </w:r>
      <w:hyperlink r:id="rId39" w:history="1">
        <w:r w:rsidR="004E2BF0" w:rsidRPr="0046061C">
          <w:rPr>
            <w:rFonts w:cstheme="minorHAnsi"/>
            <w:color w:val="000000" w:themeColor="text1"/>
          </w:rPr>
          <w:t xml:space="preserve">M,  </w:t>
        </w:r>
        <w:r w:rsidRPr="0046061C">
          <w:rPr>
            <w:rFonts w:cstheme="minorHAnsi"/>
            <w:color w:val="000000" w:themeColor="text1"/>
          </w:rPr>
          <w:t xml:space="preserve"> Figueroa-Gispert</w:t>
        </w:r>
      </w:hyperlink>
      <w:r w:rsidR="004E2BF0" w:rsidRPr="0046061C">
        <w:rPr>
          <w:rFonts w:cstheme="minorHAnsi"/>
          <w:color w:val="000000" w:themeColor="text1"/>
        </w:rPr>
        <w:t xml:space="preserve"> </w:t>
      </w:r>
      <w:hyperlink r:id="rId40" w:history="1">
        <w:r w:rsidR="004E2BF0" w:rsidRPr="0046061C">
          <w:rPr>
            <w:rFonts w:cstheme="minorHAnsi"/>
            <w:color w:val="000000" w:themeColor="text1"/>
          </w:rPr>
          <w:t xml:space="preserve">F,  Godoy  </w:t>
        </w:r>
      </w:hyperlink>
      <w:r w:rsidR="004E2BF0" w:rsidRPr="0046061C">
        <w:rPr>
          <w:rFonts w:cstheme="minorHAnsi"/>
          <w:color w:val="000000" w:themeColor="text1"/>
        </w:rPr>
        <w:t xml:space="preserve">V .  </w:t>
      </w:r>
      <w:r w:rsidRPr="0046061C">
        <w:rPr>
          <w:rFonts w:cstheme="minorHAnsi"/>
          <w:color w:val="000000" w:themeColor="text1"/>
          <w:lang w:val="en-US"/>
        </w:rPr>
        <w:t xml:space="preserve">A complete guide to human microbiomes: Body niches, transmission, development, dysbiosis, and </w:t>
      </w:r>
      <w:proofErr w:type="gramStart"/>
      <w:r w:rsidRPr="0046061C">
        <w:rPr>
          <w:rFonts w:cstheme="minorHAnsi"/>
          <w:color w:val="000000" w:themeColor="text1"/>
          <w:lang w:val="en-US"/>
        </w:rPr>
        <w:t>restoration</w:t>
      </w:r>
      <w:r w:rsidR="004E2BF0" w:rsidRPr="0046061C">
        <w:rPr>
          <w:rFonts w:cstheme="minorHAnsi"/>
          <w:color w:val="000000" w:themeColor="text1"/>
          <w:lang w:val="en-US"/>
        </w:rPr>
        <w:t xml:space="preserve"> .</w:t>
      </w:r>
      <w:proofErr w:type="gramEnd"/>
      <w:r w:rsidR="004E2BF0" w:rsidRPr="0046061C">
        <w:rPr>
          <w:rFonts w:cstheme="minorHAnsi"/>
          <w:color w:val="000000" w:themeColor="text1"/>
          <w:lang w:val="en-US"/>
        </w:rPr>
        <w:t xml:space="preserve"> </w:t>
      </w:r>
      <w:r w:rsidRPr="0046061C">
        <w:rPr>
          <w:rFonts w:cstheme="minorHAnsi"/>
          <w:color w:val="000000" w:themeColor="text1"/>
          <w:lang w:val="en-US"/>
        </w:rPr>
        <w:t>Front. Syst. Biol., 22 July 2022</w:t>
      </w:r>
      <w:r w:rsidR="004E2BF0" w:rsidRPr="0046061C">
        <w:rPr>
          <w:rFonts w:cstheme="minorHAnsi"/>
          <w:color w:val="000000" w:themeColor="text1"/>
          <w:lang w:val="en-US"/>
        </w:rPr>
        <w:t xml:space="preserve">; Volume </w:t>
      </w:r>
      <w:proofErr w:type="gramStart"/>
      <w:r w:rsidR="004E2BF0" w:rsidRPr="0046061C">
        <w:rPr>
          <w:rFonts w:cstheme="minorHAnsi"/>
          <w:color w:val="000000" w:themeColor="text1"/>
          <w:lang w:val="en-US"/>
        </w:rPr>
        <w:t>2 .</w:t>
      </w:r>
      <w:proofErr w:type="gramEnd"/>
    </w:p>
    <w:p w14:paraId="52D8A437" w14:textId="314D0228" w:rsidR="00345E11" w:rsidRPr="0046061C" w:rsidRDefault="004E2BF0" w:rsidP="00ED2992">
      <w:pPr>
        <w:jc w:val="both"/>
        <w:rPr>
          <w:rFonts w:eastAsia="Times New Roman" w:cstheme="minorHAnsi"/>
          <w:color w:val="000000" w:themeColor="text1"/>
          <w:lang w:val="en" w:eastAsia="es-PE"/>
        </w:rPr>
      </w:pPr>
      <w:r w:rsidRPr="0046061C">
        <w:rPr>
          <w:rFonts w:cstheme="minorHAnsi"/>
          <w:color w:val="000000" w:themeColor="text1"/>
          <w:lang w:val="en-US"/>
        </w:rPr>
        <w:t xml:space="preserve">14. </w:t>
      </w:r>
      <w:r w:rsidRPr="0046061C">
        <w:rPr>
          <w:rFonts w:eastAsia="Times New Roman" w:cstheme="minorHAnsi"/>
          <w:color w:val="000000" w:themeColor="text1"/>
          <w:lang w:val="en" w:eastAsia="es-PE"/>
        </w:rPr>
        <w:t>Ferreira M.</w:t>
      </w:r>
      <w:r w:rsidR="00015F01" w:rsidRPr="0046061C">
        <w:rPr>
          <w:rFonts w:eastAsia="Times New Roman" w:cstheme="minorHAnsi"/>
          <w:color w:val="000000" w:themeColor="text1"/>
          <w:lang w:val="en" w:eastAsia="es-PE"/>
        </w:rPr>
        <w:t xml:space="preserve"> Medically reviewed by Jerlyn </w:t>
      </w:r>
      <w:proofErr w:type="gramStart"/>
      <w:r w:rsidR="00015F01" w:rsidRPr="0046061C">
        <w:rPr>
          <w:rFonts w:eastAsia="Times New Roman" w:cstheme="minorHAnsi"/>
          <w:color w:val="000000" w:themeColor="text1"/>
          <w:lang w:val="en" w:eastAsia="es-PE"/>
        </w:rPr>
        <w:t>Jones ,</w:t>
      </w:r>
      <w:proofErr w:type="gramEnd"/>
      <w:r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kern w:val="36"/>
          <w:lang w:val="en" w:eastAsia="es-PE"/>
        </w:rPr>
        <w:t>The 3-Day Fix to Resetting Your Gut for Good</w:t>
      </w:r>
      <w:r w:rsidRPr="0046061C">
        <w:rPr>
          <w:rFonts w:cstheme="minorHAnsi"/>
          <w:color w:val="000000" w:themeColor="text1"/>
          <w:lang w:val="en-US"/>
        </w:rPr>
        <w:t xml:space="preserve"> </w:t>
      </w:r>
      <w:r w:rsidRPr="0046061C">
        <w:rPr>
          <w:rFonts w:eastAsia="Times New Roman" w:cstheme="minorHAnsi"/>
          <w:color w:val="000000" w:themeColor="text1"/>
          <w:kern w:val="36"/>
          <w:lang w:val="en" w:eastAsia="es-PE"/>
        </w:rPr>
        <w:t>Nutrition</w:t>
      </w:r>
      <w:r w:rsidRPr="0046061C">
        <w:rPr>
          <w:rFonts w:eastAsia="Times New Roman" w:cstheme="minorHAnsi"/>
          <w:color w:val="000000" w:themeColor="text1"/>
          <w:lang w:val="en" w:eastAsia="es-PE"/>
        </w:rPr>
        <w:t xml:space="preserve"> </w:t>
      </w:r>
      <w:r w:rsidR="00015F01" w:rsidRPr="0046061C">
        <w:rPr>
          <w:rFonts w:eastAsia="Times New Roman" w:cstheme="minorHAnsi"/>
          <w:color w:val="000000" w:themeColor="text1"/>
          <w:lang w:val="en" w:eastAsia="es-PE"/>
        </w:rPr>
        <w:t xml:space="preserve">.  </w:t>
      </w:r>
      <w:proofErr w:type="gramStart"/>
      <w:r w:rsidR="00015F01" w:rsidRPr="0046061C">
        <w:rPr>
          <w:rFonts w:eastAsia="Times New Roman" w:cstheme="minorHAnsi"/>
          <w:color w:val="000000" w:themeColor="text1"/>
          <w:lang w:val="en" w:eastAsia="es-PE"/>
        </w:rPr>
        <w:t>Nutrition .</w:t>
      </w:r>
      <w:proofErr w:type="gramEnd"/>
      <w:r w:rsidR="00015F01"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lang w:val="en" w:eastAsia="es-PE"/>
        </w:rPr>
        <w:t xml:space="preserve"> </w:t>
      </w:r>
      <w:r w:rsidR="00015F01"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lang w:val="en" w:eastAsia="es-PE"/>
        </w:rPr>
        <w:t>December 11, 2023</w:t>
      </w:r>
    </w:p>
    <w:p w14:paraId="70493C78" w14:textId="725892F8" w:rsidR="00345E11" w:rsidRPr="0046061C" w:rsidRDefault="00FA2DA2" w:rsidP="00ED2992">
      <w:pPr>
        <w:jc w:val="both"/>
        <w:rPr>
          <w:rFonts w:cstheme="minorHAnsi"/>
          <w:color w:val="000000" w:themeColor="text1"/>
          <w:lang w:val="en-US"/>
        </w:rPr>
      </w:pPr>
      <w:r w:rsidRPr="0046061C">
        <w:rPr>
          <w:rFonts w:eastAsia="Times New Roman" w:cstheme="minorHAnsi"/>
          <w:color w:val="000000" w:themeColor="text1"/>
          <w:lang w:val="en" w:eastAsia="es-PE"/>
        </w:rPr>
        <w:t xml:space="preserve">15.Patel </w:t>
      </w:r>
      <w:proofErr w:type="gramStart"/>
      <w:r w:rsidRPr="0046061C">
        <w:rPr>
          <w:rFonts w:eastAsia="Times New Roman" w:cstheme="minorHAnsi"/>
          <w:color w:val="000000" w:themeColor="text1"/>
          <w:lang w:val="en" w:eastAsia="es-PE"/>
        </w:rPr>
        <w:t>N ,</w:t>
      </w:r>
      <w:proofErr w:type="gramEnd"/>
      <w:r w:rsidRPr="0046061C">
        <w:rPr>
          <w:rFonts w:eastAsia="Times New Roman" w:cstheme="minorHAnsi"/>
          <w:color w:val="000000" w:themeColor="text1"/>
          <w:lang w:val="en" w:eastAsia="es-PE"/>
        </w:rPr>
        <w:t xml:space="preserve"> Pal S ,   Nathani N ,  Pandit  R ,  Patel M ,Chand  J ,   Parekh B .   Distinct gut an </w:t>
      </w:r>
      <w:proofErr w:type="gramStart"/>
      <w:r w:rsidRPr="0046061C">
        <w:rPr>
          <w:rFonts w:eastAsia="Times New Roman" w:cstheme="minorHAnsi"/>
          <w:color w:val="000000" w:themeColor="text1"/>
          <w:lang w:val="en" w:eastAsia="es-PE"/>
        </w:rPr>
        <w:t>vaginal  Microbiota</w:t>
      </w:r>
      <w:proofErr w:type="gramEnd"/>
      <w:r w:rsidRPr="0046061C">
        <w:rPr>
          <w:rFonts w:eastAsia="Times New Roman" w:cstheme="minorHAnsi"/>
          <w:color w:val="000000" w:themeColor="text1"/>
          <w:lang w:val="en" w:eastAsia="es-PE"/>
        </w:rPr>
        <w:t xml:space="preserve">  profile  in  women  with  recurrent  implantation failure  and  unexplained  infertility .  </w:t>
      </w:r>
      <w:proofErr w:type="gramStart"/>
      <w:r w:rsidRPr="0046061C">
        <w:rPr>
          <w:rFonts w:eastAsia="Times New Roman" w:cstheme="minorHAnsi"/>
          <w:color w:val="000000" w:themeColor="text1"/>
          <w:lang w:val="en" w:eastAsia="es-PE"/>
        </w:rPr>
        <w:t>BMC  Women</w:t>
      </w:r>
      <w:proofErr w:type="gramEnd"/>
      <w:r w:rsidRPr="0046061C">
        <w:rPr>
          <w:rFonts w:eastAsia="Times New Roman" w:cstheme="minorHAnsi"/>
          <w:color w:val="000000" w:themeColor="text1"/>
          <w:lang w:val="en" w:eastAsia="es-PE"/>
        </w:rPr>
        <w:t xml:space="preserve">´s  Health  .  </w:t>
      </w:r>
      <w:proofErr w:type="gramStart"/>
      <w:r w:rsidRPr="0046061C">
        <w:rPr>
          <w:rFonts w:eastAsia="Times New Roman" w:cstheme="minorHAnsi"/>
          <w:color w:val="000000" w:themeColor="text1"/>
          <w:lang w:val="en" w:eastAsia="es-PE"/>
        </w:rPr>
        <w:t>2022 ;</w:t>
      </w:r>
      <w:proofErr w:type="gramEnd"/>
      <w:r w:rsidRPr="0046061C">
        <w:rPr>
          <w:rFonts w:eastAsia="Times New Roman" w:cstheme="minorHAnsi"/>
          <w:color w:val="000000" w:themeColor="text1"/>
          <w:lang w:val="en" w:eastAsia="es-PE"/>
        </w:rPr>
        <w:t xml:space="preserve">  Vol 22   : 113 </w:t>
      </w:r>
    </w:p>
    <w:p w14:paraId="0DAE6C88" w14:textId="4B0B1726" w:rsidR="00AA7D9D" w:rsidRPr="0046061C" w:rsidRDefault="00345E11" w:rsidP="00ED2992">
      <w:pPr>
        <w:jc w:val="both"/>
        <w:rPr>
          <w:rFonts w:eastAsia="Times New Roman" w:cstheme="minorHAnsi"/>
          <w:i/>
          <w:iCs/>
          <w:color w:val="000000" w:themeColor="text1"/>
          <w:bdr w:val="none" w:sz="0" w:space="0" w:color="auto" w:frame="1"/>
          <w:lang w:val="en" w:eastAsia="es-PE"/>
        </w:rPr>
      </w:pPr>
      <w:r w:rsidRPr="0046061C">
        <w:rPr>
          <w:rFonts w:cstheme="minorHAnsi"/>
          <w:color w:val="000000" w:themeColor="text1"/>
          <w:lang w:val="en-US"/>
        </w:rPr>
        <w:t>16.</w:t>
      </w:r>
      <w:r w:rsidRPr="0046061C">
        <w:rPr>
          <w:rFonts w:eastAsia="Times New Roman" w:cstheme="minorHAnsi"/>
          <w:color w:val="000000" w:themeColor="text1"/>
          <w:bdr w:val="none" w:sz="0" w:space="0" w:color="auto" w:frame="1"/>
          <w:lang w:val="en-US" w:eastAsia="es-PE"/>
        </w:rPr>
        <w:t xml:space="preserve"> Valdes A </w:t>
      </w:r>
      <w:proofErr w:type="gramStart"/>
      <w:r w:rsidRPr="0046061C">
        <w:rPr>
          <w:rFonts w:eastAsia="Times New Roman" w:cstheme="minorHAnsi"/>
          <w:color w:val="000000" w:themeColor="text1"/>
          <w:bdr w:val="none" w:sz="0" w:space="0" w:color="auto" w:frame="1"/>
          <w:lang w:val="en-US" w:eastAsia="es-PE"/>
        </w:rPr>
        <w:t>M ,</w:t>
      </w:r>
      <w:proofErr w:type="gramEnd"/>
      <w:r w:rsidRPr="0046061C">
        <w:rPr>
          <w:rFonts w:eastAsia="Times New Roman" w:cstheme="minorHAnsi"/>
          <w:color w:val="000000" w:themeColor="text1"/>
          <w:bdr w:val="none" w:sz="0" w:space="0" w:color="auto" w:frame="1"/>
          <w:lang w:val="en-US" w:eastAsia="es-PE"/>
        </w:rPr>
        <w:t xml:space="preserve"> Walter J ,Segal E, </w:t>
      </w:r>
      <w:r w:rsidRPr="0046061C">
        <w:rPr>
          <w:rFonts w:eastAsia="Times New Roman" w:cstheme="minorHAnsi"/>
          <w:color w:val="000000" w:themeColor="text1"/>
          <w:lang w:val="en-US" w:eastAsia="es-PE"/>
        </w:rPr>
        <w:t xml:space="preserve"> </w:t>
      </w:r>
      <w:r w:rsidRPr="0046061C">
        <w:rPr>
          <w:rFonts w:eastAsia="Times New Roman" w:cstheme="minorHAnsi"/>
          <w:color w:val="000000" w:themeColor="text1"/>
          <w:bdr w:val="none" w:sz="0" w:space="0" w:color="auto" w:frame="1"/>
          <w:lang w:val="en" w:eastAsia="es-PE"/>
        </w:rPr>
        <w:t>Spector T D, professor</w:t>
      </w:r>
      <w:r w:rsidRPr="0046061C">
        <w:rPr>
          <w:rFonts w:eastAsia="Times New Roman" w:cstheme="minorHAnsi"/>
          <w:color w:val="000000" w:themeColor="text1"/>
          <w:lang w:val="en" w:eastAsia="es-PE"/>
        </w:rPr>
        <w:t xml:space="preserve">.  </w:t>
      </w:r>
      <w:r w:rsidRPr="0046061C">
        <w:rPr>
          <w:rFonts w:eastAsia="Times New Roman" w:cstheme="minorHAnsi"/>
          <w:i/>
          <w:iCs/>
          <w:color w:val="000000" w:themeColor="text1"/>
          <w:kern w:val="36"/>
          <w:bdr w:val="none" w:sz="0" w:space="0" w:color="auto" w:frame="1"/>
          <w:lang w:val="en" w:eastAsia="es-PE"/>
        </w:rPr>
        <w:t xml:space="preserve"> Role of the gut microbiota in nutrition and health</w:t>
      </w:r>
      <w:r w:rsidRPr="0046061C">
        <w:rPr>
          <w:rFonts w:eastAsia="Times New Roman" w:cstheme="minorHAnsi"/>
          <w:color w:val="000000" w:themeColor="text1"/>
          <w:lang w:val="en-US" w:eastAsia="es-PE"/>
        </w:rPr>
        <w:t xml:space="preserve">. </w:t>
      </w:r>
      <w:r w:rsidRPr="0046061C">
        <w:rPr>
          <w:rFonts w:eastAsia="Times New Roman" w:cstheme="minorHAnsi"/>
          <w:i/>
          <w:iCs/>
          <w:color w:val="000000" w:themeColor="text1"/>
          <w:bdr w:val="none" w:sz="0" w:space="0" w:color="auto" w:frame="1"/>
          <w:lang w:val="en" w:eastAsia="es-PE"/>
        </w:rPr>
        <w:t xml:space="preserve">BMJ 2018; </w:t>
      </w:r>
      <w:proofErr w:type="gramStart"/>
      <w:r w:rsidRPr="0046061C">
        <w:rPr>
          <w:rFonts w:eastAsia="Times New Roman" w:cstheme="minorHAnsi"/>
          <w:i/>
          <w:iCs/>
          <w:color w:val="000000" w:themeColor="text1"/>
          <w:bdr w:val="none" w:sz="0" w:space="0" w:color="auto" w:frame="1"/>
          <w:lang w:val="en" w:eastAsia="es-PE"/>
        </w:rPr>
        <w:t xml:space="preserve">361 </w:t>
      </w:r>
      <w:r w:rsidR="00AA7D9D" w:rsidRPr="0046061C">
        <w:rPr>
          <w:rFonts w:eastAsia="Times New Roman" w:cstheme="minorHAnsi"/>
          <w:i/>
          <w:iCs/>
          <w:color w:val="000000" w:themeColor="text1"/>
          <w:bdr w:val="none" w:sz="0" w:space="0" w:color="auto" w:frame="1"/>
          <w:lang w:val="en" w:eastAsia="es-PE"/>
        </w:rPr>
        <w:t>.</w:t>
      </w:r>
      <w:proofErr w:type="gramEnd"/>
    </w:p>
    <w:p w14:paraId="778659F2" w14:textId="77777777" w:rsidR="00AA7D9D" w:rsidRPr="0046061C" w:rsidRDefault="00AA7D9D" w:rsidP="00ED2992">
      <w:pPr>
        <w:jc w:val="both"/>
        <w:rPr>
          <w:rFonts w:eastAsia="Times New Roman" w:cstheme="minorHAnsi"/>
          <w:color w:val="000000" w:themeColor="text1"/>
          <w:lang w:val="en-US" w:eastAsia="es-PE"/>
        </w:rPr>
      </w:pPr>
      <w:r w:rsidRPr="0046061C">
        <w:rPr>
          <w:rFonts w:eastAsia="Times New Roman" w:cstheme="minorHAnsi"/>
          <w:i/>
          <w:iCs/>
          <w:color w:val="000000" w:themeColor="text1"/>
          <w:bdr w:val="none" w:sz="0" w:space="0" w:color="auto" w:frame="1"/>
          <w:lang w:val="en" w:eastAsia="es-PE"/>
        </w:rPr>
        <w:t>17.</w:t>
      </w:r>
      <w:r w:rsidR="00F0238A" w:rsidRPr="0046061C">
        <w:rPr>
          <w:rFonts w:eastAsia="Times New Roman" w:cstheme="minorHAnsi"/>
          <w:color w:val="000000" w:themeColor="text1"/>
          <w:kern w:val="36"/>
          <w:lang w:val="en-US" w:eastAsia="es-PE"/>
        </w:rPr>
        <w:t xml:space="preserve"> </w:t>
      </w:r>
      <w:proofErr w:type="spellStart"/>
      <w:proofErr w:type="gramStart"/>
      <w:r w:rsidR="000622EB" w:rsidRPr="0046061C">
        <w:rPr>
          <w:rFonts w:eastAsia="Times New Roman" w:cstheme="minorHAnsi"/>
          <w:color w:val="000000" w:themeColor="text1"/>
          <w:kern w:val="36"/>
          <w:lang w:val="en-US" w:eastAsia="es-PE"/>
        </w:rPr>
        <w:t>Mahoni</w:t>
      </w:r>
      <w:proofErr w:type="spellEnd"/>
      <w:r w:rsidR="000622EB" w:rsidRPr="0046061C">
        <w:rPr>
          <w:rFonts w:eastAsia="Times New Roman" w:cstheme="minorHAnsi"/>
          <w:color w:val="000000" w:themeColor="text1"/>
          <w:kern w:val="36"/>
          <w:lang w:val="en-US" w:eastAsia="es-PE"/>
        </w:rPr>
        <w:t xml:space="preserve">  S</w:t>
      </w:r>
      <w:proofErr w:type="gramEnd"/>
      <w:r w:rsidR="000622EB" w:rsidRPr="0046061C">
        <w:rPr>
          <w:rFonts w:eastAsia="Times New Roman" w:cstheme="minorHAnsi"/>
          <w:color w:val="000000" w:themeColor="text1"/>
          <w:kern w:val="36"/>
          <w:lang w:val="en-US" w:eastAsia="es-PE"/>
        </w:rPr>
        <w:t xml:space="preserve"> ,  </w:t>
      </w:r>
      <w:proofErr w:type="spellStart"/>
      <w:r w:rsidR="000622EB" w:rsidRPr="0046061C">
        <w:rPr>
          <w:rFonts w:eastAsia="Times New Roman" w:cstheme="minorHAnsi"/>
          <w:color w:val="000000" w:themeColor="text1"/>
          <w:kern w:val="36"/>
          <w:lang w:val="en-US" w:eastAsia="es-PE"/>
        </w:rPr>
        <w:t>Comizzoli</w:t>
      </w:r>
      <w:proofErr w:type="spellEnd"/>
      <w:r w:rsidR="000622EB" w:rsidRPr="0046061C">
        <w:rPr>
          <w:rFonts w:eastAsia="Times New Roman" w:cstheme="minorHAnsi"/>
          <w:color w:val="000000" w:themeColor="text1"/>
          <w:kern w:val="36"/>
          <w:lang w:val="en-US" w:eastAsia="es-PE"/>
        </w:rPr>
        <w:t xml:space="preserve">   P . Special </w:t>
      </w:r>
      <w:proofErr w:type="gramStart"/>
      <w:r w:rsidR="000622EB" w:rsidRPr="0046061C">
        <w:rPr>
          <w:rFonts w:eastAsia="Times New Roman" w:cstheme="minorHAnsi"/>
          <w:color w:val="000000" w:themeColor="text1"/>
          <w:kern w:val="36"/>
          <w:lang w:val="en-US" w:eastAsia="es-PE"/>
        </w:rPr>
        <w:t>series  on</w:t>
      </w:r>
      <w:proofErr w:type="gramEnd"/>
      <w:r w:rsidR="000622EB" w:rsidRPr="0046061C">
        <w:rPr>
          <w:rFonts w:eastAsia="Times New Roman" w:cstheme="minorHAnsi"/>
          <w:color w:val="000000" w:themeColor="text1"/>
          <w:kern w:val="36"/>
          <w:lang w:val="en-US" w:eastAsia="es-PE"/>
        </w:rPr>
        <w:t xml:space="preserve"> the  role  of the microbiome in reproduction and fertility . Journal reproduction </w:t>
      </w:r>
      <w:proofErr w:type="gramStart"/>
      <w:r w:rsidR="000622EB" w:rsidRPr="0046061C">
        <w:rPr>
          <w:rFonts w:eastAsia="Times New Roman" w:cstheme="minorHAnsi"/>
          <w:color w:val="000000" w:themeColor="text1"/>
          <w:kern w:val="36"/>
          <w:lang w:val="en-US" w:eastAsia="es-PE"/>
        </w:rPr>
        <w:t>and  Fertility</w:t>
      </w:r>
      <w:proofErr w:type="gramEnd"/>
      <w:r w:rsidR="000622EB" w:rsidRPr="0046061C">
        <w:rPr>
          <w:rFonts w:eastAsia="Times New Roman" w:cstheme="minorHAnsi"/>
          <w:color w:val="000000" w:themeColor="text1"/>
          <w:kern w:val="36"/>
          <w:lang w:val="en-US" w:eastAsia="es-PE"/>
        </w:rPr>
        <w:t xml:space="preserve"> . </w:t>
      </w:r>
      <w:proofErr w:type="gramStart"/>
      <w:r w:rsidR="000622EB" w:rsidRPr="0046061C">
        <w:rPr>
          <w:rFonts w:eastAsia="Times New Roman" w:cstheme="minorHAnsi"/>
          <w:color w:val="000000" w:themeColor="text1"/>
          <w:kern w:val="36"/>
          <w:lang w:val="en-US" w:eastAsia="es-PE"/>
        </w:rPr>
        <w:t>2023 ;</w:t>
      </w:r>
      <w:proofErr w:type="gramEnd"/>
      <w:r w:rsidR="000622EB" w:rsidRPr="0046061C">
        <w:rPr>
          <w:rFonts w:eastAsia="Times New Roman" w:cstheme="minorHAnsi"/>
          <w:color w:val="000000" w:themeColor="text1"/>
          <w:kern w:val="36"/>
          <w:lang w:val="en-US" w:eastAsia="es-PE"/>
        </w:rPr>
        <w:t xml:space="preserve"> Vol 4 : issue 4.</w:t>
      </w:r>
    </w:p>
    <w:p w14:paraId="7835901F" w14:textId="5AA3F67C" w:rsidR="00F97F7F" w:rsidRPr="0046061C" w:rsidRDefault="00F97F7F"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val="en-US" w:eastAsia="es-PE"/>
        </w:rPr>
        <w:t>18.</w:t>
      </w:r>
      <w:r w:rsidRPr="0046061C">
        <w:rPr>
          <w:rFonts w:cstheme="minorHAnsi"/>
          <w:color w:val="000000" w:themeColor="text1"/>
          <w:lang w:val="en-US"/>
        </w:rPr>
        <w:t xml:space="preserve"> </w:t>
      </w:r>
      <w:hyperlink r:id="rId41" w:anchor="auth-Koushik-Bhattacharya-Aff1" w:history="1">
        <w:r w:rsidRPr="0046061C">
          <w:rPr>
            <w:rFonts w:eastAsia="Times New Roman" w:cstheme="minorHAnsi"/>
            <w:color w:val="000000" w:themeColor="text1"/>
            <w:lang w:val="en" w:eastAsia="es-PE"/>
          </w:rPr>
          <w:t>Bhattacharya</w:t>
        </w:r>
      </w:hyperlink>
      <w:r w:rsidRPr="0046061C">
        <w:rPr>
          <w:rFonts w:eastAsia="Times New Roman" w:cstheme="minorHAnsi"/>
          <w:color w:val="000000" w:themeColor="text1"/>
          <w:lang w:val="en" w:eastAsia="es-PE"/>
        </w:rPr>
        <w:t xml:space="preserve"> K ,  </w:t>
      </w:r>
      <w:hyperlink r:id="rId42" w:anchor="auth-Sulagna-Dutta-Aff2" w:history="1">
        <w:r w:rsidRPr="0046061C">
          <w:rPr>
            <w:rFonts w:eastAsia="Times New Roman" w:cstheme="minorHAnsi"/>
            <w:color w:val="000000" w:themeColor="text1"/>
            <w:lang w:val="en" w:eastAsia="es-PE"/>
          </w:rPr>
          <w:t>Dutta</w:t>
        </w:r>
      </w:hyperlink>
      <w:r w:rsidRPr="0046061C">
        <w:rPr>
          <w:rFonts w:eastAsia="Times New Roman" w:cstheme="minorHAnsi"/>
          <w:color w:val="000000" w:themeColor="text1"/>
          <w:lang w:val="en" w:eastAsia="es-PE"/>
        </w:rPr>
        <w:t xml:space="preserve">  S , </w:t>
      </w:r>
      <w:hyperlink r:id="rId43" w:anchor="auth-Pallav-Sengupta-Aff3" w:history="1">
        <w:r w:rsidRPr="0046061C">
          <w:rPr>
            <w:rFonts w:eastAsia="Times New Roman" w:cstheme="minorHAnsi"/>
            <w:color w:val="000000" w:themeColor="text1"/>
            <w:lang w:val="en" w:eastAsia="es-PE"/>
          </w:rPr>
          <w:t xml:space="preserve"> Sengupta</w:t>
        </w:r>
      </w:hyperlink>
      <w:r w:rsidRPr="0046061C">
        <w:rPr>
          <w:rFonts w:eastAsia="Times New Roman" w:cstheme="minorHAnsi"/>
          <w:color w:val="000000" w:themeColor="text1"/>
          <w:lang w:val="en" w:eastAsia="es-PE"/>
        </w:rPr>
        <w:t xml:space="preserve">  P ,  </w:t>
      </w:r>
      <w:hyperlink r:id="rId44" w:anchor="auth-Sovan-Bagchi-Aff3" w:history="1">
        <w:r w:rsidRPr="0046061C">
          <w:rPr>
            <w:rFonts w:eastAsia="Times New Roman" w:cstheme="minorHAnsi"/>
            <w:color w:val="000000" w:themeColor="text1"/>
            <w:lang w:val="en" w:eastAsia="es-PE"/>
          </w:rPr>
          <w:t>Bagchi</w:t>
        </w:r>
      </w:hyperlink>
      <w:r w:rsidRPr="0046061C">
        <w:rPr>
          <w:rFonts w:eastAsia="Times New Roman" w:cstheme="minorHAnsi"/>
          <w:color w:val="000000" w:themeColor="text1"/>
          <w:lang w:val="en" w:eastAsia="es-PE"/>
        </w:rPr>
        <w:t xml:space="preserve"> S.</w:t>
      </w:r>
      <w:r w:rsidRPr="0046061C">
        <w:rPr>
          <w:rFonts w:eastAsia="Times New Roman" w:cstheme="minorHAnsi"/>
          <w:color w:val="000000" w:themeColor="text1"/>
          <w:lang w:val="en-US" w:eastAsia="es-PE"/>
        </w:rPr>
        <w:t xml:space="preserve"> </w:t>
      </w:r>
      <w:r w:rsidRPr="0046061C">
        <w:rPr>
          <w:rFonts w:eastAsia="Times New Roman" w:cstheme="minorHAnsi"/>
          <w:color w:val="000000" w:themeColor="text1"/>
          <w:lang w:val="en" w:eastAsia="es-PE"/>
        </w:rPr>
        <w:t>Reproductive tract microbiome and therapeutics of infertility .</w:t>
      </w:r>
      <w:hyperlink r:id="rId45" w:history="1">
        <w:r w:rsidRPr="0046061C">
          <w:rPr>
            <w:rFonts w:eastAsia="Times New Roman" w:cstheme="minorHAnsi"/>
            <w:color w:val="000000" w:themeColor="text1"/>
            <w:lang w:val="en" w:eastAsia="es-PE"/>
          </w:rPr>
          <w:t>Middle East Fertility Society Journal</w:t>
        </w:r>
      </w:hyperlink>
      <w:r w:rsidRPr="0046061C">
        <w:rPr>
          <w:rFonts w:eastAsia="Times New Roman" w:cstheme="minorHAnsi"/>
          <w:color w:val="000000" w:themeColor="text1"/>
          <w:lang w:val="en" w:eastAsia="es-PE"/>
        </w:rPr>
        <w:t>.   2023 volume 28, Article number: 11.</w:t>
      </w:r>
    </w:p>
    <w:p w14:paraId="39E6F52A" w14:textId="77777777" w:rsidR="00F97F7F" w:rsidRPr="0046061C" w:rsidRDefault="00F97F7F"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val="en" w:eastAsia="es-PE"/>
        </w:rPr>
        <w:t>19.</w:t>
      </w:r>
      <w:r w:rsidRPr="0046061C">
        <w:rPr>
          <w:rFonts w:cstheme="minorHAnsi"/>
          <w:color w:val="000000" w:themeColor="text1"/>
          <w:lang w:val="en-US"/>
        </w:rPr>
        <w:t xml:space="preserve"> </w:t>
      </w:r>
      <w:hyperlink r:id="rId46" w:anchor="auth-Shuxian-Wang-Aff1-Aff2" w:history="1">
        <w:r w:rsidR="00F75426" w:rsidRPr="0046061C">
          <w:rPr>
            <w:rFonts w:eastAsia="Times New Roman" w:cstheme="minorHAnsi"/>
            <w:color w:val="000000" w:themeColor="text1"/>
            <w:lang w:val="en" w:eastAsia="es-PE"/>
          </w:rPr>
          <w:t>Wang</w:t>
        </w:r>
      </w:hyperlink>
      <w:r w:rsidR="00F75426" w:rsidRPr="0046061C">
        <w:rPr>
          <w:rFonts w:eastAsia="Times New Roman" w:cstheme="minorHAnsi"/>
          <w:color w:val="000000" w:themeColor="text1"/>
          <w:lang w:val="en" w:eastAsia="es-PE"/>
        </w:rPr>
        <w:t xml:space="preserve"> </w:t>
      </w:r>
      <w:proofErr w:type="spellStart"/>
      <w:r w:rsidR="00F75426" w:rsidRPr="0046061C">
        <w:rPr>
          <w:rFonts w:eastAsia="Times New Roman" w:cstheme="minorHAnsi"/>
          <w:color w:val="000000" w:themeColor="text1"/>
          <w:lang w:val="en" w:eastAsia="es-PE"/>
        </w:rPr>
        <w:t>Sh</w:t>
      </w:r>
      <w:proofErr w:type="spellEnd"/>
      <w:r w:rsidR="00F75426" w:rsidRPr="0046061C">
        <w:rPr>
          <w:rFonts w:eastAsia="Times New Roman" w:cstheme="minorHAnsi"/>
          <w:color w:val="000000" w:themeColor="text1"/>
          <w:lang w:val="en" w:eastAsia="es-PE"/>
        </w:rPr>
        <w:t xml:space="preserve">,   </w:t>
      </w:r>
      <w:hyperlink r:id="rId47" w:anchor="auth-Zifeng-Cui-Aff1-Aff2" w:history="1">
        <w:r w:rsidR="00F75426" w:rsidRPr="0046061C">
          <w:rPr>
            <w:rFonts w:eastAsia="Times New Roman" w:cstheme="minorHAnsi"/>
            <w:color w:val="000000" w:themeColor="text1"/>
            <w:lang w:val="en" w:eastAsia="es-PE"/>
          </w:rPr>
          <w:t>Cui</w:t>
        </w:r>
      </w:hyperlink>
      <w:r w:rsidR="00F75426" w:rsidRPr="0046061C">
        <w:rPr>
          <w:rFonts w:eastAsia="Times New Roman" w:cstheme="minorHAnsi"/>
          <w:color w:val="000000" w:themeColor="text1"/>
          <w:lang w:val="en" w:eastAsia="es-PE"/>
        </w:rPr>
        <w:t xml:space="preserve">  Z</w:t>
      </w:r>
      <w:r w:rsidR="00F75426" w:rsidRPr="0046061C">
        <w:rPr>
          <w:rFonts w:cstheme="minorHAnsi"/>
          <w:color w:val="000000" w:themeColor="text1"/>
          <w:lang w:val="en-US"/>
        </w:rPr>
        <w:t xml:space="preserve"> ,    </w:t>
      </w:r>
      <w:hyperlink r:id="rId48" w:anchor="auth-Huixia-Yang-Aff1-Aff2" w:history="1">
        <w:r w:rsidR="00F75426" w:rsidRPr="0046061C">
          <w:rPr>
            <w:rFonts w:eastAsia="Times New Roman" w:cstheme="minorHAnsi"/>
            <w:color w:val="000000" w:themeColor="text1"/>
            <w:lang w:val="en" w:eastAsia="es-PE"/>
          </w:rPr>
          <w:t>Yang</w:t>
        </w:r>
      </w:hyperlink>
      <w:r w:rsidR="00F75426" w:rsidRPr="0046061C">
        <w:rPr>
          <w:rFonts w:eastAsia="Times New Roman" w:cstheme="minorHAnsi"/>
          <w:color w:val="000000" w:themeColor="text1"/>
          <w:lang w:val="en" w:eastAsia="es-PE"/>
        </w:rPr>
        <w:t xml:space="preserve">  H.  </w:t>
      </w:r>
      <w:r w:rsidRPr="0046061C">
        <w:rPr>
          <w:rFonts w:eastAsia="Times New Roman" w:cstheme="minorHAnsi"/>
          <w:color w:val="000000" w:themeColor="text1"/>
          <w:lang w:val="en" w:eastAsia="es-PE"/>
        </w:rPr>
        <w:t xml:space="preserve">Interactions between host and gut microbiota in gestational diabetes mellitus and their impacts on </w:t>
      </w:r>
      <w:proofErr w:type="gramStart"/>
      <w:r w:rsidRPr="0046061C">
        <w:rPr>
          <w:rFonts w:eastAsia="Times New Roman" w:cstheme="minorHAnsi"/>
          <w:color w:val="000000" w:themeColor="text1"/>
          <w:lang w:val="en" w:eastAsia="es-PE"/>
        </w:rPr>
        <w:t xml:space="preserve">offspring </w:t>
      </w:r>
      <w:r w:rsidR="00F75426" w:rsidRPr="0046061C">
        <w:rPr>
          <w:rFonts w:eastAsia="Times New Roman" w:cstheme="minorHAnsi"/>
          <w:color w:val="000000" w:themeColor="text1"/>
          <w:lang w:val="en" w:eastAsia="es-PE"/>
        </w:rPr>
        <w:t>.</w:t>
      </w:r>
      <w:proofErr w:type="gramEnd"/>
      <w:r w:rsidR="00F75426" w:rsidRPr="0046061C">
        <w:rPr>
          <w:rFonts w:eastAsia="Times New Roman" w:cstheme="minorHAnsi"/>
          <w:color w:val="000000" w:themeColor="text1"/>
          <w:lang w:val="en" w:eastAsia="es-PE"/>
        </w:rPr>
        <w:t xml:space="preserve"> </w:t>
      </w:r>
      <w:hyperlink r:id="rId49" w:history="1">
        <w:r w:rsidRPr="0046061C">
          <w:rPr>
            <w:rFonts w:eastAsia="Times New Roman" w:cstheme="minorHAnsi"/>
            <w:i/>
            <w:iCs/>
            <w:color w:val="000000" w:themeColor="text1"/>
            <w:lang w:val="en" w:eastAsia="es-PE"/>
          </w:rPr>
          <w:t>BMC Microbiology</w:t>
        </w:r>
      </w:hyperlink>
      <w:r w:rsidR="00F75426" w:rsidRPr="0046061C">
        <w:rPr>
          <w:rFonts w:eastAsia="Times New Roman" w:cstheme="minorHAnsi"/>
          <w:i/>
          <w:iCs/>
          <w:color w:val="000000" w:themeColor="text1"/>
          <w:lang w:val="en" w:eastAsia="es-PE"/>
        </w:rPr>
        <w:t>.</w:t>
      </w:r>
      <w:r w:rsidRPr="0046061C">
        <w:rPr>
          <w:rFonts w:eastAsia="Times New Roman" w:cstheme="minorHAnsi"/>
          <w:color w:val="000000" w:themeColor="text1"/>
          <w:lang w:val="en" w:eastAsia="es-PE"/>
        </w:rPr>
        <w:t xml:space="preserve"> </w:t>
      </w:r>
      <w:proofErr w:type="gramStart"/>
      <w:r w:rsidR="00F75426" w:rsidRPr="0046061C">
        <w:rPr>
          <w:rFonts w:eastAsia="Times New Roman" w:cstheme="minorHAnsi"/>
          <w:color w:val="000000" w:themeColor="text1"/>
          <w:lang w:val="en" w:eastAsia="es-PE"/>
        </w:rPr>
        <w:t>2024 ;</w:t>
      </w:r>
      <w:proofErr w:type="gramEnd"/>
      <w:r w:rsidR="00F75426"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lang w:val="en" w:eastAsia="es-PE"/>
        </w:rPr>
        <w:t>volume 24</w:t>
      </w:r>
      <w:r w:rsidR="00F75426" w:rsidRPr="0046061C">
        <w:rPr>
          <w:rFonts w:eastAsia="Times New Roman" w:cstheme="minorHAnsi"/>
          <w:color w:val="000000" w:themeColor="text1"/>
          <w:lang w:val="en" w:eastAsia="es-PE"/>
        </w:rPr>
        <w:t>, Article number: 161.</w:t>
      </w:r>
    </w:p>
    <w:p w14:paraId="6C58287E" w14:textId="26533B6C" w:rsidR="00F75426" w:rsidRPr="0046061C" w:rsidRDefault="00F75426" w:rsidP="00ED2992">
      <w:pPr>
        <w:jc w:val="both"/>
        <w:rPr>
          <w:rFonts w:cstheme="minorHAnsi"/>
          <w:color w:val="000000" w:themeColor="text1"/>
          <w:lang w:val="en-US"/>
        </w:rPr>
      </w:pPr>
      <w:r w:rsidRPr="0046061C">
        <w:rPr>
          <w:rFonts w:eastAsia="Times New Roman" w:cstheme="minorHAnsi"/>
          <w:color w:val="000000" w:themeColor="text1"/>
          <w:lang w:val="en" w:eastAsia="es-PE"/>
        </w:rPr>
        <w:t>20.</w:t>
      </w:r>
      <w:r w:rsidR="00EB6871" w:rsidRPr="0046061C">
        <w:rPr>
          <w:rFonts w:eastAsia="Times New Roman" w:cstheme="minorHAnsi"/>
          <w:color w:val="000000" w:themeColor="text1"/>
          <w:lang w:val="en" w:eastAsia="es-PE"/>
        </w:rPr>
        <w:t xml:space="preserve"> Su W, </w:t>
      </w:r>
      <w:proofErr w:type="gramStart"/>
      <w:r w:rsidR="00EB6871" w:rsidRPr="0046061C">
        <w:rPr>
          <w:rFonts w:eastAsia="Times New Roman" w:cstheme="minorHAnsi"/>
          <w:color w:val="000000" w:themeColor="text1"/>
          <w:lang w:val="en" w:eastAsia="es-PE"/>
        </w:rPr>
        <w:t>Gong  Ch</w:t>
      </w:r>
      <w:proofErr w:type="gramEnd"/>
      <w:r w:rsidR="00EB6871" w:rsidRPr="0046061C">
        <w:rPr>
          <w:rFonts w:eastAsia="Times New Roman" w:cstheme="minorHAnsi"/>
          <w:color w:val="000000" w:themeColor="text1"/>
          <w:lang w:val="en" w:eastAsia="es-PE"/>
        </w:rPr>
        <w:t xml:space="preserve">, Zhong H, Yang, H,  Chen, Y, Wu X, Jin J,  Xi H, Zhao J. Vaginal and  endometrial microbiome  dysbiosis associated with adverse  embryo transfer outcomes . Reproductive Biology and </w:t>
      </w:r>
      <w:proofErr w:type="gramStart"/>
      <w:r w:rsidR="00EB6871" w:rsidRPr="0046061C">
        <w:rPr>
          <w:rFonts w:eastAsia="Times New Roman" w:cstheme="minorHAnsi"/>
          <w:color w:val="000000" w:themeColor="text1"/>
          <w:lang w:val="en" w:eastAsia="es-PE"/>
        </w:rPr>
        <w:t>Endocrinology .</w:t>
      </w:r>
      <w:proofErr w:type="gramEnd"/>
      <w:r w:rsidR="00EB6871" w:rsidRPr="0046061C">
        <w:rPr>
          <w:rFonts w:eastAsia="Times New Roman" w:cstheme="minorHAnsi"/>
          <w:color w:val="000000" w:themeColor="text1"/>
          <w:lang w:val="en" w:eastAsia="es-PE"/>
        </w:rPr>
        <w:t xml:space="preserve"> 2024; vol </w:t>
      </w:r>
      <w:proofErr w:type="gramStart"/>
      <w:r w:rsidR="00EB6871" w:rsidRPr="0046061C">
        <w:rPr>
          <w:rFonts w:eastAsia="Times New Roman" w:cstheme="minorHAnsi"/>
          <w:color w:val="000000" w:themeColor="text1"/>
          <w:lang w:val="en" w:eastAsia="es-PE"/>
        </w:rPr>
        <w:t>22 .</w:t>
      </w:r>
      <w:proofErr w:type="gramEnd"/>
      <w:r w:rsidR="00EB6871" w:rsidRPr="0046061C">
        <w:rPr>
          <w:rFonts w:eastAsia="Times New Roman" w:cstheme="minorHAnsi"/>
          <w:color w:val="000000" w:themeColor="text1"/>
          <w:lang w:val="en" w:eastAsia="es-PE"/>
        </w:rPr>
        <w:t xml:space="preserve"> Article </w:t>
      </w:r>
      <w:proofErr w:type="gramStart"/>
      <w:r w:rsidR="00EB6871" w:rsidRPr="0046061C">
        <w:rPr>
          <w:rFonts w:eastAsia="Times New Roman" w:cstheme="minorHAnsi"/>
          <w:color w:val="000000" w:themeColor="text1"/>
          <w:lang w:val="en" w:eastAsia="es-PE"/>
        </w:rPr>
        <w:t>number  :</w:t>
      </w:r>
      <w:proofErr w:type="gramEnd"/>
      <w:r w:rsidR="00EB6871" w:rsidRPr="0046061C">
        <w:rPr>
          <w:rFonts w:eastAsia="Times New Roman" w:cstheme="minorHAnsi"/>
          <w:color w:val="000000" w:themeColor="text1"/>
          <w:lang w:val="en" w:eastAsia="es-PE"/>
        </w:rPr>
        <w:t xml:space="preserve"> 111</w:t>
      </w:r>
    </w:p>
    <w:p w14:paraId="0D165A9E" w14:textId="77777777" w:rsidR="00F75426" w:rsidRPr="0046061C" w:rsidRDefault="00F75426"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val="en-US" w:eastAsia="es-PE"/>
        </w:rPr>
        <w:t>21. Zhou</w:t>
      </w:r>
      <w:r w:rsidR="003A4B24" w:rsidRPr="0046061C">
        <w:rPr>
          <w:rFonts w:eastAsia="Times New Roman" w:cstheme="minorHAnsi"/>
          <w:color w:val="000000" w:themeColor="text1"/>
          <w:vertAlign w:val="superscript"/>
          <w:lang w:val="en-US" w:eastAsia="es-PE"/>
        </w:rPr>
        <w:t xml:space="preserve"> </w:t>
      </w:r>
      <w:r w:rsidR="003A4B24" w:rsidRPr="0046061C">
        <w:rPr>
          <w:rFonts w:cstheme="minorHAnsi"/>
          <w:color w:val="000000" w:themeColor="text1"/>
          <w:lang w:val="en-US"/>
        </w:rPr>
        <w:t xml:space="preserve">Z , </w:t>
      </w:r>
      <w:hyperlink r:id="rId50" w:anchor="auth-Yifei-Feng-Aff1" w:history="1">
        <w:r w:rsidRPr="0046061C">
          <w:rPr>
            <w:rFonts w:eastAsia="Times New Roman" w:cstheme="minorHAnsi"/>
            <w:color w:val="000000" w:themeColor="text1"/>
            <w:lang w:val="en-US" w:eastAsia="es-PE"/>
          </w:rPr>
          <w:t>Feng</w:t>
        </w:r>
      </w:hyperlink>
      <w:r w:rsidR="003A4B24" w:rsidRPr="0046061C">
        <w:rPr>
          <w:rFonts w:eastAsia="Times New Roman" w:cstheme="minorHAnsi"/>
          <w:color w:val="000000" w:themeColor="text1"/>
          <w:lang w:val="en-US" w:eastAsia="es-PE"/>
        </w:rPr>
        <w:t xml:space="preserve"> F, </w:t>
      </w:r>
      <w:r w:rsidRPr="0046061C">
        <w:rPr>
          <w:rFonts w:eastAsia="Times New Roman" w:cstheme="minorHAnsi"/>
          <w:color w:val="000000" w:themeColor="text1"/>
          <w:lang w:val="en-US" w:eastAsia="es-PE"/>
        </w:rPr>
        <w:t xml:space="preserve"> </w:t>
      </w:r>
      <w:hyperlink r:id="rId51" w:anchor="auth-Lishan-Xie-Aff1" w:history="1">
        <w:r w:rsidRPr="0046061C">
          <w:rPr>
            <w:rFonts w:eastAsia="Times New Roman" w:cstheme="minorHAnsi"/>
            <w:color w:val="000000" w:themeColor="text1"/>
            <w:lang w:val="en-US" w:eastAsia="es-PE"/>
          </w:rPr>
          <w:t xml:space="preserve"> Xie</w:t>
        </w:r>
      </w:hyperlink>
      <w:r w:rsidR="003A4B24" w:rsidRPr="0046061C">
        <w:rPr>
          <w:rFonts w:eastAsia="Times New Roman" w:cstheme="minorHAnsi"/>
          <w:color w:val="000000" w:themeColor="text1"/>
          <w:lang w:val="en-US" w:eastAsia="es-PE"/>
        </w:rPr>
        <w:t xml:space="preserve"> L, </w:t>
      </w:r>
      <w:r w:rsidRPr="0046061C">
        <w:rPr>
          <w:rFonts w:eastAsia="Times New Roman" w:cstheme="minorHAnsi"/>
          <w:color w:val="000000" w:themeColor="text1"/>
          <w:lang w:val="en-US" w:eastAsia="es-PE"/>
        </w:rPr>
        <w:t xml:space="preserve"> </w:t>
      </w:r>
      <w:hyperlink r:id="rId52" w:anchor="auth-Song-Ma-Aff1" w:history="1">
        <w:r w:rsidRPr="0046061C">
          <w:rPr>
            <w:rFonts w:eastAsia="Times New Roman" w:cstheme="minorHAnsi"/>
            <w:color w:val="000000" w:themeColor="text1"/>
            <w:lang w:val="en-US" w:eastAsia="es-PE"/>
          </w:rPr>
          <w:t>Ma</w:t>
        </w:r>
      </w:hyperlink>
      <w:r w:rsidR="003A4B24" w:rsidRPr="0046061C">
        <w:rPr>
          <w:rFonts w:eastAsia="Times New Roman" w:cstheme="minorHAnsi"/>
          <w:color w:val="000000" w:themeColor="text1"/>
          <w:lang w:val="en-US" w:eastAsia="es-PE"/>
        </w:rPr>
        <w:t xml:space="preserve"> S,</w:t>
      </w:r>
      <w:r w:rsidRPr="0046061C">
        <w:rPr>
          <w:rFonts w:eastAsia="Times New Roman" w:cstheme="minorHAnsi"/>
          <w:color w:val="000000" w:themeColor="text1"/>
          <w:lang w:val="en-US" w:eastAsia="es-PE"/>
        </w:rPr>
        <w:t xml:space="preserve"> </w:t>
      </w:r>
      <w:hyperlink r:id="rId53" w:anchor="auth-Zhaoxia-Cai-Aff2" w:history="1">
        <w:r w:rsidRPr="0046061C">
          <w:rPr>
            <w:rFonts w:eastAsia="Times New Roman" w:cstheme="minorHAnsi"/>
            <w:color w:val="000000" w:themeColor="text1"/>
            <w:lang w:val="en-US" w:eastAsia="es-PE"/>
          </w:rPr>
          <w:t xml:space="preserve"> Cai</w:t>
        </w:r>
      </w:hyperlink>
      <w:r w:rsidRPr="0046061C">
        <w:rPr>
          <w:rFonts w:eastAsia="Times New Roman" w:cstheme="minorHAnsi"/>
          <w:color w:val="000000" w:themeColor="text1"/>
          <w:lang w:val="en-US" w:eastAsia="es-PE"/>
        </w:rPr>
        <w:t xml:space="preserve"> </w:t>
      </w:r>
      <w:r w:rsidR="003A4B24" w:rsidRPr="0046061C">
        <w:rPr>
          <w:rFonts w:eastAsia="Times New Roman" w:cstheme="minorHAnsi"/>
          <w:color w:val="000000" w:themeColor="text1"/>
          <w:lang w:val="en-US" w:eastAsia="es-PE"/>
        </w:rPr>
        <w:t xml:space="preserve"> Z,</w:t>
      </w:r>
      <w:r w:rsidRPr="0046061C">
        <w:rPr>
          <w:rFonts w:eastAsia="Times New Roman" w:cstheme="minorHAnsi"/>
          <w:color w:val="000000" w:themeColor="text1"/>
          <w:lang w:val="en-US" w:eastAsia="es-PE"/>
        </w:rPr>
        <w:t xml:space="preserve"> </w:t>
      </w:r>
      <w:hyperlink r:id="rId54" w:anchor="auth-Ying-Ma-Aff1" w:history="1">
        <w:r w:rsidRPr="0046061C">
          <w:rPr>
            <w:rFonts w:eastAsia="Times New Roman" w:cstheme="minorHAnsi"/>
            <w:color w:val="000000" w:themeColor="text1"/>
            <w:lang w:val="en-US" w:eastAsia="es-PE"/>
          </w:rPr>
          <w:t xml:space="preserve"> Ma</w:t>
        </w:r>
      </w:hyperlink>
      <w:r w:rsidR="003A4B24" w:rsidRPr="0046061C">
        <w:rPr>
          <w:rFonts w:eastAsia="Times New Roman" w:cstheme="minorHAnsi"/>
          <w:color w:val="000000" w:themeColor="text1"/>
          <w:lang w:val="en-US" w:eastAsia="es-PE"/>
        </w:rPr>
        <w:t xml:space="preserve"> Y. </w:t>
      </w:r>
      <w:r w:rsidRPr="0046061C">
        <w:rPr>
          <w:rFonts w:eastAsia="Times New Roman" w:cstheme="minorHAnsi"/>
          <w:color w:val="000000" w:themeColor="text1"/>
          <w:lang w:val="en" w:eastAsia="es-PE"/>
        </w:rPr>
        <w:t xml:space="preserve">Alterations in gut and genital microbiota associated with gynecological diseases: a systematic review and meta-analysis </w:t>
      </w:r>
      <w:r w:rsidR="003A4B24" w:rsidRPr="0046061C">
        <w:rPr>
          <w:rFonts w:eastAsia="Times New Roman" w:cstheme="minorHAnsi"/>
          <w:color w:val="000000" w:themeColor="text1"/>
          <w:lang w:val="en" w:eastAsia="es-PE"/>
        </w:rPr>
        <w:t xml:space="preserve">. </w:t>
      </w:r>
      <w:hyperlink r:id="rId55" w:history="1">
        <w:r w:rsidRPr="0046061C">
          <w:rPr>
            <w:rFonts w:eastAsia="Times New Roman" w:cstheme="minorHAnsi"/>
            <w:i/>
            <w:iCs/>
            <w:color w:val="000000" w:themeColor="text1"/>
            <w:lang w:val="en" w:eastAsia="es-PE"/>
          </w:rPr>
          <w:t>Reproductive Biology and Endocrinology</w:t>
        </w:r>
      </w:hyperlink>
      <w:r w:rsidRPr="0046061C">
        <w:rPr>
          <w:rFonts w:eastAsia="Times New Roman" w:cstheme="minorHAnsi"/>
          <w:color w:val="000000" w:themeColor="text1"/>
          <w:lang w:val="en" w:eastAsia="es-PE"/>
        </w:rPr>
        <w:t xml:space="preserve"> </w:t>
      </w:r>
      <w:r w:rsidR="003A4B24" w:rsidRPr="0046061C">
        <w:rPr>
          <w:rFonts w:eastAsia="Times New Roman" w:cstheme="minorHAnsi"/>
          <w:color w:val="000000" w:themeColor="text1"/>
          <w:lang w:val="en" w:eastAsia="es-PE"/>
        </w:rPr>
        <w:t xml:space="preserve">. 2024; </w:t>
      </w:r>
      <w:r w:rsidRPr="0046061C">
        <w:rPr>
          <w:rFonts w:eastAsia="Times New Roman" w:cstheme="minorHAnsi"/>
          <w:color w:val="000000" w:themeColor="text1"/>
          <w:lang w:val="en" w:eastAsia="es-PE"/>
        </w:rPr>
        <w:t>volume 22</w:t>
      </w:r>
      <w:r w:rsidR="003A4B24" w:rsidRPr="0046061C">
        <w:rPr>
          <w:rFonts w:eastAsia="Times New Roman" w:cstheme="minorHAnsi"/>
          <w:color w:val="000000" w:themeColor="text1"/>
          <w:lang w:val="en" w:eastAsia="es-PE"/>
        </w:rPr>
        <w:t>, Article number: </w:t>
      </w:r>
      <w:proofErr w:type="gramStart"/>
      <w:r w:rsidR="003A4B24" w:rsidRPr="0046061C">
        <w:rPr>
          <w:rFonts w:eastAsia="Times New Roman" w:cstheme="minorHAnsi"/>
          <w:color w:val="000000" w:themeColor="text1"/>
          <w:lang w:val="en" w:eastAsia="es-PE"/>
        </w:rPr>
        <w:t>13 .</w:t>
      </w:r>
      <w:proofErr w:type="gramEnd"/>
    </w:p>
    <w:p w14:paraId="2D9F2828" w14:textId="77777777" w:rsidR="00163834" w:rsidRPr="0046061C" w:rsidRDefault="002477EA" w:rsidP="00ED2992">
      <w:pPr>
        <w:jc w:val="both"/>
        <w:rPr>
          <w:rFonts w:eastAsia="Times New Roman" w:cstheme="minorHAnsi"/>
          <w:color w:val="000000" w:themeColor="text1"/>
          <w:lang w:val="en" w:eastAsia="es-PE"/>
        </w:rPr>
      </w:pPr>
      <w:r w:rsidRPr="0046061C">
        <w:rPr>
          <w:rFonts w:eastAsia="Times New Roman" w:cstheme="minorHAnsi"/>
          <w:color w:val="000000" w:themeColor="text1"/>
          <w:lang w:val="en" w:eastAsia="es-PE"/>
        </w:rPr>
        <w:t xml:space="preserve">22. </w:t>
      </w:r>
      <w:proofErr w:type="spellStart"/>
      <w:proofErr w:type="gramStart"/>
      <w:r w:rsidRPr="0046061C">
        <w:rPr>
          <w:rFonts w:eastAsia="Times New Roman" w:cstheme="minorHAnsi"/>
          <w:color w:val="000000" w:themeColor="text1"/>
          <w:lang w:val="en" w:eastAsia="es-PE"/>
        </w:rPr>
        <w:t>Chadchan</w:t>
      </w:r>
      <w:proofErr w:type="spellEnd"/>
      <w:r w:rsidRPr="0046061C">
        <w:rPr>
          <w:rFonts w:eastAsia="Times New Roman" w:cstheme="minorHAnsi"/>
          <w:color w:val="000000" w:themeColor="text1"/>
          <w:lang w:val="en" w:eastAsia="es-PE"/>
        </w:rPr>
        <w:t xml:space="preserve"> </w:t>
      </w:r>
      <w:r w:rsidR="00163834" w:rsidRPr="0046061C">
        <w:rPr>
          <w:rFonts w:eastAsia="Times New Roman" w:cstheme="minorHAnsi"/>
          <w:color w:val="000000" w:themeColor="text1"/>
          <w:lang w:val="en" w:eastAsia="es-PE"/>
        </w:rPr>
        <w:t xml:space="preserve"> S</w:t>
      </w:r>
      <w:proofErr w:type="gramEnd"/>
      <w:r w:rsidRPr="0046061C">
        <w:rPr>
          <w:rFonts w:eastAsia="Times New Roman" w:cstheme="minorHAnsi"/>
          <w:color w:val="000000" w:themeColor="text1"/>
          <w:lang w:val="en" w:eastAsia="es-PE"/>
        </w:rPr>
        <w:t xml:space="preserve">, </w:t>
      </w:r>
      <w:r w:rsidR="00163834" w:rsidRPr="0046061C">
        <w:rPr>
          <w:rFonts w:eastAsia="Times New Roman" w:cstheme="minorHAnsi"/>
          <w:color w:val="000000" w:themeColor="text1"/>
          <w:lang w:val="en" w:eastAsia="es-PE"/>
        </w:rPr>
        <w:t xml:space="preserve"> </w:t>
      </w:r>
      <w:r w:rsidRPr="0046061C">
        <w:rPr>
          <w:rFonts w:eastAsia="Times New Roman" w:cstheme="minorHAnsi"/>
          <w:color w:val="000000" w:themeColor="text1"/>
          <w:lang w:val="en" w:eastAsia="es-PE"/>
        </w:rPr>
        <w:t>Singh</w:t>
      </w:r>
      <w:r w:rsidR="00163834" w:rsidRPr="0046061C">
        <w:rPr>
          <w:rFonts w:eastAsia="Times New Roman" w:cstheme="minorHAnsi"/>
          <w:color w:val="000000" w:themeColor="text1"/>
          <w:lang w:val="en" w:eastAsia="es-PE"/>
        </w:rPr>
        <w:t xml:space="preserve"> V</w:t>
      </w:r>
      <w:r w:rsidRPr="0046061C">
        <w:rPr>
          <w:rFonts w:eastAsia="Times New Roman" w:cstheme="minorHAnsi"/>
          <w:color w:val="000000" w:themeColor="text1"/>
          <w:lang w:val="en" w:eastAsia="es-PE"/>
        </w:rPr>
        <w:t xml:space="preserve"> , </w:t>
      </w:r>
      <w:proofErr w:type="spellStart"/>
      <w:r w:rsidRPr="0046061C">
        <w:rPr>
          <w:rFonts w:eastAsia="Times New Roman" w:cstheme="minorHAnsi"/>
          <w:color w:val="000000" w:themeColor="text1"/>
          <w:lang w:val="en" w:eastAsia="es-PE"/>
        </w:rPr>
        <w:t>Kommagani</w:t>
      </w:r>
      <w:proofErr w:type="spellEnd"/>
      <w:r w:rsidRPr="0046061C">
        <w:rPr>
          <w:rFonts w:eastAsia="Times New Roman" w:cstheme="minorHAnsi"/>
          <w:color w:val="000000" w:themeColor="text1"/>
          <w:lang w:val="en" w:eastAsia="es-PE"/>
        </w:rPr>
        <w:t xml:space="preserve"> </w:t>
      </w:r>
      <w:r w:rsidR="00163834" w:rsidRPr="0046061C">
        <w:rPr>
          <w:rFonts w:eastAsia="Times New Roman" w:cstheme="minorHAnsi"/>
          <w:color w:val="000000" w:themeColor="text1"/>
          <w:lang w:val="en" w:eastAsia="es-PE"/>
        </w:rPr>
        <w:t xml:space="preserve"> R.</w:t>
      </w:r>
      <w:r w:rsidR="00163834" w:rsidRPr="0046061C">
        <w:rPr>
          <w:rFonts w:eastAsia="Times New Roman" w:cstheme="minorHAnsi"/>
          <w:i/>
          <w:iCs/>
          <w:color w:val="000000" w:themeColor="text1"/>
          <w:lang w:val="en" w:eastAsia="es-PE"/>
        </w:rPr>
        <w:t xml:space="preserve"> </w:t>
      </w:r>
      <w:r w:rsidR="00163834" w:rsidRPr="0046061C">
        <w:rPr>
          <w:rFonts w:eastAsia="Times New Roman" w:cstheme="minorHAnsi"/>
          <w:color w:val="000000" w:themeColor="text1"/>
          <w:kern w:val="36"/>
          <w:lang w:val="en" w:eastAsia="es-PE"/>
        </w:rPr>
        <w:t xml:space="preserve">Female reproductive dysfunctions and the gut microbiota  . </w:t>
      </w:r>
      <w:r w:rsidR="00163834" w:rsidRPr="0046061C">
        <w:rPr>
          <w:rFonts w:eastAsia="Times New Roman" w:cstheme="minorHAnsi"/>
          <w:i/>
          <w:iCs/>
          <w:color w:val="000000" w:themeColor="text1"/>
          <w:lang w:val="en" w:eastAsia="es-PE"/>
        </w:rPr>
        <w:t>Journal of Molecular Endocrinology</w:t>
      </w:r>
      <w:r w:rsidR="00163834" w:rsidRPr="0046061C">
        <w:rPr>
          <w:rFonts w:eastAsia="Times New Roman" w:cstheme="minorHAnsi"/>
          <w:color w:val="000000" w:themeColor="text1"/>
          <w:lang w:val="en" w:eastAsia="es-PE"/>
        </w:rPr>
        <w:t xml:space="preserve">. 2022;  </w:t>
      </w:r>
      <w:hyperlink r:id="rId56" w:history="1">
        <w:r w:rsidR="00163834" w:rsidRPr="0046061C">
          <w:rPr>
            <w:rFonts w:eastAsia="Times New Roman" w:cstheme="minorHAnsi"/>
            <w:color w:val="000000" w:themeColor="text1"/>
            <w:lang w:val="en" w:eastAsia="es-PE"/>
          </w:rPr>
          <w:t>Volume 69: Issue 3</w:t>
        </w:r>
      </w:hyperlink>
      <w:r w:rsidR="00163834" w:rsidRPr="0046061C">
        <w:rPr>
          <w:rFonts w:eastAsia="Times New Roman" w:cstheme="minorHAnsi"/>
          <w:color w:val="000000" w:themeColor="text1"/>
          <w:lang w:val="en" w:eastAsia="es-PE"/>
        </w:rPr>
        <w:t xml:space="preserve"> .</w:t>
      </w:r>
    </w:p>
    <w:p w14:paraId="4DD44851" w14:textId="77777777" w:rsidR="00163834" w:rsidRPr="0046061C" w:rsidRDefault="00163834" w:rsidP="00ED2992">
      <w:pPr>
        <w:jc w:val="both"/>
        <w:rPr>
          <w:rFonts w:cstheme="minorHAnsi"/>
          <w:color w:val="000000" w:themeColor="text1"/>
          <w:lang w:val="en-US"/>
        </w:rPr>
      </w:pPr>
      <w:r w:rsidRPr="0046061C">
        <w:rPr>
          <w:rFonts w:eastAsia="Times New Roman" w:cstheme="minorHAnsi"/>
          <w:color w:val="000000" w:themeColor="text1"/>
          <w:lang w:val="en-US" w:eastAsia="es-PE"/>
        </w:rPr>
        <w:t>23.</w:t>
      </w:r>
      <w:r w:rsidR="00D262B2" w:rsidRPr="0046061C">
        <w:rPr>
          <w:rFonts w:cstheme="minorHAnsi"/>
          <w:color w:val="000000" w:themeColor="text1"/>
          <w:lang w:val="en-US"/>
        </w:rPr>
        <w:t xml:space="preserve"> </w:t>
      </w:r>
      <w:hyperlink r:id="rId57" w:history="1">
        <w:r w:rsidR="00D262B2" w:rsidRPr="0046061C">
          <w:rPr>
            <w:rFonts w:cstheme="minorHAnsi"/>
            <w:color w:val="000000" w:themeColor="text1"/>
            <w:lang w:val="en-US"/>
          </w:rPr>
          <w:t xml:space="preserve"> Juliana</w:t>
        </w:r>
      </w:hyperlink>
      <w:r w:rsidR="00D262B2" w:rsidRPr="0046061C">
        <w:rPr>
          <w:rFonts w:cstheme="minorHAnsi"/>
          <w:color w:val="000000" w:themeColor="text1"/>
          <w:lang w:val="en-US"/>
        </w:rPr>
        <w:t xml:space="preserve"> N,  Suiters M ,    </w:t>
      </w:r>
      <w:hyperlink r:id="rId58" w:history="1">
        <w:r w:rsidR="00D262B2" w:rsidRPr="0046061C">
          <w:rPr>
            <w:rFonts w:cstheme="minorHAnsi"/>
            <w:color w:val="000000" w:themeColor="text1"/>
            <w:lang w:val="en-US"/>
          </w:rPr>
          <w:t>Al-</w:t>
        </w:r>
        <w:proofErr w:type="spellStart"/>
        <w:r w:rsidR="00D262B2" w:rsidRPr="0046061C">
          <w:rPr>
            <w:rFonts w:cstheme="minorHAnsi"/>
            <w:color w:val="000000" w:themeColor="text1"/>
            <w:lang w:val="en-US"/>
          </w:rPr>
          <w:t>Nasiry</w:t>
        </w:r>
        <w:proofErr w:type="spellEnd"/>
      </w:hyperlink>
      <w:r w:rsidR="00D262B2" w:rsidRPr="0046061C">
        <w:rPr>
          <w:rFonts w:cstheme="minorHAnsi"/>
          <w:color w:val="000000" w:themeColor="text1"/>
          <w:lang w:val="en-US"/>
        </w:rPr>
        <w:t xml:space="preserve"> S  ,   </w:t>
      </w:r>
      <w:hyperlink r:id="rId59" w:history="1">
        <w:r w:rsidR="00D262B2" w:rsidRPr="0046061C">
          <w:rPr>
            <w:rFonts w:cstheme="minorHAnsi"/>
            <w:color w:val="000000" w:themeColor="text1"/>
            <w:lang w:val="en-US"/>
          </w:rPr>
          <w:t xml:space="preserve"> </w:t>
        </w:r>
        <w:proofErr w:type="spellStart"/>
        <w:r w:rsidR="00D262B2" w:rsidRPr="0046061C">
          <w:rPr>
            <w:rFonts w:cstheme="minorHAnsi"/>
            <w:color w:val="000000" w:themeColor="text1"/>
            <w:lang w:val="en-US"/>
          </w:rPr>
          <w:t>Morré</w:t>
        </w:r>
        <w:proofErr w:type="spellEnd"/>
      </w:hyperlink>
      <w:r w:rsidR="00D262B2" w:rsidRPr="0046061C">
        <w:rPr>
          <w:rFonts w:cstheme="minorHAnsi"/>
          <w:color w:val="000000" w:themeColor="text1"/>
          <w:lang w:val="en-US"/>
        </w:rPr>
        <w:t xml:space="preserve">  S  ,</w:t>
      </w:r>
      <w:hyperlink r:id="rId60" w:history="1">
        <w:r w:rsidR="00D262B2" w:rsidRPr="0046061C">
          <w:rPr>
            <w:rFonts w:cstheme="minorHAnsi"/>
            <w:color w:val="000000" w:themeColor="text1"/>
            <w:lang w:val="en-US"/>
          </w:rPr>
          <w:t xml:space="preserve"> Peters</w:t>
        </w:r>
      </w:hyperlink>
      <w:r w:rsidR="00D262B2" w:rsidRPr="0046061C">
        <w:rPr>
          <w:rFonts w:cstheme="minorHAnsi"/>
          <w:color w:val="000000" w:themeColor="text1"/>
          <w:lang w:val="en-US"/>
        </w:rPr>
        <w:t xml:space="preserve">  R,  </w:t>
      </w:r>
      <w:hyperlink r:id="rId61" w:history="1">
        <w:r w:rsidR="00D262B2" w:rsidRPr="0046061C">
          <w:rPr>
            <w:rFonts w:cstheme="minorHAnsi"/>
            <w:color w:val="000000" w:themeColor="text1"/>
            <w:lang w:val="en-US"/>
          </w:rPr>
          <w:t xml:space="preserve"> Ambrosino</w:t>
        </w:r>
      </w:hyperlink>
      <w:r w:rsidR="00D262B2" w:rsidRPr="0046061C">
        <w:rPr>
          <w:rFonts w:cstheme="minorHAnsi"/>
          <w:color w:val="000000" w:themeColor="text1"/>
          <w:lang w:val="en-US"/>
        </w:rPr>
        <w:t xml:space="preserve">  E.  The Association Between Vaginal Microbiota Dysbiosis, Bacterial Vaginosis, and Aerobic Vaginitis, and Adverse </w:t>
      </w:r>
      <w:r w:rsidR="00D262B2" w:rsidRPr="0046061C">
        <w:rPr>
          <w:rFonts w:cstheme="minorHAnsi"/>
          <w:color w:val="000000" w:themeColor="text1"/>
          <w:lang w:val="en-US"/>
        </w:rPr>
        <w:lastRenderedPageBreak/>
        <w:t xml:space="preserve">Pregnancy Outcomes of Women Living in Sub-Saharan Africa: A Systematic Review.  </w:t>
      </w:r>
      <w:r w:rsidRPr="0046061C">
        <w:rPr>
          <w:rFonts w:eastAsia="Times New Roman" w:cstheme="minorHAnsi"/>
          <w:color w:val="000000" w:themeColor="text1"/>
          <w:lang w:val="en" w:eastAsia="es-PE"/>
        </w:rPr>
        <w:t xml:space="preserve">Frontiers in Public </w:t>
      </w:r>
      <w:proofErr w:type="gramStart"/>
      <w:r w:rsidRPr="0046061C">
        <w:rPr>
          <w:rFonts w:eastAsia="Times New Roman" w:cstheme="minorHAnsi"/>
          <w:color w:val="000000" w:themeColor="text1"/>
          <w:lang w:val="en" w:eastAsia="es-PE"/>
        </w:rPr>
        <w:t>Health</w:t>
      </w:r>
      <w:r w:rsidRPr="0046061C">
        <w:rPr>
          <w:rFonts w:cstheme="minorHAnsi"/>
          <w:color w:val="000000" w:themeColor="text1"/>
          <w:lang w:val="en-US"/>
        </w:rPr>
        <w:t xml:space="preserve"> </w:t>
      </w:r>
      <w:r w:rsidR="00D262B2" w:rsidRPr="0046061C">
        <w:rPr>
          <w:rFonts w:cstheme="minorHAnsi"/>
          <w:color w:val="000000" w:themeColor="text1"/>
          <w:lang w:val="en-US"/>
        </w:rPr>
        <w:t>.</w:t>
      </w:r>
      <w:proofErr w:type="gramEnd"/>
      <w:r w:rsidR="00D262B2" w:rsidRPr="0046061C">
        <w:rPr>
          <w:rFonts w:cstheme="minorHAnsi"/>
          <w:color w:val="000000" w:themeColor="text1"/>
          <w:lang w:val="en-US"/>
        </w:rPr>
        <w:t xml:space="preserve"> </w:t>
      </w:r>
      <w:proofErr w:type="gramStart"/>
      <w:r w:rsidR="00D262B2" w:rsidRPr="0046061C">
        <w:rPr>
          <w:rFonts w:cstheme="minorHAnsi"/>
          <w:color w:val="000000" w:themeColor="text1"/>
          <w:lang w:val="en-US"/>
        </w:rPr>
        <w:t>2020;</w:t>
      </w:r>
      <w:r w:rsidRPr="0046061C">
        <w:rPr>
          <w:rFonts w:cstheme="minorHAnsi"/>
          <w:color w:val="000000" w:themeColor="text1"/>
          <w:lang w:val="en-US"/>
        </w:rPr>
        <w:t>Volume</w:t>
      </w:r>
      <w:proofErr w:type="gramEnd"/>
      <w:r w:rsidRPr="0046061C">
        <w:rPr>
          <w:rFonts w:cstheme="minorHAnsi"/>
          <w:color w:val="000000" w:themeColor="text1"/>
          <w:lang w:val="en-US"/>
        </w:rPr>
        <w:t xml:space="preserve"> 8</w:t>
      </w:r>
      <w:r w:rsidR="00D262B2" w:rsidRPr="0046061C">
        <w:rPr>
          <w:rFonts w:cstheme="minorHAnsi"/>
          <w:color w:val="000000" w:themeColor="text1"/>
          <w:lang w:val="en-US"/>
        </w:rPr>
        <w:t>.</w:t>
      </w:r>
    </w:p>
    <w:p w14:paraId="15B3A35C" w14:textId="363485FA" w:rsidR="007B51C0" w:rsidRPr="0046061C" w:rsidRDefault="007B51C0" w:rsidP="00ED2992">
      <w:pPr>
        <w:jc w:val="both"/>
        <w:rPr>
          <w:rFonts w:eastAsia="Times New Roman" w:cstheme="minorHAnsi"/>
          <w:color w:val="000000" w:themeColor="text1"/>
          <w:lang w:val="en-US" w:eastAsia="es-PE"/>
        </w:rPr>
      </w:pPr>
      <w:r w:rsidRPr="0046061C">
        <w:rPr>
          <w:rFonts w:cstheme="minorHAnsi"/>
          <w:color w:val="000000" w:themeColor="text1"/>
          <w:lang w:val="en-US"/>
        </w:rPr>
        <w:t xml:space="preserve">24. </w:t>
      </w:r>
      <w:proofErr w:type="spellStart"/>
      <w:r w:rsidRPr="0046061C">
        <w:rPr>
          <w:rFonts w:cstheme="minorHAnsi"/>
          <w:color w:val="000000" w:themeColor="text1"/>
          <w:lang w:val="en-US"/>
        </w:rPr>
        <w:t>Salliss</w:t>
      </w:r>
      <w:proofErr w:type="spellEnd"/>
      <w:r w:rsidRPr="0046061C">
        <w:rPr>
          <w:rFonts w:cstheme="minorHAnsi"/>
          <w:color w:val="000000" w:themeColor="text1"/>
          <w:lang w:val="en-US"/>
        </w:rPr>
        <w:t xml:space="preserve"> M, </w:t>
      </w:r>
      <w:proofErr w:type="gramStart"/>
      <w:r w:rsidRPr="0046061C">
        <w:rPr>
          <w:rFonts w:cstheme="minorHAnsi"/>
          <w:color w:val="000000" w:themeColor="text1"/>
          <w:lang w:val="en-US"/>
        </w:rPr>
        <w:t>Farland  L</w:t>
      </w:r>
      <w:proofErr w:type="gramEnd"/>
      <w:r w:rsidRPr="0046061C">
        <w:rPr>
          <w:rFonts w:cstheme="minorHAnsi"/>
          <w:color w:val="000000" w:themeColor="text1"/>
          <w:lang w:val="en-US"/>
        </w:rPr>
        <w:t xml:space="preserve"> , </w:t>
      </w:r>
      <w:proofErr w:type="spellStart"/>
      <w:r w:rsidRPr="0046061C">
        <w:rPr>
          <w:rFonts w:cstheme="minorHAnsi"/>
          <w:color w:val="000000" w:themeColor="text1"/>
          <w:lang w:val="en-US"/>
        </w:rPr>
        <w:t>Mahnert</w:t>
      </w:r>
      <w:proofErr w:type="spellEnd"/>
      <w:r w:rsidRPr="0046061C">
        <w:rPr>
          <w:rFonts w:cstheme="minorHAnsi"/>
          <w:color w:val="000000" w:themeColor="text1"/>
          <w:lang w:val="en-US"/>
        </w:rPr>
        <w:t xml:space="preserve"> N , </w:t>
      </w:r>
      <w:r w:rsidRPr="0046061C">
        <w:rPr>
          <w:rFonts w:eastAsia="Times New Roman" w:cstheme="minorHAnsi"/>
          <w:color w:val="000000" w:themeColor="text1"/>
          <w:bdr w:val="none" w:sz="0" w:space="0" w:color="auto" w:frame="1"/>
          <w:lang w:val="en-US" w:eastAsia="es-PE"/>
        </w:rPr>
        <w:t>Herbst-</w:t>
      </w:r>
      <w:proofErr w:type="spellStart"/>
      <w:r w:rsidRPr="0046061C">
        <w:rPr>
          <w:rFonts w:eastAsia="Times New Roman" w:cstheme="minorHAnsi"/>
          <w:color w:val="000000" w:themeColor="text1"/>
          <w:bdr w:val="none" w:sz="0" w:space="0" w:color="auto" w:frame="1"/>
          <w:lang w:val="en-US" w:eastAsia="es-PE"/>
        </w:rPr>
        <w:t>Kralovetz</w:t>
      </w:r>
      <w:proofErr w:type="spellEnd"/>
      <w:r w:rsidRPr="0046061C">
        <w:rPr>
          <w:rFonts w:eastAsia="Times New Roman" w:cstheme="minorHAnsi"/>
          <w:color w:val="000000" w:themeColor="text1"/>
          <w:kern w:val="36"/>
          <w:lang w:val="en-US" w:eastAsia="es-PE"/>
        </w:rPr>
        <w:t xml:space="preserve"> M . The role of gut and genital microbiota and the </w:t>
      </w:r>
      <w:proofErr w:type="spellStart"/>
      <w:r w:rsidRPr="0046061C">
        <w:rPr>
          <w:rFonts w:eastAsia="Times New Roman" w:cstheme="minorHAnsi"/>
          <w:color w:val="000000" w:themeColor="text1"/>
          <w:kern w:val="36"/>
          <w:lang w:val="en-US" w:eastAsia="es-PE"/>
        </w:rPr>
        <w:t>estrobolome</w:t>
      </w:r>
      <w:proofErr w:type="spellEnd"/>
      <w:r w:rsidRPr="0046061C">
        <w:rPr>
          <w:rFonts w:eastAsia="Times New Roman" w:cstheme="minorHAnsi"/>
          <w:color w:val="000000" w:themeColor="text1"/>
          <w:kern w:val="36"/>
          <w:lang w:val="en-US" w:eastAsia="es-PE"/>
        </w:rPr>
        <w:t xml:space="preserve"> in endometriosis, infertility and chronic pelvic pain.  </w:t>
      </w:r>
      <w:r w:rsidRPr="0046061C">
        <w:rPr>
          <w:rFonts w:eastAsia="Times New Roman" w:cstheme="minorHAnsi"/>
          <w:i/>
          <w:iCs/>
          <w:color w:val="000000" w:themeColor="text1"/>
          <w:bdr w:val="none" w:sz="0" w:space="0" w:color="auto" w:frame="1"/>
          <w:lang w:val="en-US" w:eastAsia="es-PE"/>
        </w:rPr>
        <w:t>Human Reproduction Update</w:t>
      </w:r>
      <w:r w:rsidRPr="0046061C">
        <w:rPr>
          <w:rFonts w:eastAsia="Times New Roman" w:cstheme="minorHAnsi"/>
          <w:color w:val="000000" w:themeColor="text1"/>
          <w:lang w:val="en-US" w:eastAsia="es-PE"/>
        </w:rPr>
        <w:t xml:space="preserve">.  </w:t>
      </w:r>
      <w:proofErr w:type="gramStart"/>
      <w:r w:rsidRPr="0046061C">
        <w:rPr>
          <w:rFonts w:eastAsia="Times New Roman" w:cstheme="minorHAnsi"/>
          <w:color w:val="000000" w:themeColor="text1"/>
          <w:lang w:val="en-US" w:eastAsia="es-PE"/>
        </w:rPr>
        <w:t>2022  ;</w:t>
      </w:r>
      <w:proofErr w:type="gramEnd"/>
      <w:r w:rsidRPr="0046061C">
        <w:rPr>
          <w:rFonts w:eastAsia="Times New Roman" w:cstheme="minorHAnsi"/>
          <w:color w:val="000000" w:themeColor="text1"/>
          <w:lang w:val="en-US" w:eastAsia="es-PE"/>
        </w:rPr>
        <w:t xml:space="preserve"> Volume 28, Issue 1, Pages 92–131 </w:t>
      </w:r>
    </w:p>
    <w:p w14:paraId="364ED2DA" w14:textId="74CB314D" w:rsidR="000B5585" w:rsidRPr="0046061C" w:rsidRDefault="000B5585" w:rsidP="00ED2992">
      <w:pPr>
        <w:jc w:val="both"/>
        <w:rPr>
          <w:rFonts w:eastAsia="Times New Roman" w:cstheme="minorHAnsi"/>
          <w:color w:val="000000" w:themeColor="text1"/>
          <w:lang w:val="en-US" w:eastAsia="es-PE"/>
        </w:rPr>
      </w:pPr>
      <w:r w:rsidRPr="0046061C">
        <w:rPr>
          <w:rFonts w:eastAsia="Times New Roman" w:cstheme="minorHAnsi"/>
          <w:color w:val="000000" w:themeColor="text1"/>
          <w:lang w:val="en-US" w:eastAsia="es-PE"/>
        </w:rPr>
        <w:t>25.</w:t>
      </w:r>
      <w:r w:rsidRPr="0046061C">
        <w:rPr>
          <w:rFonts w:eastAsia="Times New Roman" w:cstheme="minorHAnsi"/>
          <w:color w:val="000000" w:themeColor="text1"/>
          <w:kern w:val="36"/>
          <w:lang w:val="en-US" w:eastAsia="es-PE"/>
        </w:rPr>
        <w:t xml:space="preserve"> </w:t>
      </w:r>
      <w:proofErr w:type="spellStart"/>
      <w:r w:rsidRPr="0046061C">
        <w:rPr>
          <w:rFonts w:eastAsia="Times New Roman" w:cstheme="minorHAnsi"/>
          <w:color w:val="000000" w:themeColor="text1"/>
          <w:kern w:val="36"/>
          <w:lang w:val="en-US" w:eastAsia="es-PE"/>
        </w:rPr>
        <w:t>Gebrayel</w:t>
      </w:r>
      <w:proofErr w:type="spellEnd"/>
      <w:r w:rsidRPr="0046061C">
        <w:rPr>
          <w:rFonts w:eastAsia="Times New Roman" w:cstheme="minorHAnsi"/>
          <w:color w:val="000000" w:themeColor="text1"/>
          <w:kern w:val="36"/>
          <w:lang w:val="en-US" w:eastAsia="es-PE"/>
        </w:rPr>
        <w:t xml:space="preserve"> </w:t>
      </w:r>
      <w:r w:rsidRPr="0046061C">
        <w:rPr>
          <w:rFonts w:eastAsia="Times New Roman" w:cstheme="minorHAnsi"/>
          <w:color w:val="000000" w:themeColor="text1"/>
          <w:lang w:val="en-US" w:eastAsia="es-PE"/>
        </w:rPr>
        <w:t xml:space="preserve"> P, </w:t>
      </w:r>
      <w:hyperlink r:id="rId62" w:anchor="auth-Carole-Nicco-Aff2-Aff3" w:history="1">
        <w:r w:rsidRPr="0046061C">
          <w:rPr>
            <w:rFonts w:eastAsia="Times New Roman" w:cstheme="minorHAnsi"/>
            <w:color w:val="000000" w:themeColor="text1"/>
            <w:lang w:val="en-US" w:eastAsia="es-PE"/>
          </w:rPr>
          <w:t>Nicco</w:t>
        </w:r>
      </w:hyperlink>
      <w:r w:rsidRPr="0046061C">
        <w:rPr>
          <w:rFonts w:eastAsia="Times New Roman" w:cstheme="minorHAnsi"/>
          <w:color w:val="000000" w:themeColor="text1"/>
          <w:lang w:val="en-US" w:eastAsia="es-PE"/>
        </w:rPr>
        <w:t xml:space="preserve"> C , </w:t>
      </w:r>
      <w:hyperlink r:id="rId63" w:anchor="auth-Souhaila-Al_Khodor-Aff4" w:history="1">
        <w:r w:rsidRPr="0046061C">
          <w:rPr>
            <w:rFonts w:eastAsia="Times New Roman" w:cstheme="minorHAnsi"/>
            <w:color w:val="000000" w:themeColor="text1"/>
            <w:lang w:val="en-US" w:eastAsia="es-PE"/>
          </w:rPr>
          <w:t xml:space="preserve">Al </w:t>
        </w:r>
        <w:proofErr w:type="spellStart"/>
        <w:r w:rsidRPr="0046061C">
          <w:rPr>
            <w:rFonts w:eastAsia="Times New Roman" w:cstheme="minorHAnsi"/>
            <w:color w:val="000000" w:themeColor="text1"/>
            <w:lang w:val="en-US" w:eastAsia="es-PE"/>
          </w:rPr>
          <w:t>Khodor</w:t>
        </w:r>
        <w:proofErr w:type="spellEnd"/>
      </w:hyperlink>
      <w:r w:rsidRPr="0046061C">
        <w:rPr>
          <w:rFonts w:eastAsia="Times New Roman" w:cstheme="minorHAnsi"/>
          <w:color w:val="000000" w:themeColor="text1"/>
          <w:lang w:val="en-US" w:eastAsia="es-PE"/>
        </w:rPr>
        <w:t xml:space="preserve"> S , </w:t>
      </w:r>
      <w:hyperlink r:id="rId64" w:anchor="auth-Jaroslaw-Bilinski-Aff5" w:history="1">
        <w:r w:rsidRPr="0046061C">
          <w:rPr>
            <w:rFonts w:eastAsia="Times New Roman" w:cstheme="minorHAnsi"/>
            <w:color w:val="000000" w:themeColor="text1"/>
            <w:lang w:val="en-US" w:eastAsia="es-PE"/>
          </w:rPr>
          <w:t xml:space="preserve"> Bilinski</w:t>
        </w:r>
      </w:hyperlink>
      <w:r w:rsidRPr="0046061C">
        <w:rPr>
          <w:rFonts w:eastAsia="Times New Roman" w:cstheme="minorHAnsi"/>
          <w:color w:val="000000" w:themeColor="text1"/>
          <w:lang w:val="en-US" w:eastAsia="es-PE"/>
        </w:rPr>
        <w:t xml:space="preserve"> J , </w:t>
      </w:r>
      <w:hyperlink r:id="rId65" w:anchor="auth-Elisabetta-Caselli-Aff6" w:history="1">
        <w:r w:rsidRPr="0046061C">
          <w:rPr>
            <w:rFonts w:eastAsia="Times New Roman" w:cstheme="minorHAnsi"/>
            <w:color w:val="000000" w:themeColor="text1"/>
            <w:lang w:val="en-US" w:eastAsia="es-PE"/>
          </w:rPr>
          <w:t xml:space="preserve"> Caselli</w:t>
        </w:r>
      </w:hyperlink>
      <w:r w:rsidRPr="0046061C">
        <w:rPr>
          <w:rFonts w:eastAsia="Times New Roman" w:cstheme="minorHAnsi"/>
          <w:color w:val="000000" w:themeColor="text1"/>
          <w:lang w:val="en-US" w:eastAsia="es-PE"/>
        </w:rPr>
        <w:t xml:space="preserve"> E ,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"https://translational-medicine.biomedcentral.com/articles/10.1186/s12967-022-03296-9" \l "auth-Elena_M_-Comelli-Aff7"</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Comelli</w:t>
      </w:r>
      <w:proofErr w:type="spellEnd"/>
      <w:r w:rsidRPr="0046061C">
        <w:rPr>
          <w:rFonts w:eastAsia="Times New Roman" w:cstheme="minorHAnsi"/>
          <w:color w:val="000000" w:themeColor="text1"/>
          <w:lang w:val="en-US" w:eastAsia="es-PE"/>
        </w:rPr>
        <w:fldChar w:fldCharType="end"/>
      </w:r>
      <w:r w:rsidRPr="0046061C">
        <w:rPr>
          <w:rFonts w:eastAsia="Times New Roman" w:cstheme="minorHAnsi"/>
          <w:color w:val="000000" w:themeColor="text1"/>
          <w:lang w:val="en-US" w:eastAsia="es-PE"/>
        </w:rPr>
        <w:t xml:space="preserve"> E , </w:t>
      </w:r>
      <w:hyperlink r:id="rId66" w:anchor="auth-Markus-Egert-Aff8" w:history="1">
        <w:r w:rsidRPr="0046061C">
          <w:rPr>
            <w:rFonts w:eastAsia="Times New Roman" w:cstheme="minorHAnsi"/>
            <w:color w:val="000000" w:themeColor="text1"/>
            <w:lang w:val="en-US" w:eastAsia="es-PE"/>
          </w:rPr>
          <w:t xml:space="preserve"> Egert</w:t>
        </w:r>
      </w:hyperlink>
      <w:r w:rsidRPr="0046061C">
        <w:rPr>
          <w:rFonts w:eastAsia="Times New Roman" w:cstheme="minorHAnsi"/>
          <w:color w:val="000000" w:themeColor="text1"/>
          <w:lang w:val="en-US" w:eastAsia="es-PE"/>
        </w:rPr>
        <w:t xml:space="preserve"> M , </w:t>
      </w:r>
      <w:proofErr w:type="spellStart"/>
      <w:r w:rsidRPr="0046061C">
        <w:rPr>
          <w:rFonts w:eastAsia="Times New Roman" w:cstheme="minorHAnsi"/>
          <w:color w:val="000000" w:themeColor="text1"/>
          <w:lang w:val="en-US" w:eastAsia="es-PE"/>
        </w:rPr>
        <w:t>Giaroni</w:t>
      </w:r>
      <w:proofErr w:type="spellEnd"/>
      <w:r w:rsidRPr="0046061C">
        <w:rPr>
          <w:rFonts w:eastAsia="Times New Roman" w:cstheme="minorHAnsi"/>
          <w:color w:val="000000" w:themeColor="text1"/>
          <w:lang w:val="en-US" w:eastAsia="es-PE"/>
        </w:rPr>
        <w:t xml:space="preserve"> C , </w:t>
      </w:r>
      <w:hyperlink r:id="rId67" w:anchor="auth-Tomasz_M_-Karpinski-Aff10" w:history="1">
        <w:r w:rsidRPr="0046061C">
          <w:rPr>
            <w:rFonts w:eastAsia="Times New Roman" w:cstheme="minorHAnsi"/>
            <w:color w:val="000000" w:themeColor="text1"/>
            <w:lang w:val="en-US" w:eastAsia="es-PE"/>
          </w:rPr>
          <w:t>Tomasz M, Karpinski</w:t>
        </w:r>
      </w:hyperlink>
      <w:r w:rsidRPr="0046061C">
        <w:rPr>
          <w:rFonts w:eastAsia="Times New Roman" w:cstheme="minorHAnsi"/>
          <w:color w:val="000000" w:themeColor="text1"/>
          <w:lang w:val="en-US" w:eastAsia="es-PE"/>
        </w:rPr>
        <w:t xml:space="preserve"> M ,  </w:t>
      </w:r>
      <w:hyperlink r:id="rId68" w:anchor="auth-Igor-Loniewski-Aff11" w:history="1">
        <w:proofErr w:type="spellStart"/>
        <w:r w:rsidRPr="0046061C">
          <w:rPr>
            <w:rFonts w:eastAsia="Times New Roman" w:cstheme="minorHAnsi"/>
            <w:color w:val="000000" w:themeColor="text1"/>
            <w:lang w:val="en-US" w:eastAsia="es-PE"/>
          </w:rPr>
          <w:t>Loniewski</w:t>
        </w:r>
        <w:proofErr w:type="spellEnd"/>
      </w:hyperlink>
      <w:r w:rsidRPr="0046061C">
        <w:rPr>
          <w:rFonts w:eastAsia="Times New Roman" w:cstheme="minorHAnsi"/>
          <w:color w:val="000000" w:themeColor="text1"/>
          <w:lang w:val="en-US" w:eastAsia="es-PE"/>
        </w:rPr>
        <w:t xml:space="preserve"> I ,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"https://translational-medicine.biomedcentral.com/articles/10.1186/s12967-022-03296-9" \l "auth-Agata-Mulak-Aff12"</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Mulak</w:t>
      </w:r>
      <w:proofErr w:type="spellEnd"/>
      <w:r w:rsidRPr="0046061C">
        <w:rPr>
          <w:rFonts w:cstheme="minorHAnsi"/>
          <w:color w:val="000000" w:themeColor="text1"/>
        </w:rPr>
        <w:fldChar w:fldCharType="end"/>
      </w:r>
      <w:r w:rsidRPr="0046061C">
        <w:rPr>
          <w:rFonts w:eastAsia="Times New Roman" w:cstheme="minorHAnsi"/>
          <w:color w:val="000000" w:themeColor="text1"/>
          <w:lang w:val="en-US" w:eastAsia="es-PE"/>
        </w:rPr>
        <w:t xml:space="preserve"> A , </w:t>
      </w:r>
      <w:hyperlink r:id="rId69" w:anchor="auth-Julie-Reygner-Aff13" w:history="1">
        <w:r w:rsidRPr="0046061C">
          <w:rPr>
            <w:rFonts w:eastAsia="Times New Roman" w:cstheme="minorHAnsi"/>
            <w:color w:val="000000" w:themeColor="text1"/>
            <w:lang w:val="en-US" w:eastAsia="es-PE"/>
          </w:rPr>
          <w:t xml:space="preserve"> </w:t>
        </w:r>
        <w:proofErr w:type="spellStart"/>
        <w:r w:rsidRPr="0046061C">
          <w:rPr>
            <w:rFonts w:eastAsia="Times New Roman" w:cstheme="minorHAnsi"/>
            <w:color w:val="000000" w:themeColor="text1"/>
            <w:lang w:val="en-US" w:eastAsia="es-PE"/>
          </w:rPr>
          <w:t>Reygner</w:t>
        </w:r>
        <w:proofErr w:type="spellEnd"/>
      </w:hyperlink>
      <w:r w:rsidRPr="0046061C">
        <w:rPr>
          <w:rFonts w:eastAsia="Times New Roman" w:cstheme="minorHAnsi"/>
          <w:color w:val="000000" w:themeColor="text1"/>
          <w:lang w:val="en-US" w:eastAsia="es-PE"/>
        </w:rPr>
        <w:t xml:space="preserve"> J , </w:t>
      </w:r>
      <w:hyperlink r:id="rId70" w:anchor="auth-Paulina-Samczuk-Aff14" w:history="1">
        <w:r w:rsidRPr="0046061C">
          <w:rPr>
            <w:rFonts w:eastAsia="Times New Roman" w:cstheme="minorHAnsi"/>
            <w:color w:val="000000" w:themeColor="text1"/>
            <w:lang w:val="en-US" w:eastAsia="es-PE"/>
          </w:rPr>
          <w:t xml:space="preserve"> </w:t>
        </w:r>
        <w:proofErr w:type="spellStart"/>
        <w:r w:rsidRPr="0046061C">
          <w:rPr>
            <w:rFonts w:eastAsia="Times New Roman" w:cstheme="minorHAnsi"/>
            <w:color w:val="000000" w:themeColor="text1"/>
            <w:lang w:val="en-US" w:eastAsia="es-PE"/>
          </w:rPr>
          <w:t>Samczuk</w:t>
        </w:r>
        <w:proofErr w:type="spellEnd"/>
      </w:hyperlink>
      <w:r w:rsidRPr="0046061C">
        <w:rPr>
          <w:rFonts w:eastAsia="Times New Roman" w:cstheme="minorHAnsi"/>
          <w:color w:val="000000" w:themeColor="text1"/>
          <w:lang w:val="en-US" w:eastAsia="es-PE"/>
        </w:rPr>
        <w:t xml:space="preserve"> P , </w:t>
      </w:r>
      <w:hyperlink r:id="rId71" w:anchor="auth-Matteo-Serino-Aff15" w:history="1">
        <w:r w:rsidRPr="0046061C">
          <w:rPr>
            <w:rFonts w:eastAsia="Times New Roman" w:cstheme="minorHAnsi"/>
            <w:color w:val="000000" w:themeColor="text1"/>
            <w:lang w:val="en-US" w:eastAsia="es-PE"/>
          </w:rPr>
          <w:t>Serino</w:t>
        </w:r>
      </w:hyperlink>
      <w:r w:rsidRPr="0046061C">
        <w:rPr>
          <w:rFonts w:eastAsia="Times New Roman" w:cstheme="minorHAnsi"/>
          <w:color w:val="000000" w:themeColor="text1"/>
          <w:lang w:val="en-US" w:eastAsia="es-PE"/>
        </w:rPr>
        <w:t xml:space="preserve"> M , </w:t>
      </w:r>
      <w:hyperlink r:id="rId72" w:anchor="auth-Mariusz-Sikora-Aff16" w:history="1">
        <w:r w:rsidRPr="0046061C">
          <w:rPr>
            <w:rFonts w:eastAsia="Times New Roman" w:cstheme="minorHAnsi"/>
            <w:color w:val="000000" w:themeColor="text1"/>
            <w:lang w:val="en-US" w:eastAsia="es-PE"/>
          </w:rPr>
          <w:t>Sikora</w:t>
        </w:r>
      </w:hyperlink>
      <w:r w:rsidRPr="0046061C">
        <w:rPr>
          <w:rFonts w:eastAsia="Times New Roman" w:cstheme="minorHAnsi"/>
          <w:color w:val="000000" w:themeColor="text1"/>
          <w:lang w:val="en-US" w:eastAsia="es-PE"/>
        </w:rPr>
        <w:t xml:space="preserve"> M ,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"https://translational-medicine.biomedcentral.com/articles/10.1186/s12967-022-03296-9" \l "auth-Annalisa-Terranegra-Aff4"</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Terranegra</w:t>
      </w:r>
      <w:proofErr w:type="spellEnd"/>
      <w:r w:rsidRPr="0046061C">
        <w:rPr>
          <w:rFonts w:eastAsia="Times New Roman" w:cstheme="minorHAnsi"/>
          <w:color w:val="000000" w:themeColor="text1"/>
          <w:lang w:val="en-US" w:eastAsia="es-PE"/>
        </w:rPr>
        <w:fldChar w:fldCharType="end"/>
      </w:r>
      <w:r w:rsidRPr="0046061C">
        <w:rPr>
          <w:rFonts w:eastAsia="Times New Roman" w:cstheme="minorHAnsi"/>
          <w:color w:val="000000" w:themeColor="text1"/>
          <w:lang w:val="en-US" w:eastAsia="es-PE"/>
        </w:rPr>
        <w:t xml:space="preserve"> A ,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"https://translational-medicine.biomedcentral.com/articles/10.1186/s12967-022-03296-9" \l "auth-Romain-Villeger-Aff17"</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Villeger</w:t>
      </w:r>
      <w:proofErr w:type="spellEnd"/>
      <w:r w:rsidRPr="0046061C">
        <w:rPr>
          <w:rFonts w:eastAsia="Times New Roman" w:cstheme="minorHAnsi"/>
          <w:color w:val="000000" w:themeColor="text1"/>
          <w:lang w:val="en-US" w:eastAsia="es-PE"/>
        </w:rPr>
        <w:fldChar w:fldCharType="end"/>
      </w:r>
      <w:r w:rsidRPr="0046061C">
        <w:rPr>
          <w:rFonts w:eastAsia="Times New Roman" w:cstheme="minorHAnsi"/>
          <w:color w:val="000000" w:themeColor="text1"/>
          <w:lang w:val="en-US" w:eastAsia="es-PE"/>
        </w:rPr>
        <w:t xml:space="preserve"> R , </w:t>
      </w:r>
      <w:hyperlink r:id="rId73" w:anchor="auth-Chantal-Pichon-Aff18" w:history="1">
        <w:r w:rsidRPr="0046061C">
          <w:rPr>
            <w:rFonts w:eastAsia="Times New Roman" w:cstheme="minorHAnsi"/>
            <w:color w:val="000000" w:themeColor="text1"/>
            <w:lang w:val="en-US" w:eastAsia="es-PE"/>
          </w:rPr>
          <w:t xml:space="preserve"> Pichon</w:t>
        </w:r>
      </w:hyperlink>
      <w:r w:rsidRPr="0046061C">
        <w:rPr>
          <w:rFonts w:eastAsia="Times New Roman" w:cstheme="minorHAnsi"/>
          <w:color w:val="000000" w:themeColor="text1"/>
          <w:lang w:val="en-US" w:eastAsia="es-PE"/>
        </w:rPr>
        <w:t xml:space="preserve"> Ch , </w:t>
      </w:r>
      <w:hyperlink r:id="rId74" w:anchor="auth-Peter-Konturek-Aff19" w:history="1">
        <w:r w:rsidRPr="0046061C">
          <w:rPr>
            <w:rFonts w:eastAsia="Times New Roman" w:cstheme="minorHAnsi"/>
            <w:color w:val="000000" w:themeColor="text1"/>
            <w:lang w:val="en-US" w:eastAsia="es-PE"/>
          </w:rPr>
          <w:t xml:space="preserve"> </w:t>
        </w:r>
        <w:proofErr w:type="spellStart"/>
        <w:r w:rsidRPr="0046061C">
          <w:rPr>
            <w:rFonts w:eastAsia="Times New Roman" w:cstheme="minorHAnsi"/>
            <w:color w:val="000000" w:themeColor="text1"/>
            <w:lang w:val="en-US" w:eastAsia="es-PE"/>
          </w:rPr>
          <w:t>Konturek</w:t>
        </w:r>
        <w:proofErr w:type="spellEnd"/>
      </w:hyperlink>
      <w:r w:rsidRPr="0046061C">
        <w:rPr>
          <w:rFonts w:eastAsia="Times New Roman" w:cstheme="minorHAnsi"/>
          <w:color w:val="000000" w:themeColor="text1"/>
          <w:lang w:val="en-US" w:eastAsia="es-PE"/>
        </w:rPr>
        <w:t>  P &amp; </w:t>
      </w:r>
      <w:hyperlink r:id="rId75" w:anchor="auth-Marvin-Edeas-Aff2-Aff3" w:history="1">
        <w:r w:rsidRPr="0046061C">
          <w:rPr>
            <w:rFonts w:eastAsia="Times New Roman" w:cstheme="minorHAnsi"/>
            <w:color w:val="000000" w:themeColor="text1"/>
            <w:lang w:val="en-US" w:eastAsia="es-PE"/>
          </w:rPr>
          <w:t xml:space="preserve"> </w:t>
        </w:r>
        <w:proofErr w:type="spellStart"/>
        <w:r w:rsidRPr="0046061C">
          <w:rPr>
            <w:rFonts w:eastAsia="Times New Roman" w:cstheme="minorHAnsi"/>
            <w:color w:val="000000" w:themeColor="text1"/>
            <w:lang w:val="en-US" w:eastAsia="es-PE"/>
          </w:rPr>
          <w:t>Edeas</w:t>
        </w:r>
        <w:proofErr w:type="spellEnd"/>
      </w:hyperlink>
      <w:r w:rsidRPr="0046061C">
        <w:rPr>
          <w:rFonts w:eastAsia="Times New Roman" w:cstheme="minorHAnsi"/>
          <w:color w:val="000000" w:themeColor="text1"/>
          <w:lang w:val="en-US" w:eastAsia="es-PE"/>
        </w:rPr>
        <w:t xml:space="preserve"> M . </w:t>
      </w:r>
      <w:r w:rsidRPr="0046061C">
        <w:rPr>
          <w:rFonts w:eastAsia="Times New Roman" w:cstheme="minorHAnsi"/>
          <w:color w:val="000000" w:themeColor="text1"/>
          <w:kern w:val="36"/>
          <w:lang w:val="en-US" w:eastAsia="es-PE"/>
        </w:rPr>
        <w:t>Microbiota medicine: towards clinical revolution</w:t>
      </w:r>
      <w:r w:rsidR="009131F8" w:rsidRPr="0046061C">
        <w:rPr>
          <w:rFonts w:eastAsia="Times New Roman" w:cstheme="minorHAnsi"/>
          <w:color w:val="000000" w:themeColor="text1"/>
          <w:lang w:val="en-US" w:eastAsia="es-PE"/>
        </w:rPr>
        <w:t xml:space="preserve">. </w:t>
      </w:r>
      <w:hyperlink r:id="rId76" w:history="1">
        <w:r w:rsidRPr="0046061C">
          <w:rPr>
            <w:rFonts w:eastAsia="Times New Roman" w:cstheme="minorHAnsi"/>
            <w:i/>
            <w:iCs/>
            <w:color w:val="000000" w:themeColor="text1"/>
            <w:lang w:val="en-US" w:eastAsia="es-PE"/>
          </w:rPr>
          <w:t>Journal of Translational Medicine</w:t>
        </w:r>
      </w:hyperlink>
      <w:r w:rsidRPr="0046061C">
        <w:rPr>
          <w:rFonts w:eastAsia="Times New Roman" w:cstheme="minorHAnsi"/>
          <w:color w:val="000000" w:themeColor="text1"/>
          <w:lang w:val="en-US" w:eastAsia="es-PE"/>
        </w:rPr>
        <w:t> </w:t>
      </w:r>
      <w:r w:rsidR="009131F8" w:rsidRPr="0046061C">
        <w:rPr>
          <w:rFonts w:eastAsia="Times New Roman" w:cstheme="minorHAnsi"/>
          <w:color w:val="000000" w:themeColor="text1"/>
          <w:lang w:val="en-US" w:eastAsia="es-PE"/>
        </w:rPr>
        <w:t xml:space="preserve">. </w:t>
      </w:r>
      <w:proofErr w:type="gramStart"/>
      <w:r w:rsidR="009131F8" w:rsidRPr="0046061C">
        <w:rPr>
          <w:rFonts w:eastAsia="Times New Roman" w:cstheme="minorHAnsi"/>
          <w:color w:val="000000" w:themeColor="text1"/>
          <w:lang w:val="en-US" w:eastAsia="es-PE"/>
        </w:rPr>
        <w:t>2022 ;</w:t>
      </w:r>
      <w:proofErr w:type="gramEnd"/>
      <w:r w:rsidR="009131F8" w:rsidRPr="0046061C">
        <w:rPr>
          <w:rFonts w:eastAsia="Times New Roman" w:cstheme="minorHAnsi"/>
          <w:color w:val="000000" w:themeColor="text1"/>
          <w:lang w:val="en-US" w:eastAsia="es-PE"/>
        </w:rPr>
        <w:t xml:space="preserve"> </w:t>
      </w:r>
      <w:r w:rsidRPr="0046061C">
        <w:rPr>
          <w:rFonts w:eastAsia="Times New Roman" w:cstheme="minorHAnsi"/>
          <w:color w:val="000000" w:themeColor="text1"/>
          <w:bdr w:val="none" w:sz="0" w:space="0" w:color="auto" w:frame="1"/>
          <w:lang w:val="en-US" w:eastAsia="es-PE"/>
        </w:rPr>
        <w:t>volume</w:t>
      </w:r>
      <w:r w:rsidRPr="0046061C">
        <w:rPr>
          <w:rFonts w:eastAsia="Times New Roman" w:cstheme="minorHAnsi"/>
          <w:color w:val="000000" w:themeColor="text1"/>
          <w:lang w:val="en-US" w:eastAsia="es-PE"/>
        </w:rPr>
        <w:t> 20,Article number: 111 </w:t>
      </w:r>
      <w:r w:rsidR="009131F8" w:rsidRPr="0046061C">
        <w:rPr>
          <w:rFonts w:eastAsia="Times New Roman" w:cstheme="minorHAnsi"/>
          <w:color w:val="000000" w:themeColor="text1"/>
          <w:lang w:val="en-US" w:eastAsia="es-PE"/>
        </w:rPr>
        <w:t xml:space="preserve"> </w:t>
      </w:r>
    </w:p>
    <w:p w14:paraId="00789F31" w14:textId="77777777" w:rsidR="002026A8" w:rsidRPr="0046061C" w:rsidRDefault="00817334" w:rsidP="00ED2992">
      <w:pPr>
        <w:jc w:val="both"/>
        <w:rPr>
          <w:rFonts w:eastAsia="Times New Roman" w:cstheme="minorHAnsi"/>
          <w:color w:val="000000" w:themeColor="text1"/>
          <w:kern w:val="36"/>
          <w:lang w:val="en-US" w:eastAsia="es-PE"/>
        </w:rPr>
      </w:pPr>
      <w:r w:rsidRPr="0046061C">
        <w:rPr>
          <w:rFonts w:cstheme="minorHAnsi"/>
          <w:color w:val="000000" w:themeColor="text1"/>
          <w:lang w:val="en-US"/>
        </w:rPr>
        <w:t xml:space="preserve">26. </w:t>
      </w:r>
      <w:proofErr w:type="spellStart"/>
      <w:r w:rsidRPr="0046061C">
        <w:rPr>
          <w:rFonts w:cstheme="minorHAnsi"/>
          <w:color w:val="000000" w:themeColor="text1"/>
          <w:lang w:val="en-US"/>
        </w:rPr>
        <w:t>Garcìa</w:t>
      </w:r>
      <w:proofErr w:type="spellEnd"/>
      <w:r w:rsidRPr="0046061C">
        <w:rPr>
          <w:rFonts w:cstheme="minorHAnsi"/>
          <w:color w:val="000000" w:themeColor="text1"/>
          <w:lang w:val="en-US"/>
        </w:rPr>
        <w:t>-</w:t>
      </w:r>
      <w:proofErr w:type="gramStart"/>
      <w:r w:rsidRPr="0046061C">
        <w:rPr>
          <w:rFonts w:cstheme="minorHAnsi"/>
          <w:color w:val="000000" w:themeColor="text1"/>
          <w:lang w:val="en-US"/>
        </w:rPr>
        <w:t>Segura  S</w:t>
      </w:r>
      <w:proofErr w:type="gramEnd"/>
      <w:r w:rsidRPr="0046061C">
        <w:rPr>
          <w:rFonts w:cstheme="minorHAnsi"/>
          <w:color w:val="000000" w:themeColor="text1"/>
          <w:lang w:val="en-US"/>
        </w:rPr>
        <w:t xml:space="preserve">,   Del Rey J ,  </w:t>
      </w:r>
      <w:proofErr w:type="spellStart"/>
      <w:r w:rsidRPr="0046061C">
        <w:rPr>
          <w:rFonts w:cstheme="minorHAnsi"/>
          <w:color w:val="000000" w:themeColor="text1"/>
          <w:lang w:val="en-US"/>
        </w:rPr>
        <w:t>Closa</w:t>
      </w:r>
      <w:proofErr w:type="spellEnd"/>
      <w:r w:rsidRPr="0046061C">
        <w:rPr>
          <w:rFonts w:cstheme="minorHAnsi"/>
          <w:color w:val="000000" w:themeColor="text1"/>
          <w:lang w:val="en-US"/>
        </w:rPr>
        <w:t xml:space="preserve"> L ,  </w:t>
      </w:r>
      <w:proofErr w:type="spellStart"/>
      <w:r w:rsidRPr="0046061C">
        <w:rPr>
          <w:rFonts w:cstheme="minorHAnsi"/>
          <w:color w:val="000000" w:themeColor="text1"/>
          <w:lang w:val="en-US"/>
        </w:rPr>
        <w:t>Garcìa-Martìnez</w:t>
      </w:r>
      <w:proofErr w:type="spellEnd"/>
      <w:r w:rsidRPr="0046061C">
        <w:rPr>
          <w:rFonts w:cstheme="minorHAnsi"/>
          <w:color w:val="000000" w:themeColor="text1"/>
          <w:lang w:val="en-US"/>
        </w:rPr>
        <w:t xml:space="preserve">  I ,  </w:t>
      </w:r>
      <w:proofErr w:type="spellStart"/>
      <w:r w:rsidRPr="0046061C">
        <w:rPr>
          <w:rFonts w:cstheme="minorHAnsi"/>
          <w:color w:val="000000" w:themeColor="text1"/>
          <w:lang w:val="en-US"/>
        </w:rPr>
        <w:t>Hobeich</w:t>
      </w:r>
      <w:proofErr w:type="spellEnd"/>
      <w:r w:rsidRPr="0046061C">
        <w:rPr>
          <w:rFonts w:cstheme="minorHAnsi"/>
          <w:color w:val="000000" w:themeColor="text1"/>
          <w:lang w:val="en-US"/>
        </w:rPr>
        <w:t xml:space="preserve"> C ,  Castel   A, Vidal F ,  Benet  J ,  Ribas-</w:t>
      </w:r>
      <w:proofErr w:type="spellStart"/>
      <w:r w:rsidRPr="0046061C">
        <w:rPr>
          <w:rFonts w:cstheme="minorHAnsi"/>
          <w:color w:val="000000" w:themeColor="text1"/>
          <w:lang w:val="en-US"/>
        </w:rPr>
        <w:t>Maynou</w:t>
      </w:r>
      <w:proofErr w:type="spellEnd"/>
      <w:r w:rsidRPr="0046061C">
        <w:rPr>
          <w:rFonts w:cstheme="minorHAnsi"/>
          <w:color w:val="000000" w:themeColor="text1"/>
          <w:lang w:val="en-US"/>
        </w:rPr>
        <w:t xml:space="preserve"> J ,  Oliver- Bonet M .  </w:t>
      </w:r>
      <w:r w:rsidRPr="0046061C">
        <w:rPr>
          <w:rFonts w:eastAsia="Times New Roman" w:cstheme="minorHAnsi"/>
          <w:color w:val="000000" w:themeColor="text1"/>
          <w:kern w:val="36"/>
          <w:lang w:val="en-US" w:eastAsia="es-PE"/>
        </w:rPr>
        <w:t xml:space="preserve">Seminal Microbiota of Idiopathic Infertile Patients and Its Relationship </w:t>
      </w:r>
      <w:proofErr w:type="gramStart"/>
      <w:r w:rsidRPr="0046061C">
        <w:rPr>
          <w:rFonts w:eastAsia="Times New Roman" w:cstheme="minorHAnsi"/>
          <w:color w:val="000000" w:themeColor="text1"/>
          <w:kern w:val="36"/>
          <w:lang w:val="en-US" w:eastAsia="es-PE"/>
        </w:rPr>
        <w:t>With</w:t>
      </w:r>
      <w:proofErr w:type="gramEnd"/>
      <w:r w:rsidRPr="0046061C">
        <w:rPr>
          <w:rFonts w:eastAsia="Times New Roman" w:cstheme="minorHAnsi"/>
          <w:color w:val="000000" w:themeColor="text1"/>
          <w:kern w:val="36"/>
          <w:lang w:val="en-US" w:eastAsia="es-PE"/>
        </w:rPr>
        <w:t xml:space="preserve"> Sperm DNA Integrity. </w:t>
      </w:r>
      <w:r w:rsidRPr="0046061C">
        <w:rPr>
          <w:rFonts w:eastAsia="Times New Roman" w:cstheme="minorHAnsi"/>
          <w:color w:val="000000" w:themeColor="text1"/>
          <w:lang w:val="en-US" w:eastAsia="es-PE"/>
        </w:rPr>
        <w:t>Front. Cell Dev. Biol.</w:t>
      </w:r>
      <w:proofErr w:type="gramStart"/>
      <w:r w:rsidRPr="0046061C">
        <w:rPr>
          <w:rFonts w:eastAsia="Times New Roman" w:cstheme="minorHAnsi"/>
          <w:color w:val="000000" w:themeColor="text1"/>
          <w:kern w:val="36"/>
          <w:lang w:val="en-US" w:eastAsia="es-PE"/>
        </w:rPr>
        <w:t>2022 ;Vol</w:t>
      </w:r>
      <w:proofErr w:type="gramEnd"/>
      <w:r w:rsidRPr="0046061C">
        <w:rPr>
          <w:rFonts w:eastAsia="Times New Roman" w:cstheme="minorHAnsi"/>
          <w:color w:val="000000" w:themeColor="text1"/>
          <w:kern w:val="36"/>
          <w:lang w:val="en-US" w:eastAsia="es-PE"/>
        </w:rPr>
        <w:t xml:space="preserve"> 10 </w:t>
      </w:r>
    </w:p>
    <w:p w14:paraId="3DA7D04B" w14:textId="322F4CB0" w:rsidR="00F3386F" w:rsidRPr="0046061C" w:rsidRDefault="002026A8" w:rsidP="00ED2992">
      <w:pPr>
        <w:jc w:val="both"/>
        <w:rPr>
          <w:rFonts w:eastAsia="Times New Roman" w:cstheme="minorHAnsi"/>
          <w:color w:val="000000" w:themeColor="text1"/>
          <w:lang w:val="en-US" w:eastAsia="es-PE"/>
        </w:rPr>
      </w:pPr>
      <w:r w:rsidRPr="0046061C">
        <w:rPr>
          <w:rFonts w:eastAsia="Times New Roman" w:cstheme="minorHAnsi"/>
          <w:color w:val="000000" w:themeColor="text1"/>
          <w:kern w:val="36"/>
          <w:lang w:val="en-US" w:eastAsia="es-PE"/>
        </w:rPr>
        <w:t>27.</w:t>
      </w:r>
      <w:r w:rsidR="00817334" w:rsidRPr="0046061C">
        <w:rPr>
          <w:rFonts w:eastAsia="Times New Roman" w:cstheme="minorHAnsi"/>
          <w:color w:val="000000" w:themeColor="text1"/>
          <w:kern w:val="36"/>
          <w:lang w:val="en-US" w:eastAsia="es-PE"/>
        </w:rPr>
        <w:t xml:space="preserve"> </w:t>
      </w:r>
      <w:hyperlink r:id="rId77" w:history="1">
        <w:r w:rsidRPr="0046061C">
          <w:rPr>
            <w:rFonts w:eastAsia="Times New Roman" w:cstheme="minorHAnsi"/>
            <w:color w:val="000000" w:themeColor="text1"/>
            <w:lang w:val="en-US" w:eastAsia="es-PE"/>
          </w:rPr>
          <w:t>Pelzer</w:t>
        </w:r>
      </w:hyperlink>
      <w:r w:rsidRPr="0046061C">
        <w:rPr>
          <w:rFonts w:eastAsia="Times New Roman" w:cstheme="minorHAnsi"/>
          <w:color w:val="000000" w:themeColor="text1"/>
          <w:vertAlign w:val="superscript"/>
          <w:lang w:val="en-US" w:eastAsia="es-PE"/>
        </w:rPr>
        <w:t> </w:t>
      </w:r>
      <w:r w:rsidRPr="0046061C">
        <w:rPr>
          <w:rFonts w:eastAsia="Times New Roman" w:cstheme="minorHAnsi"/>
          <w:color w:val="000000" w:themeColor="text1"/>
          <w:lang w:val="en-US" w:eastAsia="es-PE"/>
        </w:rPr>
        <w:t xml:space="preserve"> E ,  </w:t>
      </w:r>
      <w:hyperlink r:id="rId78" w:history="1">
        <w:r w:rsidRPr="0046061C">
          <w:rPr>
            <w:rFonts w:eastAsia="Times New Roman" w:cstheme="minorHAnsi"/>
            <w:color w:val="000000" w:themeColor="text1"/>
            <w:lang w:val="en-US" w:eastAsia="es-PE"/>
          </w:rPr>
          <w:t>Allan</w:t>
        </w:r>
      </w:hyperlink>
      <w:r w:rsidRPr="0046061C">
        <w:rPr>
          <w:rFonts w:eastAsia="Times New Roman" w:cstheme="minorHAnsi"/>
          <w:color w:val="000000" w:themeColor="text1"/>
          <w:lang w:val="en-US" w:eastAsia="es-PE"/>
        </w:rPr>
        <w:t xml:space="preserve"> J , </w:t>
      </w:r>
      <w:hyperlink r:id="rId79" w:history="1">
        <w:r w:rsidRPr="0046061C">
          <w:rPr>
            <w:rFonts w:eastAsia="Times New Roman" w:cstheme="minorHAnsi"/>
            <w:color w:val="000000" w:themeColor="text1"/>
            <w:lang w:val="en-US" w:eastAsia="es-PE"/>
          </w:rPr>
          <w:t xml:space="preserve"> Cunningham</w:t>
        </w:r>
      </w:hyperlink>
      <w:r w:rsidRPr="0046061C">
        <w:rPr>
          <w:rFonts w:eastAsia="Times New Roman" w:cstheme="minorHAnsi"/>
          <w:color w:val="000000" w:themeColor="text1"/>
          <w:lang w:val="en-US" w:eastAsia="es-PE"/>
        </w:rPr>
        <w:t xml:space="preserve">  K ,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"https://pubmed.ncbi.nlm.nih.gov/?term=Mengersen+K&amp;cauthor_id=21511711"</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Mengersen</w:t>
      </w:r>
      <w:proofErr w:type="spellEnd"/>
      <w:r w:rsidRPr="0046061C">
        <w:rPr>
          <w:rFonts w:eastAsia="Times New Roman" w:cstheme="minorHAnsi"/>
          <w:color w:val="000000" w:themeColor="text1"/>
          <w:lang w:val="en-US" w:eastAsia="es-PE"/>
        </w:rPr>
        <w:fldChar w:fldCharType="end"/>
      </w:r>
      <w:r w:rsidRPr="0046061C">
        <w:rPr>
          <w:rFonts w:eastAsia="Times New Roman" w:cstheme="minorHAnsi"/>
          <w:color w:val="000000" w:themeColor="text1"/>
          <w:lang w:val="en-US" w:eastAsia="es-PE"/>
        </w:rPr>
        <w:t xml:space="preserve"> K , </w:t>
      </w:r>
      <w:hyperlink r:id="rId80" w:history="1">
        <w:r w:rsidRPr="0046061C">
          <w:rPr>
            <w:rFonts w:eastAsia="Times New Roman" w:cstheme="minorHAnsi"/>
            <w:color w:val="000000" w:themeColor="text1"/>
            <w:lang w:val="en-US" w:eastAsia="es-PE"/>
          </w:rPr>
          <w:t>Allan</w:t>
        </w:r>
      </w:hyperlink>
      <w:r w:rsidRPr="0046061C">
        <w:rPr>
          <w:rFonts w:eastAsia="Times New Roman" w:cstheme="minorHAnsi"/>
          <w:color w:val="000000" w:themeColor="text1"/>
          <w:lang w:val="en-US" w:eastAsia="es-PE"/>
        </w:rPr>
        <w:t xml:space="preserve"> J , </w:t>
      </w:r>
      <w:hyperlink r:id="rId81" w:history="1">
        <w:r w:rsidRPr="0046061C">
          <w:rPr>
            <w:rFonts w:eastAsia="Times New Roman" w:cstheme="minorHAnsi"/>
            <w:color w:val="000000" w:themeColor="text1"/>
            <w:lang w:val="en-US" w:eastAsia="es-PE"/>
          </w:rPr>
          <w:t>Launchbury</w:t>
        </w:r>
      </w:hyperlink>
      <w:r w:rsidRPr="0046061C">
        <w:rPr>
          <w:rFonts w:eastAsia="Times New Roman" w:cstheme="minorHAnsi"/>
          <w:color w:val="000000" w:themeColor="text1"/>
          <w:lang w:val="en-US" w:eastAsia="es-PE"/>
        </w:rPr>
        <w:t xml:space="preserve"> T , </w:t>
      </w:r>
      <w:proofErr w:type="spellStart"/>
      <w:r w:rsidRPr="0046061C">
        <w:rPr>
          <w:rFonts w:cstheme="minorHAnsi"/>
          <w:color w:val="000000" w:themeColor="text1"/>
        </w:rPr>
        <w:fldChar w:fldCharType="begin"/>
      </w:r>
      <w:r w:rsidRPr="0046061C">
        <w:rPr>
          <w:rFonts w:cstheme="minorHAnsi"/>
          <w:color w:val="000000" w:themeColor="text1"/>
          <w:lang w:val="en-US"/>
        </w:rPr>
        <w:instrText>HYPERLINK "https://pubmed.ncbi.nlm.nih.gov/?term=Beagley+K&amp;cauthor_id=21511711"</w:instrText>
      </w:r>
      <w:r w:rsidRPr="0046061C">
        <w:rPr>
          <w:rFonts w:cstheme="minorHAnsi"/>
          <w:color w:val="000000" w:themeColor="text1"/>
        </w:rPr>
      </w:r>
      <w:r w:rsidRPr="0046061C">
        <w:rPr>
          <w:rFonts w:cstheme="minorHAnsi"/>
          <w:color w:val="000000" w:themeColor="text1"/>
        </w:rPr>
        <w:fldChar w:fldCharType="separate"/>
      </w:r>
      <w:r w:rsidRPr="0046061C">
        <w:rPr>
          <w:rFonts w:eastAsia="Times New Roman" w:cstheme="minorHAnsi"/>
          <w:color w:val="000000" w:themeColor="text1"/>
          <w:lang w:val="en-US" w:eastAsia="es-PE"/>
        </w:rPr>
        <w:t>Beagley</w:t>
      </w:r>
      <w:proofErr w:type="spellEnd"/>
      <w:r w:rsidRPr="0046061C">
        <w:rPr>
          <w:rFonts w:cstheme="minorHAnsi"/>
          <w:color w:val="000000" w:themeColor="text1"/>
        </w:rPr>
        <w:fldChar w:fldCharType="end"/>
      </w:r>
      <w:r w:rsidRPr="0046061C">
        <w:rPr>
          <w:rFonts w:eastAsia="Times New Roman" w:cstheme="minorHAnsi"/>
          <w:color w:val="000000" w:themeColor="text1"/>
          <w:lang w:val="en-US" w:eastAsia="es-PE"/>
        </w:rPr>
        <w:t xml:space="preserve">  K , </w:t>
      </w:r>
      <w:hyperlink r:id="rId82" w:history="1">
        <w:r w:rsidRPr="0046061C">
          <w:rPr>
            <w:rFonts w:eastAsia="Times New Roman" w:cstheme="minorHAnsi"/>
            <w:color w:val="000000" w:themeColor="text1"/>
            <w:lang w:val="en-US" w:eastAsia="es-PE"/>
          </w:rPr>
          <w:t>Knox</w:t>
        </w:r>
      </w:hyperlink>
      <w:r w:rsidRPr="0046061C">
        <w:rPr>
          <w:rFonts w:eastAsia="Times New Roman" w:cstheme="minorHAnsi"/>
          <w:color w:val="000000" w:themeColor="text1"/>
          <w:lang w:val="en-US" w:eastAsia="es-PE"/>
        </w:rPr>
        <w:t xml:space="preserve"> C.</w:t>
      </w:r>
      <w:r w:rsidRPr="0046061C">
        <w:rPr>
          <w:rFonts w:eastAsia="Times New Roman" w:cstheme="minorHAnsi"/>
          <w:color w:val="000000" w:themeColor="text1"/>
          <w:kern w:val="36"/>
          <w:lang w:val="en-US" w:eastAsia="es-PE"/>
        </w:rPr>
        <w:t xml:space="preserve"> Microbial colonization of follicular fluid: alterations in cytokine expression and adverse assisted reproduction technology outcomes</w:t>
      </w:r>
      <w:r w:rsidRPr="0046061C">
        <w:rPr>
          <w:rFonts w:eastAsia="Times New Roman" w:cstheme="minorHAnsi"/>
          <w:color w:val="000000" w:themeColor="text1"/>
          <w:lang w:val="en-US" w:eastAsia="es-PE"/>
        </w:rPr>
        <w:t xml:space="preserve"> .Hum </w:t>
      </w:r>
      <w:proofErr w:type="spellStart"/>
      <w:r w:rsidRPr="0046061C">
        <w:rPr>
          <w:rFonts w:eastAsia="Times New Roman" w:cstheme="minorHAnsi"/>
          <w:color w:val="000000" w:themeColor="text1"/>
          <w:lang w:val="en-US" w:eastAsia="es-PE"/>
        </w:rPr>
        <w:t>Reprod</w:t>
      </w:r>
      <w:proofErr w:type="spellEnd"/>
      <w:r w:rsidRPr="0046061C">
        <w:rPr>
          <w:rFonts w:eastAsia="Times New Roman" w:cstheme="minorHAnsi"/>
          <w:color w:val="000000" w:themeColor="text1"/>
          <w:lang w:val="en-US" w:eastAsia="es-PE"/>
        </w:rPr>
        <w:t>. . 2011 Jul;26(7):1799-812.</w:t>
      </w:r>
    </w:p>
    <w:p w14:paraId="7D4DFA99" w14:textId="5B9DBD33" w:rsidR="004022FB" w:rsidRPr="0046061C" w:rsidRDefault="00F3386F" w:rsidP="00ED2992">
      <w:pPr>
        <w:jc w:val="both"/>
        <w:rPr>
          <w:rFonts w:eastAsia="Times New Roman" w:cstheme="minorHAnsi"/>
          <w:color w:val="000000" w:themeColor="text1"/>
          <w:lang w:val="en-US" w:eastAsia="es-PE"/>
        </w:rPr>
      </w:pPr>
      <w:r w:rsidRPr="0046061C">
        <w:rPr>
          <w:rFonts w:eastAsia="Times New Roman" w:cstheme="minorHAnsi"/>
          <w:color w:val="000000" w:themeColor="text1"/>
          <w:lang w:val="en-US" w:eastAsia="es-PE"/>
        </w:rPr>
        <w:t xml:space="preserve">28. </w:t>
      </w:r>
      <w:hyperlink r:id="rId83" w:history="1">
        <w:r w:rsidRPr="0046061C">
          <w:rPr>
            <w:rFonts w:eastAsia="Times New Roman" w:cstheme="minorHAnsi"/>
            <w:color w:val="000000" w:themeColor="text1"/>
            <w:lang w:val="en-US" w:eastAsia="es-PE"/>
          </w:rPr>
          <w:t>Ou</w:t>
        </w:r>
      </w:hyperlink>
      <w:r w:rsidRPr="0046061C">
        <w:rPr>
          <w:rFonts w:eastAsia="Times New Roman" w:cstheme="minorHAnsi"/>
          <w:color w:val="000000" w:themeColor="text1"/>
          <w:lang w:val="en-US" w:eastAsia="es-PE"/>
        </w:rPr>
        <w:t xml:space="preserve"> </w:t>
      </w:r>
      <w:proofErr w:type="spellStart"/>
      <w:r w:rsidRPr="0046061C">
        <w:rPr>
          <w:rFonts w:eastAsia="Times New Roman" w:cstheme="minorHAnsi"/>
          <w:color w:val="000000" w:themeColor="text1"/>
          <w:lang w:val="en-US" w:eastAsia="es-PE"/>
        </w:rPr>
        <w:t>Sh</w:t>
      </w:r>
      <w:proofErr w:type="spellEnd"/>
      <w:r w:rsidRPr="0046061C">
        <w:rPr>
          <w:rFonts w:eastAsia="Times New Roman" w:cstheme="minorHAnsi"/>
          <w:color w:val="000000" w:themeColor="text1"/>
          <w:vertAlign w:val="superscript"/>
          <w:lang w:val="en-US" w:eastAsia="es-PE"/>
        </w:rPr>
        <w:t> </w:t>
      </w:r>
      <w:hyperlink r:id="rId84" w:history="1">
        <w:r w:rsidRPr="0046061C">
          <w:rPr>
            <w:rFonts w:eastAsia="Times New Roman" w:cstheme="minorHAnsi"/>
            <w:color w:val="000000" w:themeColor="text1"/>
            <w:lang w:val="en-US" w:eastAsia="es-PE"/>
          </w:rPr>
          <w:t xml:space="preserve"> , Liao</w:t>
        </w:r>
      </w:hyperlink>
      <w:r w:rsidRPr="0046061C">
        <w:rPr>
          <w:rFonts w:eastAsia="Times New Roman" w:cstheme="minorHAnsi"/>
          <w:color w:val="000000" w:themeColor="text1"/>
          <w:vertAlign w:val="superscript"/>
          <w:lang w:val="en-US" w:eastAsia="es-PE"/>
        </w:rPr>
        <w:t xml:space="preserve"> </w:t>
      </w:r>
      <w:r w:rsidRPr="0046061C">
        <w:rPr>
          <w:rFonts w:eastAsia="Times New Roman" w:cstheme="minorHAnsi"/>
          <w:color w:val="000000" w:themeColor="text1"/>
          <w:lang w:val="en-US" w:eastAsia="es-PE"/>
        </w:rPr>
        <w:t xml:space="preserve"> M , </w:t>
      </w:r>
      <w:hyperlink r:id="rId85" w:history="1">
        <w:r w:rsidRPr="0046061C">
          <w:rPr>
            <w:rFonts w:eastAsia="Times New Roman" w:cstheme="minorHAnsi"/>
            <w:color w:val="000000" w:themeColor="text1"/>
            <w:lang w:val="en-US" w:eastAsia="es-PE"/>
          </w:rPr>
          <w:t>Cui</w:t>
        </w:r>
      </w:hyperlink>
      <w:r w:rsidRPr="0046061C">
        <w:rPr>
          <w:rFonts w:eastAsia="Times New Roman" w:cstheme="minorHAnsi"/>
          <w:color w:val="000000" w:themeColor="text1"/>
          <w:lang w:val="en-US" w:eastAsia="es-PE"/>
        </w:rPr>
        <w:t xml:space="preserve">  L , </w:t>
      </w:r>
      <w:r w:rsidRPr="0046061C">
        <w:rPr>
          <w:rFonts w:eastAsia="Times New Roman" w:cstheme="minorHAnsi"/>
          <w:color w:val="000000" w:themeColor="text1"/>
          <w:vertAlign w:val="superscript"/>
          <w:lang w:val="en-US" w:eastAsia="es-PE"/>
        </w:rPr>
        <w:t> </w:t>
      </w:r>
      <w:hyperlink r:id="rId86" w:history="1">
        <w:r w:rsidRPr="0046061C">
          <w:rPr>
            <w:rFonts w:eastAsia="Times New Roman" w:cstheme="minorHAnsi"/>
            <w:color w:val="000000" w:themeColor="text1"/>
            <w:lang w:val="en-US" w:eastAsia="es-PE"/>
          </w:rPr>
          <w:t>Du</w:t>
        </w:r>
      </w:hyperlink>
      <w:r w:rsidRPr="0046061C">
        <w:rPr>
          <w:rFonts w:eastAsia="Times New Roman" w:cstheme="minorHAnsi"/>
          <w:color w:val="000000" w:themeColor="text1"/>
          <w:vertAlign w:val="superscript"/>
          <w:lang w:val="en-US" w:eastAsia="es-PE"/>
        </w:rPr>
        <w:t> </w:t>
      </w:r>
      <w:r w:rsidRPr="0046061C">
        <w:rPr>
          <w:rFonts w:eastAsia="Times New Roman" w:cstheme="minorHAnsi"/>
          <w:color w:val="000000" w:themeColor="text1"/>
          <w:lang w:val="en-US" w:eastAsia="es-PE"/>
        </w:rPr>
        <w:t xml:space="preserve"> Y ,  </w:t>
      </w:r>
      <w:hyperlink r:id="rId87" w:history="1">
        <w:r w:rsidRPr="0046061C">
          <w:rPr>
            <w:rFonts w:eastAsia="Times New Roman" w:cstheme="minorHAnsi"/>
            <w:color w:val="000000" w:themeColor="text1"/>
            <w:lang w:val="en-US" w:eastAsia="es-PE"/>
          </w:rPr>
          <w:t>Ling Zhao</w:t>
        </w:r>
      </w:hyperlink>
      <w:r w:rsidRPr="0046061C">
        <w:rPr>
          <w:rFonts w:eastAsia="Times New Roman" w:cstheme="minorHAnsi"/>
          <w:color w:val="000000" w:themeColor="text1"/>
          <w:lang w:val="en-US" w:eastAsia="es-PE"/>
        </w:rPr>
        <w:t xml:space="preserve"> L , </w:t>
      </w:r>
      <w:r w:rsidRPr="0046061C">
        <w:rPr>
          <w:rFonts w:eastAsia="Times New Roman" w:cstheme="minorHAnsi"/>
          <w:color w:val="000000" w:themeColor="text1"/>
          <w:vertAlign w:val="superscript"/>
          <w:lang w:val="en-US" w:eastAsia="es-PE"/>
        </w:rPr>
        <w:t> </w:t>
      </w:r>
      <w:hyperlink r:id="rId88" w:history="1">
        <w:r w:rsidRPr="0046061C">
          <w:rPr>
            <w:rFonts w:eastAsia="Times New Roman" w:cstheme="minorHAnsi"/>
            <w:color w:val="000000" w:themeColor="text1"/>
            <w:lang w:val="en-US" w:eastAsia="es-PE"/>
          </w:rPr>
          <w:t xml:space="preserve"> Peng</w:t>
        </w:r>
      </w:hyperlink>
      <w:r w:rsidRPr="0046061C">
        <w:rPr>
          <w:rFonts w:eastAsia="Times New Roman" w:cstheme="minorHAnsi"/>
          <w:color w:val="000000" w:themeColor="text1"/>
          <w:lang w:val="en-US" w:eastAsia="es-PE"/>
        </w:rPr>
        <w:t xml:space="preserve"> Ch , </w:t>
      </w:r>
      <w:hyperlink r:id="rId89" w:history="1">
        <w:r w:rsidRPr="0046061C">
          <w:rPr>
            <w:rFonts w:eastAsia="Times New Roman" w:cstheme="minorHAnsi"/>
            <w:color w:val="000000" w:themeColor="text1"/>
            <w:lang w:val="en-US" w:eastAsia="es-PE"/>
          </w:rPr>
          <w:t>Jiang</w:t>
        </w:r>
      </w:hyperlink>
      <w:r w:rsidRPr="0046061C">
        <w:rPr>
          <w:rFonts w:eastAsia="Times New Roman" w:cstheme="minorHAnsi"/>
          <w:color w:val="000000" w:themeColor="text1"/>
          <w:vertAlign w:val="superscript"/>
          <w:lang w:val="en-US" w:eastAsia="es-PE"/>
        </w:rPr>
        <w:t> </w:t>
      </w:r>
      <w:r w:rsidRPr="0046061C">
        <w:rPr>
          <w:rFonts w:eastAsia="Times New Roman" w:cstheme="minorHAnsi"/>
          <w:color w:val="000000" w:themeColor="text1"/>
          <w:lang w:val="en-US" w:eastAsia="es-PE"/>
        </w:rPr>
        <w:t xml:space="preserve"> L,  </w:t>
      </w:r>
      <w:hyperlink r:id="rId90" w:history="1">
        <w:r w:rsidRPr="0046061C">
          <w:rPr>
            <w:rFonts w:eastAsia="Times New Roman" w:cstheme="minorHAnsi"/>
            <w:color w:val="000000" w:themeColor="text1"/>
            <w:lang w:val="en-US" w:eastAsia="es-PE"/>
          </w:rPr>
          <w:t>Liu</w:t>
        </w:r>
      </w:hyperlink>
      <w:r w:rsidRPr="0046061C">
        <w:rPr>
          <w:rFonts w:eastAsia="Times New Roman" w:cstheme="minorHAnsi"/>
          <w:color w:val="000000" w:themeColor="text1"/>
          <w:lang w:val="en-US" w:eastAsia="es-PE"/>
        </w:rPr>
        <w:t xml:space="preserve"> B </w:t>
      </w:r>
      <w:r w:rsidRPr="0046061C">
        <w:rPr>
          <w:rFonts w:eastAsia="Times New Roman" w:cstheme="minorHAnsi"/>
          <w:color w:val="000000" w:themeColor="text1"/>
          <w:vertAlign w:val="superscript"/>
          <w:lang w:val="en-US" w:eastAsia="es-PE"/>
        </w:rPr>
        <w:t> .</w:t>
      </w:r>
      <w:r w:rsidRPr="0046061C">
        <w:rPr>
          <w:rFonts w:eastAsia="Times New Roman" w:cstheme="minorHAnsi"/>
          <w:color w:val="000000" w:themeColor="text1"/>
          <w:kern w:val="36"/>
          <w:lang w:val="en-US" w:eastAsia="es-PE"/>
        </w:rPr>
        <w:t>Associations between microbial presence in follicular fluid with IVF outcomes: a systematic review and meta-analysis.</w:t>
      </w:r>
      <w:r w:rsidRPr="0046061C">
        <w:rPr>
          <w:rFonts w:eastAsia="Times New Roman" w:cstheme="minorHAnsi"/>
          <w:color w:val="000000" w:themeColor="text1"/>
          <w:lang w:val="en-US" w:eastAsia="es-PE"/>
        </w:rPr>
        <w:t xml:space="preserve"> J Assist </w:t>
      </w:r>
      <w:proofErr w:type="spellStart"/>
      <w:r w:rsidRPr="0046061C">
        <w:rPr>
          <w:rFonts w:eastAsia="Times New Roman" w:cstheme="minorHAnsi"/>
          <w:color w:val="000000" w:themeColor="text1"/>
          <w:lang w:val="en-US" w:eastAsia="es-PE"/>
        </w:rPr>
        <w:t>Reprod</w:t>
      </w:r>
      <w:proofErr w:type="spellEnd"/>
      <w:r w:rsidRPr="0046061C">
        <w:rPr>
          <w:rFonts w:eastAsia="Times New Roman" w:cstheme="minorHAnsi"/>
          <w:color w:val="000000" w:themeColor="text1"/>
          <w:lang w:val="en-US" w:eastAsia="es-PE"/>
        </w:rPr>
        <w:t xml:space="preserve"> Genet. 2023 Nov;40(11):2501-2511.</w:t>
      </w:r>
    </w:p>
    <w:p w14:paraId="428441A7" w14:textId="4D702F62" w:rsidR="002F4022" w:rsidRPr="0046061C" w:rsidRDefault="004022FB" w:rsidP="00ED2992">
      <w:pPr>
        <w:jc w:val="both"/>
        <w:rPr>
          <w:rFonts w:eastAsia="Times New Roman" w:cstheme="minorHAnsi"/>
          <w:color w:val="000000" w:themeColor="text1"/>
          <w:lang w:eastAsia="es-PE"/>
        </w:rPr>
      </w:pPr>
      <w:r w:rsidRPr="0046061C">
        <w:rPr>
          <w:rFonts w:eastAsia="Times New Roman" w:cstheme="minorHAnsi"/>
          <w:color w:val="000000" w:themeColor="text1"/>
          <w:lang w:val="en-US" w:eastAsia="es-PE"/>
        </w:rPr>
        <w:t xml:space="preserve">29. </w:t>
      </w:r>
      <w:hyperlink r:id="rId91" w:history="1">
        <w:r w:rsidRPr="0046061C">
          <w:rPr>
            <w:rFonts w:eastAsia="Times New Roman" w:cstheme="minorHAnsi"/>
            <w:color w:val="000000" w:themeColor="text1"/>
            <w:lang w:val="en-US" w:eastAsia="es-PE"/>
          </w:rPr>
          <w:t>Hong Dong</w:t>
        </w:r>
      </w:hyperlink>
      <w:r w:rsidRPr="0046061C">
        <w:rPr>
          <w:rFonts w:eastAsia="Times New Roman" w:cstheme="minorHAnsi"/>
          <w:color w:val="000000" w:themeColor="text1"/>
          <w:lang w:val="en-US" w:eastAsia="es-PE"/>
        </w:rPr>
        <w:t xml:space="preserve"> H ,  F u Z ,   </w:t>
      </w:r>
      <w:hyperlink r:id="rId92" w:history="1">
        <w:r w:rsidRPr="0046061C">
          <w:rPr>
            <w:rFonts w:eastAsia="Times New Roman" w:cstheme="minorHAnsi"/>
            <w:color w:val="000000" w:themeColor="text1"/>
            <w:lang w:val="en-US" w:eastAsia="es-PE"/>
          </w:rPr>
          <w:t>Zhang</w:t>
        </w:r>
      </w:hyperlink>
      <w:r w:rsidRPr="0046061C">
        <w:rPr>
          <w:rFonts w:eastAsia="Times New Roman" w:cstheme="minorHAnsi"/>
          <w:color w:val="000000" w:themeColor="text1"/>
          <w:vertAlign w:val="superscript"/>
          <w:lang w:val="en-US" w:eastAsia="es-PE"/>
        </w:rPr>
        <w:t> </w:t>
      </w:r>
      <w:r w:rsidRPr="0046061C">
        <w:rPr>
          <w:rFonts w:eastAsia="Times New Roman" w:cstheme="minorHAnsi"/>
          <w:color w:val="000000" w:themeColor="text1"/>
          <w:lang w:val="en-US" w:eastAsia="es-PE"/>
        </w:rPr>
        <w:t xml:space="preserve"> N   ,  </w:t>
      </w:r>
      <w:hyperlink r:id="rId93" w:history="1">
        <w:r w:rsidRPr="0046061C">
          <w:rPr>
            <w:rFonts w:eastAsia="Times New Roman" w:cstheme="minorHAnsi"/>
            <w:color w:val="000000" w:themeColor="text1"/>
            <w:lang w:val="en-US" w:eastAsia="es-PE"/>
          </w:rPr>
          <w:t>Shao</w:t>
        </w:r>
      </w:hyperlink>
      <w:r w:rsidRPr="0046061C">
        <w:rPr>
          <w:rFonts w:eastAsia="Times New Roman" w:cstheme="minorHAnsi"/>
          <w:color w:val="000000" w:themeColor="text1"/>
          <w:vertAlign w:val="superscript"/>
          <w:lang w:val="en-US" w:eastAsia="es-PE"/>
        </w:rPr>
        <w:t xml:space="preserve"> </w:t>
      </w:r>
      <w:r w:rsidRPr="0046061C">
        <w:rPr>
          <w:rFonts w:eastAsia="Times New Roman" w:cstheme="minorHAnsi"/>
          <w:color w:val="000000" w:themeColor="text1"/>
          <w:lang w:val="en-US" w:eastAsia="es-PE"/>
        </w:rPr>
        <w:t xml:space="preserve">J,  </w:t>
      </w:r>
      <w:hyperlink r:id="rId94" w:history="1">
        <w:r w:rsidRPr="0046061C">
          <w:rPr>
            <w:rFonts w:eastAsia="Times New Roman" w:cstheme="minorHAnsi"/>
            <w:color w:val="000000" w:themeColor="text1"/>
            <w:lang w:val="en-US" w:eastAsia="es-PE"/>
          </w:rPr>
          <w:t>Shen</w:t>
        </w:r>
      </w:hyperlink>
      <w:r w:rsidRPr="0046061C">
        <w:rPr>
          <w:rFonts w:eastAsia="Times New Roman" w:cstheme="minorHAnsi"/>
          <w:color w:val="000000" w:themeColor="text1"/>
          <w:lang w:val="en-US" w:eastAsia="es-PE"/>
        </w:rPr>
        <w:t xml:space="preserve"> J ,  </w:t>
      </w:r>
      <w:hyperlink r:id="rId95" w:history="1">
        <w:r w:rsidRPr="0046061C">
          <w:rPr>
            <w:rFonts w:eastAsia="Times New Roman" w:cstheme="minorHAnsi"/>
            <w:color w:val="000000" w:themeColor="text1"/>
            <w:lang w:val="en-US" w:eastAsia="es-PE"/>
          </w:rPr>
          <w:t>Yang</w:t>
        </w:r>
      </w:hyperlink>
      <w:r w:rsidRPr="0046061C">
        <w:rPr>
          <w:rFonts w:eastAsia="Times New Roman" w:cstheme="minorHAnsi"/>
          <w:color w:val="000000" w:themeColor="text1"/>
          <w:lang w:val="en-US" w:eastAsia="es-PE"/>
        </w:rPr>
        <w:t xml:space="preserve"> E, </w:t>
      </w:r>
      <w:r w:rsidRPr="0046061C">
        <w:rPr>
          <w:rFonts w:eastAsia="Times New Roman" w:cstheme="minorHAnsi"/>
          <w:color w:val="000000" w:themeColor="text1"/>
          <w:vertAlign w:val="superscript"/>
          <w:lang w:val="en-US" w:eastAsia="es-PE"/>
        </w:rPr>
        <w:t xml:space="preserve">  </w:t>
      </w:r>
      <w:hyperlink r:id="rId96" w:history="1">
        <w:r w:rsidRPr="0046061C">
          <w:rPr>
            <w:rFonts w:eastAsia="Times New Roman" w:cstheme="minorHAnsi"/>
            <w:color w:val="000000" w:themeColor="text1"/>
            <w:lang w:val="en-US" w:eastAsia="es-PE"/>
          </w:rPr>
          <w:t>Li</w:t>
        </w:r>
      </w:hyperlink>
      <w:r w:rsidRPr="0046061C">
        <w:rPr>
          <w:rFonts w:eastAsia="Times New Roman" w:cstheme="minorHAnsi"/>
          <w:color w:val="000000" w:themeColor="text1"/>
          <w:lang w:val="en-US" w:eastAsia="es-PE"/>
        </w:rPr>
        <w:t xml:space="preserve"> X . </w:t>
      </w:r>
      <w:r w:rsidRPr="0046061C">
        <w:rPr>
          <w:rFonts w:eastAsia="Times New Roman" w:cstheme="minorHAnsi"/>
          <w:color w:val="000000" w:themeColor="text1"/>
          <w:vertAlign w:val="superscript"/>
          <w:lang w:val="en-US" w:eastAsia="es-PE"/>
        </w:rPr>
        <w:t> </w:t>
      </w:r>
      <w:r w:rsidRPr="0046061C">
        <w:rPr>
          <w:rFonts w:eastAsia="Times New Roman" w:cstheme="minorHAnsi"/>
          <w:color w:val="000000" w:themeColor="text1"/>
          <w:kern w:val="36"/>
          <w:lang w:val="en-US" w:eastAsia="es-PE"/>
        </w:rPr>
        <w:t xml:space="preserve">Urogenital tract and rectal microbiota composition and its influence on reproductive outcomes in infertile </w:t>
      </w:r>
      <w:proofErr w:type="gramStart"/>
      <w:r w:rsidRPr="0046061C">
        <w:rPr>
          <w:rFonts w:eastAsia="Times New Roman" w:cstheme="minorHAnsi"/>
          <w:color w:val="000000" w:themeColor="text1"/>
          <w:kern w:val="36"/>
          <w:lang w:val="en-US" w:eastAsia="es-PE"/>
        </w:rPr>
        <w:t xml:space="preserve">patients </w:t>
      </w:r>
      <w:r w:rsidR="00F234AD" w:rsidRPr="0046061C">
        <w:rPr>
          <w:rFonts w:eastAsia="Times New Roman" w:cstheme="minorHAnsi"/>
          <w:color w:val="000000" w:themeColor="text1"/>
          <w:kern w:val="36"/>
          <w:lang w:val="en-US" w:eastAsia="es-PE"/>
        </w:rPr>
        <w:t>.</w:t>
      </w:r>
      <w:proofErr w:type="gramEnd"/>
      <w:r w:rsidRPr="0046061C">
        <w:rPr>
          <w:rFonts w:eastAsia="Times New Roman" w:cstheme="minorHAnsi"/>
          <w:color w:val="000000" w:themeColor="text1"/>
          <w:kern w:val="36"/>
          <w:lang w:val="en-US" w:eastAsia="es-PE"/>
        </w:rPr>
        <w:t xml:space="preserve">  </w:t>
      </w:r>
      <w:r w:rsidRPr="0046061C">
        <w:rPr>
          <w:rFonts w:eastAsia="Times New Roman" w:cstheme="minorHAnsi"/>
          <w:color w:val="000000" w:themeColor="text1"/>
          <w:lang w:eastAsia="es-PE"/>
        </w:rPr>
        <w:t>Front Microbiol. </w:t>
      </w:r>
      <w:r w:rsidR="00F234AD" w:rsidRPr="0046061C">
        <w:rPr>
          <w:rFonts w:eastAsia="Times New Roman" w:cstheme="minorHAnsi"/>
          <w:color w:val="000000" w:themeColor="text1"/>
          <w:lang w:eastAsia="es-PE"/>
        </w:rPr>
        <w:t xml:space="preserve"> </w:t>
      </w:r>
      <w:r w:rsidRPr="0046061C">
        <w:rPr>
          <w:rFonts w:eastAsia="Times New Roman" w:cstheme="minorHAnsi"/>
          <w:color w:val="000000" w:themeColor="text1"/>
          <w:lang w:eastAsia="es-PE"/>
        </w:rPr>
        <w:t>2023 Feb 10:14:1051437.</w:t>
      </w:r>
    </w:p>
    <w:p w14:paraId="1A547B65" w14:textId="28B548ED" w:rsidR="006C0A58" w:rsidRPr="0046061C" w:rsidRDefault="002F4022" w:rsidP="00ED2992">
      <w:pPr>
        <w:jc w:val="both"/>
        <w:rPr>
          <w:rFonts w:cstheme="minorHAnsi"/>
          <w:b/>
          <w:bCs/>
          <w:color w:val="000000" w:themeColor="text1"/>
          <w:lang w:val="en-US"/>
        </w:rPr>
      </w:pPr>
      <w:r w:rsidRPr="0046061C">
        <w:rPr>
          <w:rFonts w:eastAsia="Times New Roman" w:cstheme="minorHAnsi"/>
          <w:color w:val="000000" w:themeColor="text1"/>
          <w:lang w:eastAsia="es-PE"/>
        </w:rPr>
        <w:t xml:space="preserve">30. </w:t>
      </w:r>
      <w:r w:rsidRPr="0046061C">
        <w:rPr>
          <w:rFonts w:cstheme="minorHAnsi"/>
          <w:color w:val="000000" w:themeColor="text1"/>
        </w:rPr>
        <w:t xml:space="preserve"> López-Moreno A  y cols.</w:t>
      </w:r>
      <w:r w:rsidRPr="0046061C">
        <w:rPr>
          <w:rFonts w:eastAsia="Times New Roman" w:cstheme="minorHAnsi"/>
          <w:color w:val="000000" w:themeColor="text1"/>
          <w:kern w:val="36"/>
          <w:lang w:eastAsia="es-PE"/>
        </w:rPr>
        <w:t xml:space="preserve"> Probióticos y disbiosis  en  fertilidad.</w:t>
      </w:r>
      <w:r w:rsidRPr="0046061C">
        <w:rPr>
          <w:rFonts w:cstheme="minorHAnsi"/>
          <w:color w:val="000000" w:themeColor="text1"/>
        </w:rPr>
        <w:t xml:space="preserve">Rev. Iberoam. </w:t>
      </w:r>
      <w:r w:rsidRPr="0046061C">
        <w:rPr>
          <w:rFonts w:cstheme="minorHAnsi"/>
          <w:color w:val="000000" w:themeColor="text1"/>
          <w:lang w:val="en-US"/>
        </w:rPr>
        <w:t>Fert Rep Hum, 2020; 37</w:t>
      </w:r>
      <w:r w:rsidR="00ED2992" w:rsidRPr="0046061C">
        <w:rPr>
          <w:rFonts w:cstheme="minorHAnsi"/>
          <w:color w:val="000000" w:themeColor="text1"/>
          <w:lang w:val="en-US"/>
        </w:rPr>
        <w:t>.</w:t>
      </w:r>
    </w:p>
    <w:p w14:paraId="0DA2447C" w14:textId="3C841DFB" w:rsidR="00354B84" w:rsidRPr="0046061C" w:rsidRDefault="006C0A58" w:rsidP="00ED2992">
      <w:pPr>
        <w:jc w:val="both"/>
        <w:rPr>
          <w:rFonts w:eastAsia="Times New Roman" w:cstheme="minorHAnsi"/>
          <w:color w:val="000000" w:themeColor="text1"/>
          <w:lang w:val="en-US" w:eastAsia="es-PE"/>
        </w:rPr>
      </w:pPr>
      <w:r w:rsidRPr="0046061C">
        <w:rPr>
          <w:rFonts w:cstheme="minorHAnsi"/>
          <w:color w:val="000000" w:themeColor="text1"/>
          <w:lang w:val="en-US"/>
        </w:rPr>
        <w:t>31.</w:t>
      </w:r>
      <w:r w:rsidRPr="0046061C">
        <w:rPr>
          <w:rFonts w:eastAsia="Times New Roman" w:cstheme="minorHAnsi"/>
          <w:color w:val="000000" w:themeColor="text1"/>
          <w:lang w:val="en-US" w:eastAsia="es-PE"/>
        </w:rPr>
        <w:t xml:space="preserve"> </w:t>
      </w:r>
      <w:hyperlink r:id="rId97" w:history="1">
        <w:r w:rsidRPr="0046061C">
          <w:rPr>
            <w:rFonts w:eastAsia="Times New Roman" w:cstheme="minorHAnsi"/>
            <w:color w:val="000000" w:themeColor="text1"/>
            <w:u w:val="single"/>
            <w:lang w:val="en-US" w:eastAsia="es-PE"/>
          </w:rPr>
          <w:t xml:space="preserve"> </w:t>
        </w:r>
        <w:proofErr w:type="spellStart"/>
        <w:r w:rsidRPr="0046061C">
          <w:rPr>
            <w:rFonts w:eastAsia="Times New Roman" w:cstheme="minorHAnsi"/>
            <w:color w:val="000000" w:themeColor="text1"/>
            <w:u w:val="single"/>
            <w:lang w:val="en-US" w:eastAsia="es-PE"/>
          </w:rPr>
          <w:t>Sfakianoudis</w:t>
        </w:r>
        <w:proofErr w:type="spellEnd"/>
      </w:hyperlink>
      <w:r w:rsidRPr="0046061C">
        <w:rPr>
          <w:rFonts w:eastAsia="Times New Roman" w:cstheme="minorHAnsi"/>
          <w:color w:val="000000" w:themeColor="text1"/>
          <w:lang w:val="en-US" w:eastAsia="es-PE"/>
        </w:rPr>
        <w:t xml:space="preserve"> K,    </w:t>
      </w:r>
      <w:hyperlink r:id="rId98" w:history="1">
        <w:r w:rsidRPr="0046061C">
          <w:rPr>
            <w:rFonts w:eastAsia="Times New Roman" w:cstheme="minorHAnsi"/>
            <w:color w:val="000000" w:themeColor="text1"/>
            <w:u w:val="single"/>
            <w:lang w:val="en-US" w:eastAsia="es-PE"/>
          </w:rPr>
          <w:t xml:space="preserve">Mara </w:t>
        </w:r>
        <w:proofErr w:type="spellStart"/>
        <w:r w:rsidRPr="0046061C">
          <w:rPr>
            <w:rFonts w:eastAsia="Times New Roman" w:cstheme="minorHAnsi"/>
            <w:color w:val="000000" w:themeColor="text1"/>
            <w:u w:val="single"/>
            <w:lang w:val="en-US" w:eastAsia="es-PE"/>
          </w:rPr>
          <w:t>Simopoulou</w:t>
        </w:r>
        <w:proofErr w:type="spellEnd"/>
      </w:hyperlink>
      <w:r w:rsidRPr="0046061C">
        <w:rPr>
          <w:rFonts w:eastAsia="Times New Roman" w:cstheme="minorHAnsi"/>
          <w:color w:val="000000" w:themeColor="text1"/>
          <w:lang w:val="en-US" w:eastAsia="es-PE"/>
        </w:rPr>
        <w:t xml:space="preserve"> M   </w:t>
      </w:r>
      <w:hyperlink r:id="rId99" w:history="1">
        <w:r w:rsidRPr="0046061C">
          <w:rPr>
            <w:rFonts w:eastAsia="Times New Roman" w:cstheme="minorHAnsi"/>
            <w:color w:val="000000" w:themeColor="text1"/>
            <w:u w:val="single"/>
            <w:lang w:val="en-US" w:eastAsia="es-PE"/>
          </w:rPr>
          <w:t>,Nikas</w:t>
        </w:r>
      </w:hyperlink>
      <w:r w:rsidRPr="0046061C">
        <w:rPr>
          <w:rFonts w:eastAsia="Times New Roman" w:cstheme="minorHAnsi"/>
          <w:color w:val="000000" w:themeColor="text1"/>
          <w:lang w:val="en-US" w:eastAsia="es-PE"/>
        </w:rPr>
        <w:t>  Y   ,</w:t>
      </w:r>
      <w:proofErr w:type="spellStart"/>
      <w:r w:rsidRPr="0046061C">
        <w:rPr>
          <w:rFonts w:eastAsia="Times New Roman" w:cstheme="minorHAnsi"/>
          <w:color w:val="000000" w:themeColor="text1"/>
          <w:lang w:eastAsia="es-PE"/>
        </w:rPr>
        <w:fldChar w:fldCharType="begin"/>
      </w:r>
      <w:r w:rsidRPr="0046061C">
        <w:rPr>
          <w:rFonts w:eastAsia="Times New Roman" w:cstheme="minorHAnsi"/>
          <w:color w:val="000000" w:themeColor="text1"/>
          <w:lang w:val="en-US" w:eastAsia="es-PE"/>
        </w:rPr>
        <w:instrText>HYPERLINK "https://pubmed.ncbi.nlm.nih.gov/?term=%22Nitsos%20N%22%5BAuthor%5D"</w:instrText>
      </w:r>
      <w:r w:rsidRPr="0046061C">
        <w:rPr>
          <w:rFonts w:eastAsia="Times New Roman" w:cstheme="minorHAnsi"/>
          <w:color w:val="000000" w:themeColor="text1"/>
          <w:lang w:eastAsia="es-PE"/>
        </w:rPr>
      </w:r>
      <w:r w:rsidRPr="0046061C">
        <w:rPr>
          <w:rFonts w:eastAsia="Times New Roman" w:cstheme="minorHAnsi"/>
          <w:color w:val="000000" w:themeColor="text1"/>
          <w:lang w:eastAsia="es-PE"/>
        </w:rPr>
        <w:fldChar w:fldCharType="separate"/>
      </w:r>
      <w:r w:rsidRPr="0046061C">
        <w:rPr>
          <w:rFonts w:eastAsia="Times New Roman" w:cstheme="minorHAnsi"/>
          <w:color w:val="000000" w:themeColor="text1"/>
          <w:u w:val="single"/>
          <w:lang w:val="en-US" w:eastAsia="es-PE"/>
        </w:rPr>
        <w:t>Nitsos</w:t>
      </w:r>
      <w:proofErr w:type="spellEnd"/>
      <w:r w:rsidRPr="0046061C">
        <w:rPr>
          <w:rFonts w:eastAsia="Times New Roman" w:cstheme="minorHAnsi"/>
          <w:color w:val="000000" w:themeColor="text1"/>
          <w:lang w:eastAsia="es-PE"/>
        </w:rPr>
        <w:fldChar w:fldCharType="end"/>
      </w:r>
      <w:r w:rsidRPr="0046061C">
        <w:rPr>
          <w:rFonts w:eastAsia="Times New Roman" w:cstheme="minorHAnsi"/>
          <w:color w:val="000000" w:themeColor="text1"/>
          <w:lang w:val="en-US" w:eastAsia="es-PE"/>
        </w:rPr>
        <w:t>  N , </w:t>
      </w:r>
      <w:proofErr w:type="spellStart"/>
      <w:r w:rsidRPr="0046061C">
        <w:rPr>
          <w:rFonts w:eastAsia="Times New Roman" w:cstheme="minorHAnsi"/>
          <w:color w:val="000000" w:themeColor="text1"/>
          <w:lang w:eastAsia="es-PE"/>
        </w:rPr>
        <w:fldChar w:fldCharType="begin"/>
      </w:r>
      <w:r w:rsidRPr="0046061C">
        <w:rPr>
          <w:rFonts w:eastAsia="Times New Roman" w:cstheme="minorHAnsi"/>
          <w:color w:val="000000" w:themeColor="text1"/>
          <w:lang w:val="en-US" w:eastAsia="es-PE"/>
        </w:rPr>
        <w:instrText>HYPERLINK "https://pubmed.ncbi.nlm.nih.gov/?term=%22Pierouli%20K%22%5BAuthor%5D"</w:instrText>
      </w:r>
      <w:r w:rsidRPr="0046061C">
        <w:rPr>
          <w:rFonts w:eastAsia="Times New Roman" w:cstheme="minorHAnsi"/>
          <w:color w:val="000000" w:themeColor="text1"/>
          <w:lang w:eastAsia="es-PE"/>
        </w:rPr>
      </w:r>
      <w:r w:rsidRPr="0046061C">
        <w:rPr>
          <w:rFonts w:eastAsia="Times New Roman" w:cstheme="minorHAnsi"/>
          <w:color w:val="000000" w:themeColor="text1"/>
          <w:lang w:eastAsia="es-PE"/>
        </w:rPr>
        <w:fldChar w:fldCharType="separate"/>
      </w:r>
      <w:r w:rsidRPr="0046061C">
        <w:rPr>
          <w:rFonts w:eastAsia="Times New Roman" w:cstheme="minorHAnsi"/>
          <w:color w:val="000000" w:themeColor="text1"/>
          <w:u w:val="single"/>
          <w:lang w:val="en-US" w:eastAsia="es-PE"/>
        </w:rPr>
        <w:t>Pierouli</w:t>
      </w:r>
      <w:proofErr w:type="spellEnd"/>
      <w:r w:rsidRPr="0046061C">
        <w:rPr>
          <w:rFonts w:eastAsia="Times New Roman" w:cstheme="minorHAnsi"/>
          <w:color w:val="000000" w:themeColor="text1"/>
          <w:lang w:eastAsia="es-PE"/>
        </w:rPr>
        <w:fldChar w:fldCharType="end"/>
      </w:r>
      <w:r w:rsidRPr="0046061C">
        <w:rPr>
          <w:rFonts w:eastAsia="Times New Roman" w:cstheme="minorHAnsi"/>
          <w:color w:val="000000" w:themeColor="text1"/>
          <w:lang w:val="en-US" w:eastAsia="es-PE"/>
        </w:rPr>
        <w:t xml:space="preserve"> K  , </w:t>
      </w:r>
      <w:hyperlink r:id="rId100" w:history="1">
        <w:r w:rsidRPr="0046061C">
          <w:rPr>
            <w:rFonts w:eastAsia="Times New Roman" w:cstheme="minorHAnsi"/>
            <w:color w:val="000000" w:themeColor="text1"/>
            <w:u w:val="single"/>
            <w:lang w:val="en-US" w:eastAsia="es-PE"/>
          </w:rPr>
          <w:t>Pappas</w:t>
        </w:r>
      </w:hyperlink>
      <w:r w:rsidRPr="0046061C">
        <w:rPr>
          <w:rFonts w:eastAsia="Times New Roman" w:cstheme="minorHAnsi"/>
          <w:color w:val="000000" w:themeColor="text1"/>
          <w:lang w:val="en-US" w:eastAsia="es-PE"/>
        </w:rPr>
        <w:t xml:space="preserve"> A  </w:t>
      </w:r>
      <w:hyperlink r:id="rId101" w:history="1">
        <w:r w:rsidRPr="0046061C">
          <w:rPr>
            <w:rFonts w:eastAsia="Times New Roman" w:cstheme="minorHAnsi"/>
            <w:color w:val="000000" w:themeColor="text1"/>
            <w:u w:val="single"/>
            <w:lang w:val="en-US" w:eastAsia="es-PE"/>
          </w:rPr>
          <w:t xml:space="preserve">, </w:t>
        </w:r>
        <w:proofErr w:type="spellStart"/>
        <w:r w:rsidRPr="0046061C">
          <w:rPr>
            <w:rFonts w:eastAsia="Times New Roman" w:cstheme="minorHAnsi"/>
            <w:color w:val="000000" w:themeColor="text1"/>
            <w:u w:val="single"/>
            <w:lang w:val="en-US" w:eastAsia="es-PE"/>
          </w:rPr>
          <w:t>Pantou</w:t>
        </w:r>
        <w:proofErr w:type="spellEnd"/>
      </w:hyperlink>
      <w:r w:rsidRPr="0046061C">
        <w:rPr>
          <w:rFonts w:eastAsia="Times New Roman" w:cstheme="minorHAnsi"/>
          <w:color w:val="000000" w:themeColor="text1"/>
          <w:lang w:val="en-US" w:eastAsia="es-PE"/>
        </w:rPr>
        <w:t>  A , </w:t>
      </w:r>
      <w:hyperlink r:id="rId102" w:history="1">
        <w:r w:rsidRPr="0046061C">
          <w:rPr>
            <w:rFonts w:eastAsia="Times New Roman" w:cstheme="minorHAnsi"/>
            <w:color w:val="000000" w:themeColor="text1"/>
            <w:u w:val="single"/>
            <w:lang w:val="en-US" w:eastAsia="es-PE"/>
          </w:rPr>
          <w:t xml:space="preserve"> </w:t>
        </w:r>
        <w:proofErr w:type="spellStart"/>
        <w:r w:rsidRPr="0046061C">
          <w:rPr>
            <w:rFonts w:eastAsia="Times New Roman" w:cstheme="minorHAnsi"/>
            <w:color w:val="000000" w:themeColor="text1"/>
            <w:u w:val="single"/>
            <w:lang w:val="en-US" w:eastAsia="es-PE"/>
          </w:rPr>
          <w:t>Markomichali</w:t>
        </w:r>
        <w:proofErr w:type="spellEnd"/>
      </w:hyperlink>
      <w:r w:rsidRPr="0046061C">
        <w:rPr>
          <w:rFonts w:eastAsia="Times New Roman" w:cstheme="minorHAnsi"/>
          <w:color w:val="000000" w:themeColor="text1"/>
          <w:lang w:val="en-US" w:eastAsia="es-PE"/>
        </w:rPr>
        <w:t>  C, </w:t>
      </w:r>
      <w:hyperlink r:id="rId103" w:history="1">
        <w:r w:rsidRPr="0046061C">
          <w:rPr>
            <w:rFonts w:eastAsia="Times New Roman" w:cstheme="minorHAnsi"/>
            <w:color w:val="000000" w:themeColor="text1"/>
            <w:u w:val="single"/>
            <w:lang w:val="en-US" w:eastAsia="es-PE"/>
          </w:rPr>
          <w:t xml:space="preserve"> </w:t>
        </w:r>
        <w:proofErr w:type="spellStart"/>
        <w:r w:rsidRPr="0046061C">
          <w:rPr>
            <w:rFonts w:eastAsia="Times New Roman" w:cstheme="minorHAnsi"/>
            <w:color w:val="000000" w:themeColor="text1"/>
            <w:u w:val="single"/>
            <w:lang w:val="en-US" w:eastAsia="es-PE"/>
          </w:rPr>
          <w:t>Koutsilieris</w:t>
        </w:r>
        <w:proofErr w:type="spellEnd"/>
      </w:hyperlink>
      <w:r w:rsidRPr="0046061C">
        <w:rPr>
          <w:rFonts w:eastAsia="Times New Roman" w:cstheme="minorHAnsi"/>
          <w:color w:val="000000" w:themeColor="text1"/>
          <w:lang w:val="en-US" w:eastAsia="es-PE"/>
        </w:rPr>
        <w:t xml:space="preserve"> M   </w:t>
      </w:r>
      <w:hyperlink r:id="rId104" w:history="1">
        <w:r w:rsidR="00BB2380" w:rsidRPr="0046061C">
          <w:rPr>
            <w:rFonts w:eastAsia="Times New Roman" w:cstheme="minorHAnsi"/>
            <w:color w:val="000000" w:themeColor="text1"/>
            <w:u w:val="single"/>
            <w:lang w:val="en-US" w:eastAsia="es-PE"/>
          </w:rPr>
          <w:t>,</w:t>
        </w:r>
        <w:proofErr w:type="spellStart"/>
        <w:r w:rsidRPr="0046061C">
          <w:rPr>
            <w:rFonts w:eastAsia="Times New Roman" w:cstheme="minorHAnsi"/>
            <w:color w:val="000000" w:themeColor="text1"/>
            <w:u w:val="single"/>
            <w:lang w:val="en-US" w:eastAsia="es-PE"/>
          </w:rPr>
          <w:t>Pantos</w:t>
        </w:r>
        <w:proofErr w:type="spellEnd"/>
      </w:hyperlink>
      <w:r w:rsidRPr="0046061C">
        <w:rPr>
          <w:rFonts w:eastAsia="Times New Roman" w:cstheme="minorHAnsi"/>
          <w:color w:val="000000" w:themeColor="text1"/>
          <w:lang w:val="en-US" w:eastAsia="es-PE"/>
        </w:rPr>
        <w:t>  K</w:t>
      </w:r>
      <w:r w:rsidR="00BB2380" w:rsidRPr="0046061C">
        <w:rPr>
          <w:rFonts w:eastAsia="Times New Roman" w:cstheme="minorHAnsi"/>
          <w:color w:val="000000" w:themeColor="text1"/>
          <w:lang w:val="en-US" w:eastAsia="es-PE"/>
        </w:rPr>
        <w:t>.</w:t>
      </w:r>
      <w:r w:rsidRPr="0046061C">
        <w:rPr>
          <w:rFonts w:eastAsia="Times New Roman" w:cstheme="minorHAnsi"/>
          <w:color w:val="000000" w:themeColor="text1"/>
          <w:lang w:val="en-US" w:eastAsia="es-PE"/>
        </w:rPr>
        <w:t xml:space="preserve"> </w:t>
      </w:r>
      <w:r w:rsidR="00BB2380" w:rsidRPr="0046061C">
        <w:rPr>
          <w:rFonts w:eastAsia="Times New Roman" w:cstheme="minorHAnsi"/>
          <w:color w:val="000000" w:themeColor="text1"/>
          <w:kern w:val="36"/>
          <w:lang w:val="en-US" w:eastAsia="es-PE"/>
        </w:rPr>
        <w:t xml:space="preserve">Efficient treatment of chronic endometritis through a novel approach of intrauterine antibiotic infusion: a case series. </w:t>
      </w:r>
      <w:r w:rsidRPr="0046061C">
        <w:rPr>
          <w:rFonts w:eastAsia="Times New Roman" w:cstheme="minorHAnsi"/>
          <w:color w:val="000000" w:themeColor="text1"/>
          <w:lang w:val="en-US" w:eastAsia="es-PE"/>
        </w:rPr>
        <w:t xml:space="preserve">BMC </w:t>
      </w:r>
      <w:proofErr w:type="spellStart"/>
      <w:r w:rsidRPr="0046061C">
        <w:rPr>
          <w:rFonts w:eastAsia="Times New Roman" w:cstheme="minorHAnsi"/>
          <w:color w:val="000000" w:themeColor="text1"/>
          <w:lang w:val="en-US" w:eastAsia="es-PE"/>
        </w:rPr>
        <w:t>Womens</w:t>
      </w:r>
      <w:proofErr w:type="spellEnd"/>
      <w:r w:rsidRPr="0046061C">
        <w:rPr>
          <w:rFonts w:eastAsia="Times New Roman" w:cstheme="minorHAnsi"/>
          <w:color w:val="000000" w:themeColor="text1"/>
          <w:lang w:val="en-US" w:eastAsia="es-PE"/>
        </w:rPr>
        <w:t xml:space="preserve"> Health. 2018 Dec </w:t>
      </w:r>
      <w:proofErr w:type="gramStart"/>
      <w:r w:rsidRPr="0046061C">
        <w:rPr>
          <w:rFonts w:eastAsia="Times New Roman" w:cstheme="minorHAnsi"/>
          <w:color w:val="000000" w:themeColor="text1"/>
          <w:lang w:val="en-US" w:eastAsia="es-PE"/>
        </w:rPr>
        <w:t>5;18:197</w:t>
      </w:r>
      <w:proofErr w:type="gramEnd"/>
      <w:r w:rsidRPr="0046061C">
        <w:rPr>
          <w:rFonts w:eastAsia="Times New Roman" w:cstheme="minorHAnsi"/>
          <w:color w:val="000000" w:themeColor="text1"/>
          <w:lang w:val="en-US" w:eastAsia="es-PE"/>
        </w:rPr>
        <w:t xml:space="preserve">. </w:t>
      </w:r>
      <w:r w:rsidR="00BB2380" w:rsidRPr="0046061C">
        <w:rPr>
          <w:rFonts w:eastAsia="Times New Roman" w:cstheme="minorHAnsi"/>
          <w:color w:val="000000" w:themeColor="text1"/>
          <w:lang w:val="en-US" w:eastAsia="es-PE"/>
        </w:rPr>
        <w:t xml:space="preserve"> </w:t>
      </w:r>
    </w:p>
    <w:p w14:paraId="10D6EA6B" w14:textId="1B81CF8D" w:rsidR="00BB6E46" w:rsidRPr="0046061C" w:rsidRDefault="00354B84" w:rsidP="00ED2992">
      <w:pPr>
        <w:jc w:val="both"/>
        <w:rPr>
          <w:rFonts w:eastAsia="Times New Roman" w:cstheme="minorHAnsi"/>
          <w:color w:val="000000" w:themeColor="text1"/>
          <w:lang w:eastAsia="es-PE"/>
        </w:rPr>
      </w:pPr>
      <w:r w:rsidRPr="0046061C">
        <w:rPr>
          <w:rFonts w:eastAsia="Times New Roman" w:cstheme="minorHAnsi"/>
          <w:color w:val="000000" w:themeColor="text1"/>
          <w:lang w:val="en-US" w:eastAsia="es-PE"/>
        </w:rPr>
        <w:t xml:space="preserve">32. </w:t>
      </w:r>
      <w:hyperlink r:id="rId105" w:history="1">
        <w:r w:rsidR="002A4D12" w:rsidRPr="0046061C">
          <w:rPr>
            <w:rFonts w:eastAsia="Times New Roman" w:cstheme="minorHAnsi"/>
            <w:color w:val="000000" w:themeColor="text1"/>
            <w:u w:val="single"/>
            <w:lang w:val="en-US" w:eastAsia="es-PE"/>
          </w:rPr>
          <w:t>Singh</w:t>
        </w:r>
      </w:hyperlink>
      <w:r w:rsidR="002A4D12" w:rsidRPr="0046061C">
        <w:rPr>
          <w:rFonts w:eastAsia="Times New Roman" w:cstheme="minorHAnsi"/>
          <w:color w:val="000000" w:themeColor="text1"/>
          <w:lang w:val="en-US" w:eastAsia="es-PE"/>
        </w:rPr>
        <w:t xml:space="preserve"> N ,  </w:t>
      </w:r>
      <w:hyperlink r:id="rId106" w:history="1">
        <w:r w:rsidR="002A4D12" w:rsidRPr="0046061C">
          <w:rPr>
            <w:rFonts w:eastAsia="Times New Roman" w:cstheme="minorHAnsi"/>
            <w:color w:val="000000" w:themeColor="text1"/>
            <w:u w:val="single"/>
            <w:lang w:val="en-US" w:eastAsia="es-PE"/>
          </w:rPr>
          <w:t>Sethi</w:t>
        </w:r>
      </w:hyperlink>
      <w:r w:rsidR="002A4D12" w:rsidRPr="0046061C">
        <w:rPr>
          <w:rFonts w:eastAsia="Times New Roman" w:cstheme="minorHAnsi"/>
          <w:color w:val="000000" w:themeColor="text1"/>
          <w:lang w:val="en-US" w:eastAsia="es-PE"/>
        </w:rPr>
        <w:t xml:space="preserve"> A. </w:t>
      </w:r>
      <w:r w:rsidR="002A4D12" w:rsidRPr="0046061C">
        <w:rPr>
          <w:rFonts w:eastAsia="Times New Roman" w:cstheme="minorHAnsi"/>
          <w:color w:val="000000" w:themeColor="text1"/>
          <w:kern w:val="36"/>
          <w:lang w:val="en-US" w:eastAsia="es-PE"/>
        </w:rPr>
        <w:t xml:space="preserve"> Endometritis - </w:t>
      </w:r>
      <w:proofErr w:type="spellStart"/>
      <w:proofErr w:type="gramStart"/>
      <w:r w:rsidR="002A4D12" w:rsidRPr="0046061C">
        <w:rPr>
          <w:rFonts w:eastAsia="Times New Roman" w:cstheme="minorHAnsi"/>
          <w:color w:val="000000" w:themeColor="text1"/>
          <w:kern w:val="36"/>
          <w:lang w:val="en-US" w:eastAsia="es-PE"/>
        </w:rPr>
        <w:t>Diagnosis,Treatment</w:t>
      </w:r>
      <w:proofErr w:type="spellEnd"/>
      <w:proofErr w:type="gramEnd"/>
      <w:r w:rsidR="002A4D12" w:rsidRPr="0046061C">
        <w:rPr>
          <w:rFonts w:eastAsia="Times New Roman" w:cstheme="minorHAnsi"/>
          <w:color w:val="000000" w:themeColor="text1"/>
          <w:kern w:val="36"/>
          <w:lang w:val="en-US" w:eastAsia="es-PE"/>
        </w:rPr>
        <w:t xml:space="preserve"> and its impact on fertility - A Scoping Review  </w:t>
      </w:r>
      <w:r w:rsidRPr="0046061C">
        <w:rPr>
          <w:rFonts w:eastAsia="Times New Roman" w:cstheme="minorHAnsi"/>
          <w:color w:val="000000" w:themeColor="text1"/>
          <w:lang w:val="en-US" w:eastAsia="es-PE"/>
        </w:rPr>
        <w:t xml:space="preserve">JBRA Assist </w:t>
      </w:r>
      <w:proofErr w:type="spellStart"/>
      <w:r w:rsidRPr="0046061C">
        <w:rPr>
          <w:rFonts w:eastAsia="Times New Roman" w:cstheme="minorHAnsi"/>
          <w:color w:val="000000" w:themeColor="text1"/>
          <w:lang w:val="en-US" w:eastAsia="es-PE"/>
        </w:rPr>
        <w:t>Reprod</w:t>
      </w:r>
      <w:proofErr w:type="spellEnd"/>
      <w:r w:rsidRPr="0046061C">
        <w:rPr>
          <w:rFonts w:eastAsia="Times New Roman" w:cstheme="minorHAnsi"/>
          <w:color w:val="000000" w:themeColor="text1"/>
          <w:lang w:val="en-US" w:eastAsia="es-PE"/>
        </w:rPr>
        <w:t xml:space="preserve">. 2022 Jul-Sep;26(3):538–546. </w:t>
      </w:r>
      <w:bookmarkStart w:id="41" w:name="h1"/>
      <w:bookmarkEnd w:id="41"/>
    </w:p>
    <w:sectPr w:rsidR="00BB6E46" w:rsidRPr="0046061C" w:rsidSect="0046061C">
      <w:footerReference w:type="default" r:id="rId107"/>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614F" w14:textId="77777777" w:rsidR="00846BB2" w:rsidRDefault="00846BB2" w:rsidP="00FC5201">
      <w:pPr>
        <w:spacing w:after="0" w:line="240" w:lineRule="auto"/>
      </w:pPr>
      <w:r>
        <w:separator/>
      </w:r>
    </w:p>
  </w:endnote>
  <w:endnote w:type="continuationSeparator" w:id="0">
    <w:p w14:paraId="3B555CAF" w14:textId="77777777" w:rsidR="00846BB2" w:rsidRDefault="00846BB2" w:rsidP="00FC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83767609"/>
      <w:docPartObj>
        <w:docPartGallery w:val="Page Numbers (Bottom of Page)"/>
        <w:docPartUnique/>
      </w:docPartObj>
    </w:sdtPr>
    <w:sdtContent>
      <w:p w14:paraId="3A4DE41F" w14:textId="6A18C846" w:rsidR="00664F29" w:rsidRDefault="00664F29" w:rsidP="0046061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8D5EC17" w14:textId="77777777" w:rsidR="00664F29" w:rsidRDefault="00664F29" w:rsidP="00664F2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49AA" w14:textId="77777777" w:rsidR="00664F29" w:rsidRDefault="00664F29" w:rsidP="00664F29">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34575230"/>
      <w:docPartObj>
        <w:docPartGallery w:val="Page Numbers (Bottom of Page)"/>
        <w:docPartUnique/>
      </w:docPartObj>
    </w:sdtPr>
    <w:sdtContent>
      <w:p w14:paraId="2121BBDA" w14:textId="77777777" w:rsidR="0046061C" w:rsidRDefault="0046061C" w:rsidP="004C726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63050E5" w14:textId="77777777" w:rsidR="0046061C" w:rsidRDefault="0046061C" w:rsidP="00664F2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6CF0" w14:textId="77777777" w:rsidR="00846BB2" w:rsidRDefault="00846BB2" w:rsidP="00FC5201">
      <w:pPr>
        <w:spacing w:after="0" w:line="240" w:lineRule="auto"/>
      </w:pPr>
      <w:r>
        <w:separator/>
      </w:r>
    </w:p>
  </w:footnote>
  <w:footnote w:type="continuationSeparator" w:id="0">
    <w:p w14:paraId="55A8CF32" w14:textId="77777777" w:rsidR="00846BB2" w:rsidRDefault="00846BB2" w:rsidP="00FC5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9A8"/>
    <w:multiLevelType w:val="multilevel"/>
    <w:tmpl w:val="91A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53C8"/>
    <w:multiLevelType w:val="multilevel"/>
    <w:tmpl w:val="C25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2CA5"/>
    <w:multiLevelType w:val="hybridMultilevel"/>
    <w:tmpl w:val="E3B42488"/>
    <w:lvl w:ilvl="0" w:tplc="C04A7B18">
      <w:start w:val="5"/>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1138F7"/>
    <w:multiLevelType w:val="multilevel"/>
    <w:tmpl w:val="2A38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A2BFC"/>
    <w:multiLevelType w:val="multilevel"/>
    <w:tmpl w:val="2DA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86FB4"/>
    <w:multiLevelType w:val="multilevel"/>
    <w:tmpl w:val="3E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E01C3"/>
    <w:multiLevelType w:val="multilevel"/>
    <w:tmpl w:val="A71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47D96"/>
    <w:multiLevelType w:val="hybridMultilevel"/>
    <w:tmpl w:val="528662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F0F1213"/>
    <w:multiLevelType w:val="multilevel"/>
    <w:tmpl w:val="11D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15C30"/>
    <w:multiLevelType w:val="multilevel"/>
    <w:tmpl w:val="BDB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72EC2"/>
    <w:multiLevelType w:val="multilevel"/>
    <w:tmpl w:val="FD3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37DB6"/>
    <w:multiLevelType w:val="hybridMultilevel"/>
    <w:tmpl w:val="44A006D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793047E"/>
    <w:multiLevelType w:val="hybridMultilevel"/>
    <w:tmpl w:val="1BFCE5C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ABA7CB7"/>
    <w:multiLevelType w:val="multilevel"/>
    <w:tmpl w:val="A82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120F2"/>
    <w:multiLevelType w:val="multilevel"/>
    <w:tmpl w:val="94063D86"/>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011C8"/>
    <w:multiLevelType w:val="hybridMultilevel"/>
    <w:tmpl w:val="DA6036B8"/>
    <w:lvl w:ilvl="0" w:tplc="69DA6374">
      <w:start w:val="4"/>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BBD3618"/>
    <w:multiLevelType w:val="hybridMultilevel"/>
    <w:tmpl w:val="3530C5B6"/>
    <w:lvl w:ilvl="0" w:tplc="DAAE01B0">
      <w:start w:val="4"/>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A4B7AA3"/>
    <w:multiLevelType w:val="multilevel"/>
    <w:tmpl w:val="36B8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24160"/>
    <w:multiLevelType w:val="multilevel"/>
    <w:tmpl w:val="903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A1E87"/>
    <w:multiLevelType w:val="hybridMultilevel"/>
    <w:tmpl w:val="80560618"/>
    <w:lvl w:ilvl="0" w:tplc="8A241024">
      <w:start w:val="5"/>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DFB1800"/>
    <w:multiLevelType w:val="multilevel"/>
    <w:tmpl w:val="C95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D0DED"/>
    <w:multiLevelType w:val="multilevel"/>
    <w:tmpl w:val="EC9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26E1B"/>
    <w:multiLevelType w:val="multilevel"/>
    <w:tmpl w:val="83C2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556F9"/>
    <w:multiLevelType w:val="hybridMultilevel"/>
    <w:tmpl w:val="700A9E1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D207BB9"/>
    <w:multiLevelType w:val="multilevel"/>
    <w:tmpl w:val="6B8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02990"/>
    <w:multiLevelType w:val="multilevel"/>
    <w:tmpl w:val="462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6949">
    <w:abstractNumId w:val="23"/>
  </w:num>
  <w:num w:numId="2" w16cid:durableId="842548938">
    <w:abstractNumId w:val="11"/>
  </w:num>
  <w:num w:numId="3" w16cid:durableId="1593123599">
    <w:abstractNumId w:val="21"/>
  </w:num>
  <w:num w:numId="4" w16cid:durableId="1970358916">
    <w:abstractNumId w:val="7"/>
  </w:num>
  <w:num w:numId="5" w16cid:durableId="292365241">
    <w:abstractNumId w:val="4"/>
  </w:num>
  <w:num w:numId="6" w16cid:durableId="1992588394">
    <w:abstractNumId w:val="3"/>
  </w:num>
  <w:num w:numId="7" w16cid:durableId="2012027041">
    <w:abstractNumId w:val="8"/>
  </w:num>
  <w:num w:numId="8" w16cid:durableId="886573201">
    <w:abstractNumId w:val="17"/>
  </w:num>
  <w:num w:numId="9" w16cid:durableId="2122995007">
    <w:abstractNumId w:val="14"/>
  </w:num>
  <w:num w:numId="10" w16cid:durableId="869802972">
    <w:abstractNumId w:val="13"/>
  </w:num>
  <w:num w:numId="11" w16cid:durableId="541097664">
    <w:abstractNumId w:val="9"/>
  </w:num>
  <w:num w:numId="12" w16cid:durableId="1415978665">
    <w:abstractNumId w:val="22"/>
  </w:num>
  <w:num w:numId="13" w16cid:durableId="1800150881">
    <w:abstractNumId w:val="5"/>
  </w:num>
  <w:num w:numId="14" w16cid:durableId="283077541">
    <w:abstractNumId w:val="24"/>
  </w:num>
  <w:num w:numId="15" w16cid:durableId="1325822122">
    <w:abstractNumId w:val="20"/>
  </w:num>
  <w:num w:numId="16" w16cid:durableId="1761558062">
    <w:abstractNumId w:val="0"/>
  </w:num>
  <w:num w:numId="17" w16cid:durableId="1675104001">
    <w:abstractNumId w:val="19"/>
  </w:num>
  <w:num w:numId="18" w16cid:durableId="137844193">
    <w:abstractNumId w:val="2"/>
  </w:num>
  <w:num w:numId="19" w16cid:durableId="1890871583">
    <w:abstractNumId w:val="1"/>
  </w:num>
  <w:num w:numId="20" w16cid:durableId="2079550396">
    <w:abstractNumId w:val="12"/>
  </w:num>
  <w:num w:numId="21" w16cid:durableId="944119123">
    <w:abstractNumId w:val="15"/>
  </w:num>
  <w:num w:numId="22" w16cid:durableId="1311712247">
    <w:abstractNumId w:val="16"/>
  </w:num>
  <w:num w:numId="23" w16cid:durableId="255984005">
    <w:abstractNumId w:val="25"/>
  </w:num>
  <w:num w:numId="24" w16cid:durableId="1093743162">
    <w:abstractNumId w:val="6"/>
  </w:num>
  <w:num w:numId="25" w16cid:durableId="1889876066">
    <w:abstractNumId w:val="18"/>
  </w:num>
  <w:num w:numId="26" w16cid:durableId="997610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6C39"/>
    <w:rsid w:val="00004D60"/>
    <w:rsid w:val="00015F01"/>
    <w:rsid w:val="00016F62"/>
    <w:rsid w:val="000234CE"/>
    <w:rsid w:val="000622EB"/>
    <w:rsid w:val="000703CD"/>
    <w:rsid w:val="000B5585"/>
    <w:rsid w:val="000B754A"/>
    <w:rsid w:val="000E5DFC"/>
    <w:rsid w:val="001040CC"/>
    <w:rsid w:val="0011425F"/>
    <w:rsid w:val="00127223"/>
    <w:rsid w:val="0014384A"/>
    <w:rsid w:val="00157E77"/>
    <w:rsid w:val="00163834"/>
    <w:rsid w:val="001760F9"/>
    <w:rsid w:val="0018319D"/>
    <w:rsid w:val="001835F7"/>
    <w:rsid w:val="001A261F"/>
    <w:rsid w:val="001A41B3"/>
    <w:rsid w:val="001B2555"/>
    <w:rsid w:val="001C430A"/>
    <w:rsid w:val="001D4720"/>
    <w:rsid w:val="001E0396"/>
    <w:rsid w:val="001E2B05"/>
    <w:rsid w:val="0020084D"/>
    <w:rsid w:val="002026A8"/>
    <w:rsid w:val="002032D5"/>
    <w:rsid w:val="00216A30"/>
    <w:rsid w:val="0022034C"/>
    <w:rsid w:val="00221C58"/>
    <w:rsid w:val="002477EA"/>
    <w:rsid w:val="00247A71"/>
    <w:rsid w:val="00253FA8"/>
    <w:rsid w:val="0025505A"/>
    <w:rsid w:val="002A4D12"/>
    <w:rsid w:val="002A7A62"/>
    <w:rsid w:val="002B1DF4"/>
    <w:rsid w:val="002D09F6"/>
    <w:rsid w:val="002F3B5F"/>
    <w:rsid w:val="002F4022"/>
    <w:rsid w:val="003058CA"/>
    <w:rsid w:val="003171BA"/>
    <w:rsid w:val="00341EFB"/>
    <w:rsid w:val="00345E11"/>
    <w:rsid w:val="003548B4"/>
    <w:rsid w:val="00354B84"/>
    <w:rsid w:val="00382709"/>
    <w:rsid w:val="003A0353"/>
    <w:rsid w:val="003A0AA7"/>
    <w:rsid w:val="003A3F4E"/>
    <w:rsid w:val="003A4859"/>
    <w:rsid w:val="003A4B24"/>
    <w:rsid w:val="003A624A"/>
    <w:rsid w:val="003B0BFB"/>
    <w:rsid w:val="003C3F78"/>
    <w:rsid w:val="003F7B91"/>
    <w:rsid w:val="0040169A"/>
    <w:rsid w:val="004022FB"/>
    <w:rsid w:val="00402D6A"/>
    <w:rsid w:val="00405072"/>
    <w:rsid w:val="00421C72"/>
    <w:rsid w:val="00425133"/>
    <w:rsid w:val="004416F4"/>
    <w:rsid w:val="0044236C"/>
    <w:rsid w:val="0046061C"/>
    <w:rsid w:val="00474CCF"/>
    <w:rsid w:val="004E2BF0"/>
    <w:rsid w:val="004F5FAD"/>
    <w:rsid w:val="00504C4D"/>
    <w:rsid w:val="0052561F"/>
    <w:rsid w:val="00537E2D"/>
    <w:rsid w:val="00545C4A"/>
    <w:rsid w:val="0054754B"/>
    <w:rsid w:val="0055636E"/>
    <w:rsid w:val="0056316F"/>
    <w:rsid w:val="00565855"/>
    <w:rsid w:val="00574B92"/>
    <w:rsid w:val="005863D5"/>
    <w:rsid w:val="00587972"/>
    <w:rsid w:val="005A1D5D"/>
    <w:rsid w:val="005A7294"/>
    <w:rsid w:val="005C4B94"/>
    <w:rsid w:val="0060651B"/>
    <w:rsid w:val="00607D49"/>
    <w:rsid w:val="006570D5"/>
    <w:rsid w:val="00661EB2"/>
    <w:rsid w:val="00664F29"/>
    <w:rsid w:val="00685E8D"/>
    <w:rsid w:val="006B7BA8"/>
    <w:rsid w:val="006B7DEF"/>
    <w:rsid w:val="006C069C"/>
    <w:rsid w:val="006C0A58"/>
    <w:rsid w:val="006F1B54"/>
    <w:rsid w:val="00712332"/>
    <w:rsid w:val="00724CEC"/>
    <w:rsid w:val="007251D6"/>
    <w:rsid w:val="00743DE1"/>
    <w:rsid w:val="007447EF"/>
    <w:rsid w:val="00754C50"/>
    <w:rsid w:val="00756F0A"/>
    <w:rsid w:val="00760CE1"/>
    <w:rsid w:val="0079132D"/>
    <w:rsid w:val="007A41F5"/>
    <w:rsid w:val="007A7ECC"/>
    <w:rsid w:val="007B51C0"/>
    <w:rsid w:val="007D303D"/>
    <w:rsid w:val="007E458B"/>
    <w:rsid w:val="0080376D"/>
    <w:rsid w:val="00817334"/>
    <w:rsid w:val="0082031B"/>
    <w:rsid w:val="00845B35"/>
    <w:rsid w:val="00846BB2"/>
    <w:rsid w:val="00870E30"/>
    <w:rsid w:val="009131F8"/>
    <w:rsid w:val="009267BA"/>
    <w:rsid w:val="00931814"/>
    <w:rsid w:val="009444EE"/>
    <w:rsid w:val="00962193"/>
    <w:rsid w:val="0098258F"/>
    <w:rsid w:val="00985FBD"/>
    <w:rsid w:val="00987C15"/>
    <w:rsid w:val="00995E75"/>
    <w:rsid w:val="009962ED"/>
    <w:rsid w:val="009B0D82"/>
    <w:rsid w:val="009B7796"/>
    <w:rsid w:val="009C086B"/>
    <w:rsid w:val="009C1E84"/>
    <w:rsid w:val="009C401A"/>
    <w:rsid w:val="009E5F0A"/>
    <w:rsid w:val="00A36EC9"/>
    <w:rsid w:val="00A46E4A"/>
    <w:rsid w:val="00A47696"/>
    <w:rsid w:val="00A553F2"/>
    <w:rsid w:val="00A6711E"/>
    <w:rsid w:val="00A77E3B"/>
    <w:rsid w:val="00A8799C"/>
    <w:rsid w:val="00AA7D9D"/>
    <w:rsid w:val="00AC0B8A"/>
    <w:rsid w:val="00AD1A38"/>
    <w:rsid w:val="00AD5940"/>
    <w:rsid w:val="00AE2207"/>
    <w:rsid w:val="00AE62A0"/>
    <w:rsid w:val="00AF1045"/>
    <w:rsid w:val="00AF5A4F"/>
    <w:rsid w:val="00B16559"/>
    <w:rsid w:val="00B3311C"/>
    <w:rsid w:val="00B4209C"/>
    <w:rsid w:val="00B725AA"/>
    <w:rsid w:val="00B7645F"/>
    <w:rsid w:val="00B879AB"/>
    <w:rsid w:val="00B92D65"/>
    <w:rsid w:val="00BB20EE"/>
    <w:rsid w:val="00BB2380"/>
    <w:rsid w:val="00BB37E8"/>
    <w:rsid w:val="00BB6E46"/>
    <w:rsid w:val="00BF3315"/>
    <w:rsid w:val="00BF5345"/>
    <w:rsid w:val="00C26AE3"/>
    <w:rsid w:val="00C27B5E"/>
    <w:rsid w:val="00C351BA"/>
    <w:rsid w:val="00C37A6A"/>
    <w:rsid w:val="00C87726"/>
    <w:rsid w:val="00C939F1"/>
    <w:rsid w:val="00CA3104"/>
    <w:rsid w:val="00CB7A7B"/>
    <w:rsid w:val="00CC561A"/>
    <w:rsid w:val="00CD31AF"/>
    <w:rsid w:val="00CE1D0F"/>
    <w:rsid w:val="00CF4DFC"/>
    <w:rsid w:val="00D012A5"/>
    <w:rsid w:val="00D2467A"/>
    <w:rsid w:val="00D262B2"/>
    <w:rsid w:val="00D34045"/>
    <w:rsid w:val="00D450F3"/>
    <w:rsid w:val="00D547DE"/>
    <w:rsid w:val="00D62A72"/>
    <w:rsid w:val="00D70CAD"/>
    <w:rsid w:val="00D8075F"/>
    <w:rsid w:val="00D84563"/>
    <w:rsid w:val="00D943A9"/>
    <w:rsid w:val="00DB262F"/>
    <w:rsid w:val="00DC6B11"/>
    <w:rsid w:val="00DD261A"/>
    <w:rsid w:val="00DF30CB"/>
    <w:rsid w:val="00DF4D23"/>
    <w:rsid w:val="00E20177"/>
    <w:rsid w:val="00E2378F"/>
    <w:rsid w:val="00E314FE"/>
    <w:rsid w:val="00E33E47"/>
    <w:rsid w:val="00E8191D"/>
    <w:rsid w:val="00E95AF9"/>
    <w:rsid w:val="00EB4262"/>
    <w:rsid w:val="00EB6871"/>
    <w:rsid w:val="00ED2992"/>
    <w:rsid w:val="00ED6C39"/>
    <w:rsid w:val="00F0238A"/>
    <w:rsid w:val="00F03BFF"/>
    <w:rsid w:val="00F0601C"/>
    <w:rsid w:val="00F060FE"/>
    <w:rsid w:val="00F234AD"/>
    <w:rsid w:val="00F24243"/>
    <w:rsid w:val="00F3386F"/>
    <w:rsid w:val="00F37481"/>
    <w:rsid w:val="00F4645D"/>
    <w:rsid w:val="00F52353"/>
    <w:rsid w:val="00F7373C"/>
    <w:rsid w:val="00F75426"/>
    <w:rsid w:val="00F81514"/>
    <w:rsid w:val="00F95885"/>
    <w:rsid w:val="00F97F7F"/>
    <w:rsid w:val="00FA2DA2"/>
    <w:rsid w:val="00FB0EFD"/>
    <w:rsid w:val="00FB0F65"/>
    <w:rsid w:val="00FC3627"/>
    <w:rsid w:val="00FC5201"/>
    <w:rsid w:val="00FD31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975CC"/>
  <w15:docId w15:val="{19F56A79-C75B-4DD2-A223-09789B0D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2992"/>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ED2992"/>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B6E46"/>
    <w:pPr>
      <w:ind w:left="720"/>
      <w:contextualSpacing/>
    </w:pPr>
  </w:style>
  <w:style w:type="character" w:customStyle="1" w:styleId="elementor-icon-list-text">
    <w:name w:val="elementor-icon-list-text"/>
    <w:basedOn w:val="Fuentedeprrafopredeter"/>
    <w:rsid w:val="00724CEC"/>
  </w:style>
  <w:style w:type="character" w:customStyle="1" w:styleId="Ttulo1Car">
    <w:name w:val="Título 1 Car"/>
    <w:basedOn w:val="Fuentedeprrafopredeter"/>
    <w:link w:val="Ttulo1"/>
    <w:uiPriority w:val="9"/>
    <w:rsid w:val="00ED2992"/>
    <w:rPr>
      <w:rFonts w:asciiTheme="majorHAnsi" w:eastAsiaTheme="majorEastAsia" w:hAnsiTheme="majorHAnsi" w:cstheme="majorBidi"/>
      <w:b/>
      <w:bCs/>
      <w:color w:val="000000" w:themeColor="text1"/>
      <w:sz w:val="28"/>
      <w:szCs w:val="28"/>
    </w:rPr>
  </w:style>
  <w:style w:type="character" w:customStyle="1" w:styleId="cit">
    <w:name w:val="cit"/>
    <w:basedOn w:val="Fuentedeprrafopredeter"/>
    <w:rsid w:val="00724CEC"/>
  </w:style>
  <w:style w:type="character" w:styleId="Hipervnculo">
    <w:name w:val="Hyperlink"/>
    <w:basedOn w:val="Fuentedeprrafopredeter"/>
    <w:uiPriority w:val="99"/>
    <w:unhideWhenUsed/>
    <w:rsid w:val="009E5F0A"/>
    <w:rPr>
      <w:color w:val="363636"/>
      <w:u w:val="single"/>
      <w:shd w:val="clear" w:color="auto" w:fill="auto"/>
    </w:rPr>
  </w:style>
  <w:style w:type="paragraph" w:styleId="NormalWeb">
    <w:name w:val="Normal (Web)"/>
    <w:basedOn w:val="Normal"/>
    <w:uiPriority w:val="99"/>
    <w:semiHidden/>
    <w:unhideWhenUsed/>
    <w:rsid w:val="009E5F0A"/>
    <w:pPr>
      <w:spacing w:after="150" w:line="240" w:lineRule="auto"/>
    </w:pPr>
    <w:rPr>
      <w:rFonts w:ascii="Times New Roman" w:eastAsia="Times New Roman" w:hAnsi="Times New Roman" w:cs="Times New Roman"/>
      <w:sz w:val="24"/>
      <w:szCs w:val="24"/>
      <w:lang w:eastAsia="es-PE"/>
    </w:rPr>
  </w:style>
  <w:style w:type="paragraph" w:styleId="Textodeglobo">
    <w:name w:val="Balloon Text"/>
    <w:basedOn w:val="Normal"/>
    <w:link w:val="TextodegloboCar"/>
    <w:uiPriority w:val="99"/>
    <w:semiHidden/>
    <w:unhideWhenUsed/>
    <w:rsid w:val="007123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12332"/>
    <w:rPr>
      <w:rFonts w:ascii="Tahoma" w:hAnsi="Tahoma" w:cs="Tahoma"/>
      <w:sz w:val="16"/>
      <w:szCs w:val="16"/>
    </w:rPr>
  </w:style>
  <w:style w:type="character" w:styleId="nfasis">
    <w:name w:val="Emphasis"/>
    <w:basedOn w:val="Fuentedeprrafopredeter"/>
    <w:uiPriority w:val="20"/>
    <w:qFormat/>
    <w:rsid w:val="007A41F5"/>
    <w:rPr>
      <w:i/>
      <w:iCs/>
    </w:rPr>
  </w:style>
  <w:style w:type="character" w:styleId="Textoennegrita">
    <w:name w:val="Strong"/>
    <w:basedOn w:val="Fuentedeprrafopredeter"/>
    <w:uiPriority w:val="22"/>
    <w:qFormat/>
    <w:rsid w:val="00FB0EFD"/>
    <w:rPr>
      <w:b/>
      <w:bCs/>
    </w:rPr>
  </w:style>
  <w:style w:type="character" w:customStyle="1" w:styleId="Ttulo2Car">
    <w:name w:val="Título 2 Car"/>
    <w:basedOn w:val="Fuentedeprrafopredeter"/>
    <w:link w:val="Ttulo2"/>
    <w:uiPriority w:val="9"/>
    <w:rsid w:val="00ED2992"/>
    <w:rPr>
      <w:rFonts w:asciiTheme="majorHAnsi" w:eastAsiaTheme="majorEastAsia" w:hAnsiTheme="majorHAnsi" w:cstheme="majorBidi"/>
      <w:color w:val="000000" w:themeColor="text1"/>
      <w:sz w:val="26"/>
      <w:szCs w:val="26"/>
    </w:rPr>
  </w:style>
  <w:style w:type="paragraph" w:styleId="TtuloTDC">
    <w:name w:val="TOC Heading"/>
    <w:basedOn w:val="Ttulo1"/>
    <w:next w:val="Normal"/>
    <w:uiPriority w:val="39"/>
    <w:unhideWhenUsed/>
    <w:qFormat/>
    <w:rsid w:val="00FC5201"/>
    <w:pPr>
      <w:outlineLvl w:val="9"/>
    </w:pPr>
    <w:rPr>
      <w:color w:val="365F91" w:themeColor="accent1" w:themeShade="BF"/>
      <w:lang w:eastAsia="es-MX"/>
    </w:rPr>
  </w:style>
  <w:style w:type="paragraph" w:styleId="TDC1">
    <w:name w:val="toc 1"/>
    <w:basedOn w:val="Normal"/>
    <w:next w:val="Normal"/>
    <w:autoRedefine/>
    <w:uiPriority w:val="39"/>
    <w:unhideWhenUsed/>
    <w:rsid w:val="00FC5201"/>
    <w:pPr>
      <w:spacing w:before="120" w:after="0"/>
    </w:pPr>
    <w:rPr>
      <w:rFonts w:cstheme="minorHAnsi"/>
      <w:b/>
      <w:bCs/>
      <w:i/>
      <w:iCs/>
      <w:sz w:val="24"/>
      <w:szCs w:val="24"/>
    </w:rPr>
  </w:style>
  <w:style w:type="paragraph" w:styleId="TDC2">
    <w:name w:val="toc 2"/>
    <w:basedOn w:val="Normal"/>
    <w:next w:val="Normal"/>
    <w:autoRedefine/>
    <w:uiPriority w:val="39"/>
    <w:unhideWhenUsed/>
    <w:rsid w:val="00FC5201"/>
    <w:pPr>
      <w:spacing w:before="120" w:after="0"/>
      <w:ind w:left="220"/>
    </w:pPr>
    <w:rPr>
      <w:rFonts w:cstheme="minorHAnsi"/>
      <w:b/>
      <w:bCs/>
    </w:rPr>
  </w:style>
  <w:style w:type="paragraph" w:styleId="TDC3">
    <w:name w:val="toc 3"/>
    <w:basedOn w:val="Normal"/>
    <w:next w:val="Normal"/>
    <w:autoRedefine/>
    <w:uiPriority w:val="39"/>
    <w:semiHidden/>
    <w:unhideWhenUsed/>
    <w:rsid w:val="00FC5201"/>
    <w:pPr>
      <w:spacing w:after="0"/>
      <w:ind w:left="440"/>
    </w:pPr>
    <w:rPr>
      <w:rFonts w:cstheme="minorHAnsi"/>
      <w:sz w:val="20"/>
      <w:szCs w:val="20"/>
    </w:rPr>
  </w:style>
  <w:style w:type="paragraph" w:styleId="TDC4">
    <w:name w:val="toc 4"/>
    <w:basedOn w:val="Normal"/>
    <w:next w:val="Normal"/>
    <w:autoRedefine/>
    <w:uiPriority w:val="39"/>
    <w:semiHidden/>
    <w:unhideWhenUsed/>
    <w:rsid w:val="00FC5201"/>
    <w:pPr>
      <w:spacing w:after="0"/>
      <w:ind w:left="660"/>
    </w:pPr>
    <w:rPr>
      <w:rFonts w:cstheme="minorHAnsi"/>
      <w:sz w:val="20"/>
      <w:szCs w:val="20"/>
    </w:rPr>
  </w:style>
  <w:style w:type="paragraph" w:styleId="TDC5">
    <w:name w:val="toc 5"/>
    <w:basedOn w:val="Normal"/>
    <w:next w:val="Normal"/>
    <w:autoRedefine/>
    <w:uiPriority w:val="39"/>
    <w:semiHidden/>
    <w:unhideWhenUsed/>
    <w:rsid w:val="00FC5201"/>
    <w:pPr>
      <w:spacing w:after="0"/>
      <w:ind w:left="880"/>
    </w:pPr>
    <w:rPr>
      <w:rFonts w:cstheme="minorHAnsi"/>
      <w:sz w:val="20"/>
      <w:szCs w:val="20"/>
    </w:rPr>
  </w:style>
  <w:style w:type="paragraph" w:styleId="TDC6">
    <w:name w:val="toc 6"/>
    <w:basedOn w:val="Normal"/>
    <w:next w:val="Normal"/>
    <w:autoRedefine/>
    <w:uiPriority w:val="39"/>
    <w:semiHidden/>
    <w:unhideWhenUsed/>
    <w:rsid w:val="00FC5201"/>
    <w:pPr>
      <w:spacing w:after="0"/>
      <w:ind w:left="1100"/>
    </w:pPr>
    <w:rPr>
      <w:rFonts w:cstheme="minorHAnsi"/>
      <w:sz w:val="20"/>
      <w:szCs w:val="20"/>
    </w:rPr>
  </w:style>
  <w:style w:type="paragraph" w:styleId="TDC7">
    <w:name w:val="toc 7"/>
    <w:basedOn w:val="Normal"/>
    <w:next w:val="Normal"/>
    <w:autoRedefine/>
    <w:uiPriority w:val="39"/>
    <w:semiHidden/>
    <w:unhideWhenUsed/>
    <w:rsid w:val="00FC5201"/>
    <w:pPr>
      <w:spacing w:after="0"/>
      <w:ind w:left="1320"/>
    </w:pPr>
    <w:rPr>
      <w:rFonts w:cstheme="minorHAnsi"/>
      <w:sz w:val="20"/>
      <w:szCs w:val="20"/>
    </w:rPr>
  </w:style>
  <w:style w:type="paragraph" w:styleId="TDC8">
    <w:name w:val="toc 8"/>
    <w:basedOn w:val="Normal"/>
    <w:next w:val="Normal"/>
    <w:autoRedefine/>
    <w:uiPriority w:val="39"/>
    <w:semiHidden/>
    <w:unhideWhenUsed/>
    <w:rsid w:val="00FC5201"/>
    <w:pPr>
      <w:spacing w:after="0"/>
      <w:ind w:left="1540"/>
    </w:pPr>
    <w:rPr>
      <w:rFonts w:cstheme="minorHAnsi"/>
      <w:sz w:val="20"/>
      <w:szCs w:val="20"/>
    </w:rPr>
  </w:style>
  <w:style w:type="paragraph" w:styleId="TDC9">
    <w:name w:val="toc 9"/>
    <w:basedOn w:val="Normal"/>
    <w:next w:val="Normal"/>
    <w:autoRedefine/>
    <w:uiPriority w:val="39"/>
    <w:semiHidden/>
    <w:unhideWhenUsed/>
    <w:rsid w:val="00FC5201"/>
    <w:pPr>
      <w:spacing w:after="0"/>
      <w:ind w:left="1760"/>
    </w:pPr>
    <w:rPr>
      <w:rFonts w:cstheme="minorHAnsi"/>
      <w:sz w:val="20"/>
      <w:szCs w:val="20"/>
    </w:rPr>
  </w:style>
  <w:style w:type="paragraph" w:styleId="Ttulo">
    <w:name w:val="Title"/>
    <w:basedOn w:val="Normal"/>
    <w:next w:val="Normal"/>
    <w:link w:val="TtuloCar"/>
    <w:uiPriority w:val="10"/>
    <w:qFormat/>
    <w:rsid w:val="00FC52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5201"/>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FC52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201"/>
  </w:style>
  <w:style w:type="paragraph" w:styleId="Piedepgina">
    <w:name w:val="footer"/>
    <w:basedOn w:val="Normal"/>
    <w:link w:val="PiedepginaCar"/>
    <w:uiPriority w:val="99"/>
    <w:unhideWhenUsed/>
    <w:rsid w:val="00FC52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201"/>
  </w:style>
  <w:style w:type="character" w:styleId="Nmerodepgina">
    <w:name w:val="page number"/>
    <w:basedOn w:val="Fuentedeprrafopredeter"/>
    <w:uiPriority w:val="99"/>
    <w:semiHidden/>
    <w:unhideWhenUsed/>
    <w:rsid w:val="00664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5810">
      <w:bodyDiv w:val="1"/>
      <w:marLeft w:val="0"/>
      <w:marRight w:val="0"/>
      <w:marTop w:val="0"/>
      <w:marBottom w:val="0"/>
      <w:divBdr>
        <w:top w:val="none" w:sz="0" w:space="0" w:color="auto"/>
        <w:left w:val="none" w:sz="0" w:space="0" w:color="auto"/>
        <w:bottom w:val="none" w:sz="0" w:space="0" w:color="auto"/>
        <w:right w:val="none" w:sz="0" w:space="0" w:color="auto"/>
      </w:divBdr>
      <w:divsChild>
        <w:div w:id="2065375462">
          <w:marLeft w:val="0"/>
          <w:marRight w:val="0"/>
          <w:marTop w:val="0"/>
          <w:marBottom w:val="0"/>
          <w:divBdr>
            <w:top w:val="none" w:sz="0" w:space="0" w:color="auto"/>
            <w:left w:val="none" w:sz="0" w:space="0" w:color="auto"/>
            <w:bottom w:val="none" w:sz="0" w:space="0" w:color="auto"/>
            <w:right w:val="none" w:sz="0" w:space="0" w:color="auto"/>
          </w:divBdr>
          <w:divsChild>
            <w:div w:id="2126775000">
              <w:marLeft w:val="0"/>
              <w:marRight w:val="0"/>
              <w:marTop w:val="0"/>
              <w:marBottom w:val="0"/>
              <w:divBdr>
                <w:top w:val="none" w:sz="0" w:space="0" w:color="auto"/>
                <w:left w:val="none" w:sz="0" w:space="0" w:color="auto"/>
                <w:bottom w:val="none" w:sz="0" w:space="0" w:color="auto"/>
                <w:right w:val="none" w:sz="0" w:space="0" w:color="auto"/>
              </w:divBdr>
            </w:div>
            <w:div w:id="277639783">
              <w:marLeft w:val="0"/>
              <w:marRight w:val="0"/>
              <w:marTop w:val="0"/>
              <w:marBottom w:val="0"/>
              <w:divBdr>
                <w:top w:val="none" w:sz="0" w:space="0" w:color="auto"/>
                <w:left w:val="none" w:sz="0" w:space="0" w:color="auto"/>
                <w:bottom w:val="none" w:sz="0" w:space="0" w:color="auto"/>
                <w:right w:val="none" w:sz="0" w:space="0" w:color="auto"/>
              </w:divBdr>
              <w:divsChild>
                <w:div w:id="834613789">
                  <w:marLeft w:val="0"/>
                  <w:marRight w:val="0"/>
                  <w:marTop w:val="0"/>
                  <w:marBottom w:val="0"/>
                  <w:divBdr>
                    <w:top w:val="none" w:sz="0" w:space="0" w:color="auto"/>
                    <w:left w:val="none" w:sz="0" w:space="0" w:color="auto"/>
                    <w:bottom w:val="none" w:sz="0" w:space="0" w:color="auto"/>
                    <w:right w:val="none" w:sz="0" w:space="0" w:color="auto"/>
                  </w:divBdr>
                  <w:divsChild>
                    <w:div w:id="5558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8833">
          <w:marLeft w:val="0"/>
          <w:marRight w:val="0"/>
          <w:marTop w:val="0"/>
          <w:marBottom w:val="0"/>
          <w:divBdr>
            <w:top w:val="none" w:sz="0" w:space="0" w:color="auto"/>
            <w:left w:val="none" w:sz="0" w:space="0" w:color="auto"/>
            <w:bottom w:val="none" w:sz="0" w:space="0" w:color="auto"/>
            <w:right w:val="none" w:sz="0" w:space="0" w:color="auto"/>
          </w:divBdr>
          <w:divsChild>
            <w:div w:id="1678653450">
              <w:marLeft w:val="0"/>
              <w:marRight w:val="0"/>
              <w:marTop w:val="0"/>
              <w:marBottom w:val="0"/>
              <w:divBdr>
                <w:top w:val="none" w:sz="0" w:space="0" w:color="auto"/>
                <w:left w:val="none" w:sz="0" w:space="0" w:color="auto"/>
                <w:bottom w:val="none" w:sz="0" w:space="0" w:color="auto"/>
                <w:right w:val="none" w:sz="0" w:space="0" w:color="auto"/>
              </w:divBdr>
              <w:divsChild>
                <w:div w:id="37993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5388">
      <w:bodyDiv w:val="1"/>
      <w:marLeft w:val="0"/>
      <w:marRight w:val="0"/>
      <w:marTop w:val="0"/>
      <w:marBottom w:val="0"/>
      <w:divBdr>
        <w:top w:val="none" w:sz="0" w:space="0" w:color="auto"/>
        <w:left w:val="none" w:sz="0" w:space="0" w:color="auto"/>
        <w:bottom w:val="none" w:sz="0" w:space="0" w:color="auto"/>
        <w:right w:val="none" w:sz="0" w:space="0" w:color="auto"/>
      </w:divBdr>
      <w:divsChild>
        <w:div w:id="1792816959">
          <w:marLeft w:val="0"/>
          <w:marRight w:val="0"/>
          <w:marTop w:val="0"/>
          <w:marBottom w:val="0"/>
          <w:divBdr>
            <w:top w:val="none" w:sz="0" w:space="0" w:color="auto"/>
            <w:left w:val="none" w:sz="0" w:space="0" w:color="auto"/>
            <w:bottom w:val="none" w:sz="0" w:space="0" w:color="auto"/>
            <w:right w:val="none" w:sz="0" w:space="0" w:color="auto"/>
          </w:divBdr>
          <w:divsChild>
            <w:div w:id="1814370008">
              <w:marLeft w:val="0"/>
              <w:marRight w:val="0"/>
              <w:marTop w:val="0"/>
              <w:marBottom w:val="0"/>
              <w:divBdr>
                <w:top w:val="none" w:sz="0" w:space="0" w:color="auto"/>
                <w:left w:val="none" w:sz="0" w:space="0" w:color="auto"/>
                <w:bottom w:val="none" w:sz="0" w:space="0" w:color="auto"/>
                <w:right w:val="none" w:sz="0" w:space="0" w:color="auto"/>
              </w:divBdr>
              <w:divsChild>
                <w:div w:id="1699970030">
                  <w:marLeft w:val="0"/>
                  <w:marRight w:val="0"/>
                  <w:marTop w:val="0"/>
                  <w:marBottom w:val="0"/>
                  <w:divBdr>
                    <w:top w:val="none" w:sz="0" w:space="0" w:color="auto"/>
                    <w:left w:val="none" w:sz="0" w:space="0" w:color="auto"/>
                    <w:bottom w:val="none" w:sz="0" w:space="0" w:color="auto"/>
                    <w:right w:val="none" w:sz="0" w:space="0" w:color="auto"/>
                  </w:divBdr>
                  <w:divsChild>
                    <w:div w:id="1537424344">
                      <w:marLeft w:val="0"/>
                      <w:marRight w:val="0"/>
                      <w:marTop w:val="0"/>
                      <w:marBottom w:val="0"/>
                      <w:divBdr>
                        <w:top w:val="none" w:sz="0" w:space="0" w:color="auto"/>
                        <w:left w:val="none" w:sz="0" w:space="0" w:color="auto"/>
                        <w:bottom w:val="none" w:sz="0" w:space="0" w:color="auto"/>
                        <w:right w:val="none" w:sz="0" w:space="0" w:color="auto"/>
                      </w:divBdr>
                      <w:divsChild>
                        <w:div w:id="2124809836">
                          <w:marLeft w:val="0"/>
                          <w:marRight w:val="0"/>
                          <w:marTop w:val="0"/>
                          <w:marBottom w:val="0"/>
                          <w:divBdr>
                            <w:top w:val="none" w:sz="0" w:space="0" w:color="auto"/>
                            <w:left w:val="none" w:sz="0" w:space="0" w:color="auto"/>
                            <w:bottom w:val="none" w:sz="0" w:space="0" w:color="auto"/>
                            <w:right w:val="none" w:sz="0" w:space="0" w:color="auto"/>
                          </w:divBdr>
                          <w:divsChild>
                            <w:div w:id="1509366535">
                              <w:marLeft w:val="0"/>
                              <w:marRight w:val="0"/>
                              <w:marTop w:val="0"/>
                              <w:marBottom w:val="0"/>
                              <w:divBdr>
                                <w:top w:val="none" w:sz="0" w:space="0" w:color="auto"/>
                                <w:left w:val="none" w:sz="0" w:space="0" w:color="auto"/>
                                <w:bottom w:val="none" w:sz="0" w:space="0" w:color="auto"/>
                                <w:right w:val="none" w:sz="0" w:space="0" w:color="auto"/>
                              </w:divBdr>
                              <w:divsChild>
                                <w:div w:id="351759559">
                                  <w:marLeft w:val="0"/>
                                  <w:marRight w:val="0"/>
                                  <w:marTop w:val="0"/>
                                  <w:marBottom w:val="0"/>
                                  <w:divBdr>
                                    <w:top w:val="none" w:sz="0" w:space="0" w:color="auto"/>
                                    <w:left w:val="none" w:sz="0" w:space="0" w:color="auto"/>
                                    <w:bottom w:val="none" w:sz="0" w:space="0" w:color="auto"/>
                                    <w:right w:val="none" w:sz="0" w:space="0" w:color="auto"/>
                                  </w:divBdr>
                                </w:div>
                                <w:div w:id="17913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80968">
                  <w:marLeft w:val="0"/>
                  <w:marRight w:val="0"/>
                  <w:marTop w:val="0"/>
                  <w:marBottom w:val="0"/>
                  <w:divBdr>
                    <w:top w:val="none" w:sz="0" w:space="0" w:color="auto"/>
                    <w:left w:val="none" w:sz="0" w:space="0" w:color="auto"/>
                    <w:bottom w:val="none" w:sz="0" w:space="0" w:color="auto"/>
                    <w:right w:val="none" w:sz="0" w:space="0" w:color="auto"/>
                  </w:divBdr>
                  <w:divsChild>
                    <w:div w:id="662662759">
                      <w:marLeft w:val="0"/>
                      <w:marRight w:val="0"/>
                      <w:marTop w:val="0"/>
                      <w:marBottom w:val="0"/>
                      <w:divBdr>
                        <w:top w:val="none" w:sz="0" w:space="0" w:color="auto"/>
                        <w:left w:val="none" w:sz="0" w:space="0" w:color="auto"/>
                        <w:bottom w:val="none" w:sz="0" w:space="0" w:color="auto"/>
                        <w:right w:val="none" w:sz="0" w:space="0" w:color="auto"/>
                      </w:divBdr>
                      <w:divsChild>
                        <w:div w:id="36059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5211">
      <w:bodyDiv w:val="1"/>
      <w:marLeft w:val="0"/>
      <w:marRight w:val="0"/>
      <w:marTop w:val="0"/>
      <w:marBottom w:val="0"/>
      <w:divBdr>
        <w:top w:val="none" w:sz="0" w:space="0" w:color="auto"/>
        <w:left w:val="none" w:sz="0" w:space="0" w:color="auto"/>
        <w:bottom w:val="none" w:sz="0" w:space="0" w:color="auto"/>
        <w:right w:val="none" w:sz="0" w:space="0" w:color="auto"/>
      </w:divBdr>
    </w:div>
    <w:div w:id="258756700">
      <w:bodyDiv w:val="1"/>
      <w:marLeft w:val="0"/>
      <w:marRight w:val="0"/>
      <w:marTop w:val="0"/>
      <w:marBottom w:val="0"/>
      <w:divBdr>
        <w:top w:val="none" w:sz="0" w:space="0" w:color="auto"/>
        <w:left w:val="none" w:sz="0" w:space="0" w:color="auto"/>
        <w:bottom w:val="none" w:sz="0" w:space="0" w:color="auto"/>
        <w:right w:val="none" w:sz="0" w:space="0" w:color="auto"/>
      </w:divBdr>
    </w:div>
    <w:div w:id="420493993">
      <w:bodyDiv w:val="1"/>
      <w:marLeft w:val="0"/>
      <w:marRight w:val="0"/>
      <w:marTop w:val="0"/>
      <w:marBottom w:val="0"/>
      <w:divBdr>
        <w:top w:val="none" w:sz="0" w:space="0" w:color="auto"/>
        <w:left w:val="none" w:sz="0" w:space="0" w:color="auto"/>
        <w:bottom w:val="none" w:sz="0" w:space="0" w:color="auto"/>
        <w:right w:val="none" w:sz="0" w:space="0" w:color="auto"/>
      </w:divBdr>
      <w:divsChild>
        <w:div w:id="1586375212">
          <w:marLeft w:val="0"/>
          <w:marRight w:val="0"/>
          <w:marTop w:val="0"/>
          <w:marBottom w:val="0"/>
          <w:divBdr>
            <w:top w:val="none" w:sz="0" w:space="0" w:color="auto"/>
            <w:left w:val="none" w:sz="0" w:space="0" w:color="auto"/>
            <w:bottom w:val="none" w:sz="0" w:space="0" w:color="auto"/>
            <w:right w:val="none" w:sz="0" w:space="0" w:color="auto"/>
          </w:divBdr>
          <w:divsChild>
            <w:div w:id="1956476792">
              <w:marLeft w:val="0"/>
              <w:marRight w:val="0"/>
              <w:marTop w:val="0"/>
              <w:marBottom w:val="0"/>
              <w:divBdr>
                <w:top w:val="none" w:sz="0" w:space="0" w:color="auto"/>
                <w:left w:val="none" w:sz="0" w:space="0" w:color="auto"/>
                <w:bottom w:val="none" w:sz="0" w:space="0" w:color="auto"/>
                <w:right w:val="none" w:sz="0" w:space="0" w:color="auto"/>
              </w:divBdr>
              <w:divsChild>
                <w:div w:id="784344797">
                  <w:marLeft w:val="0"/>
                  <w:marRight w:val="0"/>
                  <w:marTop w:val="0"/>
                  <w:marBottom w:val="0"/>
                  <w:divBdr>
                    <w:top w:val="none" w:sz="0" w:space="0" w:color="auto"/>
                    <w:left w:val="none" w:sz="0" w:space="0" w:color="auto"/>
                    <w:bottom w:val="none" w:sz="0" w:space="0" w:color="auto"/>
                    <w:right w:val="none" w:sz="0" w:space="0" w:color="auto"/>
                  </w:divBdr>
                  <w:divsChild>
                    <w:div w:id="13646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51150">
          <w:marLeft w:val="0"/>
          <w:marRight w:val="0"/>
          <w:marTop w:val="0"/>
          <w:marBottom w:val="0"/>
          <w:divBdr>
            <w:top w:val="none" w:sz="0" w:space="0" w:color="auto"/>
            <w:left w:val="none" w:sz="0" w:space="0" w:color="auto"/>
            <w:bottom w:val="none" w:sz="0" w:space="0" w:color="auto"/>
            <w:right w:val="none" w:sz="0" w:space="0" w:color="auto"/>
          </w:divBdr>
          <w:divsChild>
            <w:div w:id="2094353222">
              <w:marLeft w:val="0"/>
              <w:marRight w:val="0"/>
              <w:marTop w:val="0"/>
              <w:marBottom w:val="0"/>
              <w:divBdr>
                <w:top w:val="none" w:sz="0" w:space="0" w:color="auto"/>
                <w:left w:val="none" w:sz="0" w:space="0" w:color="auto"/>
                <w:bottom w:val="none" w:sz="0" w:space="0" w:color="auto"/>
                <w:right w:val="none" w:sz="0" w:space="0" w:color="auto"/>
              </w:divBdr>
              <w:divsChild>
                <w:div w:id="17639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956176">
      <w:bodyDiv w:val="1"/>
      <w:marLeft w:val="0"/>
      <w:marRight w:val="0"/>
      <w:marTop w:val="0"/>
      <w:marBottom w:val="0"/>
      <w:divBdr>
        <w:top w:val="none" w:sz="0" w:space="0" w:color="auto"/>
        <w:left w:val="none" w:sz="0" w:space="0" w:color="auto"/>
        <w:bottom w:val="none" w:sz="0" w:space="0" w:color="auto"/>
        <w:right w:val="none" w:sz="0" w:space="0" w:color="auto"/>
      </w:divBdr>
      <w:divsChild>
        <w:div w:id="130100381">
          <w:marLeft w:val="0"/>
          <w:marRight w:val="0"/>
          <w:marTop w:val="0"/>
          <w:marBottom w:val="0"/>
          <w:divBdr>
            <w:top w:val="none" w:sz="0" w:space="0" w:color="auto"/>
            <w:left w:val="none" w:sz="0" w:space="0" w:color="auto"/>
            <w:bottom w:val="none" w:sz="0" w:space="0" w:color="auto"/>
            <w:right w:val="none" w:sz="0" w:space="0" w:color="auto"/>
          </w:divBdr>
          <w:divsChild>
            <w:div w:id="1522279300">
              <w:marLeft w:val="0"/>
              <w:marRight w:val="0"/>
              <w:marTop w:val="0"/>
              <w:marBottom w:val="0"/>
              <w:divBdr>
                <w:top w:val="none" w:sz="0" w:space="0" w:color="auto"/>
                <w:left w:val="none" w:sz="0" w:space="0" w:color="auto"/>
                <w:bottom w:val="none" w:sz="0" w:space="0" w:color="auto"/>
                <w:right w:val="none" w:sz="0" w:space="0" w:color="auto"/>
              </w:divBdr>
              <w:divsChild>
                <w:div w:id="89202596">
                  <w:marLeft w:val="0"/>
                  <w:marRight w:val="0"/>
                  <w:marTop w:val="0"/>
                  <w:marBottom w:val="0"/>
                  <w:divBdr>
                    <w:top w:val="none" w:sz="0" w:space="0" w:color="auto"/>
                    <w:left w:val="none" w:sz="0" w:space="0" w:color="auto"/>
                    <w:bottom w:val="none" w:sz="0" w:space="0" w:color="auto"/>
                    <w:right w:val="none" w:sz="0" w:space="0" w:color="auto"/>
                  </w:divBdr>
                  <w:divsChild>
                    <w:div w:id="820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9065">
          <w:marLeft w:val="0"/>
          <w:marRight w:val="0"/>
          <w:marTop w:val="0"/>
          <w:marBottom w:val="0"/>
          <w:divBdr>
            <w:top w:val="none" w:sz="0" w:space="0" w:color="auto"/>
            <w:left w:val="none" w:sz="0" w:space="0" w:color="auto"/>
            <w:bottom w:val="none" w:sz="0" w:space="0" w:color="auto"/>
            <w:right w:val="none" w:sz="0" w:space="0" w:color="auto"/>
          </w:divBdr>
          <w:divsChild>
            <w:div w:id="1867982320">
              <w:marLeft w:val="0"/>
              <w:marRight w:val="0"/>
              <w:marTop w:val="0"/>
              <w:marBottom w:val="0"/>
              <w:divBdr>
                <w:top w:val="none" w:sz="0" w:space="0" w:color="auto"/>
                <w:left w:val="none" w:sz="0" w:space="0" w:color="auto"/>
                <w:bottom w:val="none" w:sz="0" w:space="0" w:color="auto"/>
                <w:right w:val="none" w:sz="0" w:space="0" w:color="auto"/>
              </w:divBdr>
              <w:divsChild>
                <w:div w:id="3587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6834">
          <w:marLeft w:val="0"/>
          <w:marRight w:val="0"/>
          <w:marTop w:val="0"/>
          <w:marBottom w:val="0"/>
          <w:divBdr>
            <w:top w:val="none" w:sz="0" w:space="0" w:color="auto"/>
            <w:left w:val="none" w:sz="0" w:space="0" w:color="auto"/>
            <w:bottom w:val="none" w:sz="0" w:space="0" w:color="auto"/>
            <w:right w:val="none" w:sz="0" w:space="0" w:color="auto"/>
          </w:divBdr>
        </w:div>
      </w:divsChild>
    </w:div>
    <w:div w:id="723530350">
      <w:bodyDiv w:val="1"/>
      <w:marLeft w:val="0"/>
      <w:marRight w:val="0"/>
      <w:marTop w:val="0"/>
      <w:marBottom w:val="0"/>
      <w:divBdr>
        <w:top w:val="none" w:sz="0" w:space="0" w:color="auto"/>
        <w:left w:val="none" w:sz="0" w:space="0" w:color="auto"/>
        <w:bottom w:val="none" w:sz="0" w:space="0" w:color="auto"/>
        <w:right w:val="none" w:sz="0" w:space="0" w:color="auto"/>
      </w:divBdr>
      <w:divsChild>
        <w:div w:id="1700740703">
          <w:marLeft w:val="0"/>
          <w:marRight w:val="0"/>
          <w:marTop w:val="0"/>
          <w:marBottom w:val="0"/>
          <w:divBdr>
            <w:top w:val="none" w:sz="0" w:space="0" w:color="auto"/>
            <w:left w:val="none" w:sz="0" w:space="0" w:color="auto"/>
            <w:bottom w:val="none" w:sz="0" w:space="0" w:color="auto"/>
            <w:right w:val="none" w:sz="0" w:space="0" w:color="auto"/>
          </w:divBdr>
          <w:divsChild>
            <w:div w:id="702756517">
              <w:marLeft w:val="0"/>
              <w:marRight w:val="0"/>
              <w:marTop w:val="0"/>
              <w:marBottom w:val="0"/>
              <w:divBdr>
                <w:top w:val="none" w:sz="0" w:space="0" w:color="auto"/>
                <w:left w:val="none" w:sz="0" w:space="0" w:color="auto"/>
                <w:bottom w:val="none" w:sz="0" w:space="0" w:color="auto"/>
                <w:right w:val="none" w:sz="0" w:space="0" w:color="auto"/>
              </w:divBdr>
              <w:divsChild>
                <w:div w:id="573859580">
                  <w:marLeft w:val="0"/>
                  <w:marRight w:val="0"/>
                  <w:marTop w:val="0"/>
                  <w:marBottom w:val="0"/>
                  <w:divBdr>
                    <w:top w:val="none" w:sz="0" w:space="0" w:color="auto"/>
                    <w:left w:val="none" w:sz="0" w:space="0" w:color="auto"/>
                    <w:bottom w:val="none" w:sz="0" w:space="0" w:color="auto"/>
                    <w:right w:val="none" w:sz="0" w:space="0" w:color="auto"/>
                  </w:divBdr>
                </w:div>
                <w:div w:id="19594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4975">
          <w:marLeft w:val="0"/>
          <w:marRight w:val="0"/>
          <w:marTop w:val="0"/>
          <w:marBottom w:val="0"/>
          <w:divBdr>
            <w:top w:val="none" w:sz="0" w:space="0" w:color="auto"/>
            <w:left w:val="none" w:sz="0" w:space="0" w:color="auto"/>
            <w:bottom w:val="none" w:sz="0" w:space="0" w:color="auto"/>
            <w:right w:val="none" w:sz="0" w:space="0" w:color="auto"/>
          </w:divBdr>
          <w:divsChild>
            <w:div w:id="1400861845">
              <w:marLeft w:val="0"/>
              <w:marRight w:val="0"/>
              <w:marTop w:val="0"/>
              <w:marBottom w:val="0"/>
              <w:divBdr>
                <w:top w:val="none" w:sz="0" w:space="0" w:color="auto"/>
                <w:left w:val="none" w:sz="0" w:space="0" w:color="auto"/>
                <w:bottom w:val="none" w:sz="0" w:space="0" w:color="auto"/>
                <w:right w:val="none" w:sz="0" w:space="0" w:color="auto"/>
              </w:divBdr>
            </w:div>
            <w:div w:id="1038626165">
              <w:marLeft w:val="0"/>
              <w:marRight w:val="0"/>
              <w:marTop w:val="0"/>
              <w:marBottom w:val="0"/>
              <w:divBdr>
                <w:top w:val="none" w:sz="0" w:space="0" w:color="auto"/>
                <w:left w:val="none" w:sz="0" w:space="0" w:color="auto"/>
                <w:bottom w:val="none" w:sz="0" w:space="0" w:color="auto"/>
                <w:right w:val="none" w:sz="0" w:space="0" w:color="auto"/>
              </w:divBdr>
              <w:divsChild>
                <w:div w:id="5440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38721">
      <w:bodyDiv w:val="1"/>
      <w:marLeft w:val="0"/>
      <w:marRight w:val="0"/>
      <w:marTop w:val="0"/>
      <w:marBottom w:val="0"/>
      <w:divBdr>
        <w:top w:val="none" w:sz="0" w:space="0" w:color="auto"/>
        <w:left w:val="none" w:sz="0" w:space="0" w:color="auto"/>
        <w:bottom w:val="none" w:sz="0" w:space="0" w:color="auto"/>
        <w:right w:val="none" w:sz="0" w:space="0" w:color="auto"/>
      </w:divBdr>
      <w:divsChild>
        <w:div w:id="96759643">
          <w:marLeft w:val="0"/>
          <w:marRight w:val="0"/>
          <w:marTop w:val="0"/>
          <w:marBottom w:val="0"/>
          <w:divBdr>
            <w:top w:val="none" w:sz="0" w:space="0" w:color="auto"/>
            <w:left w:val="none" w:sz="0" w:space="0" w:color="auto"/>
            <w:bottom w:val="none" w:sz="0" w:space="0" w:color="auto"/>
            <w:right w:val="none" w:sz="0" w:space="0" w:color="auto"/>
          </w:divBdr>
          <w:divsChild>
            <w:div w:id="19078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8900">
      <w:bodyDiv w:val="1"/>
      <w:marLeft w:val="0"/>
      <w:marRight w:val="0"/>
      <w:marTop w:val="0"/>
      <w:marBottom w:val="0"/>
      <w:divBdr>
        <w:top w:val="none" w:sz="0" w:space="0" w:color="auto"/>
        <w:left w:val="none" w:sz="0" w:space="0" w:color="auto"/>
        <w:bottom w:val="none" w:sz="0" w:space="0" w:color="auto"/>
        <w:right w:val="none" w:sz="0" w:space="0" w:color="auto"/>
      </w:divBdr>
      <w:divsChild>
        <w:div w:id="1780023412">
          <w:marLeft w:val="0"/>
          <w:marRight w:val="0"/>
          <w:marTop w:val="0"/>
          <w:marBottom w:val="0"/>
          <w:divBdr>
            <w:top w:val="none" w:sz="0" w:space="0" w:color="auto"/>
            <w:left w:val="none" w:sz="0" w:space="0" w:color="auto"/>
            <w:bottom w:val="none" w:sz="0" w:space="0" w:color="auto"/>
            <w:right w:val="none" w:sz="0" w:space="0" w:color="auto"/>
          </w:divBdr>
          <w:divsChild>
            <w:div w:id="1009714940">
              <w:marLeft w:val="0"/>
              <w:marRight w:val="0"/>
              <w:marTop w:val="0"/>
              <w:marBottom w:val="0"/>
              <w:divBdr>
                <w:top w:val="none" w:sz="0" w:space="0" w:color="auto"/>
                <w:left w:val="none" w:sz="0" w:space="0" w:color="auto"/>
                <w:bottom w:val="none" w:sz="0" w:space="0" w:color="auto"/>
                <w:right w:val="none" w:sz="0" w:space="0" w:color="auto"/>
              </w:divBdr>
            </w:div>
            <w:div w:id="240264411">
              <w:marLeft w:val="0"/>
              <w:marRight w:val="0"/>
              <w:marTop w:val="0"/>
              <w:marBottom w:val="0"/>
              <w:divBdr>
                <w:top w:val="none" w:sz="0" w:space="0" w:color="auto"/>
                <w:left w:val="none" w:sz="0" w:space="0" w:color="auto"/>
                <w:bottom w:val="none" w:sz="0" w:space="0" w:color="auto"/>
                <w:right w:val="none" w:sz="0" w:space="0" w:color="auto"/>
              </w:divBdr>
            </w:div>
            <w:div w:id="47924862">
              <w:marLeft w:val="0"/>
              <w:marRight w:val="0"/>
              <w:marTop w:val="0"/>
              <w:marBottom w:val="0"/>
              <w:divBdr>
                <w:top w:val="none" w:sz="0" w:space="0" w:color="auto"/>
                <w:left w:val="none" w:sz="0" w:space="0" w:color="auto"/>
                <w:bottom w:val="none" w:sz="0" w:space="0" w:color="auto"/>
                <w:right w:val="none" w:sz="0" w:space="0" w:color="auto"/>
              </w:divBdr>
            </w:div>
          </w:divsChild>
        </w:div>
        <w:div w:id="1523589889">
          <w:marLeft w:val="0"/>
          <w:marRight w:val="0"/>
          <w:marTop w:val="0"/>
          <w:marBottom w:val="0"/>
          <w:divBdr>
            <w:top w:val="none" w:sz="0" w:space="0" w:color="auto"/>
            <w:left w:val="none" w:sz="0" w:space="0" w:color="auto"/>
            <w:bottom w:val="none" w:sz="0" w:space="0" w:color="auto"/>
            <w:right w:val="none" w:sz="0" w:space="0" w:color="auto"/>
          </w:divBdr>
        </w:div>
        <w:div w:id="1123420002">
          <w:marLeft w:val="0"/>
          <w:marRight w:val="0"/>
          <w:marTop w:val="0"/>
          <w:marBottom w:val="0"/>
          <w:divBdr>
            <w:top w:val="none" w:sz="0" w:space="0" w:color="auto"/>
            <w:left w:val="none" w:sz="0" w:space="0" w:color="auto"/>
            <w:bottom w:val="none" w:sz="0" w:space="0" w:color="auto"/>
            <w:right w:val="none" w:sz="0" w:space="0" w:color="auto"/>
          </w:divBdr>
          <w:divsChild>
            <w:div w:id="2062316241">
              <w:marLeft w:val="0"/>
              <w:marRight w:val="0"/>
              <w:marTop w:val="0"/>
              <w:marBottom w:val="0"/>
              <w:divBdr>
                <w:top w:val="none" w:sz="0" w:space="0" w:color="auto"/>
                <w:left w:val="none" w:sz="0" w:space="0" w:color="auto"/>
                <w:bottom w:val="none" w:sz="0" w:space="0" w:color="auto"/>
                <w:right w:val="none" w:sz="0" w:space="0" w:color="auto"/>
              </w:divBdr>
            </w:div>
            <w:div w:id="16025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001">
      <w:bodyDiv w:val="1"/>
      <w:marLeft w:val="0"/>
      <w:marRight w:val="0"/>
      <w:marTop w:val="0"/>
      <w:marBottom w:val="0"/>
      <w:divBdr>
        <w:top w:val="none" w:sz="0" w:space="0" w:color="auto"/>
        <w:left w:val="none" w:sz="0" w:space="0" w:color="auto"/>
        <w:bottom w:val="none" w:sz="0" w:space="0" w:color="auto"/>
        <w:right w:val="none" w:sz="0" w:space="0" w:color="auto"/>
      </w:divBdr>
      <w:divsChild>
        <w:div w:id="641235874">
          <w:marLeft w:val="0"/>
          <w:marRight w:val="0"/>
          <w:marTop w:val="0"/>
          <w:marBottom w:val="0"/>
          <w:divBdr>
            <w:top w:val="none" w:sz="0" w:space="0" w:color="auto"/>
            <w:left w:val="none" w:sz="0" w:space="0" w:color="auto"/>
            <w:bottom w:val="none" w:sz="0" w:space="0" w:color="auto"/>
            <w:right w:val="none" w:sz="0" w:space="0" w:color="auto"/>
          </w:divBdr>
          <w:divsChild>
            <w:div w:id="1594893422">
              <w:marLeft w:val="-225"/>
              <w:marRight w:val="-225"/>
              <w:marTop w:val="0"/>
              <w:marBottom w:val="0"/>
              <w:divBdr>
                <w:top w:val="none" w:sz="0" w:space="0" w:color="auto"/>
                <w:left w:val="none" w:sz="0" w:space="0" w:color="auto"/>
                <w:bottom w:val="none" w:sz="0" w:space="0" w:color="auto"/>
                <w:right w:val="none" w:sz="0" w:space="0" w:color="auto"/>
              </w:divBdr>
              <w:divsChild>
                <w:div w:id="1514496666">
                  <w:marLeft w:val="0"/>
                  <w:marRight w:val="0"/>
                  <w:marTop w:val="0"/>
                  <w:marBottom w:val="0"/>
                  <w:divBdr>
                    <w:top w:val="none" w:sz="0" w:space="0" w:color="auto"/>
                    <w:left w:val="none" w:sz="0" w:space="0" w:color="auto"/>
                    <w:bottom w:val="none" w:sz="0" w:space="0" w:color="auto"/>
                    <w:right w:val="none" w:sz="0" w:space="0" w:color="auto"/>
                  </w:divBdr>
                  <w:divsChild>
                    <w:div w:id="12922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405924">
      <w:bodyDiv w:val="1"/>
      <w:marLeft w:val="0"/>
      <w:marRight w:val="0"/>
      <w:marTop w:val="0"/>
      <w:marBottom w:val="0"/>
      <w:divBdr>
        <w:top w:val="none" w:sz="0" w:space="0" w:color="auto"/>
        <w:left w:val="none" w:sz="0" w:space="0" w:color="auto"/>
        <w:bottom w:val="none" w:sz="0" w:space="0" w:color="auto"/>
        <w:right w:val="none" w:sz="0" w:space="0" w:color="auto"/>
      </w:divBdr>
    </w:div>
    <w:div w:id="1048535590">
      <w:bodyDiv w:val="1"/>
      <w:marLeft w:val="0"/>
      <w:marRight w:val="0"/>
      <w:marTop w:val="0"/>
      <w:marBottom w:val="0"/>
      <w:divBdr>
        <w:top w:val="none" w:sz="0" w:space="0" w:color="auto"/>
        <w:left w:val="none" w:sz="0" w:space="0" w:color="auto"/>
        <w:bottom w:val="none" w:sz="0" w:space="0" w:color="auto"/>
        <w:right w:val="none" w:sz="0" w:space="0" w:color="auto"/>
      </w:divBdr>
      <w:divsChild>
        <w:div w:id="2082559417">
          <w:marLeft w:val="0"/>
          <w:marRight w:val="0"/>
          <w:marTop w:val="0"/>
          <w:marBottom w:val="0"/>
          <w:divBdr>
            <w:top w:val="none" w:sz="0" w:space="0" w:color="auto"/>
            <w:left w:val="none" w:sz="0" w:space="0" w:color="auto"/>
            <w:bottom w:val="none" w:sz="0" w:space="0" w:color="auto"/>
            <w:right w:val="none" w:sz="0" w:space="0" w:color="auto"/>
          </w:divBdr>
          <w:divsChild>
            <w:div w:id="60056302">
              <w:marLeft w:val="0"/>
              <w:marRight w:val="0"/>
              <w:marTop w:val="0"/>
              <w:marBottom w:val="0"/>
              <w:divBdr>
                <w:top w:val="none" w:sz="0" w:space="0" w:color="auto"/>
                <w:left w:val="none" w:sz="0" w:space="0" w:color="auto"/>
                <w:bottom w:val="none" w:sz="0" w:space="0" w:color="auto"/>
                <w:right w:val="none" w:sz="0" w:space="0" w:color="auto"/>
              </w:divBdr>
              <w:divsChild>
                <w:div w:id="1564220528">
                  <w:marLeft w:val="0"/>
                  <w:marRight w:val="0"/>
                  <w:marTop w:val="0"/>
                  <w:marBottom w:val="0"/>
                  <w:divBdr>
                    <w:top w:val="none" w:sz="0" w:space="0" w:color="auto"/>
                    <w:left w:val="none" w:sz="0" w:space="0" w:color="auto"/>
                    <w:bottom w:val="none" w:sz="0" w:space="0" w:color="auto"/>
                    <w:right w:val="none" w:sz="0" w:space="0" w:color="auto"/>
                  </w:divBdr>
                  <w:divsChild>
                    <w:div w:id="837816881">
                      <w:marLeft w:val="0"/>
                      <w:marRight w:val="0"/>
                      <w:marTop w:val="0"/>
                      <w:marBottom w:val="0"/>
                      <w:divBdr>
                        <w:top w:val="none" w:sz="0" w:space="0" w:color="auto"/>
                        <w:left w:val="none" w:sz="0" w:space="0" w:color="auto"/>
                        <w:bottom w:val="none" w:sz="0" w:space="0" w:color="auto"/>
                        <w:right w:val="none" w:sz="0" w:space="0" w:color="auto"/>
                      </w:divBdr>
                      <w:divsChild>
                        <w:div w:id="1770544219">
                          <w:marLeft w:val="0"/>
                          <w:marRight w:val="0"/>
                          <w:marTop w:val="0"/>
                          <w:marBottom w:val="0"/>
                          <w:divBdr>
                            <w:top w:val="none" w:sz="0" w:space="0" w:color="auto"/>
                            <w:left w:val="none" w:sz="0" w:space="0" w:color="auto"/>
                            <w:bottom w:val="none" w:sz="0" w:space="0" w:color="auto"/>
                            <w:right w:val="none" w:sz="0" w:space="0" w:color="auto"/>
                          </w:divBdr>
                          <w:divsChild>
                            <w:div w:id="1756706542">
                              <w:marLeft w:val="0"/>
                              <w:marRight w:val="0"/>
                              <w:marTop w:val="0"/>
                              <w:marBottom w:val="0"/>
                              <w:divBdr>
                                <w:top w:val="none" w:sz="0" w:space="0" w:color="auto"/>
                                <w:left w:val="none" w:sz="0" w:space="0" w:color="auto"/>
                                <w:bottom w:val="none" w:sz="0" w:space="0" w:color="auto"/>
                                <w:right w:val="none" w:sz="0" w:space="0" w:color="auto"/>
                              </w:divBdr>
                              <w:divsChild>
                                <w:div w:id="530265651">
                                  <w:marLeft w:val="0"/>
                                  <w:marRight w:val="0"/>
                                  <w:marTop w:val="0"/>
                                  <w:marBottom w:val="0"/>
                                  <w:divBdr>
                                    <w:top w:val="none" w:sz="0" w:space="0" w:color="auto"/>
                                    <w:left w:val="none" w:sz="0" w:space="0" w:color="auto"/>
                                    <w:bottom w:val="none" w:sz="0" w:space="0" w:color="auto"/>
                                    <w:right w:val="none" w:sz="0" w:space="0" w:color="auto"/>
                                  </w:divBdr>
                                  <w:divsChild>
                                    <w:div w:id="837231125">
                                      <w:marLeft w:val="0"/>
                                      <w:marRight w:val="0"/>
                                      <w:marTop w:val="0"/>
                                      <w:marBottom w:val="0"/>
                                      <w:divBdr>
                                        <w:top w:val="none" w:sz="0" w:space="0" w:color="auto"/>
                                        <w:left w:val="none" w:sz="0" w:space="0" w:color="auto"/>
                                        <w:bottom w:val="none" w:sz="0" w:space="0" w:color="auto"/>
                                        <w:right w:val="none" w:sz="0" w:space="0" w:color="auto"/>
                                      </w:divBdr>
                                      <w:divsChild>
                                        <w:div w:id="1724599946">
                                          <w:marLeft w:val="0"/>
                                          <w:marRight w:val="0"/>
                                          <w:marTop w:val="0"/>
                                          <w:marBottom w:val="0"/>
                                          <w:divBdr>
                                            <w:top w:val="none" w:sz="0" w:space="0" w:color="auto"/>
                                            <w:left w:val="none" w:sz="0" w:space="0" w:color="auto"/>
                                            <w:bottom w:val="none" w:sz="0" w:space="0" w:color="auto"/>
                                            <w:right w:val="none" w:sz="0" w:space="0" w:color="auto"/>
                                          </w:divBdr>
                                          <w:divsChild>
                                            <w:div w:id="1569415107">
                                              <w:marLeft w:val="0"/>
                                              <w:marRight w:val="0"/>
                                              <w:marTop w:val="0"/>
                                              <w:marBottom w:val="0"/>
                                              <w:divBdr>
                                                <w:top w:val="none" w:sz="0" w:space="0" w:color="auto"/>
                                                <w:left w:val="none" w:sz="0" w:space="0" w:color="auto"/>
                                                <w:bottom w:val="none" w:sz="0" w:space="0" w:color="auto"/>
                                                <w:right w:val="none" w:sz="0" w:space="0" w:color="auto"/>
                                              </w:divBdr>
                                              <w:divsChild>
                                                <w:div w:id="1233659315">
                                                  <w:marLeft w:val="0"/>
                                                  <w:marRight w:val="0"/>
                                                  <w:marTop w:val="0"/>
                                                  <w:marBottom w:val="0"/>
                                                  <w:divBdr>
                                                    <w:top w:val="none" w:sz="0" w:space="0" w:color="auto"/>
                                                    <w:left w:val="none" w:sz="0" w:space="0" w:color="auto"/>
                                                    <w:bottom w:val="none" w:sz="0" w:space="0" w:color="auto"/>
                                                    <w:right w:val="none" w:sz="0" w:space="0" w:color="auto"/>
                                                  </w:divBdr>
                                                  <w:divsChild>
                                                    <w:div w:id="1852334392">
                                                      <w:marLeft w:val="0"/>
                                                      <w:marRight w:val="0"/>
                                                      <w:marTop w:val="0"/>
                                                      <w:marBottom w:val="0"/>
                                                      <w:divBdr>
                                                        <w:top w:val="none" w:sz="0" w:space="0" w:color="auto"/>
                                                        <w:left w:val="none" w:sz="0" w:space="0" w:color="auto"/>
                                                        <w:bottom w:val="none" w:sz="0" w:space="0" w:color="auto"/>
                                                        <w:right w:val="none" w:sz="0" w:space="0" w:color="auto"/>
                                                      </w:divBdr>
                                                      <w:divsChild>
                                                        <w:div w:id="986015083">
                                                          <w:marLeft w:val="0"/>
                                                          <w:marRight w:val="0"/>
                                                          <w:marTop w:val="0"/>
                                                          <w:marBottom w:val="0"/>
                                                          <w:divBdr>
                                                            <w:top w:val="none" w:sz="0" w:space="0" w:color="auto"/>
                                                            <w:left w:val="none" w:sz="0" w:space="0" w:color="auto"/>
                                                            <w:bottom w:val="none" w:sz="0" w:space="0" w:color="auto"/>
                                                            <w:right w:val="none" w:sz="0" w:space="0" w:color="auto"/>
                                                          </w:divBdr>
                                                          <w:divsChild>
                                                            <w:div w:id="317392407">
                                                              <w:marLeft w:val="0"/>
                                                              <w:marRight w:val="0"/>
                                                              <w:marTop w:val="0"/>
                                                              <w:marBottom w:val="0"/>
                                                              <w:divBdr>
                                                                <w:top w:val="none" w:sz="0" w:space="0" w:color="auto"/>
                                                                <w:left w:val="none" w:sz="0" w:space="0" w:color="auto"/>
                                                                <w:bottom w:val="none" w:sz="0" w:space="0" w:color="auto"/>
                                                                <w:right w:val="none" w:sz="0" w:space="0" w:color="auto"/>
                                                              </w:divBdr>
                                                              <w:divsChild>
                                                                <w:div w:id="1475024020">
                                                                  <w:marLeft w:val="0"/>
                                                                  <w:marRight w:val="0"/>
                                                                  <w:marTop w:val="0"/>
                                                                  <w:marBottom w:val="0"/>
                                                                  <w:divBdr>
                                                                    <w:top w:val="none" w:sz="0" w:space="0" w:color="auto"/>
                                                                    <w:left w:val="none" w:sz="0" w:space="0" w:color="auto"/>
                                                                    <w:bottom w:val="none" w:sz="0" w:space="0" w:color="auto"/>
                                                                    <w:right w:val="none" w:sz="0" w:space="0" w:color="auto"/>
                                                                  </w:divBdr>
                                                                  <w:divsChild>
                                                                    <w:div w:id="610548299">
                                                                      <w:marLeft w:val="0"/>
                                                                      <w:marRight w:val="0"/>
                                                                      <w:marTop w:val="0"/>
                                                                      <w:marBottom w:val="0"/>
                                                                      <w:divBdr>
                                                                        <w:top w:val="none" w:sz="0" w:space="0" w:color="auto"/>
                                                                        <w:left w:val="none" w:sz="0" w:space="0" w:color="auto"/>
                                                                        <w:bottom w:val="none" w:sz="0" w:space="0" w:color="auto"/>
                                                                        <w:right w:val="none" w:sz="0" w:space="0" w:color="auto"/>
                                                                      </w:divBdr>
                                                                      <w:divsChild>
                                                                        <w:div w:id="470876187">
                                                                          <w:marLeft w:val="0"/>
                                                                          <w:marRight w:val="0"/>
                                                                          <w:marTop w:val="0"/>
                                                                          <w:marBottom w:val="0"/>
                                                                          <w:divBdr>
                                                                            <w:top w:val="none" w:sz="0" w:space="0" w:color="auto"/>
                                                                            <w:left w:val="none" w:sz="0" w:space="0" w:color="auto"/>
                                                                            <w:bottom w:val="none" w:sz="0" w:space="0" w:color="auto"/>
                                                                            <w:right w:val="none" w:sz="0" w:space="0" w:color="auto"/>
                                                                          </w:divBdr>
                                                                          <w:divsChild>
                                                                            <w:div w:id="1825319449">
                                                                              <w:marLeft w:val="0"/>
                                                                              <w:marRight w:val="0"/>
                                                                              <w:marTop w:val="0"/>
                                                                              <w:marBottom w:val="0"/>
                                                                              <w:divBdr>
                                                                                <w:top w:val="none" w:sz="0" w:space="0" w:color="auto"/>
                                                                                <w:left w:val="none" w:sz="0" w:space="0" w:color="auto"/>
                                                                                <w:bottom w:val="none" w:sz="0" w:space="0" w:color="auto"/>
                                                                                <w:right w:val="none" w:sz="0" w:space="0" w:color="auto"/>
                                                                              </w:divBdr>
                                                                              <w:divsChild>
                                                                                <w:div w:id="1697581346">
                                                                                  <w:marLeft w:val="0"/>
                                                                                  <w:marRight w:val="0"/>
                                                                                  <w:marTop w:val="0"/>
                                                                                  <w:marBottom w:val="0"/>
                                                                                  <w:divBdr>
                                                                                    <w:top w:val="none" w:sz="0" w:space="0" w:color="auto"/>
                                                                                    <w:left w:val="none" w:sz="0" w:space="0" w:color="auto"/>
                                                                                    <w:bottom w:val="none" w:sz="0" w:space="0" w:color="auto"/>
                                                                                    <w:right w:val="none" w:sz="0" w:space="0" w:color="auto"/>
                                                                                  </w:divBdr>
                                                                                  <w:divsChild>
                                                                                    <w:div w:id="1760561669">
                                                                                      <w:marLeft w:val="0"/>
                                                                                      <w:marRight w:val="0"/>
                                                                                      <w:marTop w:val="0"/>
                                                                                      <w:marBottom w:val="0"/>
                                                                                      <w:divBdr>
                                                                                        <w:top w:val="none" w:sz="0" w:space="0" w:color="auto"/>
                                                                                        <w:left w:val="none" w:sz="0" w:space="0" w:color="auto"/>
                                                                                        <w:bottom w:val="none" w:sz="0" w:space="0" w:color="auto"/>
                                                                                        <w:right w:val="none" w:sz="0" w:space="0" w:color="auto"/>
                                                                                      </w:divBdr>
                                                                                      <w:divsChild>
                                                                                        <w:div w:id="10232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0148375">
      <w:bodyDiv w:val="1"/>
      <w:marLeft w:val="0"/>
      <w:marRight w:val="0"/>
      <w:marTop w:val="0"/>
      <w:marBottom w:val="0"/>
      <w:divBdr>
        <w:top w:val="none" w:sz="0" w:space="0" w:color="auto"/>
        <w:left w:val="none" w:sz="0" w:space="0" w:color="auto"/>
        <w:bottom w:val="none" w:sz="0" w:space="0" w:color="auto"/>
        <w:right w:val="none" w:sz="0" w:space="0" w:color="auto"/>
      </w:divBdr>
      <w:divsChild>
        <w:div w:id="1441140182">
          <w:marLeft w:val="0"/>
          <w:marRight w:val="0"/>
          <w:marTop w:val="0"/>
          <w:marBottom w:val="720"/>
          <w:divBdr>
            <w:top w:val="none" w:sz="0" w:space="0" w:color="auto"/>
            <w:left w:val="none" w:sz="0" w:space="0" w:color="auto"/>
            <w:bottom w:val="none" w:sz="0" w:space="0" w:color="auto"/>
            <w:right w:val="none" w:sz="0" w:space="0" w:color="auto"/>
          </w:divBdr>
          <w:divsChild>
            <w:div w:id="1713849810">
              <w:marLeft w:val="0"/>
              <w:marRight w:val="0"/>
              <w:marTop w:val="0"/>
              <w:marBottom w:val="0"/>
              <w:divBdr>
                <w:top w:val="none" w:sz="0" w:space="0" w:color="auto"/>
                <w:left w:val="none" w:sz="0" w:space="0" w:color="auto"/>
                <w:bottom w:val="none" w:sz="0" w:space="0" w:color="auto"/>
                <w:right w:val="none" w:sz="0" w:space="0" w:color="auto"/>
              </w:divBdr>
              <w:divsChild>
                <w:div w:id="1871795517">
                  <w:marLeft w:val="0"/>
                  <w:marRight w:val="0"/>
                  <w:marTop w:val="0"/>
                  <w:marBottom w:val="0"/>
                  <w:divBdr>
                    <w:top w:val="none" w:sz="0" w:space="0" w:color="auto"/>
                    <w:left w:val="none" w:sz="0" w:space="0" w:color="auto"/>
                    <w:bottom w:val="none" w:sz="0" w:space="0" w:color="auto"/>
                    <w:right w:val="none" w:sz="0" w:space="0" w:color="auto"/>
                  </w:divBdr>
                </w:div>
                <w:div w:id="614413100">
                  <w:marLeft w:val="0"/>
                  <w:marRight w:val="0"/>
                  <w:marTop w:val="0"/>
                  <w:marBottom w:val="0"/>
                  <w:divBdr>
                    <w:top w:val="none" w:sz="0" w:space="0" w:color="auto"/>
                    <w:left w:val="none" w:sz="0" w:space="0" w:color="auto"/>
                    <w:bottom w:val="none" w:sz="0" w:space="0" w:color="auto"/>
                    <w:right w:val="none" w:sz="0" w:space="0" w:color="auto"/>
                  </w:divBdr>
                </w:div>
                <w:div w:id="998382663">
                  <w:marLeft w:val="0"/>
                  <w:marRight w:val="0"/>
                  <w:marTop w:val="0"/>
                  <w:marBottom w:val="0"/>
                  <w:divBdr>
                    <w:top w:val="none" w:sz="0" w:space="0" w:color="auto"/>
                    <w:left w:val="none" w:sz="0" w:space="0" w:color="auto"/>
                    <w:bottom w:val="none" w:sz="0" w:space="0" w:color="auto"/>
                    <w:right w:val="none" w:sz="0" w:space="0" w:color="auto"/>
                  </w:divBdr>
                </w:div>
              </w:divsChild>
            </w:div>
            <w:div w:id="736320020">
              <w:marLeft w:val="0"/>
              <w:marRight w:val="0"/>
              <w:marTop w:val="540"/>
              <w:marBottom w:val="0"/>
              <w:divBdr>
                <w:top w:val="none" w:sz="0" w:space="0" w:color="auto"/>
                <w:left w:val="none" w:sz="0" w:space="0" w:color="auto"/>
                <w:bottom w:val="none" w:sz="0" w:space="0" w:color="auto"/>
                <w:right w:val="none" w:sz="0" w:space="0" w:color="auto"/>
              </w:divBdr>
            </w:div>
          </w:divsChild>
        </w:div>
        <w:div w:id="1524245969">
          <w:marLeft w:val="0"/>
          <w:marRight w:val="0"/>
          <w:marTop w:val="0"/>
          <w:marBottom w:val="0"/>
          <w:divBdr>
            <w:top w:val="none" w:sz="0" w:space="0" w:color="auto"/>
            <w:left w:val="none" w:sz="0" w:space="0" w:color="auto"/>
            <w:bottom w:val="none" w:sz="0" w:space="0" w:color="auto"/>
            <w:right w:val="none" w:sz="0" w:space="0" w:color="auto"/>
          </w:divBdr>
          <w:divsChild>
            <w:div w:id="308167860">
              <w:marLeft w:val="0"/>
              <w:marRight w:val="0"/>
              <w:marTop w:val="0"/>
              <w:marBottom w:val="0"/>
              <w:divBdr>
                <w:top w:val="none" w:sz="0" w:space="0" w:color="auto"/>
                <w:left w:val="none" w:sz="0" w:space="0" w:color="auto"/>
                <w:bottom w:val="none" w:sz="0" w:space="0" w:color="auto"/>
                <w:right w:val="none" w:sz="0" w:space="0" w:color="auto"/>
              </w:divBdr>
              <w:divsChild>
                <w:div w:id="359473451">
                  <w:marLeft w:val="0"/>
                  <w:marRight w:val="0"/>
                  <w:marTop w:val="0"/>
                  <w:marBottom w:val="0"/>
                  <w:divBdr>
                    <w:top w:val="none" w:sz="0" w:space="0" w:color="auto"/>
                    <w:left w:val="none" w:sz="0" w:space="0" w:color="auto"/>
                    <w:bottom w:val="none" w:sz="0" w:space="0" w:color="auto"/>
                    <w:right w:val="none" w:sz="0" w:space="0" w:color="auto"/>
                  </w:divBdr>
                  <w:divsChild>
                    <w:div w:id="1589532342">
                      <w:marLeft w:val="0"/>
                      <w:marRight w:val="0"/>
                      <w:marTop w:val="0"/>
                      <w:marBottom w:val="0"/>
                      <w:divBdr>
                        <w:top w:val="none" w:sz="0" w:space="0" w:color="auto"/>
                        <w:left w:val="none" w:sz="0" w:space="0" w:color="auto"/>
                        <w:bottom w:val="none" w:sz="0" w:space="0" w:color="auto"/>
                        <w:right w:val="none" w:sz="0" w:space="0" w:color="auto"/>
                      </w:divBdr>
                    </w:div>
                  </w:divsChild>
                </w:div>
                <w:div w:id="1566528428">
                  <w:marLeft w:val="0"/>
                  <w:marRight w:val="0"/>
                  <w:marTop w:val="0"/>
                  <w:marBottom w:val="240"/>
                  <w:divBdr>
                    <w:top w:val="none" w:sz="0" w:space="0" w:color="auto"/>
                    <w:left w:val="none" w:sz="0" w:space="0" w:color="auto"/>
                    <w:bottom w:val="none" w:sz="0" w:space="0" w:color="auto"/>
                    <w:right w:val="none" w:sz="0" w:space="0" w:color="auto"/>
                  </w:divBdr>
                  <w:divsChild>
                    <w:div w:id="41685252">
                      <w:marLeft w:val="0"/>
                      <w:marRight w:val="0"/>
                      <w:marTop w:val="0"/>
                      <w:marBottom w:val="0"/>
                      <w:divBdr>
                        <w:top w:val="none" w:sz="0" w:space="0" w:color="auto"/>
                        <w:left w:val="none" w:sz="0" w:space="0" w:color="auto"/>
                        <w:bottom w:val="none" w:sz="0" w:space="0" w:color="auto"/>
                        <w:right w:val="none" w:sz="0" w:space="0" w:color="auto"/>
                      </w:divBdr>
                      <w:divsChild>
                        <w:div w:id="18572354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sChild>
        <w:div w:id="112404571">
          <w:marLeft w:val="0"/>
          <w:marRight w:val="0"/>
          <w:marTop w:val="0"/>
          <w:marBottom w:val="0"/>
          <w:divBdr>
            <w:top w:val="none" w:sz="0" w:space="0" w:color="auto"/>
            <w:left w:val="none" w:sz="0" w:space="0" w:color="auto"/>
            <w:bottom w:val="none" w:sz="0" w:space="0" w:color="auto"/>
            <w:right w:val="none" w:sz="0" w:space="0" w:color="auto"/>
          </w:divBdr>
          <w:divsChild>
            <w:div w:id="2104952188">
              <w:marLeft w:val="0"/>
              <w:marRight w:val="0"/>
              <w:marTop w:val="0"/>
              <w:marBottom w:val="0"/>
              <w:divBdr>
                <w:top w:val="none" w:sz="0" w:space="0" w:color="auto"/>
                <w:left w:val="none" w:sz="0" w:space="0" w:color="auto"/>
                <w:bottom w:val="none" w:sz="0" w:space="0" w:color="auto"/>
                <w:right w:val="none" w:sz="0" w:space="0" w:color="auto"/>
              </w:divBdr>
            </w:div>
            <w:div w:id="18908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36342">
      <w:bodyDiv w:val="1"/>
      <w:marLeft w:val="0"/>
      <w:marRight w:val="0"/>
      <w:marTop w:val="0"/>
      <w:marBottom w:val="0"/>
      <w:divBdr>
        <w:top w:val="none" w:sz="0" w:space="0" w:color="auto"/>
        <w:left w:val="none" w:sz="0" w:space="0" w:color="auto"/>
        <w:bottom w:val="none" w:sz="0" w:space="0" w:color="auto"/>
        <w:right w:val="none" w:sz="0" w:space="0" w:color="auto"/>
      </w:divBdr>
      <w:divsChild>
        <w:div w:id="1603760307">
          <w:marLeft w:val="0"/>
          <w:marRight w:val="0"/>
          <w:marTop w:val="0"/>
          <w:marBottom w:val="0"/>
          <w:divBdr>
            <w:top w:val="none" w:sz="0" w:space="0" w:color="auto"/>
            <w:left w:val="none" w:sz="0" w:space="0" w:color="auto"/>
            <w:bottom w:val="none" w:sz="0" w:space="0" w:color="auto"/>
            <w:right w:val="none" w:sz="0" w:space="0" w:color="auto"/>
          </w:divBdr>
        </w:div>
        <w:div w:id="715473846">
          <w:marLeft w:val="0"/>
          <w:marRight w:val="0"/>
          <w:marTop w:val="0"/>
          <w:marBottom w:val="0"/>
          <w:divBdr>
            <w:top w:val="none" w:sz="0" w:space="0" w:color="auto"/>
            <w:left w:val="none" w:sz="0" w:space="0" w:color="auto"/>
            <w:bottom w:val="none" w:sz="0" w:space="0" w:color="auto"/>
            <w:right w:val="none" w:sz="0" w:space="0" w:color="auto"/>
          </w:divBdr>
          <w:divsChild>
            <w:div w:id="1062948247">
              <w:marLeft w:val="0"/>
              <w:marRight w:val="0"/>
              <w:marTop w:val="0"/>
              <w:marBottom w:val="165"/>
              <w:divBdr>
                <w:top w:val="none" w:sz="0" w:space="0" w:color="auto"/>
                <w:left w:val="none" w:sz="0" w:space="0" w:color="auto"/>
                <w:bottom w:val="none" w:sz="0" w:space="0" w:color="auto"/>
                <w:right w:val="none" w:sz="0" w:space="0" w:color="auto"/>
              </w:divBdr>
            </w:div>
          </w:divsChild>
        </w:div>
        <w:div w:id="2099446369">
          <w:marLeft w:val="0"/>
          <w:marRight w:val="0"/>
          <w:marTop w:val="165"/>
          <w:marBottom w:val="165"/>
          <w:divBdr>
            <w:top w:val="none" w:sz="0" w:space="0" w:color="auto"/>
            <w:left w:val="none" w:sz="0" w:space="0" w:color="auto"/>
            <w:bottom w:val="none" w:sz="0" w:space="0" w:color="auto"/>
            <w:right w:val="none" w:sz="0" w:space="0" w:color="auto"/>
          </w:divBdr>
          <w:divsChild>
            <w:div w:id="984041180">
              <w:marLeft w:val="0"/>
              <w:marRight w:val="0"/>
              <w:marTop w:val="0"/>
              <w:marBottom w:val="0"/>
              <w:divBdr>
                <w:top w:val="none" w:sz="0" w:space="0" w:color="auto"/>
                <w:left w:val="none" w:sz="0" w:space="0" w:color="auto"/>
                <w:bottom w:val="none" w:sz="0" w:space="0" w:color="auto"/>
                <w:right w:val="none" w:sz="0" w:space="0" w:color="auto"/>
              </w:divBdr>
              <w:divsChild>
                <w:div w:id="120973069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18876880">
      <w:bodyDiv w:val="1"/>
      <w:marLeft w:val="0"/>
      <w:marRight w:val="0"/>
      <w:marTop w:val="0"/>
      <w:marBottom w:val="0"/>
      <w:divBdr>
        <w:top w:val="none" w:sz="0" w:space="0" w:color="auto"/>
        <w:left w:val="none" w:sz="0" w:space="0" w:color="auto"/>
        <w:bottom w:val="none" w:sz="0" w:space="0" w:color="auto"/>
        <w:right w:val="none" w:sz="0" w:space="0" w:color="auto"/>
      </w:divBdr>
      <w:divsChild>
        <w:div w:id="670452820">
          <w:marLeft w:val="0"/>
          <w:marRight w:val="0"/>
          <w:marTop w:val="0"/>
          <w:marBottom w:val="0"/>
          <w:divBdr>
            <w:top w:val="none" w:sz="0" w:space="0" w:color="auto"/>
            <w:left w:val="none" w:sz="0" w:space="0" w:color="auto"/>
            <w:bottom w:val="none" w:sz="0" w:space="0" w:color="auto"/>
            <w:right w:val="none" w:sz="0" w:space="0" w:color="auto"/>
          </w:divBdr>
        </w:div>
      </w:divsChild>
    </w:div>
    <w:div w:id="1473214931">
      <w:bodyDiv w:val="1"/>
      <w:marLeft w:val="0"/>
      <w:marRight w:val="0"/>
      <w:marTop w:val="0"/>
      <w:marBottom w:val="0"/>
      <w:divBdr>
        <w:top w:val="none" w:sz="0" w:space="0" w:color="auto"/>
        <w:left w:val="none" w:sz="0" w:space="0" w:color="auto"/>
        <w:bottom w:val="none" w:sz="0" w:space="0" w:color="auto"/>
        <w:right w:val="none" w:sz="0" w:space="0" w:color="auto"/>
      </w:divBdr>
      <w:divsChild>
        <w:div w:id="1857111080">
          <w:marLeft w:val="0"/>
          <w:marRight w:val="0"/>
          <w:marTop w:val="0"/>
          <w:marBottom w:val="0"/>
          <w:divBdr>
            <w:top w:val="none" w:sz="0" w:space="0" w:color="auto"/>
            <w:left w:val="none" w:sz="0" w:space="0" w:color="auto"/>
            <w:bottom w:val="none" w:sz="0" w:space="0" w:color="auto"/>
            <w:right w:val="none" w:sz="0" w:space="0" w:color="auto"/>
          </w:divBdr>
          <w:divsChild>
            <w:div w:id="582683605">
              <w:marLeft w:val="0"/>
              <w:marRight w:val="0"/>
              <w:marTop w:val="0"/>
              <w:marBottom w:val="0"/>
              <w:divBdr>
                <w:top w:val="none" w:sz="0" w:space="0" w:color="auto"/>
                <w:left w:val="none" w:sz="0" w:space="0" w:color="auto"/>
                <w:bottom w:val="none" w:sz="0" w:space="0" w:color="auto"/>
                <w:right w:val="none" w:sz="0" w:space="0" w:color="auto"/>
              </w:divBdr>
            </w:div>
          </w:divsChild>
        </w:div>
        <w:div w:id="1551964494">
          <w:marLeft w:val="0"/>
          <w:marRight w:val="0"/>
          <w:marTop w:val="0"/>
          <w:marBottom w:val="0"/>
          <w:divBdr>
            <w:top w:val="none" w:sz="0" w:space="0" w:color="auto"/>
            <w:left w:val="none" w:sz="0" w:space="0" w:color="auto"/>
            <w:bottom w:val="none" w:sz="0" w:space="0" w:color="auto"/>
            <w:right w:val="none" w:sz="0" w:space="0" w:color="auto"/>
          </w:divBdr>
          <w:divsChild>
            <w:div w:id="129567387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573151429">
      <w:bodyDiv w:val="1"/>
      <w:marLeft w:val="0"/>
      <w:marRight w:val="0"/>
      <w:marTop w:val="0"/>
      <w:marBottom w:val="0"/>
      <w:divBdr>
        <w:top w:val="none" w:sz="0" w:space="0" w:color="auto"/>
        <w:left w:val="none" w:sz="0" w:space="0" w:color="auto"/>
        <w:bottom w:val="none" w:sz="0" w:space="0" w:color="auto"/>
        <w:right w:val="none" w:sz="0" w:space="0" w:color="auto"/>
      </w:divBdr>
      <w:divsChild>
        <w:div w:id="642348203">
          <w:marLeft w:val="0"/>
          <w:marRight w:val="0"/>
          <w:marTop w:val="0"/>
          <w:marBottom w:val="0"/>
          <w:divBdr>
            <w:top w:val="none" w:sz="0" w:space="0" w:color="auto"/>
            <w:left w:val="none" w:sz="0" w:space="0" w:color="auto"/>
            <w:bottom w:val="none" w:sz="0" w:space="0" w:color="auto"/>
            <w:right w:val="none" w:sz="0" w:space="0" w:color="auto"/>
          </w:divBdr>
          <w:divsChild>
            <w:div w:id="503860537">
              <w:marLeft w:val="0"/>
              <w:marRight w:val="0"/>
              <w:marTop w:val="0"/>
              <w:marBottom w:val="0"/>
              <w:divBdr>
                <w:top w:val="none" w:sz="0" w:space="0" w:color="auto"/>
                <w:left w:val="none" w:sz="0" w:space="0" w:color="auto"/>
                <w:bottom w:val="none" w:sz="0" w:space="0" w:color="auto"/>
                <w:right w:val="none" w:sz="0" w:space="0" w:color="auto"/>
              </w:divBdr>
              <w:divsChild>
                <w:div w:id="925696241">
                  <w:marLeft w:val="0"/>
                  <w:marRight w:val="0"/>
                  <w:marTop w:val="0"/>
                  <w:marBottom w:val="0"/>
                  <w:divBdr>
                    <w:top w:val="none" w:sz="0" w:space="0" w:color="auto"/>
                    <w:left w:val="none" w:sz="0" w:space="0" w:color="auto"/>
                    <w:bottom w:val="none" w:sz="0" w:space="0" w:color="auto"/>
                    <w:right w:val="none" w:sz="0" w:space="0" w:color="auto"/>
                  </w:divBdr>
                  <w:divsChild>
                    <w:div w:id="111291316">
                      <w:marLeft w:val="0"/>
                      <w:marRight w:val="0"/>
                      <w:marTop w:val="0"/>
                      <w:marBottom w:val="0"/>
                      <w:divBdr>
                        <w:top w:val="none" w:sz="0" w:space="0" w:color="auto"/>
                        <w:left w:val="none" w:sz="0" w:space="0" w:color="auto"/>
                        <w:bottom w:val="none" w:sz="0" w:space="0" w:color="auto"/>
                        <w:right w:val="none" w:sz="0" w:space="0" w:color="auto"/>
                      </w:divBdr>
                      <w:divsChild>
                        <w:div w:id="183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11674">
      <w:bodyDiv w:val="1"/>
      <w:marLeft w:val="0"/>
      <w:marRight w:val="0"/>
      <w:marTop w:val="0"/>
      <w:marBottom w:val="0"/>
      <w:divBdr>
        <w:top w:val="none" w:sz="0" w:space="0" w:color="auto"/>
        <w:left w:val="none" w:sz="0" w:space="0" w:color="auto"/>
        <w:bottom w:val="none" w:sz="0" w:space="0" w:color="auto"/>
        <w:right w:val="none" w:sz="0" w:space="0" w:color="auto"/>
      </w:divBdr>
      <w:divsChild>
        <w:div w:id="443114272">
          <w:marLeft w:val="0"/>
          <w:marRight w:val="0"/>
          <w:marTop w:val="0"/>
          <w:marBottom w:val="0"/>
          <w:divBdr>
            <w:top w:val="none" w:sz="0" w:space="0" w:color="auto"/>
            <w:left w:val="none" w:sz="0" w:space="0" w:color="auto"/>
            <w:bottom w:val="none" w:sz="0" w:space="0" w:color="auto"/>
            <w:right w:val="none" w:sz="0" w:space="0" w:color="auto"/>
          </w:divBdr>
          <w:divsChild>
            <w:div w:id="1067456010">
              <w:marLeft w:val="0"/>
              <w:marRight w:val="0"/>
              <w:marTop w:val="0"/>
              <w:marBottom w:val="0"/>
              <w:divBdr>
                <w:top w:val="none" w:sz="0" w:space="0" w:color="auto"/>
                <w:left w:val="none" w:sz="0" w:space="0" w:color="auto"/>
                <w:bottom w:val="none" w:sz="0" w:space="0" w:color="auto"/>
                <w:right w:val="none" w:sz="0" w:space="0" w:color="auto"/>
              </w:divBdr>
              <w:divsChild>
                <w:div w:id="2067027749">
                  <w:marLeft w:val="-225"/>
                  <w:marRight w:val="-225"/>
                  <w:marTop w:val="0"/>
                  <w:marBottom w:val="0"/>
                  <w:divBdr>
                    <w:top w:val="none" w:sz="0" w:space="0" w:color="auto"/>
                    <w:left w:val="none" w:sz="0" w:space="0" w:color="auto"/>
                    <w:bottom w:val="none" w:sz="0" w:space="0" w:color="auto"/>
                    <w:right w:val="none" w:sz="0" w:space="0" w:color="auto"/>
                  </w:divBdr>
                  <w:divsChild>
                    <w:div w:id="347682186">
                      <w:marLeft w:val="0"/>
                      <w:marRight w:val="0"/>
                      <w:marTop w:val="0"/>
                      <w:marBottom w:val="0"/>
                      <w:divBdr>
                        <w:top w:val="none" w:sz="0" w:space="0" w:color="auto"/>
                        <w:left w:val="none" w:sz="0" w:space="0" w:color="auto"/>
                        <w:bottom w:val="none" w:sz="0" w:space="0" w:color="auto"/>
                        <w:right w:val="none" w:sz="0" w:space="0" w:color="auto"/>
                      </w:divBdr>
                      <w:divsChild>
                        <w:div w:id="9665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091689">
      <w:bodyDiv w:val="1"/>
      <w:marLeft w:val="0"/>
      <w:marRight w:val="0"/>
      <w:marTop w:val="0"/>
      <w:marBottom w:val="0"/>
      <w:divBdr>
        <w:top w:val="none" w:sz="0" w:space="0" w:color="auto"/>
        <w:left w:val="none" w:sz="0" w:space="0" w:color="auto"/>
        <w:bottom w:val="none" w:sz="0" w:space="0" w:color="auto"/>
        <w:right w:val="none" w:sz="0" w:space="0" w:color="auto"/>
      </w:divBdr>
      <w:divsChild>
        <w:div w:id="575749440">
          <w:marLeft w:val="0"/>
          <w:marRight w:val="0"/>
          <w:marTop w:val="0"/>
          <w:marBottom w:val="0"/>
          <w:divBdr>
            <w:top w:val="none" w:sz="0" w:space="0" w:color="auto"/>
            <w:left w:val="none" w:sz="0" w:space="0" w:color="auto"/>
            <w:bottom w:val="none" w:sz="0" w:space="0" w:color="auto"/>
            <w:right w:val="none" w:sz="0" w:space="0" w:color="auto"/>
          </w:divBdr>
          <w:divsChild>
            <w:div w:id="648048939">
              <w:marLeft w:val="0"/>
              <w:marRight w:val="0"/>
              <w:marTop w:val="0"/>
              <w:marBottom w:val="0"/>
              <w:divBdr>
                <w:top w:val="none" w:sz="0" w:space="0" w:color="auto"/>
                <w:left w:val="none" w:sz="0" w:space="0" w:color="auto"/>
                <w:bottom w:val="none" w:sz="0" w:space="0" w:color="auto"/>
                <w:right w:val="none" w:sz="0" w:space="0" w:color="auto"/>
              </w:divBdr>
              <w:divsChild>
                <w:div w:id="598949810">
                  <w:marLeft w:val="0"/>
                  <w:marRight w:val="0"/>
                  <w:marTop w:val="0"/>
                  <w:marBottom w:val="0"/>
                  <w:divBdr>
                    <w:top w:val="none" w:sz="0" w:space="0" w:color="auto"/>
                    <w:left w:val="none" w:sz="0" w:space="0" w:color="auto"/>
                    <w:bottom w:val="none" w:sz="0" w:space="0" w:color="auto"/>
                    <w:right w:val="none" w:sz="0" w:space="0" w:color="auto"/>
                  </w:divBdr>
                  <w:divsChild>
                    <w:div w:id="729230273">
                      <w:marLeft w:val="0"/>
                      <w:marRight w:val="0"/>
                      <w:marTop w:val="0"/>
                      <w:marBottom w:val="0"/>
                      <w:divBdr>
                        <w:top w:val="none" w:sz="0" w:space="0" w:color="auto"/>
                        <w:left w:val="none" w:sz="0" w:space="0" w:color="auto"/>
                        <w:bottom w:val="none" w:sz="0" w:space="0" w:color="auto"/>
                        <w:right w:val="none" w:sz="0" w:space="0" w:color="auto"/>
                      </w:divBdr>
                      <w:divsChild>
                        <w:div w:id="245113232">
                          <w:marLeft w:val="0"/>
                          <w:marRight w:val="0"/>
                          <w:marTop w:val="0"/>
                          <w:marBottom w:val="0"/>
                          <w:divBdr>
                            <w:top w:val="none" w:sz="0" w:space="0" w:color="auto"/>
                            <w:left w:val="none" w:sz="0" w:space="0" w:color="auto"/>
                            <w:bottom w:val="none" w:sz="0" w:space="0" w:color="auto"/>
                            <w:right w:val="none" w:sz="0" w:space="0" w:color="auto"/>
                          </w:divBdr>
                          <w:divsChild>
                            <w:div w:id="1563255965">
                              <w:marLeft w:val="0"/>
                              <w:marRight w:val="0"/>
                              <w:marTop w:val="0"/>
                              <w:marBottom w:val="0"/>
                              <w:divBdr>
                                <w:top w:val="none" w:sz="0" w:space="0" w:color="auto"/>
                                <w:left w:val="none" w:sz="0" w:space="0" w:color="auto"/>
                                <w:bottom w:val="none" w:sz="0" w:space="0" w:color="auto"/>
                                <w:right w:val="none" w:sz="0" w:space="0" w:color="auto"/>
                              </w:divBdr>
                              <w:divsChild>
                                <w:div w:id="1396975137">
                                  <w:marLeft w:val="0"/>
                                  <w:marRight w:val="0"/>
                                  <w:marTop w:val="0"/>
                                  <w:marBottom w:val="0"/>
                                  <w:divBdr>
                                    <w:top w:val="none" w:sz="0" w:space="0" w:color="auto"/>
                                    <w:left w:val="none" w:sz="0" w:space="0" w:color="auto"/>
                                    <w:bottom w:val="none" w:sz="0" w:space="0" w:color="auto"/>
                                    <w:right w:val="none" w:sz="0" w:space="0" w:color="auto"/>
                                  </w:divBdr>
                                  <w:divsChild>
                                    <w:div w:id="782964408">
                                      <w:marLeft w:val="0"/>
                                      <w:marRight w:val="0"/>
                                      <w:marTop w:val="0"/>
                                      <w:marBottom w:val="0"/>
                                      <w:divBdr>
                                        <w:top w:val="none" w:sz="0" w:space="0" w:color="auto"/>
                                        <w:left w:val="none" w:sz="0" w:space="0" w:color="auto"/>
                                        <w:bottom w:val="none" w:sz="0" w:space="0" w:color="auto"/>
                                        <w:right w:val="none" w:sz="0" w:space="0" w:color="auto"/>
                                      </w:divBdr>
                                      <w:divsChild>
                                        <w:div w:id="1755972853">
                                          <w:marLeft w:val="0"/>
                                          <w:marRight w:val="0"/>
                                          <w:marTop w:val="0"/>
                                          <w:marBottom w:val="0"/>
                                          <w:divBdr>
                                            <w:top w:val="none" w:sz="0" w:space="0" w:color="auto"/>
                                            <w:left w:val="none" w:sz="0" w:space="0" w:color="auto"/>
                                            <w:bottom w:val="none" w:sz="0" w:space="0" w:color="auto"/>
                                            <w:right w:val="none" w:sz="0" w:space="0" w:color="auto"/>
                                          </w:divBdr>
                                        </w:div>
                                      </w:divsChild>
                                    </w:div>
                                    <w:div w:id="406000720">
                                      <w:marLeft w:val="0"/>
                                      <w:marRight w:val="0"/>
                                      <w:marTop w:val="0"/>
                                      <w:marBottom w:val="0"/>
                                      <w:divBdr>
                                        <w:top w:val="none" w:sz="0" w:space="0" w:color="auto"/>
                                        <w:left w:val="none" w:sz="0" w:space="0" w:color="auto"/>
                                        <w:bottom w:val="none" w:sz="0" w:space="0" w:color="auto"/>
                                        <w:right w:val="none" w:sz="0" w:space="0" w:color="auto"/>
                                      </w:divBdr>
                                      <w:divsChild>
                                        <w:div w:id="1631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489124">
      <w:bodyDiv w:val="1"/>
      <w:marLeft w:val="0"/>
      <w:marRight w:val="0"/>
      <w:marTop w:val="0"/>
      <w:marBottom w:val="0"/>
      <w:divBdr>
        <w:top w:val="none" w:sz="0" w:space="0" w:color="auto"/>
        <w:left w:val="none" w:sz="0" w:space="0" w:color="auto"/>
        <w:bottom w:val="none" w:sz="0" w:space="0" w:color="auto"/>
        <w:right w:val="none" w:sz="0" w:space="0" w:color="auto"/>
      </w:divBdr>
      <w:divsChild>
        <w:div w:id="1971785672">
          <w:marLeft w:val="0"/>
          <w:marRight w:val="0"/>
          <w:marTop w:val="0"/>
          <w:marBottom w:val="0"/>
          <w:divBdr>
            <w:top w:val="none" w:sz="0" w:space="0" w:color="auto"/>
            <w:left w:val="none" w:sz="0" w:space="0" w:color="auto"/>
            <w:bottom w:val="none" w:sz="0" w:space="0" w:color="auto"/>
            <w:right w:val="none" w:sz="0" w:space="0" w:color="auto"/>
          </w:divBdr>
          <w:divsChild>
            <w:div w:id="1020400965">
              <w:marLeft w:val="0"/>
              <w:marRight w:val="0"/>
              <w:marTop w:val="0"/>
              <w:marBottom w:val="0"/>
              <w:divBdr>
                <w:top w:val="none" w:sz="0" w:space="0" w:color="auto"/>
                <w:left w:val="none" w:sz="0" w:space="0" w:color="auto"/>
                <w:bottom w:val="none" w:sz="0" w:space="0" w:color="auto"/>
                <w:right w:val="none" w:sz="0" w:space="0" w:color="auto"/>
              </w:divBdr>
              <w:divsChild>
                <w:div w:id="1122773537">
                  <w:marLeft w:val="0"/>
                  <w:marRight w:val="0"/>
                  <w:marTop w:val="0"/>
                  <w:marBottom w:val="0"/>
                  <w:divBdr>
                    <w:top w:val="none" w:sz="0" w:space="0" w:color="auto"/>
                    <w:left w:val="none" w:sz="0" w:space="0" w:color="auto"/>
                    <w:bottom w:val="none" w:sz="0" w:space="0" w:color="auto"/>
                    <w:right w:val="none" w:sz="0" w:space="0" w:color="auto"/>
                  </w:divBdr>
                  <w:divsChild>
                    <w:div w:id="1041438877">
                      <w:marLeft w:val="0"/>
                      <w:marRight w:val="0"/>
                      <w:marTop w:val="0"/>
                      <w:marBottom w:val="0"/>
                      <w:divBdr>
                        <w:top w:val="none" w:sz="0" w:space="0" w:color="auto"/>
                        <w:left w:val="none" w:sz="0" w:space="0" w:color="auto"/>
                        <w:bottom w:val="none" w:sz="0" w:space="0" w:color="auto"/>
                        <w:right w:val="none" w:sz="0" w:space="0" w:color="auto"/>
                      </w:divBdr>
                      <w:divsChild>
                        <w:div w:id="2063555118">
                          <w:marLeft w:val="0"/>
                          <w:marRight w:val="0"/>
                          <w:marTop w:val="0"/>
                          <w:marBottom w:val="0"/>
                          <w:divBdr>
                            <w:top w:val="none" w:sz="0" w:space="0" w:color="auto"/>
                            <w:left w:val="none" w:sz="0" w:space="0" w:color="auto"/>
                            <w:bottom w:val="none" w:sz="0" w:space="0" w:color="auto"/>
                            <w:right w:val="none" w:sz="0" w:space="0" w:color="auto"/>
                          </w:divBdr>
                          <w:divsChild>
                            <w:div w:id="1980645791">
                              <w:marLeft w:val="0"/>
                              <w:marRight w:val="0"/>
                              <w:marTop w:val="0"/>
                              <w:marBottom w:val="0"/>
                              <w:divBdr>
                                <w:top w:val="none" w:sz="0" w:space="0" w:color="auto"/>
                                <w:left w:val="none" w:sz="0" w:space="0" w:color="auto"/>
                                <w:bottom w:val="none" w:sz="0" w:space="0" w:color="auto"/>
                                <w:right w:val="none" w:sz="0" w:space="0" w:color="auto"/>
                              </w:divBdr>
                              <w:divsChild>
                                <w:div w:id="154685856">
                                  <w:marLeft w:val="0"/>
                                  <w:marRight w:val="0"/>
                                  <w:marTop w:val="0"/>
                                  <w:marBottom w:val="0"/>
                                  <w:divBdr>
                                    <w:top w:val="none" w:sz="0" w:space="0" w:color="auto"/>
                                    <w:left w:val="none" w:sz="0" w:space="0" w:color="auto"/>
                                    <w:bottom w:val="none" w:sz="0" w:space="0" w:color="auto"/>
                                    <w:right w:val="none" w:sz="0" w:space="0" w:color="auto"/>
                                  </w:divBdr>
                                </w:div>
                                <w:div w:id="6293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298197">
      <w:bodyDiv w:val="1"/>
      <w:marLeft w:val="0"/>
      <w:marRight w:val="0"/>
      <w:marTop w:val="0"/>
      <w:marBottom w:val="0"/>
      <w:divBdr>
        <w:top w:val="none" w:sz="0" w:space="0" w:color="auto"/>
        <w:left w:val="none" w:sz="0" w:space="0" w:color="auto"/>
        <w:bottom w:val="none" w:sz="0" w:space="0" w:color="auto"/>
        <w:right w:val="none" w:sz="0" w:space="0" w:color="auto"/>
      </w:divBdr>
      <w:divsChild>
        <w:div w:id="978270949">
          <w:marLeft w:val="0"/>
          <w:marRight w:val="0"/>
          <w:marTop w:val="0"/>
          <w:marBottom w:val="0"/>
          <w:divBdr>
            <w:top w:val="none" w:sz="0" w:space="0" w:color="auto"/>
            <w:left w:val="none" w:sz="0" w:space="0" w:color="auto"/>
            <w:bottom w:val="none" w:sz="0" w:space="0" w:color="auto"/>
            <w:right w:val="none" w:sz="0" w:space="0" w:color="auto"/>
          </w:divBdr>
          <w:divsChild>
            <w:div w:id="1440946830">
              <w:marLeft w:val="0"/>
              <w:marRight w:val="0"/>
              <w:marTop w:val="0"/>
              <w:marBottom w:val="0"/>
              <w:divBdr>
                <w:top w:val="none" w:sz="0" w:space="0" w:color="auto"/>
                <w:left w:val="none" w:sz="0" w:space="0" w:color="auto"/>
                <w:bottom w:val="none" w:sz="0" w:space="0" w:color="auto"/>
                <w:right w:val="none" w:sz="0" w:space="0" w:color="auto"/>
              </w:divBdr>
              <w:divsChild>
                <w:div w:id="195511603">
                  <w:marLeft w:val="0"/>
                  <w:marRight w:val="0"/>
                  <w:marTop w:val="0"/>
                  <w:marBottom w:val="0"/>
                  <w:divBdr>
                    <w:top w:val="none" w:sz="0" w:space="0" w:color="auto"/>
                    <w:left w:val="none" w:sz="0" w:space="0" w:color="auto"/>
                    <w:bottom w:val="none" w:sz="0" w:space="0" w:color="auto"/>
                    <w:right w:val="none" w:sz="0" w:space="0" w:color="auto"/>
                  </w:divBdr>
                  <w:divsChild>
                    <w:div w:id="1942907521">
                      <w:marLeft w:val="0"/>
                      <w:marRight w:val="0"/>
                      <w:marTop w:val="0"/>
                      <w:marBottom w:val="0"/>
                      <w:divBdr>
                        <w:top w:val="none" w:sz="0" w:space="0" w:color="auto"/>
                        <w:left w:val="none" w:sz="0" w:space="0" w:color="auto"/>
                        <w:bottom w:val="none" w:sz="0" w:space="0" w:color="auto"/>
                        <w:right w:val="none" w:sz="0" w:space="0" w:color="auto"/>
                      </w:divBdr>
                      <w:divsChild>
                        <w:div w:id="944734176">
                          <w:marLeft w:val="0"/>
                          <w:marRight w:val="0"/>
                          <w:marTop w:val="0"/>
                          <w:marBottom w:val="0"/>
                          <w:divBdr>
                            <w:top w:val="none" w:sz="0" w:space="0" w:color="auto"/>
                            <w:left w:val="none" w:sz="0" w:space="0" w:color="auto"/>
                            <w:bottom w:val="none" w:sz="0" w:space="0" w:color="auto"/>
                            <w:right w:val="none" w:sz="0" w:space="0" w:color="auto"/>
                          </w:divBdr>
                          <w:divsChild>
                            <w:div w:id="1636907724">
                              <w:marLeft w:val="0"/>
                              <w:marRight w:val="0"/>
                              <w:marTop w:val="0"/>
                              <w:marBottom w:val="0"/>
                              <w:divBdr>
                                <w:top w:val="none" w:sz="0" w:space="0" w:color="auto"/>
                                <w:left w:val="none" w:sz="0" w:space="0" w:color="auto"/>
                                <w:bottom w:val="none" w:sz="0" w:space="0" w:color="auto"/>
                                <w:right w:val="none" w:sz="0" w:space="0" w:color="auto"/>
                              </w:divBdr>
                              <w:divsChild>
                                <w:div w:id="1478065613">
                                  <w:marLeft w:val="0"/>
                                  <w:marRight w:val="0"/>
                                  <w:marTop w:val="0"/>
                                  <w:marBottom w:val="0"/>
                                  <w:divBdr>
                                    <w:top w:val="none" w:sz="0" w:space="0" w:color="auto"/>
                                    <w:left w:val="none" w:sz="0" w:space="0" w:color="auto"/>
                                    <w:bottom w:val="none" w:sz="0" w:space="0" w:color="auto"/>
                                    <w:right w:val="none" w:sz="0" w:space="0" w:color="auto"/>
                                  </w:divBdr>
                                  <w:divsChild>
                                    <w:div w:id="979530402">
                                      <w:marLeft w:val="0"/>
                                      <w:marRight w:val="0"/>
                                      <w:marTop w:val="0"/>
                                      <w:marBottom w:val="0"/>
                                      <w:divBdr>
                                        <w:top w:val="none" w:sz="0" w:space="0" w:color="auto"/>
                                        <w:left w:val="none" w:sz="0" w:space="0" w:color="auto"/>
                                        <w:bottom w:val="none" w:sz="0" w:space="0" w:color="auto"/>
                                        <w:right w:val="none" w:sz="0" w:space="0" w:color="auto"/>
                                      </w:divBdr>
                                      <w:divsChild>
                                        <w:div w:id="1453934595">
                                          <w:marLeft w:val="0"/>
                                          <w:marRight w:val="0"/>
                                          <w:marTop w:val="0"/>
                                          <w:marBottom w:val="0"/>
                                          <w:divBdr>
                                            <w:top w:val="none" w:sz="0" w:space="0" w:color="auto"/>
                                            <w:left w:val="none" w:sz="0" w:space="0" w:color="auto"/>
                                            <w:bottom w:val="none" w:sz="0" w:space="0" w:color="auto"/>
                                            <w:right w:val="none" w:sz="0" w:space="0" w:color="auto"/>
                                          </w:divBdr>
                                          <w:divsChild>
                                            <w:div w:id="1433279525">
                                              <w:marLeft w:val="0"/>
                                              <w:marRight w:val="0"/>
                                              <w:marTop w:val="0"/>
                                              <w:marBottom w:val="0"/>
                                              <w:divBdr>
                                                <w:top w:val="none" w:sz="0" w:space="0" w:color="auto"/>
                                                <w:left w:val="none" w:sz="0" w:space="0" w:color="auto"/>
                                                <w:bottom w:val="none" w:sz="0" w:space="0" w:color="auto"/>
                                                <w:right w:val="none" w:sz="0" w:space="0" w:color="auto"/>
                                              </w:divBdr>
                                              <w:divsChild>
                                                <w:div w:id="2974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732370">
      <w:bodyDiv w:val="1"/>
      <w:marLeft w:val="0"/>
      <w:marRight w:val="0"/>
      <w:marTop w:val="0"/>
      <w:marBottom w:val="0"/>
      <w:divBdr>
        <w:top w:val="none" w:sz="0" w:space="0" w:color="auto"/>
        <w:left w:val="none" w:sz="0" w:space="0" w:color="auto"/>
        <w:bottom w:val="none" w:sz="0" w:space="0" w:color="auto"/>
        <w:right w:val="none" w:sz="0" w:space="0" w:color="auto"/>
      </w:divBdr>
      <w:divsChild>
        <w:div w:id="399714289">
          <w:marLeft w:val="0"/>
          <w:marRight w:val="0"/>
          <w:marTop w:val="0"/>
          <w:marBottom w:val="0"/>
          <w:divBdr>
            <w:top w:val="none" w:sz="0" w:space="0" w:color="auto"/>
            <w:left w:val="none" w:sz="0" w:space="0" w:color="auto"/>
            <w:bottom w:val="none" w:sz="0" w:space="0" w:color="auto"/>
            <w:right w:val="none" w:sz="0" w:space="0" w:color="auto"/>
          </w:divBdr>
          <w:divsChild>
            <w:div w:id="320929796">
              <w:marLeft w:val="0"/>
              <w:marRight w:val="0"/>
              <w:marTop w:val="0"/>
              <w:marBottom w:val="0"/>
              <w:divBdr>
                <w:top w:val="none" w:sz="0" w:space="0" w:color="auto"/>
                <w:left w:val="none" w:sz="0" w:space="0" w:color="auto"/>
                <w:bottom w:val="none" w:sz="0" w:space="0" w:color="auto"/>
                <w:right w:val="none" w:sz="0" w:space="0" w:color="auto"/>
              </w:divBdr>
            </w:div>
          </w:divsChild>
        </w:div>
        <w:div w:id="334500308">
          <w:marLeft w:val="0"/>
          <w:marRight w:val="0"/>
          <w:marTop w:val="0"/>
          <w:marBottom w:val="0"/>
          <w:divBdr>
            <w:top w:val="none" w:sz="0" w:space="0" w:color="auto"/>
            <w:left w:val="none" w:sz="0" w:space="0" w:color="auto"/>
            <w:bottom w:val="none" w:sz="0" w:space="0" w:color="auto"/>
            <w:right w:val="none" w:sz="0" w:space="0" w:color="auto"/>
          </w:divBdr>
          <w:divsChild>
            <w:div w:id="175462090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11420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term=Venneri+MA&amp;cauthor_id=35113404" TargetMode="External"/><Relationship Id="rId21" Type="http://schemas.openxmlformats.org/officeDocument/2006/relationships/hyperlink" Target="https://loop.frontiersin.org/people/641543" TargetMode="External"/><Relationship Id="rId42" Type="http://schemas.openxmlformats.org/officeDocument/2006/relationships/hyperlink" Target="https://mefj.springeropen.com/articles/10.1186/s43043-023-00136-8" TargetMode="External"/><Relationship Id="rId47" Type="http://schemas.openxmlformats.org/officeDocument/2006/relationships/hyperlink" Target="https://bmcmicrobiol.biomedcentral.com/articles/10.1186/s12866-024-03255-y" TargetMode="External"/><Relationship Id="rId63" Type="http://schemas.openxmlformats.org/officeDocument/2006/relationships/hyperlink" Target="https://translational-medicine.biomedcentral.com/articles/10.1186/s12967-022-03296-9" TargetMode="External"/><Relationship Id="rId68" Type="http://schemas.openxmlformats.org/officeDocument/2006/relationships/hyperlink" Target="https://translational-medicine.biomedcentral.com/articles/10.1186/s12967-022-03296-9" TargetMode="External"/><Relationship Id="rId84" Type="http://schemas.openxmlformats.org/officeDocument/2006/relationships/hyperlink" Target="https://pubmed.ncbi.nlm.nih.gov/?term=Liao+M&amp;cauthor_id=37688752" TargetMode="External"/><Relationship Id="rId89" Type="http://schemas.openxmlformats.org/officeDocument/2006/relationships/hyperlink" Target="https://pubmed.ncbi.nlm.nih.gov/?term=Jiang+L&amp;cauthor_id=37688752" TargetMode="External"/><Relationship Id="rId16" Type="http://schemas.openxmlformats.org/officeDocument/2006/relationships/hyperlink" Target="file:///C:\Users\Miguel\Desktop\DISBIOSIS%20TRADUCIDO\BIBLIOGRAFIA\3.-%20%20%20%20Navigating%20the%20Microbial%20Landscape_%20Understanding%20Dysbiosis%20in%20Human%20Genital%20Tracts%20and%20Its%20Impact%20on%20Fertility%20-%20PubMed.htm" TargetMode="External"/><Relationship Id="rId107" Type="http://schemas.openxmlformats.org/officeDocument/2006/relationships/footer" Target="footer3.xml"/><Relationship Id="rId11" Type="http://schemas.openxmlformats.org/officeDocument/2006/relationships/hyperlink" Target="https://pubmed.ncbi.nlm.nih.gov/?term=Ughade+PA&amp;cauthor_id=39286717" TargetMode="External"/><Relationship Id="rId32" Type="http://schemas.openxmlformats.org/officeDocument/2006/relationships/hyperlink" Target="https://pubmed.ncbi.nlm.nih.gov/?term=Lenzi+A&amp;cauthor_id=35113404" TargetMode="External"/><Relationship Id="rId37" Type="http://schemas.openxmlformats.org/officeDocument/2006/relationships/hyperlink" Target="https://loop.frontiersin.org/people/1831809" TargetMode="External"/><Relationship Id="rId53" Type="http://schemas.openxmlformats.org/officeDocument/2006/relationships/hyperlink" Target="https://rbej.biomedcentral.com/articles/10.1186/s12958-024-01184-z" TargetMode="External"/><Relationship Id="rId58" Type="http://schemas.openxmlformats.org/officeDocument/2006/relationships/hyperlink" Target="https://loop.frontiersin.org/people/735541" TargetMode="External"/><Relationship Id="rId74" Type="http://schemas.openxmlformats.org/officeDocument/2006/relationships/hyperlink" Target="https://translational-medicine.biomedcentral.com/articles/10.1186/s12967-022-03296-9" TargetMode="External"/><Relationship Id="rId79" Type="http://schemas.openxmlformats.org/officeDocument/2006/relationships/hyperlink" Target="https://pubmed.ncbi.nlm.nih.gov/?term=Cunningham+K&amp;cauthor_id=21511711" TargetMode="External"/><Relationship Id="rId102" Type="http://schemas.openxmlformats.org/officeDocument/2006/relationships/hyperlink" Target="https://pubmed.ncbi.nlm.nih.gov/?term=%22Markomichali%20C%22%5BAuthor%5D" TargetMode="External"/><Relationship Id="rId5" Type="http://schemas.openxmlformats.org/officeDocument/2006/relationships/webSettings" Target="webSettings.xml"/><Relationship Id="rId90" Type="http://schemas.openxmlformats.org/officeDocument/2006/relationships/hyperlink" Target="https://pubmed.ncbi.nlm.nih.gov/?term=Liu+B&amp;cauthor_id=37688752" TargetMode="External"/><Relationship Id="rId95" Type="http://schemas.openxmlformats.org/officeDocument/2006/relationships/hyperlink" Target="https://pubmed.ncbi.nlm.nih.gov/?term=Yang+E&amp;cauthor_id=36846767" TargetMode="External"/><Relationship Id="rId22" Type="http://schemas.openxmlformats.org/officeDocument/2006/relationships/hyperlink" Target="https://loop.frontiersin.org/people/1379782" TargetMode="External"/><Relationship Id="rId27" Type="http://schemas.openxmlformats.org/officeDocument/2006/relationships/hyperlink" Target="https://pubmed.ncbi.nlm.nih.gov/?term=Franceschini+E&amp;cauthor_id=35113404" TargetMode="External"/><Relationship Id="rId43" Type="http://schemas.openxmlformats.org/officeDocument/2006/relationships/hyperlink" Target="https://mefj.springeropen.com/articles/10.1186/s43043-023-00136-8" TargetMode="External"/><Relationship Id="rId48" Type="http://schemas.openxmlformats.org/officeDocument/2006/relationships/hyperlink" Target="https://bmcmicrobiol.biomedcentral.com/articles/10.1186/s12866-024-03255-y" TargetMode="External"/><Relationship Id="rId64" Type="http://schemas.openxmlformats.org/officeDocument/2006/relationships/hyperlink" Target="https://translational-medicine.biomedcentral.com/articles/10.1186/s12967-022-03296-9" TargetMode="External"/><Relationship Id="rId69" Type="http://schemas.openxmlformats.org/officeDocument/2006/relationships/hyperlink" Target="https://translational-medicine.biomedcentral.com/articles/10.1186/s12967-022-03296-9" TargetMode="External"/><Relationship Id="rId80" Type="http://schemas.openxmlformats.org/officeDocument/2006/relationships/hyperlink" Target="https://pubmed.ncbi.nlm.nih.gov/?term=Allan+JM&amp;cauthor_id=21511711" TargetMode="External"/><Relationship Id="rId85" Type="http://schemas.openxmlformats.org/officeDocument/2006/relationships/hyperlink" Target="https://pubmed.ncbi.nlm.nih.gov/?term=Cui+L&amp;cauthor_id=37688752" TargetMode="External"/><Relationship Id="rId12" Type="http://schemas.openxmlformats.org/officeDocument/2006/relationships/hyperlink" Target="file:///C:\Users\Miguel\Desktop\DISBIOSIS%20TRADUCIDO\BIBLIOGRAFIA\3.-%20%20%20%20Navigating%20the%20Microbial%20Landscape_%20Understanding%20Dysbiosis%20in%20Human%20Genital%20Tracts%20and%20Its%20Impact%20on%20Fertility%20-%20PubMed.htm" TargetMode="External"/><Relationship Id="rId17" Type="http://schemas.openxmlformats.org/officeDocument/2006/relationships/hyperlink" Target="https://trialsjournal.biomedcentral.com/" TargetMode="External"/><Relationship Id="rId33" Type="http://schemas.openxmlformats.org/officeDocument/2006/relationships/hyperlink" Target="https://loop.frontiersin.org/people/1827757" TargetMode="External"/><Relationship Id="rId38" Type="http://schemas.openxmlformats.org/officeDocument/2006/relationships/hyperlink" Target="https://loop.frontiersin.org/people/1827755" TargetMode="External"/><Relationship Id="rId59" Type="http://schemas.openxmlformats.org/officeDocument/2006/relationships/hyperlink" Target="https://loop.frontiersin.org/people/158225" TargetMode="External"/><Relationship Id="rId103" Type="http://schemas.openxmlformats.org/officeDocument/2006/relationships/hyperlink" Target="https://pubmed.ncbi.nlm.nih.gov/?term=%22Koutsilieris%20M%22%5BAuthor%5D" TargetMode="External"/><Relationship Id="rId108" Type="http://schemas.openxmlformats.org/officeDocument/2006/relationships/fontTable" Target="fontTable.xml"/><Relationship Id="rId54" Type="http://schemas.openxmlformats.org/officeDocument/2006/relationships/hyperlink" Target="https://rbej.biomedcentral.com/articles/10.1186/s12958-024-01184-z" TargetMode="External"/><Relationship Id="rId70" Type="http://schemas.openxmlformats.org/officeDocument/2006/relationships/hyperlink" Target="https://translational-medicine.biomedcentral.com/articles/10.1186/s12967-022-03296-9" TargetMode="External"/><Relationship Id="rId75" Type="http://schemas.openxmlformats.org/officeDocument/2006/relationships/hyperlink" Target="https://translational-medicine.biomedcentral.com/articles/10.1186/s12967-022-03296-9" TargetMode="External"/><Relationship Id="rId91" Type="http://schemas.openxmlformats.org/officeDocument/2006/relationships/hyperlink" Target="https://pubmed.ncbi.nlm.nih.gov/?term=Dong+YH&amp;cauthor_id=36846767" TargetMode="External"/><Relationship Id="rId96" Type="http://schemas.openxmlformats.org/officeDocument/2006/relationships/hyperlink" Target="https://pubmed.ncbi.nlm.nih.gov/?term=Li+XR&amp;cauthor_id=368467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med.ncbi.nlm.nih.gov/?term=Chaudhari+K&amp;cauthor_id=39286717" TargetMode="External"/><Relationship Id="rId23" Type="http://schemas.openxmlformats.org/officeDocument/2006/relationships/hyperlink" Target="https://loop.frontiersin.org/people/1141044" TargetMode="External"/><Relationship Id="rId28" Type="http://schemas.openxmlformats.org/officeDocument/2006/relationships/hyperlink" Target="https://pubmed.ncbi.nlm.nih.gov/?term=Sciarra+F&amp;cauthor_id=35113404" TargetMode="External"/><Relationship Id="rId36" Type="http://schemas.openxmlformats.org/officeDocument/2006/relationships/hyperlink" Target="https://loop.frontiersin.org/people/1827772" TargetMode="External"/><Relationship Id="rId49" Type="http://schemas.openxmlformats.org/officeDocument/2006/relationships/hyperlink" Target="https://bmcmicrobiol.biomedcentral.com/" TargetMode="External"/><Relationship Id="rId57" Type="http://schemas.openxmlformats.org/officeDocument/2006/relationships/hyperlink" Target="https://loop.frontiersin.org/people/821343" TargetMode="External"/><Relationship Id="rId106" Type="http://schemas.openxmlformats.org/officeDocument/2006/relationships/hyperlink" Target="https://pubmed.ncbi.nlm.nih.gov/?term=%22Sethi%20A%22%5BAuthor%5D" TargetMode="External"/><Relationship Id="rId10" Type="http://schemas.openxmlformats.org/officeDocument/2006/relationships/hyperlink" Target="https://bsd.biomedcentral.com/" TargetMode="External"/><Relationship Id="rId31" Type="http://schemas.openxmlformats.org/officeDocument/2006/relationships/hyperlink" Target="file:///C:\Users\Miguel\Desktop\DISBIOSIS%20TRADUCIDO\BIBLIOGRAFIA\9.-%20%20Human%20genital%20tracts%20microbiota_%20dysbiosis%20crucial%20for%20infertility%20-%20PubMed.htm" TargetMode="External"/><Relationship Id="rId44" Type="http://schemas.openxmlformats.org/officeDocument/2006/relationships/hyperlink" Target="https://mefj.springeropen.com/articles/10.1186/s43043-023-00136-8" TargetMode="External"/><Relationship Id="rId52" Type="http://schemas.openxmlformats.org/officeDocument/2006/relationships/hyperlink" Target="https://rbej.biomedcentral.com/articles/10.1186/s12958-024-01184-z" TargetMode="External"/><Relationship Id="rId60" Type="http://schemas.openxmlformats.org/officeDocument/2006/relationships/hyperlink" Target="https://loop.frontiersin.org/people/539263" TargetMode="External"/><Relationship Id="rId65" Type="http://schemas.openxmlformats.org/officeDocument/2006/relationships/hyperlink" Target="https://translational-medicine.biomedcentral.com/articles/10.1186/s12967-022-03296-9" TargetMode="External"/><Relationship Id="rId73" Type="http://schemas.openxmlformats.org/officeDocument/2006/relationships/hyperlink" Target="https://translational-medicine.biomedcentral.com/articles/10.1186/s12967-022-03296-9" TargetMode="External"/><Relationship Id="rId78" Type="http://schemas.openxmlformats.org/officeDocument/2006/relationships/hyperlink" Target="https://pubmed.ncbi.nlm.nih.gov/?term=Allan+JA&amp;cauthor_id=21511711" TargetMode="External"/><Relationship Id="rId81" Type="http://schemas.openxmlformats.org/officeDocument/2006/relationships/hyperlink" Target="https://pubmed.ncbi.nlm.nih.gov/?term=Launchbury+T&amp;cauthor_id=21511711" TargetMode="External"/><Relationship Id="rId86" Type="http://schemas.openxmlformats.org/officeDocument/2006/relationships/hyperlink" Target="https://pubmed.ncbi.nlm.nih.gov/?term=Du+Y&amp;cauthor_id=37688752" TargetMode="External"/><Relationship Id="rId94" Type="http://schemas.openxmlformats.org/officeDocument/2006/relationships/hyperlink" Target="https://pubmed.ncbi.nlm.nih.gov/?term=Shen+J&amp;cauthor_id=36846767" TargetMode="External"/><Relationship Id="rId99" Type="http://schemas.openxmlformats.org/officeDocument/2006/relationships/hyperlink" Target="https://pubmed.ncbi.nlm.nih.gov/?term=%22Nikas%20Y%22%5BAuthor%5D" TargetMode="External"/><Relationship Id="rId101" Type="http://schemas.openxmlformats.org/officeDocument/2006/relationships/hyperlink" Target="https://pubmed.ncbi.nlm.nih.gov/?term=%22Pantou%20A%22%5BAuthor%5D"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pubmed.ncbi.nlm.nih.gov/?term=Shrivastava+D&amp;cauthor_id=39286717" TargetMode="External"/><Relationship Id="rId18" Type="http://schemas.openxmlformats.org/officeDocument/2006/relationships/hyperlink" Target="https://loop.frontiersin.org/people/1338551" TargetMode="External"/><Relationship Id="rId39" Type="http://schemas.openxmlformats.org/officeDocument/2006/relationships/hyperlink" Target="https://loop.frontiersin.org/people/1828703" TargetMode="External"/><Relationship Id="rId109" Type="http://schemas.openxmlformats.org/officeDocument/2006/relationships/theme" Target="theme/theme1.xml"/><Relationship Id="rId34" Type="http://schemas.openxmlformats.org/officeDocument/2006/relationships/hyperlink" Target="https://loop.frontiersin.org/people/1830894" TargetMode="External"/><Relationship Id="rId50" Type="http://schemas.openxmlformats.org/officeDocument/2006/relationships/hyperlink" Target="https://rbej.biomedcentral.com/articles/10.1186/s12958-024-01184-z" TargetMode="External"/><Relationship Id="rId55" Type="http://schemas.openxmlformats.org/officeDocument/2006/relationships/hyperlink" Target="https://rbej.biomedcentral.com/" TargetMode="External"/><Relationship Id="rId76" Type="http://schemas.openxmlformats.org/officeDocument/2006/relationships/hyperlink" Target="https://translational-medicine.biomedcentral.com/" TargetMode="External"/><Relationship Id="rId97" Type="http://schemas.openxmlformats.org/officeDocument/2006/relationships/hyperlink" Target="https://pubmed.ncbi.nlm.nih.gov/?term=%22Sfakianoudis%20K%22%5BAuthor%5D" TargetMode="External"/><Relationship Id="rId104" Type="http://schemas.openxmlformats.org/officeDocument/2006/relationships/hyperlink" Target="https://pubmed.ncbi.nlm.nih.gov/?term=%22Pantos%20K%22%5BAuthor%5D" TargetMode="External"/><Relationship Id="rId7" Type="http://schemas.openxmlformats.org/officeDocument/2006/relationships/endnotes" Target="endnotes.xml"/><Relationship Id="rId71" Type="http://schemas.openxmlformats.org/officeDocument/2006/relationships/hyperlink" Target="https://translational-medicine.biomedcentral.com/articles/10.1186/s12967-022-03296-9" TargetMode="External"/><Relationship Id="rId92" Type="http://schemas.openxmlformats.org/officeDocument/2006/relationships/hyperlink" Target="https://pubmed.ncbi.nlm.nih.gov/?term=Zhang+NN&amp;cauthor_id=36846767" TargetMode="External"/><Relationship Id="rId2" Type="http://schemas.openxmlformats.org/officeDocument/2006/relationships/numbering" Target="numbering.xml"/><Relationship Id="rId29" Type="http://schemas.openxmlformats.org/officeDocument/2006/relationships/hyperlink" Target="https://pubmed.ncbi.nlm.nih.gov/?term=Rosato+E&amp;cauthor_id=35113404" TargetMode="External"/><Relationship Id="rId24" Type="http://schemas.openxmlformats.org/officeDocument/2006/relationships/hyperlink" Target="https://www.frontiersin.org/journals/microbiology/articles/10.3389/fmicb.2021.711137/full" TargetMode="External"/><Relationship Id="rId40" Type="http://schemas.openxmlformats.org/officeDocument/2006/relationships/hyperlink" Target="https://loop.frontiersin.org/people/405258" TargetMode="External"/><Relationship Id="rId45" Type="http://schemas.openxmlformats.org/officeDocument/2006/relationships/hyperlink" Target="https://mefj.springeropen.com/" TargetMode="External"/><Relationship Id="rId66" Type="http://schemas.openxmlformats.org/officeDocument/2006/relationships/hyperlink" Target="https://translational-medicine.biomedcentral.com/articles/10.1186/s12967-022-03296-9" TargetMode="External"/><Relationship Id="rId87" Type="http://schemas.openxmlformats.org/officeDocument/2006/relationships/hyperlink" Target="https://pubmed.ncbi.nlm.nih.gov/?term=Zhao+L&amp;cauthor_id=37688752" TargetMode="External"/><Relationship Id="rId61" Type="http://schemas.openxmlformats.org/officeDocument/2006/relationships/hyperlink" Target="https://loop.frontiersin.org/people/634151" TargetMode="External"/><Relationship Id="rId82" Type="http://schemas.openxmlformats.org/officeDocument/2006/relationships/hyperlink" Target="https://pubmed.ncbi.nlm.nih.gov/?term=Knox+CL&amp;cauthor_id=21511711" TargetMode="External"/><Relationship Id="rId19" Type="http://schemas.openxmlformats.org/officeDocument/2006/relationships/hyperlink" Target="https://loop.frontiersin.org/people/1203926" TargetMode="External"/><Relationship Id="rId14" Type="http://schemas.openxmlformats.org/officeDocument/2006/relationships/hyperlink" Target="file:///C:\Users\Miguel\Desktop\DISBIOSIS%20TRADUCIDO\BIBLIOGRAFIA\3.-%20%20%20%20Navigating%20the%20Microbial%20Landscape_%20Understanding%20Dysbiosis%20in%20Human%20Genital%20Tracts%20and%20Its%20Impact%20on%20Fertility%20-%20PubMed.htm" TargetMode="External"/><Relationship Id="rId30" Type="http://schemas.openxmlformats.org/officeDocument/2006/relationships/hyperlink" Target="file:///C:\Users\Miguel\Desktop\DISBIOSIS%20TRADUCIDO\BIBLIOGRAFIA\9.-%20%20Human%20genital%20tracts%20microbiota_%20dysbiosis%20crucial%20for%20infertility%20-%20PubMed.htm" TargetMode="External"/><Relationship Id="rId35" Type="http://schemas.openxmlformats.org/officeDocument/2006/relationships/hyperlink" Target="https://loop.frontiersin.org/people/1830895" TargetMode="External"/><Relationship Id="rId56" Type="http://schemas.openxmlformats.org/officeDocument/2006/relationships/hyperlink" Target="https://jme.bioscientifica.com/view/journals/jme/69/3/jme.69.issue-3.xml" TargetMode="External"/><Relationship Id="rId77" Type="http://schemas.openxmlformats.org/officeDocument/2006/relationships/hyperlink" Target="https://pubmed.ncbi.nlm.nih.gov/?term=Pelzer+ES&amp;cauthor_id=21511711" TargetMode="External"/><Relationship Id="rId100" Type="http://schemas.openxmlformats.org/officeDocument/2006/relationships/hyperlink" Target="https://pubmed.ncbi.nlm.nih.gov/?term=%22Pappas%20A%22%5BAuthor%5D" TargetMode="External"/><Relationship Id="rId105" Type="http://schemas.openxmlformats.org/officeDocument/2006/relationships/hyperlink" Target="https://pubmed.ncbi.nlm.nih.gov/?term=%22Singh%20N%22%5BAuthor%5D" TargetMode="External"/><Relationship Id="rId8" Type="http://schemas.openxmlformats.org/officeDocument/2006/relationships/footer" Target="footer1.xml"/><Relationship Id="rId51" Type="http://schemas.openxmlformats.org/officeDocument/2006/relationships/hyperlink" Target="https://rbej.biomedcentral.com/articles/10.1186/s12958-024-01184-z" TargetMode="External"/><Relationship Id="rId72" Type="http://schemas.openxmlformats.org/officeDocument/2006/relationships/hyperlink" Target="https://translational-medicine.biomedcentral.com/articles/10.1186/s12967-022-03296-9" TargetMode="External"/><Relationship Id="rId93" Type="http://schemas.openxmlformats.org/officeDocument/2006/relationships/hyperlink" Target="https://pubmed.ncbi.nlm.nih.gov/?term=Shao+JY&amp;cauthor_id=36846767" TargetMode="External"/><Relationship Id="rId98" Type="http://schemas.openxmlformats.org/officeDocument/2006/relationships/hyperlink" Target="https://pubmed.ncbi.nlm.nih.gov/?term=%22Simopoulou%20M%22%5BAuthor%5D" TargetMode="External"/><Relationship Id="rId3" Type="http://schemas.openxmlformats.org/officeDocument/2006/relationships/styles" Target="styles.xml"/><Relationship Id="rId25" Type="http://schemas.openxmlformats.org/officeDocument/2006/relationships/hyperlink" Target="https://www.frontiersin.org/journals/microbiology/articles/10.3389/fmicb.2021.711137/full" TargetMode="External"/><Relationship Id="rId46" Type="http://schemas.openxmlformats.org/officeDocument/2006/relationships/hyperlink" Target="https://bmcmicrobiol.biomedcentral.com/articles/10.1186/s12866-024-03255-y" TargetMode="External"/><Relationship Id="rId67" Type="http://schemas.openxmlformats.org/officeDocument/2006/relationships/hyperlink" Target="https://translational-medicine.biomedcentral.com/articles/10.1186/s12967-022-03296-9" TargetMode="External"/><Relationship Id="rId20" Type="http://schemas.openxmlformats.org/officeDocument/2006/relationships/hyperlink" Target="https://loop.frontiersin.org/people/429220" TargetMode="External"/><Relationship Id="rId41" Type="http://schemas.openxmlformats.org/officeDocument/2006/relationships/hyperlink" Target="https://mefj.springeropen.com/articles/10.1186/s43043-023-00136-8" TargetMode="External"/><Relationship Id="rId62" Type="http://schemas.openxmlformats.org/officeDocument/2006/relationships/hyperlink" Target="https://translational-medicine.biomedcentral.com/articles/10.1186/s12967-022-03296-9" TargetMode="External"/><Relationship Id="rId83" Type="http://schemas.openxmlformats.org/officeDocument/2006/relationships/hyperlink" Target="https://pubmed.ncbi.nlm.nih.gov/?term=Ou+S&amp;cauthor_id=37688752" TargetMode="External"/><Relationship Id="rId88" Type="http://schemas.openxmlformats.org/officeDocument/2006/relationships/hyperlink" Target="https://pubmed.ncbi.nlm.nih.gov/?term=Peng+C&amp;cauthor_id=3768875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FA5E9-BEB6-4EDD-9205-8634A6233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3092</TotalTime>
  <Pages>20</Pages>
  <Words>9444</Words>
  <Characters>51944</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Renatto Farid Perleche Alvitez</cp:lastModifiedBy>
  <cp:revision>122</cp:revision>
  <dcterms:created xsi:type="dcterms:W3CDTF">2024-11-28T13:54:00Z</dcterms:created>
  <dcterms:modified xsi:type="dcterms:W3CDTF">2025-01-15T17:44:00Z</dcterms:modified>
</cp:coreProperties>
</file>