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159E" w14:textId="673B8D38" w:rsidR="00973360" w:rsidRPr="0004562D" w:rsidRDefault="00C5010A" w:rsidP="0004562D">
      <w:pPr>
        <w:pStyle w:val="Titl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 w:rsidRPr="0004562D">
        <w:rPr>
          <w:rFonts w:ascii="Arial" w:hAnsi="Arial" w:cs="Arial"/>
          <w:b/>
          <w:sz w:val="22"/>
          <w:szCs w:val="22"/>
          <w:lang w:val="es-ES"/>
        </w:rPr>
        <w:t>Título: T</w:t>
      </w:r>
      <w:r w:rsidR="007437D5" w:rsidRPr="0004562D">
        <w:rPr>
          <w:rFonts w:ascii="Arial" w:hAnsi="Arial" w:cs="Arial"/>
          <w:b/>
          <w:sz w:val="22"/>
          <w:szCs w:val="22"/>
          <w:lang w:val="es-ES"/>
        </w:rPr>
        <w:t>ransformación de Procesos en Minería mediante LEAN elevando la recuperación de Molibdeno como indicador clave de éxito</w:t>
      </w:r>
      <w:r w:rsidR="008C5F50" w:rsidRPr="0004562D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6B185B" w:rsidRPr="0004562D">
        <w:rPr>
          <w:rFonts w:ascii="Arial" w:hAnsi="Arial" w:cs="Arial"/>
          <w:b/>
          <w:sz w:val="22"/>
          <w:szCs w:val="22"/>
          <w:lang w:val="es-CO"/>
        </w:rPr>
        <w:t xml:space="preserve">en </w:t>
      </w:r>
      <w:r w:rsidR="004314CD" w:rsidRPr="0004562D">
        <w:rPr>
          <w:rFonts w:ascii="Arial" w:hAnsi="Arial" w:cs="Arial"/>
          <w:b/>
          <w:sz w:val="22"/>
          <w:szCs w:val="22"/>
          <w:lang w:val="es-CO"/>
        </w:rPr>
        <w:t>Compañía</w:t>
      </w:r>
      <w:r w:rsidR="006B185B" w:rsidRPr="0004562D">
        <w:rPr>
          <w:rFonts w:ascii="Arial" w:hAnsi="Arial" w:cs="Arial"/>
          <w:b/>
          <w:sz w:val="22"/>
          <w:szCs w:val="22"/>
          <w:lang w:val="es-CO"/>
        </w:rPr>
        <w:t xml:space="preserve"> Minera </w:t>
      </w:r>
      <w:r w:rsidR="005015C0" w:rsidRPr="0004562D">
        <w:rPr>
          <w:rFonts w:ascii="Arial" w:hAnsi="Arial" w:cs="Arial"/>
          <w:b/>
          <w:sz w:val="22"/>
          <w:szCs w:val="22"/>
          <w:lang w:val="es-CO"/>
        </w:rPr>
        <w:t xml:space="preserve">Antamina </w:t>
      </w:r>
    </w:p>
    <w:p w14:paraId="29D13033" w14:textId="70121E8A" w:rsidR="00C5010A" w:rsidRPr="0004562D" w:rsidRDefault="008B0837" w:rsidP="0004562D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bookmarkStart w:id="0" w:name="_top"/>
      <w:bookmarkEnd w:id="0"/>
      <w:r w:rsidRPr="0004562D">
        <w:rPr>
          <w:rFonts w:ascii="Arial" w:hAnsi="Arial" w:cs="Arial"/>
          <w:b/>
          <w:i w:val="0"/>
          <w:sz w:val="22"/>
          <w:szCs w:val="22"/>
          <w:lang w:val="es-CO"/>
        </w:rPr>
        <w:t>Tema</w:t>
      </w:r>
      <w:r w:rsidR="00145771" w:rsidRPr="0004562D">
        <w:rPr>
          <w:rFonts w:ascii="Arial" w:hAnsi="Arial" w:cs="Arial"/>
          <w:i w:val="0"/>
          <w:sz w:val="22"/>
          <w:szCs w:val="22"/>
          <w:lang w:val="es-CO"/>
        </w:rPr>
        <w:t xml:space="preserve">: </w:t>
      </w:r>
      <w:r w:rsidR="00425C56" w:rsidRPr="0004562D">
        <w:rPr>
          <w:rFonts w:ascii="Arial" w:hAnsi="Arial" w:cs="Arial"/>
          <w:i w:val="0"/>
          <w:sz w:val="22"/>
          <w:szCs w:val="22"/>
          <w:lang w:val="es-CO"/>
        </w:rPr>
        <w:t>Operaciones Mineras y Gestión de activo</w:t>
      </w:r>
      <w:r w:rsidR="00194D5D" w:rsidRPr="0004562D">
        <w:rPr>
          <w:rFonts w:ascii="Arial" w:hAnsi="Arial" w:cs="Arial"/>
          <w:i w:val="0"/>
          <w:sz w:val="22"/>
          <w:szCs w:val="22"/>
          <w:lang w:val="es-CO"/>
        </w:rPr>
        <w:t>s</w:t>
      </w:r>
      <w:r w:rsidR="00425C56" w:rsidRPr="0004562D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</w:p>
    <w:p w14:paraId="16AE9C37" w14:textId="77777777" w:rsidR="00C5010A" w:rsidRPr="0004562D" w:rsidRDefault="00C5010A" w:rsidP="0004562D">
      <w:pPr>
        <w:pStyle w:val="Afiliacin"/>
        <w:spacing w:line="360" w:lineRule="auto"/>
        <w:rPr>
          <w:rFonts w:ascii="Arial" w:hAnsi="Arial" w:cs="Arial"/>
          <w:b/>
          <w:i w:val="0"/>
          <w:iCs w:val="0"/>
          <w:sz w:val="22"/>
          <w:szCs w:val="22"/>
          <w:lang w:val="es-PE"/>
        </w:rPr>
      </w:pPr>
      <w:r w:rsidRPr="0004562D">
        <w:rPr>
          <w:rFonts w:ascii="Arial" w:hAnsi="Arial" w:cs="Arial"/>
          <w:b/>
          <w:i w:val="0"/>
          <w:iCs w:val="0"/>
          <w:sz w:val="22"/>
          <w:szCs w:val="22"/>
          <w:lang w:val="es-PE"/>
        </w:rPr>
        <w:t xml:space="preserve">Autores: </w:t>
      </w:r>
    </w:p>
    <w:p w14:paraId="43AB966A" w14:textId="77777777" w:rsidR="00C5010A" w:rsidRPr="0004562D" w:rsidRDefault="00C5010A" w:rsidP="0004562D">
      <w:pPr>
        <w:pStyle w:val="Afiliacin"/>
        <w:numPr>
          <w:ilvl w:val="0"/>
          <w:numId w:val="14"/>
        </w:numPr>
        <w:spacing w:line="360" w:lineRule="auto"/>
        <w:ind w:left="360"/>
        <w:rPr>
          <w:rFonts w:ascii="Arial" w:hAnsi="Arial" w:cs="Arial"/>
          <w:bCs/>
          <w:i w:val="0"/>
          <w:iCs w:val="0"/>
          <w:sz w:val="22"/>
          <w:szCs w:val="22"/>
          <w:lang w:val="pt-BR"/>
        </w:rPr>
      </w:pPr>
      <w:r w:rsidRPr="0004562D">
        <w:rPr>
          <w:rFonts w:ascii="Arial" w:hAnsi="Arial" w:cs="Arial"/>
          <w:bCs/>
          <w:i w:val="0"/>
          <w:iCs w:val="0"/>
          <w:sz w:val="22"/>
          <w:szCs w:val="22"/>
          <w:lang w:val="pt-BR"/>
        </w:rPr>
        <w:t>David Estrella Calero, Antamina, Gerente de Concentradora, destrella@antamina.com, San Marcos, Ancash, Perú</w:t>
      </w:r>
    </w:p>
    <w:p w14:paraId="7042AD03" w14:textId="77777777" w:rsidR="00C5010A" w:rsidRPr="0004562D" w:rsidRDefault="00C5010A" w:rsidP="0004562D">
      <w:pPr>
        <w:pStyle w:val="Afiliacin"/>
        <w:spacing w:line="360" w:lineRule="auto"/>
        <w:rPr>
          <w:rFonts w:ascii="Arial" w:hAnsi="Arial" w:cs="Arial"/>
          <w:b/>
          <w:i w:val="0"/>
          <w:iCs w:val="0"/>
          <w:sz w:val="22"/>
          <w:szCs w:val="22"/>
          <w:lang w:val="pt-BR"/>
        </w:rPr>
      </w:pPr>
      <w:r w:rsidRPr="0004562D">
        <w:rPr>
          <w:rFonts w:ascii="Arial" w:hAnsi="Arial" w:cs="Arial"/>
          <w:b/>
          <w:i w:val="0"/>
          <w:iCs w:val="0"/>
          <w:sz w:val="22"/>
          <w:szCs w:val="22"/>
          <w:lang w:val="pt-BR"/>
        </w:rPr>
        <w:t>Coautores:</w:t>
      </w:r>
    </w:p>
    <w:p w14:paraId="35793B55" w14:textId="77777777" w:rsidR="008D780B" w:rsidRPr="0004562D" w:rsidRDefault="008D780B" w:rsidP="0004562D">
      <w:pPr>
        <w:pStyle w:val="Afiliacin"/>
        <w:numPr>
          <w:ilvl w:val="0"/>
          <w:numId w:val="14"/>
        </w:numPr>
        <w:spacing w:line="360" w:lineRule="auto"/>
        <w:ind w:left="360"/>
        <w:rPr>
          <w:rFonts w:ascii="Arial" w:hAnsi="Arial" w:cs="Arial"/>
          <w:bCs/>
          <w:i w:val="0"/>
          <w:iCs w:val="0"/>
          <w:sz w:val="22"/>
          <w:szCs w:val="22"/>
          <w:lang w:val="pt-BR"/>
        </w:rPr>
      </w:pPr>
      <w:r w:rsidRPr="0004562D">
        <w:rPr>
          <w:rFonts w:ascii="Arial" w:hAnsi="Arial" w:cs="Arial"/>
          <w:bCs/>
          <w:i w:val="0"/>
          <w:iCs w:val="0"/>
          <w:sz w:val="22"/>
          <w:szCs w:val="22"/>
          <w:lang w:val="pt-BR"/>
        </w:rPr>
        <w:t>Henry Bueno Bueno, Antamina, Supervisor Senior de Metalurgia, hbueno@antamina.com, San Marcos, Ancash, Perú</w:t>
      </w:r>
    </w:p>
    <w:p w14:paraId="48F443D3" w14:textId="77777777" w:rsidR="00C5010A" w:rsidRPr="0004562D" w:rsidRDefault="00C5010A" w:rsidP="0004562D">
      <w:pPr>
        <w:pStyle w:val="Afiliacin"/>
        <w:numPr>
          <w:ilvl w:val="0"/>
          <w:numId w:val="14"/>
        </w:numPr>
        <w:spacing w:line="360" w:lineRule="auto"/>
        <w:ind w:left="360"/>
        <w:rPr>
          <w:rFonts w:ascii="Arial" w:hAnsi="Arial" w:cs="Arial"/>
          <w:bCs/>
          <w:i w:val="0"/>
          <w:sz w:val="22"/>
          <w:szCs w:val="22"/>
          <w:lang w:val="es-CO"/>
        </w:rPr>
      </w:pPr>
      <w:r w:rsidRPr="0004562D">
        <w:rPr>
          <w:rFonts w:ascii="Arial" w:hAnsi="Arial" w:cs="Arial"/>
          <w:bCs/>
          <w:i w:val="0"/>
          <w:iCs w:val="0"/>
          <w:sz w:val="22"/>
          <w:szCs w:val="22"/>
          <w:lang w:val="es-PE"/>
        </w:rPr>
        <w:t xml:space="preserve">Peggy Peñaloza </w:t>
      </w:r>
      <w:proofErr w:type="spellStart"/>
      <w:r w:rsidRPr="0004562D">
        <w:rPr>
          <w:rFonts w:ascii="Arial" w:hAnsi="Arial" w:cs="Arial"/>
          <w:bCs/>
          <w:i w:val="0"/>
          <w:iCs w:val="0"/>
          <w:sz w:val="22"/>
          <w:szCs w:val="22"/>
          <w:lang w:val="es-PE"/>
        </w:rPr>
        <w:t>Choqque</w:t>
      </w:r>
      <w:proofErr w:type="spellEnd"/>
      <w:r w:rsidRPr="0004562D">
        <w:rPr>
          <w:rFonts w:ascii="Arial" w:hAnsi="Arial" w:cs="Arial"/>
          <w:bCs/>
          <w:i w:val="0"/>
          <w:iCs w:val="0"/>
          <w:sz w:val="22"/>
          <w:szCs w:val="22"/>
          <w:lang w:val="es-PE"/>
        </w:rPr>
        <w:t xml:space="preserve">, Antamina, </w:t>
      </w:r>
      <w:proofErr w:type="gramStart"/>
      <w:r w:rsidRPr="0004562D">
        <w:rPr>
          <w:rFonts w:ascii="Arial" w:hAnsi="Arial" w:cs="Arial"/>
          <w:bCs/>
          <w:i w:val="0"/>
          <w:sz w:val="22"/>
          <w:szCs w:val="22"/>
          <w:lang w:val="es-CO"/>
        </w:rPr>
        <w:t>Jefe</w:t>
      </w:r>
      <w:proofErr w:type="gramEnd"/>
      <w:r w:rsidRPr="0004562D">
        <w:rPr>
          <w:rFonts w:ascii="Arial" w:hAnsi="Arial" w:cs="Arial"/>
          <w:bCs/>
          <w:i w:val="0"/>
          <w:sz w:val="22"/>
          <w:szCs w:val="22"/>
          <w:lang w:val="es-CO"/>
        </w:rPr>
        <w:t xml:space="preserve"> Gestión de Mejora del Negocio, ppenaloza@antamina.com, San Marcos, Ancash, Perú</w:t>
      </w:r>
    </w:p>
    <w:p w14:paraId="57673A35" w14:textId="5BD8C251" w:rsidR="00E8418C" w:rsidRPr="0004562D" w:rsidRDefault="00E8418C" w:rsidP="0004562D">
      <w:pPr>
        <w:pStyle w:val="Resumen-Ttulo"/>
        <w:pBdr>
          <w:top w:val="dotted" w:sz="4" w:space="19" w:color="auto"/>
        </w:pBdr>
        <w:spacing w:line="360" w:lineRule="auto"/>
        <w:rPr>
          <w:rFonts w:ascii="Arial" w:hAnsi="Arial" w:cs="Arial"/>
          <w:i/>
          <w:iCs/>
          <w:sz w:val="22"/>
          <w:szCs w:val="22"/>
          <w:lang w:val="es-CO"/>
        </w:rPr>
      </w:pPr>
      <w:r w:rsidRPr="0004562D">
        <w:rPr>
          <w:rFonts w:ascii="Arial" w:hAnsi="Arial" w:cs="Arial"/>
          <w:b/>
          <w:sz w:val="22"/>
          <w:szCs w:val="22"/>
          <w:lang w:val="es-CO"/>
        </w:rPr>
        <w:t>Resumen</w:t>
      </w:r>
    </w:p>
    <w:p w14:paraId="1E5A58B7" w14:textId="32185879" w:rsidR="00EA074E" w:rsidRPr="0004562D" w:rsidRDefault="008C5F50" w:rsidP="0004562D">
      <w:pPr>
        <w:spacing w:line="360" w:lineRule="auto"/>
        <w:jc w:val="both"/>
        <w:rPr>
          <w:szCs w:val="22"/>
          <w:lang w:val="es-CO"/>
        </w:rPr>
      </w:pPr>
      <w:r w:rsidRPr="0004562D">
        <w:rPr>
          <w:szCs w:val="22"/>
          <w:lang w:val="es-CO"/>
        </w:rPr>
        <w:t>En Compañía Minera Antamina; como parte de la constante innovación y mejora continua en su</w:t>
      </w:r>
      <w:r w:rsidR="005174C7" w:rsidRPr="0004562D">
        <w:rPr>
          <w:szCs w:val="22"/>
          <w:lang w:val="es-CO"/>
        </w:rPr>
        <w:t xml:space="preserve">s procesos productivos y </w:t>
      </w:r>
      <w:r w:rsidR="007A46E2" w:rsidRPr="0004562D">
        <w:rPr>
          <w:szCs w:val="22"/>
          <w:lang w:val="es-CO"/>
        </w:rPr>
        <w:t>específicamente</w:t>
      </w:r>
      <w:r w:rsidR="005174C7" w:rsidRPr="0004562D">
        <w:rPr>
          <w:szCs w:val="22"/>
          <w:lang w:val="es-CO"/>
        </w:rPr>
        <w:t xml:space="preserve"> en la</w:t>
      </w:r>
      <w:r w:rsidRPr="0004562D">
        <w:rPr>
          <w:szCs w:val="22"/>
          <w:lang w:val="es-CO"/>
        </w:rPr>
        <w:t xml:space="preserve"> Planta Concentradora, desde el año 2023 se</w:t>
      </w:r>
      <w:r w:rsidR="005174C7" w:rsidRPr="0004562D">
        <w:rPr>
          <w:szCs w:val="22"/>
          <w:lang w:val="es-CO"/>
        </w:rPr>
        <w:t xml:space="preserve"> implementa la</w:t>
      </w:r>
      <w:r w:rsidR="008B0837" w:rsidRPr="0004562D">
        <w:rPr>
          <w:szCs w:val="22"/>
          <w:lang w:val="es-CO"/>
        </w:rPr>
        <w:t xml:space="preserve"> </w:t>
      </w:r>
      <w:r w:rsidR="00A95DCE" w:rsidRPr="0004562D">
        <w:rPr>
          <w:szCs w:val="22"/>
          <w:lang w:val="es-CO"/>
        </w:rPr>
        <w:t xml:space="preserve">metodología </w:t>
      </w:r>
      <w:r w:rsidR="008B0837" w:rsidRPr="0004562D">
        <w:rPr>
          <w:szCs w:val="22"/>
          <w:lang w:val="es-CO"/>
        </w:rPr>
        <w:t>LEAN</w:t>
      </w:r>
      <w:r w:rsidR="005174C7" w:rsidRPr="0004562D">
        <w:rPr>
          <w:szCs w:val="22"/>
          <w:lang w:val="es-CO"/>
        </w:rPr>
        <w:t xml:space="preserve">  </w:t>
      </w:r>
      <w:r w:rsidRPr="0004562D">
        <w:rPr>
          <w:szCs w:val="22"/>
          <w:lang w:val="es-CO"/>
        </w:rPr>
        <w:t>con el objetivo de incrementar su producción metálica de cobre equivalente,</w:t>
      </w:r>
      <w:r w:rsidR="00193F22" w:rsidRPr="0004562D">
        <w:rPr>
          <w:szCs w:val="22"/>
          <w:lang w:val="es-CO"/>
        </w:rPr>
        <w:t xml:space="preserve"> a través de la optimización sus procesos, </w:t>
      </w:r>
      <w:r w:rsidR="00350BF1" w:rsidRPr="0004562D">
        <w:rPr>
          <w:szCs w:val="22"/>
          <w:lang w:val="es-CO"/>
        </w:rPr>
        <w:t xml:space="preserve">eliminación de desperdicios y </w:t>
      </w:r>
      <w:r w:rsidR="008B0837" w:rsidRPr="0004562D">
        <w:rPr>
          <w:szCs w:val="22"/>
          <w:lang w:val="es-CO"/>
        </w:rPr>
        <w:t xml:space="preserve">estandarizando las </w:t>
      </w:r>
      <w:r w:rsidR="00193F22" w:rsidRPr="0004562D">
        <w:rPr>
          <w:szCs w:val="22"/>
          <w:lang w:val="es-CO"/>
        </w:rPr>
        <w:t>mejores</w:t>
      </w:r>
      <w:r w:rsidR="008B0837" w:rsidRPr="0004562D">
        <w:rPr>
          <w:szCs w:val="22"/>
          <w:lang w:val="es-CO"/>
        </w:rPr>
        <w:t xml:space="preserve"> prácticas</w:t>
      </w:r>
      <w:r w:rsidR="006E3028" w:rsidRPr="0004562D">
        <w:rPr>
          <w:szCs w:val="22"/>
          <w:lang w:val="es-CO"/>
        </w:rPr>
        <w:t xml:space="preserve">; </w:t>
      </w:r>
      <w:r w:rsidRPr="0004562D">
        <w:rPr>
          <w:szCs w:val="22"/>
          <w:lang w:val="es-CO"/>
        </w:rPr>
        <w:t>así como</w:t>
      </w:r>
      <w:r w:rsidR="006E3028" w:rsidRPr="0004562D">
        <w:rPr>
          <w:szCs w:val="22"/>
          <w:lang w:val="es-CO"/>
        </w:rPr>
        <w:t>,</w:t>
      </w:r>
      <w:r w:rsidRPr="0004562D">
        <w:rPr>
          <w:szCs w:val="22"/>
          <w:lang w:val="es-CO"/>
        </w:rPr>
        <w:t xml:space="preserve"> incrementa</w:t>
      </w:r>
      <w:r w:rsidR="003136EE" w:rsidRPr="0004562D">
        <w:rPr>
          <w:szCs w:val="22"/>
          <w:lang w:val="es-CO"/>
        </w:rPr>
        <w:t>r</w:t>
      </w:r>
      <w:r w:rsidRPr="0004562D">
        <w:rPr>
          <w:szCs w:val="22"/>
          <w:lang w:val="es-CO"/>
        </w:rPr>
        <w:t xml:space="preserve"> la recuperación</w:t>
      </w:r>
      <w:r w:rsidR="006E3028" w:rsidRPr="0004562D">
        <w:rPr>
          <w:szCs w:val="22"/>
          <w:lang w:val="es-CO"/>
        </w:rPr>
        <w:t xml:space="preserve"> de</w:t>
      </w:r>
      <w:r w:rsidRPr="0004562D">
        <w:rPr>
          <w:szCs w:val="22"/>
          <w:lang w:val="es-CO"/>
        </w:rPr>
        <w:t xml:space="preserve"> </w:t>
      </w:r>
      <w:r w:rsidR="003136EE" w:rsidRPr="0004562D">
        <w:rPr>
          <w:szCs w:val="22"/>
          <w:lang w:val="es-CO"/>
        </w:rPr>
        <w:t xml:space="preserve">Molibdeno </w:t>
      </w:r>
      <w:r w:rsidRPr="0004562D">
        <w:rPr>
          <w:szCs w:val="22"/>
          <w:lang w:val="es-CO"/>
        </w:rPr>
        <w:t>sin afectar la capacidad del proceso ni la calidad de</w:t>
      </w:r>
      <w:r w:rsidR="003136EE" w:rsidRPr="0004562D">
        <w:rPr>
          <w:szCs w:val="22"/>
          <w:lang w:val="es-CO"/>
        </w:rPr>
        <w:t xml:space="preserve"> los</w:t>
      </w:r>
      <w:r w:rsidRPr="0004562D">
        <w:rPr>
          <w:szCs w:val="22"/>
          <w:lang w:val="es-CO"/>
        </w:rPr>
        <w:t xml:space="preserve"> concentrados a producir. </w:t>
      </w:r>
    </w:p>
    <w:p w14:paraId="10884568" w14:textId="77777777" w:rsidR="00EA074E" w:rsidRPr="0004562D" w:rsidRDefault="00EA074E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Teniendo como hitos principales de este </w:t>
      </w:r>
      <w:proofErr w:type="spellStart"/>
      <w:r w:rsidRPr="0004562D">
        <w:rPr>
          <w:rFonts w:ascii="Arial" w:hAnsi="Arial" w:cs="Arial"/>
          <w:i w:val="0"/>
          <w:iCs w:val="0"/>
          <w:lang w:val="es-CO"/>
        </w:rPr>
        <w:t>roadmap</w:t>
      </w:r>
      <w:proofErr w:type="spellEnd"/>
      <w:r w:rsidRPr="0004562D">
        <w:rPr>
          <w:rFonts w:ascii="Arial" w:hAnsi="Arial" w:cs="Arial"/>
          <w:i w:val="0"/>
          <w:iCs w:val="0"/>
          <w:lang w:val="es-CO"/>
        </w:rPr>
        <w:t>:</w:t>
      </w:r>
    </w:p>
    <w:p w14:paraId="56DB7109" w14:textId="151EC9A2" w:rsidR="00EA074E" w:rsidRPr="0004562D" w:rsidRDefault="00EA074E" w:rsidP="0004562D">
      <w:pPr>
        <w:pStyle w:val="Resumen"/>
        <w:numPr>
          <w:ilvl w:val="0"/>
          <w:numId w:val="15"/>
        </w:numPr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Definición del </w:t>
      </w:r>
      <w:r w:rsidR="00A95DCE" w:rsidRPr="0004562D">
        <w:rPr>
          <w:rFonts w:ascii="Arial" w:hAnsi="Arial" w:cs="Arial"/>
          <w:i w:val="0"/>
          <w:iCs w:val="0"/>
          <w:lang w:val="es-CO"/>
        </w:rPr>
        <w:t>propósito de</w:t>
      </w:r>
      <w:r w:rsidRPr="0004562D">
        <w:rPr>
          <w:rFonts w:ascii="Arial" w:hAnsi="Arial" w:cs="Arial"/>
          <w:i w:val="0"/>
          <w:iCs w:val="0"/>
          <w:lang w:val="es-CO"/>
        </w:rPr>
        <w:t xml:space="preserve"> la VPO y de la gerencia.</w:t>
      </w:r>
    </w:p>
    <w:p w14:paraId="3B8C4055" w14:textId="77777777" w:rsidR="00EA074E" w:rsidRPr="0004562D" w:rsidRDefault="00EA074E" w:rsidP="0004562D">
      <w:pPr>
        <w:pStyle w:val="Resumen"/>
        <w:numPr>
          <w:ilvl w:val="0"/>
          <w:numId w:val="15"/>
        </w:numPr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>Alinear el propósito con el programa</w:t>
      </w:r>
    </w:p>
    <w:p w14:paraId="54ECB4DC" w14:textId="6D8A5188" w:rsidR="0003421D" w:rsidRPr="0004562D" w:rsidRDefault="00A95DCE" w:rsidP="0004562D">
      <w:pPr>
        <w:pStyle w:val="ListParagraph"/>
        <w:numPr>
          <w:ilvl w:val="0"/>
          <w:numId w:val="15"/>
        </w:numPr>
        <w:spacing w:line="360" w:lineRule="auto"/>
        <w:jc w:val="both"/>
        <w:rPr>
          <w:szCs w:val="22"/>
        </w:rPr>
      </w:pPr>
      <w:r w:rsidRPr="0004562D">
        <w:rPr>
          <w:szCs w:val="22"/>
          <w:lang w:val="es-CO"/>
        </w:rPr>
        <w:t>Realizar el</w:t>
      </w:r>
      <w:r w:rsidR="00EA074E" w:rsidRPr="0004562D">
        <w:rPr>
          <w:szCs w:val="22"/>
        </w:rPr>
        <w:t xml:space="preserve"> análisis del cuello de botella con el fin de identificar los procesos que limitan el desempeño de la operación.</w:t>
      </w:r>
    </w:p>
    <w:p w14:paraId="5284A605" w14:textId="3E13DA19" w:rsidR="008C5F50" w:rsidRPr="0004562D" w:rsidRDefault="00A95DCE" w:rsidP="0004562D">
      <w:pPr>
        <w:spacing w:line="360" w:lineRule="auto"/>
        <w:jc w:val="both"/>
        <w:rPr>
          <w:szCs w:val="22"/>
        </w:rPr>
      </w:pPr>
      <w:r w:rsidRPr="0004562D">
        <w:rPr>
          <w:szCs w:val="22"/>
        </w:rPr>
        <w:t>La metodología LEAN</w:t>
      </w:r>
      <w:r w:rsidR="00764AC9" w:rsidRPr="0004562D">
        <w:rPr>
          <w:szCs w:val="22"/>
        </w:rPr>
        <w:t xml:space="preserve"> consta de 04 disciplinas y 11 prácticas.</w:t>
      </w:r>
      <w:r w:rsidR="009229A4" w:rsidRPr="0004562D">
        <w:rPr>
          <w:szCs w:val="22"/>
        </w:rPr>
        <w:t xml:space="preserve"> Ver figura 1.</w:t>
      </w:r>
    </w:p>
    <w:p w14:paraId="61CD1E14" w14:textId="4A5F693A" w:rsidR="00A95DCE" w:rsidRPr="0004562D" w:rsidRDefault="00A95DCE" w:rsidP="0004562D">
      <w:pPr>
        <w:spacing w:line="360" w:lineRule="auto"/>
        <w:jc w:val="both"/>
        <w:rPr>
          <w:szCs w:val="22"/>
        </w:rPr>
      </w:pPr>
      <w:r w:rsidRPr="0004562D">
        <w:rPr>
          <w:noProof/>
          <w:color w:val="000000" w:themeColor="text1"/>
          <w:szCs w:val="22"/>
        </w:rPr>
        <w:drawing>
          <wp:anchor distT="0" distB="0" distL="114300" distR="114300" simplePos="0" relativeHeight="251658240" behindDoc="0" locked="0" layoutInCell="1" allowOverlap="1" wp14:anchorId="3B0FC863" wp14:editId="741DAE13">
            <wp:simplePos x="0" y="0"/>
            <wp:positionH relativeFrom="column">
              <wp:posOffset>200660</wp:posOffset>
            </wp:positionH>
            <wp:positionV relativeFrom="paragraph">
              <wp:posOffset>2430</wp:posOffset>
            </wp:positionV>
            <wp:extent cx="2476500" cy="1378317"/>
            <wp:effectExtent l="19050" t="19050" r="19050" b="12700"/>
            <wp:wrapNone/>
            <wp:docPr id="1808451026" name="Picture 1808451026" descr="A picture containing text, screenshot, diagram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1026" name="Picture 1" descr="A picture containing text, screenshot, diagram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783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68743B5D" w14:textId="771FF543" w:rsidR="00A95DCE" w:rsidRPr="0004562D" w:rsidRDefault="00A95DCE" w:rsidP="0004562D">
      <w:pPr>
        <w:spacing w:line="360" w:lineRule="auto"/>
        <w:jc w:val="both"/>
        <w:rPr>
          <w:szCs w:val="22"/>
        </w:rPr>
      </w:pPr>
    </w:p>
    <w:p w14:paraId="466FF952" w14:textId="2F1BE34C" w:rsidR="00A95DCE" w:rsidRPr="0004562D" w:rsidRDefault="00A95DCE" w:rsidP="0004562D">
      <w:pPr>
        <w:spacing w:line="360" w:lineRule="auto"/>
        <w:jc w:val="both"/>
        <w:rPr>
          <w:szCs w:val="22"/>
        </w:rPr>
      </w:pPr>
    </w:p>
    <w:p w14:paraId="6FDEB726" w14:textId="77777777" w:rsidR="00A95DCE" w:rsidRPr="0004562D" w:rsidRDefault="00A95DCE" w:rsidP="0004562D">
      <w:pPr>
        <w:spacing w:line="360" w:lineRule="auto"/>
        <w:jc w:val="both"/>
        <w:rPr>
          <w:szCs w:val="22"/>
        </w:rPr>
      </w:pPr>
    </w:p>
    <w:p w14:paraId="7E9F0C8C" w14:textId="697978C9" w:rsidR="00A95DCE" w:rsidRPr="0004562D" w:rsidRDefault="00A95DCE" w:rsidP="0004562D">
      <w:pPr>
        <w:spacing w:line="360" w:lineRule="auto"/>
        <w:jc w:val="both"/>
        <w:rPr>
          <w:szCs w:val="22"/>
        </w:rPr>
      </w:pPr>
    </w:p>
    <w:p w14:paraId="40FF8EA7" w14:textId="223EABE9" w:rsidR="00A95DCE" w:rsidRPr="0004562D" w:rsidRDefault="00A95DCE" w:rsidP="0004562D">
      <w:pPr>
        <w:spacing w:line="360" w:lineRule="auto"/>
        <w:jc w:val="both"/>
        <w:rPr>
          <w:szCs w:val="22"/>
        </w:rPr>
      </w:pPr>
    </w:p>
    <w:p w14:paraId="6EC61A24" w14:textId="474F928A" w:rsidR="009229A4" w:rsidRPr="0004562D" w:rsidRDefault="009229A4" w:rsidP="0004562D">
      <w:pPr>
        <w:spacing w:line="360" w:lineRule="auto"/>
        <w:jc w:val="both"/>
        <w:rPr>
          <w:b/>
          <w:bCs/>
          <w:szCs w:val="22"/>
        </w:rPr>
      </w:pPr>
      <w:r w:rsidRPr="0004562D">
        <w:rPr>
          <w:b/>
          <w:bCs/>
          <w:szCs w:val="22"/>
        </w:rPr>
        <w:t>Figura 1</w:t>
      </w:r>
      <w:r w:rsidR="00C844C0" w:rsidRPr="0004562D">
        <w:rPr>
          <w:b/>
          <w:bCs/>
          <w:szCs w:val="22"/>
        </w:rPr>
        <w:t xml:space="preserve"> </w:t>
      </w:r>
    </w:p>
    <w:p w14:paraId="0653886B" w14:textId="12B49D3F" w:rsidR="00B50342" w:rsidRPr="0004562D" w:rsidRDefault="009229A4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ES"/>
        </w:rPr>
      </w:pPr>
      <w:r w:rsidRPr="0004562D">
        <w:rPr>
          <w:rFonts w:ascii="Arial" w:hAnsi="Arial" w:cs="Arial"/>
          <w:i w:val="0"/>
          <w:iCs w:val="0"/>
          <w:lang w:val="es-ES"/>
        </w:rPr>
        <w:t>Se</w:t>
      </w:r>
      <w:r w:rsidR="00842BF8" w:rsidRPr="0004562D">
        <w:rPr>
          <w:rFonts w:ascii="Arial" w:hAnsi="Arial" w:cs="Arial"/>
          <w:i w:val="0"/>
          <w:iCs w:val="0"/>
          <w:lang w:val="es-ES"/>
        </w:rPr>
        <w:t xml:space="preserve"> realiz</w:t>
      </w:r>
      <w:r w:rsidR="00947CDC" w:rsidRPr="0004562D">
        <w:rPr>
          <w:rFonts w:ascii="Arial" w:hAnsi="Arial" w:cs="Arial"/>
          <w:i w:val="0"/>
          <w:iCs w:val="0"/>
          <w:lang w:val="es-ES"/>
        </w:rPr>
        <w:t>ó</w:t>
      </w:r>
      <w:r w:rsidR="00842BF8"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3F0228" w:rsidRPr="0004562D">
        <w:rPr>
          <w:rFonts w:ascii="Arial" w:hAnsi="Arial" w:cs="Arial"/>
          <w:i w:val="0"/>
          <w:iCs w:val="0"/>
          <w:lang w:val="es-ES"/>
        </w:rPr>
        <w:t xml:space="preserve">un diagnóstico </w:t>
      </w:r>
      <w:r w:rsidR="00B50342" w:rsidRPr="0004562D">
        <w:rPr>
          <w:rFonts w:ascii="Arial" w:hAnsi="Arial" w:cs="Arial"/>
          <w:i w:val="0"/>
          <w:iCs w:val="0"/>
          <w:lang w:val="es-ES"/>
        </w:rPr>
        <w:t>en la recuperación de Mol</w:t>
      </w:r>
      <w:r w:rsidR="00947CDC" w:rsidRPr="0004562D">
        <w:rPr>
          <w:rFonts w:ascii="Arial" w:hAnsi="Arial" w:cs="Arial"/>
          <w:i w:val="0"/>
          <w:iCs w:val="0"/>
          <w:lang w:val="es-ES"/>
        </w:rPr>
        <w:t>ibdeno</w:t>
      </w:r>
      <w:r w:rsidR="003F0228" w:rsidRPr="0004562D">
        <w:rPr>
          <w:rFonts w:ascii="Arial" w:hAnsi="Arial" w:cs="Arial"/>
          <w:i w:val="0"/>
          <w:iCs w:val="0"/>
          <w:lang w:val="es-PE"/>
        </w:rPr>
        <w:t xml:space="preserve"> </w:t>
      </w:r>
      <w:r w:rsidR="00947CDC" w:rsidRPr="0004562D">
        <w:rPr>
          <w:rFonts w:ascii="Arial" w:hAnsi="Arial" w:cs="Arial"/>
          <w:i w:val="0"/>
          <w:iCs w:val="0"/>
          <w:lang w:val="es-PE"/>
        </w:rPr>
        <w:t>a</w:t>
      </w:r>
      <w:r w:rsidR="003F0228" w:rsidRPr="0004562D">
        <w:rPr>
          <w:rFonts w:ascii="Arial" w:hAnsi="Arial" w:cs="Arial"/>
          <w:i w:val="0"/>
          <w:iCs w:val="0"/>
          <w:lang w:val="es-PE"/>
        </w:rPr>
        <w:t xml:space="preserve"> través de un análisis de datos</w:t>
      </w:r>
      <w:r w:rsidR="007A4EAB" w:rsidRPr="0004562D">
        <w:rPr>
          <w:rFonts w:ascii="Arial" w:hAnsi="Arial" w:cs="Arial"/>
          <w:i w:val="0"/>
          <w:iCs w:val="0"/>
          <w:lang w:val="es-PE"/>
        </w:rPr>
        <w:t xml:space="preserve">, </w:t>
      </w:r>
      <w:r w:rsidR="00B50342" w:rsidRPr="0004562D">
        <w:rPr>
          <w:rFonts w:ascii="Arial" w:hAnsi="Arial" w:cs="Arial"/>
          <w:i w:val="0"/>
          <w:iCs w:val="0"/>
          <w:lang w:val="es-PE"/>
        </w:rPr>
        <w:t>se identifica que</w:t>
      </w:r>
      <w:r w:rsidR="00600852" w:rsidRPr="0004562D">
        <w:rPr>
          <w:rFonts w:ascii="Arial" w:hAnsi="Arial" w:cs="Arial"/>
          <w:i w:val="0"/>
          <w:iCs w:val="0"/>
          <w:lang w:val="es-PE"/>
        </w:rPr>
        <w:t>,</w:t>
      </w:r>
      <w:r w:rsidR="00B50342" w:rsidRPr="0004562D">
        <w:rPr>
          <w:rFonts w:ascii="Arial" w:hAnsi="Arial" w:cs="Arial"/>
          <w:i w:val="0"/>
          <w:iCs w:val="0"/>
          <w:lang w:val="es-PE"/>
        </w:rPr>
        <w:t xml:space="preserve"> tenemos</w:t>
      </w:r>
      <w:r w:rsidR="00B50342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B50342" w:rsidRPr="0004562D">
        <w:rPr>
          <w:rFonts w:ascii="Arial" w:hAnsi="Arial" w:cs="Arial"/>
          <w:i w:val="0"/>
          <w:iCs w:val="0"/>
          <w:lang w:val="es-PE"/>
        </w:rPr>
        <w:t>la recuperación de Mol</w:t>
      </w:r>
      <w:r w:rsidR="00BF1BA9" w:rsidRPr="0004562D">
        <w:rPr>
          <w:rFonts w:ascii="Arial" w:hAnsi="Arial" w:cs="Arial"/>
          <w:i w:val="0"/>
          <w:iCs w:val="0"/>
          <w:lang w:val="es-PE"/>
        </w:rPr>
        <w:t>ibdeno</w:t>
      </w:r>
      <w:r w:rsidR="00B50342" w:rsidRPr="0004562D">
        <w:rPr>
          <w:rFonts w:ascii="Arial" w:hAnsi="Arial" w:cs="Arial"/>
          <w:i w:val="0"/>
          <w:iCs w:val="0"/>
          <w:lang w:val="es-PE"/>
        </w:rPr>
        <w:t xml:space="preserve"> por debajo del objetivo</w:t>
      </w:r>
      <w:r w:rsidR="00600852" w:rsidRPr="0004562D">
        <w:rPr>
          <w:rFonts w:ascii="Arial" w:hAnsi="Arial" w:cs="Arial"/>
          <w:i w:val="0"/>
          <w:iCs w:val="0"/>
          <w:lang w:val="es-CO"/>
        </w:rPr>
        <w:t>, lo cual,</w:t>
      </w:r>
      <w:r w:rsidR="00B50342" w:rsidRPr="0004562D">
        <w:rPr>
          <w:rFonts w:ascii="Arial" w:hAnsi="Arial" w:cs="Arial"/>
          <w:i w:val="0"/>
          <w:iCs w:val="0"/>
          <w:color w:val="FF0000"/>
          <w:lang w:val="es-PE"/>
        </w:rPr>
        <w:t xml:space="preserve"> </w:t>
      </w:r>
      <w:r w:rsidR="00B50342" w:rsidRPr="0004562D">
        <w:rPr>
          <w:rFonts w:ascii="Arial" w:hAnsi="Arial" w:cs="Arial"/>
          <w:i w:val="0"/>
          <w:iCs w:val="0"/>
          <w:lang w:val="es-PE"/>
        </w:rPr>
        <w:t>impacta en la menor producción de metálico</w:t>
      </w:r>
      <w:r w:rsidR="00600852" w:rsidRPr="0004562D">
        <w:rPr>
          <w:rFonts w:ascii="Arial" w:hAnsi="Arial" w:cs="Arial"/>
          <w:i w:val="0"/>
          <w:iCs w:val="0"/>
          <w:lang w:val="es-PE"/>
        </w:rPr>
        <w:t>;</w:t>
      </w:r>
      <w:r w:rsidR="00B50342" w:rsidRPr="0004562D">
        <w:rPr>
          <w:rFonts w:ascii="Arial" w:hAnsi="Arial" w:cs="Arial"/>
          <w:i w:val="0"/>
          <w:iCs w:val="0"/>
          <w:lang w:val="es-PE"/>
        </w:rPr>
        <w:t xml:space="preserve"> y</w:t>
      </w:r>
      <w:r w:rsidR="00600852" w:rsidRPr="0004562D">
        <w:rPr>
          <w:rFonts w:ascii="Arial" w:hAnsi="Arial" w:cs="Arial"/>
          <w:i w:val="0"/>
          <w:iCs w:val="0"/>
          <w:lang w:val="es-PE"/>
        </w:rPr>
        <w:t>,</w:t>
      </w:r>
      <w:r w:rsidR="00B50342" w:rsidRPr="0004562D">
        <w:rPr>
          <w:rFonts w:ascii="Arial" w:hAnsi="Arial" w:cs="Arial"/>
          <w:i w:val="0"/>
          <w:iCs w:val="0"/>
          <w:lang w:val="es-PE"/>
        </w:rPr>
        <w:t xml:space="preserve"> por ende</w:t>
      </w:r>
      <w:r w:rsidR="005D3B93" w:rsidRPr="0004562D">
        <w:rPr>
          <w:rFonts w:ascii="Arial" w:hAnsi="Arial" w:cs="Arial"/>
          <w:i w:val="0"/>
          <w:iCs w:val="0"/>
          <w:lang w:val="es-PE"/>
        </w:rPr>
        <w:t>,</w:t>
      </w:r>
      <w:r w:rsidR="00B50342" w:rsidRPr="0004562D">
        <w:rPr>
          <w:rFonts w:ascii="Arial" w:hAnsi="Arial" w:cs="Arial"/>
          <w:i w:val="0"/>
          <w:iCs w:val="0"/>
          <w:lang w:val="es-PE"/>
        </w:rPr>
        <w:t xml:space="preserve"> en la ganancia de la compañía.</w:t>
      </w:r>
      <w:r w:rsidR="00B50342" w:rsidRPr="0004562D">
        <w:rPr>
          <w:rFonts w:ascii="Arial" w:hAnsi="Arial" w:cs="Arial"/>
          <w:i w:val="0"/>
          <w:iCs w:val="0"/>
          <w:lang w:val="es-ES"/>
        </w:rPr>
        <w:t xml:space="preserve">  Una vez </w:t>
      </w:r>
      <w:r w:rsidR="005D3B93" w:rsidRPr="0004562D">
        <w:rPr>
          <w:rFonts w:ascii="Arial" w:hAnsi="Arial" w:cs="Arial"/>
          <w:i w:val="0"/>
          <w:iCs w:val="0"/>
          <w:lang w:val="es-ES"/>
        </w:rPr>
        <w:t xml:space="preserve">identificada </w:t>
      </w:r>
      <w:r w:rsidR="00B50342" w:rsidRPr="0004562D">
        <w:rPr>
          <w:rFonts w:ascii="Arial" w:hAnsi="Arial" w:cs="Arial"/>
          <w:i w:val="0"/>
          <w:iCs w:val="0"/>
          <w:lang w:val="es-ES"/>
        </w:rPr>
        <w:t>la oportunidad de mejora</w:t>
      </w:r>
      <w:r w:rsidR="00AE10F5" w:rsidRPr="0004562D">
        <w:rPr>
          <w:rFonts w:ascii="Arial" w:hAnsi="Arial" w:cs="Arial"/>
          <w:i w:val="0"/>
          <w:iCs w:val="0"/>
          <w:lang w:val="es-ES"/>
        </w:rPr>
        <w:t>,</w:t>
      </w:r>
      <w:r w:rsidR="00B50342" w:rsidRPr="0004562D">
        <w:rPr>
          <w:rFonts w:ascii="Arial" w:hAnsi="Arial" w:cs="Arial"/>
          <w:i w:val="0"/>
          <w:iCs w:val="0"/>
          <w:lang w:val="es-ES"/>
        </w:rPr>
        <w:t xml:space="preserve"> establecemos una </w:t>
      </w:r>
      <w:r w:rsidR="00B50342" w:rsidRPr="0004562D">
        <w:rPr>
          <w:rFonts w:ascii="Arial" w:hAnsi="Arial" w:cs="Arial"/>
          <w:b/>
          <w:bCs/>
          <w:i w:val="0"/>
          <w:iCs w:val="0"/>
          <w:lang w:val="es-ES"/>
        </w:rPr>
        <w:t>aspiración</w:t>
      </w:r>
      <w:r w:rsidR="00B50342" w:rsidRPr="0004562D">
        <w:rPr>
          <w:rFonts w:ascii="Arial" w:hAnsi="Arial" w:cs="Arial"/>
          <w:i w:val="0"/>
          <w:iCs w:val="0"/>
          <w:lang w:val="es-ES"/>
        </w:rPr>
        <w:t xml:space="preserve">, </w:t>
      </w:r>
      <w:r w:rsidR="00B50342" w:rsidRPr="0004562D">
        <w:rPr>
          <w:rFonts w:ascii="Arial" w:hAnsi="Arial" w:cs="Arial"/>
          <w:i w:val="0"/>
          <w:iCs w:val="0"/>
          <w:lang w:val="es-PE"/>
        </w:rPr>
        <w:t>incrementar la recuperación de Mo en 0.45%</w:t>
      </w:r>
      <w:r w:rsidR="00D92131" w:rsidRPr="0004562D">
        <w:rPr>
          <w:rFonts w:ascii="Arial" w:hAnsi="Arial" w:cs="Arial"/>
          <w:i w:val="0"/>
          <w:iCs w:val="0"/>
          <w:lang w:val="es-PE"/>
        </w:rPr>
        <w:t>,</w:t>
      </w:r>
      <w:r w:rsidR="00B50342" w:rsidRPr="0004562D">
        <w:rPr>
          <w:rFonts w:ascii="Arial" w:hAnsi="Arial" w:cs="Arial"/>
          <w:i w:val="0"/>
          <w:iCs w:val="0"/>
          <w:lang w:val="es-PE"/>
        </w:rPr>
        <w:t xml:space="preserve"> teniendo como base la recuperación de 51.05%</w:t>
      </w:r>
      <w:r w:rsidR="00B50342" w:rsidRPr="0004562D">
        <w:rPr>
          <w:rFonts w:ascii="Arial" w:hAnsi="Arial" w:cs="Arial"/>
          <w:i w:val="0"/>
          <w:iCs w:val="0"/>
          <w:lang w:val="es-ES"/>
        </w:rPr>
        <w:t> </w:t>
      </w:r>
    </w:p>
    <w:p w14:paraId="506E2F40" w14:textId="3A2AD90E" w:rsidR="00E04ACE" w:rsidRPr="0004562D" w:rsidRDefault="00B50342" w:rsidP="0004562D">
      <w:pPr>
        <w:pStyle w:val="Resumen"/>
        <w:spacing w:line="360" w:lineRule="auto"/>
        <w:rPr>
          <w:rFonts w:ascii="Arial" w:hAnsi="Arial" w:cs="Arial"/>
          <w:b/>
          <w:bCs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El objetivo es </w:t>
      </w:r>
      <w:r w:rsidR="00C5010A" w:rsidRPr="0004562D">
        <w:rPr>
          <w:rFonts w:ascii="Arial" w:hAnsi="Arial" w:cs="Arial"/>
          <w:i w:val="0"/>
          <w:iCs w:val="0"/>
          <w:lang w:val="es-CO"/>
        </w:rPr>
        <w:t>declarado</w:t>
      </w:r>
      <w:r w:rsidR="00933389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Pr="0004562D">
        <w:rPr>
          <w:rFonts w:ascii="Arial" w:hAnsi="Arial" w:cs="Arial"/>
          <w:i w:val="0"/>
          <w:iCs w:val="0"/>
          <w:lang w:val="es-CO"/>
        </w:rPr>
        <w:t xml:space="preserve">una palanca </w:t>
      </w:r>
      <w:r w:rsidR="00D92131" w:rsidRPr="0004562D">
        <w:rPr>
          <w:rFonts w:ascii="Arial" w:hAnsi="Arial" w:cs="Arial"/>
          <w:i w:val="0"/>
          <w:iCs w:val="0"/>
          <w:lang w:val="es-CO"/>
        </w:rPr>
        <w:t xml:space="preserve">y </w:t>
      </w:r>
      <w:r w:rsidR="00FC3558" w:rsidRPr="0004562D">
        <w:rPr>
          <w:rFonts w:ascii="Arial" w:hAnsi="Arial" w:cs="Arial"/>
          <w:i w:val="0"/>
          <w:iCs w:val="0"/>
          <w:lang w:val="es-CO"/>
        </w:rPr>
        <w:t xml:space="preserve">este, fue </w:t>
      </w:r>
      <w:r w:rsidR="003F0228" w:rsidRPr="0004562D">
        <w:rPr>
          <w:rFonts w:ascii="Arial" w:hAnsi="Arial" w:cs="Arial"/>
          <w:i w:val="0"/>
          <w:iCs w:val="0"/>
          <w:lang w:val="es-CO"/>
        </w:rPr>
        <w:t>socia</w:t>
      </w:r>
      <w:r w:rsidR="00BF1BA9" w:rsidRPr="0004562D">
        <w:rPr>
          <w:rFonts w:ascii="Arial" w:hAnsi="Arial" w:cs="Arial"/>
          <w:i w:val="0"/>
          <w:iCs w:val="0"/>
          <w:lang w:val="es-CO"/>
        </w:rPr>
        <w:t>bili</w:t>
      </w:r>
      <w:r w:rsidR="003F0228" w:rsidRPr="0004562D">
        <w:rPr>
          <w:rFonts w:ascii="Arial" w:hAnsi="Arial" w:cs="Arial"/>
          <w:i w:val="0"/>
          <w:iCs w:val="0"/>
          <w:lang w:val="es-CO"/>
        </w:rPr>
        <w:t>za</w:t>
      </w:r>
      <w:r w:rsidR="00FC3558" w:rsidRPr="0004562D">
        <w:rPr>
          <w:rFonts w:ascii="Arial" w:hAnsi="Arial" w:cs="Arial"/>
          <w:i w:val="0"/>
          <w:iCs w:val="0"/>
          <w:lang w:val="es-CO"/>
        </w:rPr>
        <w:t>do</w:t>
      </w:r>
      <w:r w:rsidR="003F0228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Pr="0004562D">
        <w:rPr>
          <w:rFonts w:ascii="Arial" w:hAnsi="Arial" w:cs="Arial"/>
          <w:i w:val="0"/>
          <w:iCs w:val="0"/>
          <w:lang w:val="es-CO"/>
        </w:rPr>
        <w:t xml:space="preserve">por los lideres </w:t>
      </w:r>
      <w:r w:rsidR="003F0228" w:rsidRPr="0004562D">
        <w:rPr>
          <w:rFonts w:ascii="Arial" w:hAnsi="Arial" w:cs="Arial"/>
          <w:i w:val="0"/>
          <w:iCs w:val="0"/>
          <w:lang w:val="es-CO"/>
        </w:rPr>
        <w:t xml:space="preserve">a través de la </w:t>
      </w:r>
      <w:r w:rsidR="00FC3558" w:rsidRPr="0004562D">
        <w:rPr>
          <w:rFonts w:ascii="Arial" w:hAnsi="Arial" w:cs="Arial"/>
          <w:i w:val="0"/>
          <w:iCs w:val="0"/>
          <w:lang w:val="es-CO"/>
        </w:rPr>
        <w:t>práctica</w:t>
      </w:r>
      <w:r w:rsidR="003F0228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B664CD" w:rsidRPr="0004562D">
        <w:rPr>
          <w:rFonts w:ascii="Arial" w:hAnsi="Arial" w:cs="Arial"/>
          <w:i w:val="0"/>
          <w:iCs w:val="0"/>
          <w:lang w:val="es-CO"/>
        </w:rPr>
        <w:t xml:space="preserve">Lean </w:t>
      </w:r>
      <w:r w:rsidR="003F0228" w:rsidRPr="0004562D">
        <w:rPr>
          <w:rFonts w:ascii="Arial" w:hAnsi="Arial" w:cs="Arial"/>
          <w:i w:val="0"/>
          <w:iCs w:val="0"/>
          <w:lang w:val="es-CO"/>
        </w:rPr>
        <w:t xml:space="preserve">llamada </w:t>
      </w:r>
      <w:r w:rsidR="009229A4" w:rsidRPr="0004562D">
        <w:rPr>
          <w:rFonts w:ascii="Arial" w:hAnsi="Arial" w:cs="Arial"/>
          <w:b/>
          <w:bCs/>
          <w:i w:val="0"/>
          <w:iCs w:val="0"/>
          <w:lang w:val="es-CO"/>
        </w:rPr>
        <w:t>d</w:t>
      </w:r>
      <w:r w:rsidR="003F0228" w:rsidRPr="0004562D">
        <w:rPr>
          <w:rFonts w:ascii="Arial" w:hAnsi="Arial" w:cs="Arial"/>
          <w:b/>
          <w:bCs/>
          <w:i w:val="0"/>
          <w:iCs w:val="0"/>
          <w:lang w:val="es-CO"/>
        </w:rPr>
        <w:t xml:space="preserve">iálogo </w:t>
      </w:r>
      <w:r w:rsidR="009229A4" w:rsidRPr="0004562D">
        <w:rPr>
          <w:rFonts w:ascii="Arial" w:hAnsi="Arial" w:cs="Arial"/>
          <w:b/>
          <w:bCs/>
          <w:i w:val="0"/>
          <w:iCs w:val="0"/>
          <w:lang w:val="es-CO"/>
        </w:rPr>
        <w:t>o</w:t>
      </w:r>
      <w:r w:rsidR="003F0228" w:rsidRPr="0004562D">
        <w:rPr>
          <w:rFonts w:ascii="Arial" w:hAnsi="Arial" w:cs="Arial"/>
          <w:b/>
          <w:bCs/>
          <w:i w:val="0"/>
          <w:iCs w:val="0"/>
          <w:lang w:val="es-CO"/>
        </w:rPr>
        <w:t xml:space="preserve">perativo </w:t>
      </w:r>
      <w:r w:rsidR="00B664CD" w:rsidRPr="0004562D">
        <w:rPr>
          <w:rFonts w:ascii="Arial" w:hAnsi="Arial" w:cs="Arial"/>
          <w:b/>
          <w:bCs/>
          <w:i w:val="0"/>
          <w:iCs w:val="0"/>
          <w:lang w:val="es-CO"/>
        </w:rPr>
        <w:t>(</w:t>
      </w:r>
      <w:r w:rsidR="003F0228" w:rsidRPr="0004562D">
        <w:rPr>
          <w:rFonts w:ascii="Arial" w:hAnsi="Arial" w:cs="Arial"/>
          <w:b/>
          <w:bCs/>
          <w:i w:val="0"/>
          <w:iCs w:val="0"/>
          <w:lang w:val="es-CO"/>
        </w:rPr>
        <w:t>DO</w:t>
      </w:r>
      <w:r w:rsidR="00B664CD" w:rsidRPr="0004562D">
        <w:rPr>
          <w:rFonts w:ascii="Arial" w:hAnsi="Arial" w:cs="Arial"/>
          <w:b/>
          <w:bCs/>
          <w:i w:val="0"/>
          <w:iCs w:val="0"/>
          <w:lang w:val="es-CO"/>
        </w:rPr>
        <w:t>)</w:t>
      </w:r>
      <w:r w:rsidR="00E04ACE" w:rsidRPr="0004562D">
        <w:rPr>
          <w:rFonts w:ascii="Arial" w:hAnsi="Arial" w:cs="Arial"/>
          <w:b/>
          <w:bCs/>
          <w:i w:val="0"/>
          <w:iCs w:val="0"/>
          <w:lang w:val="es-CO"/>
        </w:rPr>
        <w:t xml:space="preserve">. </w:t>
      </w:r>
    </w:p>
    <w:p w14:paraId="04D2E4FD" w14:textId="7B3F8F6C" w:rsidR="003F0228" w:rsidRPr="0004562D" w:rsidRDefault="00E04ACE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>Ver figura 2</w:t>
      </w:r>
    </w:p>
    <w:p w14:paraId="19850177" w14:textId="4121C7B8" w:rsidR="00497495" w:rsidRPr="0004562D" w:rsidRDefault="009F6F72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La </w:t>
      </w:r>
      <w:r w:rsidR="00497495" w:rsidRPr="0004562D">
        <w:rPr>
          <w:rFonts w:ascii="Arial" w:hAnsi="Arial" w:cs="Arial"/>
          <w:i w:val="0"/>
          <w:iCs w:val="0"/>
          <w:lang w:val="es-CO"/>
        </w:rPr>
        <w:t>Aspiración es una de las 11 prácticas de LEAN, la cual permit</w:t>
      </w:r>
      <w:r w:rsidR="00DC214A" w:rsidRPr="0004562D">
        <w:rPr>
          <w:rFonts w:ascii="Arial" w:hAnsi="Arial" w:cs="Arial"/>
          <w:i w:val="0"/>
          <w:iCs w:val="0"/>
          <w:lang w:val="es-CO"/>
        </w:rPr>
        <w:t>e</w:t>
      </w:r>
      <w:r w:rsidR="00497495" w:rsidRPr="0004562D">
        <w:rPr>
          <w:rFonts w:ascii="Arial" w:hAnsi="Arial" w:cs="Arial"/>
          <w:i w:val="0"/>
          <w:iCs w:val="0"/>
          <w:lang w:val="es-CO"/>
        </w:rPr>
        <w:t xml:space="preserve"> definir </w:t>
      </w:r>
      <w:r w:rsidR="00DC214A" w:rsidRPr="0004562D">
        <w:rPr>
          <w:rFonts w:ascii="Arial" w:hAnsi="Arial" w:cs="Arial"/>
          <w:i w:val="0"/>
          <w:iCs w:val="0"/>
          <w:lang w:val="es-CO"/>
        </w:rPr>
        <w:t xml:space="preserve">a </w:t>
      </w:r>
      <w:r w:rsidR="00497495" w:rsidRPr="0004562D">
        <w:rPr>
          <w:rFonts w:ascii="Arial" w:hAnsi="Arial" w:cs="Arial"/>
          <w:i w:val="0"/>
          <w:iCs w:val="0"/>
          <w:lang w:val="es-CO"/>
        </w:rPr>
        <w:t>donde se quiere llegar</w:t>
      </w:r>
      <w:r w:rsidRPr="0004562D">
        <w:rPr>
          <w:rFonts w:ascii="Arial" w:hAnsi="Arial" w:cs="Arial"/>
          <w:i w:val="0"/>
          <w:iCs w:val="0"/>
          <w:lang w:val="es-CO"/>
        </w:rPr>
        <w:t>,</w:t>
      </w:r>
      <w:r w:rsidR="00497495" w:rsidRPr="0004562D">
        <w:rPr>
          <w:rFonts w:ascii="Arial" w:hAnsi="Arial" w:cs="Arial"/>
          <w:i w:val="0"/>
          <w:iCs w:val="0"/>
          <w:lang w:val="es-CO"/>
        </w:rPr>
        <w:t xml:space="preserve"> desafiando los procesos</w:t>
      </w:r>
      <w:r w:rsidR="00F12128" w:rsidRPr="0004562D">
        <w:rPr>
          <w:rFonts w:ascii="Arial" w:hAnsi="Arial" w:cs="Arial"/>
          <w:i w:val="0"/>
          <w:iCs w:val="0"/>
          <w:lang w:val="es-CO"/>
        </w:rPr>
        <w:t xml:space="preserve"> e</w:t>
      </w:r>
      <w:r w:rsidR="00497495" w:rsidRPr="0004562D">
        <w:rPr>
          <w:rFonts w:ascii="Arial" w:hAnsi="Arial" w:cs="Arial"/>
          <w:i w:val="0"/>
          <w:iCs w:val="0"/>
          <w:lang w:val="es-CO"/>
        </w:rPr>
        <w:t xml:space="preserve"> identificando los límites técnicos de los mismos</w:t>
      </w:r>
      <w:r w:rsidR="00DC214A" w:rsidRPr="0004562D">
        <w:rPr>
          <w:rFonts w:ascii="Arial" w:hAnsi="Arial" w:cs="Arial"/>
          <w:i w:val="0"/>
          <w:iCs w:val="0"/>
          <w:lang w:val="es-CO"/>
        </w:rPr>
        <w:t>.</w:t>
      </w:r>
    </w:p>
    <w:p w14:paraId="0137C1AA" w14:textId="54033891" w:rsidR="00DC214A" w:rsidRPr="0004562D" w:rsidRDefault="00DC214A" w:rsidP="0004562D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3C0CB7A1" wp14:editId="3033F77C">
            <wp:extent cx="2818130" cy="1417955"/>
            <wp:effectExtent l="19050" t="19050" r="20320" b="10795"/>
            <wp:docPr id="1581076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85"/>
                    <a:stretch/>
                  </pic:blipFill>
                  <pic:spPr bwMode="auto">
                    <a:xfrm>
                      <a:off x="0" y="0"/>
                      <a:ext cx="2818901" cy="14183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DA8D5" w14:textId="71B0F42B" w:rsidR="00E04ACE" w:rsidRPr="0004562D" w:rsidRDefault="00BF1BA9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CO"/>
        </w:rPr>
        <w:t>Fig</w:t>
      </w:r>
      <w:r w:rsidR="00E04ACE" w:rsidRPr="0004562D">
        <w:rPr>
          <w:rFonts w:ascii="Arial" w:hAnsi="Arial" w:cs="Arial"/>
          <w:b/>
          <w:bCs/>
          <w:i w:val="0"/>
          <w:iCs w:val="0"/>
          <w:lang w:val="es-CO"/>
        </w:rPr>
        <w:t>ura 2:</w:t>
      </w:r>
      <w:r w:rsidRPr="0004562D">
        <w:rPr>
          <w:rFonts w:ascii="Arial" w:hAnsi="Arial" w:cs="Arial"/>
          <w:i w:val="0"/>
          <w:iCs w:val="0"/>
          <w:lang w:val="es-CO"/>
        </w:rPr>
        <w:t xml:space="preserve"> D</w:t>
      </w:r>
      <w:r w:rsidR="00DC214A" w:rsidRPr="0004562D">
        <w:rPr>
          <w:rFonts w:ascii="Arial" w:hAnsi="Arial" w:cs="Arial"/>
          <w:i w:val="0"/>
          <w:iCs w:val="0"/>
          <w:lang w:val="es-CO"/>
        </w:rPr>
        <w:t>iálogos</w:t>
      </w:r>
      <w:r w:rsidR="00F34B08" w:rsidRPr="0004562D">
        <w:rPr>
          <w:rFonts w:ascii="Arial" w:hAnsi="Arial" w:cs="Arial"/>
          <w:i w:val="0"/>
          <w:iCs w:val="0"/>
          <w:lang w:val="es-CO"/>
        </w:rPr>
        <w:t xml:space="preserve"> operativos </w:t>
      </w:r>
      <w:r w:rsidRPr="0004562D">
        <w:rPr>
          <w:rFonts w:ascii="Arial" w:hAnsi="Arial" w:cs="Arial"/>
          <w:i w:val="0"/>
          <w:iCs w:val="0"/>
          <w:lang w:val="es-CO"/>
        </w:rPr>
        <w:t>de supervisores y técnicos.</w:t>
      </w:r>
    </w:p>
    <w:p w14:paraId="7BE4719A" w14:textId="1024885D" w:rsidR="00DC214A" w:rsidRPr="0004562D" w:rsidRDefault="00E04ACE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lastRenderedPageBreak/>
        <w:t>Nota: Los DO</w:t>
      </w:r>
      <w:r w:rsidR="00BF1BA9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DC214A" w:rsidRPr="0004562D">
        <w:rPr>
          <w:rFonts w:ascii="Arial" w:hAnsi="Arial" w:cs="Arial"/>
          <w:i w:val="0"/>
          <w:iCs w:val="0"/>
          <w:lang w:val="es-CO"/>
        </w:rPr>
        <w:t>ge</w:t>
      </w:r>
      <w:r w:rsidR="00F34B08" w:rsidRPr="0004562D">
        <w:rPr>
          <w:rFonts w:ascii="Arial" w:hAnsi="Arial" w:cs="Arial"/>
          <w:i w:val="0"/>
          <w:iCs w:val="0"/>
          <w:lang w:val="es-CO"/>
        </w:rPr>
        <w:t>n</w:t>
      </w:r>
      <w:r w:rsidR="00DC214A" w:rsidRPr="0004562D">
        <w:rPr>
          <w:rFonts w:ascii="Arial" w:hAnsi="Arial" w:cs="Arial"/>
          <w:i w:val="0"/>
          <w:iCs w:val="0"/>
          <w:lang w:val="es-CO"/>
        </w:rPr>
        <w:t xml:space="preserve">eran un espacio para que los técnicos </w:t>
      </w:r>
      <w:r w:rsidR="00F34B08" w:rsidRPr="0004562D">
        <w:rPr>
          <w:rFonts w:ascii="Arial" w:hAnsi="Arial" w:cs="Arial"/>
          <w:i w:val="0"/>
          <w:iCs w:val="0"/>
          <w:lang w:val="es-CO"/>
        </w:rPr>
        <w:t xml:space="preserve">visualicen los principales </w:t>
      </w:r>
      <w:proofErr w:type="spellStart"/>
      <w:r w:rsidR="00F34B08" w:rsidRPr="0004562D">
        <w:rPr>
          <w:rFonts w:ascii="Arial" w:hAnsi="Arial" w:cs="Arial"/>
          <w:i w:val="0"/>
          <w:iCs w:val="0"/>
          <w:lang w:val="es-CO"/>
        </w:rPr>
        <w:t>KPI´s</w:t>
      </w:r>
      <w:proofErr w:type="spellEnd"/>
      <w:r w:rsidR="00F34B08" w:rsidRPr="0004562D">
        <w:rPr>
          <w:rFonts w:ascii="Arial" w:hAnsi="Arial" w:cs="Arial"/>
          <w:i w:val="0"/>
          <w:iCs w:val="0"/>
          <w:lang w:val="es-CO"/>
        </w:rPr>
        <w:t xml:space="preserve"> de la operación y como su trabajo contribuye a mejorar los resultados </w:t>
      </w:r>
      <w:r w:rsidR="00BF1BA9" w:rsidRPr="0004562D">
        <w:rPr>
          <w:rFonts w:ascii="Arial" w:hAnsi="Arial" w:cs="Arial"/>
          <w:i w:val="0"/>
          <w:iCs w:val="0"/>
          <w:lang w:val="es-CO"/>
        </w:rPr>
        <w:t>día</w:t>
      </w:r>
      <w:r w:rsidR="00F34B08" w:rsidRPr="0004562D">
        <w:rPr>
          <w:rFonts w:ascii="Arial" w:hAnsi="Arial" w:cs="Arial"/>
          <w:i w:val="0"/>
          <w:iCs w:val="0"/>
          <w:lang w:val="es-CO"/>
        </w:rPr>
        <w:t xml:space="preserve"> a </w:t>
      </w:r>
      <w:r w:rsidR="00BF1BA9" w:rsidRPr="0004562D">
        <w:rPr>
          <w:rFonts w:ascii="Arial" w:hAnsi="Arial" w:cs="Arial"/>
          <w:i w:val="0"/>
          <w:iCs w:val="0"/>
          <w:lang w:val="es-CO"/>
        </w:rPr>
        <w:t>día</w:t>
      </w:r>
      <w:r w:rsidR="00F34B08" w:rsidRPr="0004562D">
        <w:rPr>
          <w:rFonts w:ascii="Arial" w:hAnsi="Arial" w:cs="Arial"/>
          <w:i w:val="0"/>
          <w:iCs w:val="0"/>
          <w:lang w:val="es-CO"/>
        </w:rPr>
        <w:t>.</w:t>
      </w:r>
    </w:p>
    <w:p w14:paraId="0C23F63C" w14:textId="32594201" w:rsidR="00BF1BA9" w:rsidRPr="0004562D" w:rsidRDefault="009409D0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En los </w:t>
      </w:r>
      <w:proofErr w:type="spellStart"/>
      <w:r w:rsidRPr="0004562D">
        <w:rPr>
          <w:rFonts w:ascii="Arial" w:hAnsi="Arial" w:cs="Arial"/>
          <w:i w:val="0"/>
          <w:iCs w:val="0"/>
          <w:lang w:val="es-CO"/>
        </w:rPr>
        <w:t>DO´s</w:t>
      </w:r>
      <w:proofErr w:type="spellEnd"/>
      <w:r w:rsidRPr="0004562D">
        <w:rPr>
          <w:rFonts w:ascii="Arial" w:hAnsi="Arial" w:cs="Arial"/>
          <w:i w:val="0"/>
          <w:iCs w:val="0"/>
          <w:lang w:val="es-CO"/>
        </w:rPr>
        <w:t xml:space="preserve"> se</w:t>
      </w:r>
      <w:r w:rsidR="0093424F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Pr="0004562D">
        <w:rPr>
          <w:rFonts w:ascii="Arial" w:hAnsi="Arial" w:cs="Arial"/>
          <w:i w:val="0"/>
          <w:iCs w:val="0"/>
          <w:lang w:val="es-CO"/>
        </w:rPr>
        <w:t>visualiza</w:t>
      </w:r>
      <w:r w:rsidR="00E04ACE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Pr="0004562D">
        <w:rPr>
          <w:rFonts w:ascii="Arial" w:hAnsi="Arial" w:cs="Arial"/>
          <w:i w:val="0"/>
          <w:iCs w:val="0"/>
          <w:lang w:val="es-CO"/>
        </w:rPr>
        <w:t>la baja recuperación del M</w:t>
      </w:r>
      <w:r w:rsidR="00E04ACE" w:rsidRPr="0004562D">
        <w:rPr>
          <w:rFonts w:ascii="Arial" w:hAnsi="Arial" w:cs="Arial"/>
          <w:i w:val="0"/>
          <w:iCs w:val="0"/>
          <w:lang w:val="es-CO"/>
        </w:rPr>
        <w:t>O</w:t>
      </w:r>
      <w:r w:rsidR="005936CC" w:rsidRPr="0004562D">
        <w:rPr>
          <w:rFonts w:ascii="Arial" w:hAnsi="Arial" w:cs="Arial"/>
          <w:i w:val="0"/>
          <w:iCs w:val="0"/>
          <w:lang w:val="es-CO"/>
        </w:rPr>
        <w:t>. Ver figura3.</w:t>
      </w:r>
    </w:p>
    <w:p w14:paraId="72DAE21C" w14:textId="3F1ADF7C" w:rsidR="00A46B10" w:rsidRPr="0004562D" w:rsidRDefault="00383A79" w:rsidP="0004562D">
      <w:pPr>
        <w:pStyle w:val="Resumen"/>
        <w:spacing w:line="360" w:lineRule="auto"/>
        <w:rPr>
          <w:rFonts w:ascii="Arial" w:hAnsi="Arial" w:cs="Arial"/>
          <w:i w:val="0"/>
          <w:iCs w:val="0"/>
          <w:noProof/>
          <w:lang w:val="es-CO"/>
        </w:rPr>
      </w:pPr>
      <w:r w:rsidRPr="0004562D">
        <w:rPr>
          <w:rFonts w:ascii="Arial" w:hAnsi="Arial" w:cs="Arial"/>
          <w:i w:val="0"/>
          <w:iCs w:val="0"/>
          <w:noProof/>
          <w:bdr w:val="single" w:sz="4" w:space="0" w:color="auto"/>
          <w:lang w:val="es-CO"/>
        </w:rPr>
        <w:drawing>
          <wp:inline distT="0" distB="0" distL="0" distR="0" wp14:anchorId="67986064" wp14:editId="21E32A94">
            <wp:extent cx="2883742" cy="924789"/>
            <wp:effectExtent l="0" t="0" r="0" b="0"/>
            <wp:docPr id="117024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968" cy="927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136F2" w14:textId="5366A302" w:rsidR="00A46B10" w:rsidRPr="0004562D" w:rsidRDefault="009409D0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bookmarkStart w:id="1" w:name="_Hlk195880994"/>
      <w:r w:rsidRPr="0004562D">
        <w:rPr>
          <w:rFonts w:ascii="Arial" w:hAnsi="Arial" w:cs="Arial"/>
          <w:b/>
          <w:bCs/>
          <w:i w:val="0"/>
          <w:iCs w:val="0"/>
          <w:lang w:val="es-CO"/>
        </w:rPr>
        <w:t>Fig</w:t>
      </w:r>
      <w:r w:rsidR="005936CC" w:rsidRPr="0004562D">
        <w:rPr>
          <w:rFonts w:ascii="Arial" w:hAnsi="Arial" w:cs="Arial"/>
          <w:b/>
          <w:bCs/>
          <w:i w:val="0"/>
          <w:iCs w:val="0"/>
          <w:lang w:val="es-CO"/>
        </w:rPr>
        <w:t xml:space="preserve">ura </w:t>
      </w:r>
      <w:r w:rsidRPr="0004562D">
        <w:rPr>
          <w:rFonts w:ascii="Arial" w:hAnsi="Arial" w:cs="Arial"/>
          <w:b/>
          <w:bCs/>
          <w:i w:val="0"/>
          <w:iCs w:val="0"/>
          <w:lang w:val="es-CO"/>
        </w:rPr>
        <w:t>3</w:t>
      </w:r>
      <w:r w:rsidR="005936CC" w:rsidRPr="0004562D">
        <w:rPr>
          <w:rFonts w:ascii="Arial" w:hAnsi="Arial" w:cs="Arial"/>
          <w:b/>
          <w:bCs/>
          <w:i w:val="0"/>
          <w:iCs w:val="0"/>
          <w:lang w:val="es-CO"/>
        </w:rPr>
        <w:t>: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BF1BA9" w:rsidRPr="0004562D">
        <w:rPr>
          <w:rFonts w:ascii="Arial" w:hAnsi="Arial" w:cs="Arial"/>
          <w:i w:val="0"/>
          <w:iCs w:val="0"/>
          <w:lang w:val="es-CO"/>
        </w:rPr>
        <w:t xml:space="preserve">En los </w:t>
      </w:r>
      <w:proofErr w:type="spellStart"/>
      <w:r w:rsidR="00BF1BA9" w:rsidRPr="0004562D">
        <w:rPr>
          <w:rFonts w:ascii="Arial" w:hAnsi="Arial" w:cs="Arial"/>
          <w:i w:val="0"/>
          <w:iCs w:val="0"/>
          <w:lang w:val="es-CO"/>
        </w:rPr>
        <w:t>DO´s</w:t>
      </w:r>
      <w:proofErr w:type="spellEnd"/>
      <w:r w:rsidR="00BF1BA9" w:rsidRPr="0004562D">
        <w:rPr>
          <w:rFonts w:ascii="Arial" w:hAnsi="Arial" w:cs="Arial"/>
          <w:i w:val="0"/>
          <w:iCs w:val="0"/>
          <w:lang w:val="es-CO"/>
        </w:rPr>
        <w:t xml:space="preserve"> se realiza s</w:t>
      </w:r>
      <w:r w:rsidR="00A46B10" w:rsidRPr="0004562D">
        <w:rPr>
          <w:rFonts w:ascii="Arial" w:hAnsi="Arial" w:cs="Arial"/>
          <w:i w:val="0"/>
          <w:iCs w:val="0"/>
          <w:lang w:val="es-CO"/>
        </w:rPr>
        <w:t>eguimiento</w:t>
      </w:r>
      <w:r w:rsidR="00A46B10" w:rsidRPr="0004562D">
        <w:rPr>
          <w:rFonts w:ascii="Arial" w:hAnsi="Arial" w:cs="Arial"/>
          <w:i w:val="0"/>
          <w:iCs w:val="0"/>
          <w:noProof/>
          <w:lang w:val="es-CO"/>
        </w:rPr>
        <w:t xml:space="preserve"> </w:t>
      </w:r>
      <w:r w:rsidR="00A46B10" w:rsidRPr="0004562D">
        <w:rPr>
          <w:rFonts w:ascii="Arial" w:hAnsi="Arial" w:cs="Arial"/>
          <w:i w:val="0"/>
          <w:iCs w:val="0"/>
          <w:lang w:val="es-CO"/>
        </w:rPr>
        <w:t>semanal</w:t>
      </w:r>
      <w:r w:rsidR="00A46B10" w:rsidRPr="0004562D">
        <w:rPr>
          <w:rFonts w:ascii="Arial" w:hAnsi="Arial" w:cs="Arial"/>
          <w:i w:val="0"/>
          <w:iCs w:val="0"/>
          <w:noProof/>
          <w:lang w:val="es-CO"/>
        </w:rPr>
        <w:t xml:space="preserve"> </w:t>
      </w:r>
      <w:r w:rsidR="00A46B10" w:rsidRPr="0004562D">
        <w:rPr>
          <w:rFonts w:ascii="Arial" w:hAnsi="Arial" w:cs="Arial"/>
          <w:i w:val="0"/>
          <w:iCs w:val="0"/>
          <w:lang w:val="es-CO"/>
        </w:rPr>
        <w:t>al KPI en</w:t>
      </w:r>
      <w:r w:rsidR="00290C43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A46B10" w:rsidRPr="0004562D">
        <w:rPr>
          <w:rFonts w:ascii="Arial" w:hAnsi="Arial" w:cs="Arial"/>
          <w:i w:val="0"/>
          <w:iCs w:val="0"/>
          <w:lang w:val="es-CO"/>
        </w:rPr>
        <w:t xml:space="preserve">% de </w:t>
      </w:r>
      <w:r w:rsidR="00290C43" w:rsidRPr="0004562D">
        <w:rPr>
          <w:rFonts w:ascii="Arial" w:hAnsi="Arial" w:cs="Arial"/>
          <w:i w:val="0"/>
          <w:iCs w:val="0"/>
          <w:lang w:val="es-CO"/>
        </w:rPr>
        <w:t>recuperación</w:t>
      </w:r>
      <w:r w:rsidR="00A46B10" w:rsidRPr="0004562D">
        <w:rPr>
          <w:rFonts w:ascii="Arial" w:hAnsi="Arial" w:cs="Arial"/>
          <w:i w:val="0"/>
          <w:iCs w:val="0"/>
          <w:lang w:val="es-CO"/>
        </w:rPr>
        <w:t>, LB</w:t>
      </w:r>
      <w:r w:rsidR="00C844C0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A46B10" w:rsidRPr="0004562D">
        <w:rPr>
          <w:rFonts w:ascii="Arial" w:hAnsi="Arial" w:cs="Arial"/>
          <w:i w:val="0"/>
          <w:iCs w:val="0"/>
          <w:lang w:val="es-CO"/>
        </w:rPr>
        <w:t>51.05%, meta 51.50%</w:t>
      </w:r>
    </w:p>
    <w:bookmarkEnd w:id="1"/>
    <w:p w14:paraId="5B56E6F5" w14:textId="77777777" w:rsidR="00C844C0" w:rsidRPr="0004562D" w:rsidRDefault="00C844C0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0BF63AC1" w14:textId="0405533C" w:rsidR="00C14554" w:rsidRPr="0004562D" w:rsidRDefault="005C536C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ES"/>
        </w:rPr>
      </w:pPr>
      <w:r w:rsidRPr="0004562D">
        <w:rPr>
          <w:rFonts w:ascii="Arial" w:hAnsi="Arial" w:cs="Arial"/>
          <w:i w:val="0"/>
          <w:iCs w:val="0"/>
          <w:lang w:val="es-CO"/>
        </w:rPr>
        <w:t>Durante el entrenamiento y despliegue del programa</w:t>
      </w:r>
      <w:r w:rsidR="00D045BA" w:rsidRPr="0004562D">
        <w:rPr>
          <w:rFonts w:ascii="Arial" w:hAnsi="Arial" w:cs="Arial"/>
          <w:i w:val="0"/>
          <w:iCs w:val="0"/>
          <w:lang w:val="es-CO"/>
        </w:rPr>
        <w:t xml:space="preserve"> al cual llamamos:</w:t>
      </w:r>
      <w:r w:rsidRPr="0004562D">
        <w:rPr>
          <w:rFonts w:ascii="Arial" w:hAnsi="Arial" w:cs="Arial"/>
          <w:i w:val="0"/>
          <w:iCs w:val="0"/>
          <w:lang w:val="es-CO"/>
        </w:rPr>
        <w:t xml:space="preserve"> ES+ LEAN</w:t>
      </w:r>
      <w:r w:rsidR="00B664CD" w:rsidRPr="0004562D">
        <w:rPr>
          <w:rFonts w:ascii="Arial" w:hAnsi="Arial" w:cs="Arial"/>
          <w:i w:val="0"/>
          <w:iCs w:val="0"/>
          <w:lang w:val="es-CO"/>
        </w:rPr>
        <w:t xml:space="preserve"> con el lema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D045BA" w:rsidRPr="0004562D">
        <w:rPr>
          <w:rFonts w:ascii="Arial" w:hAnsi="Arial" w:cs="Arial"/>
          <w:i w:val="0"/>
          <w:iCs w:val="0"/>
          <w:lang w:val="es-CO"/>
        </w:rPr>
        <w:t>“</w:t>
      </w:r>
      <w:r w:rsidRPr="0004562D">
        <w:rPr>
          <w:rFonts w:ascii="Arial" w:hAnsi="Arial" w:cs="Arial"/>
          <w:i w:val="0"/>
          <w:iCs w:val="0"/>
          <w:lang w:val="es-CO"/>
        </w:rPr>
        <w:t>Producción Segura</w:t>
      </w:r>
      <w:r w:rsidR="00D045BA" w:rsidRPr="0004562D">
        <w:rPr>
          <w:rFonts w:ascii="Arial" w:hAnsi="Arial" w:cs="Arial"/>
          <w:i w:val="0"/>
          <w:iCs w:val="0"/>
          <w:lang w:val="es-CO"/>
        </w:rPr>
        <w:t>”, y</w:t>
      </w:r>
      <w:r w:rsidRPr="0004562D">
        <w:rPr>
          <w:rFonts w:ascii="Arial" w:hAnsi="Arial" w:cs="Arial"/>
          <w:i w:val="0"/>
          <w:iCs w:val="0"/>
          <w:lang w:val="es-CO"/>
        </w:rPr>
        <w:t xml:space="preserve"> con el trabajo colaborativo</w:t>
      </w:r>
      <w:r w:rsidR="00D045BA" w:rsidRPr="0004562D">
        <w:rPr>
          <w:rFonts w:ascii="Arial" w:hAnsi="Arial" w:cs="Arial"/>
          <w:i w:val="0"/>
          <w:iCs w:val="0"/>
          <w:lang w:val="es-CO"/>
        </w:rPr>
        <w:t xml:space="preserve"> del </w:t>
      </w:r>
      <w:r w:rsidR="00B664CD" w:rsidRPr="0004562D">
        <w:rPr>
          <w:rFonts w:ascii="Arial" w:hAnsi="Arial" w:cs="Arial"/>
          <w:i w:val="0"/>
          <w:iCs w:val="0"/>
          <w:lang w:val="es-CO"/>
        </w:rPr>
        <w:t>equipo</w:t>
      </w:r>
      <w:r w:rsidR="00D045BA" w:rsidRPr="0004562D">
        <w:rPr>
          <w:rFonts w:ascii="Arial" w:hAnsi="Arial" w:cs="Arial"/>
          <w:i w:val="0"/>
          <w:iCs w:val="0"/>
          <w:lang w:val="es-CO"/>
        </w:rPr>
        <w:t xml:space="preserve">, </w:t>
      </w:r>
      <w:r w:rsidRPr="0004562D">
        <w:rPr>
          <w:rFonts w:ascii="Arial" w:hAnsi="Arial" w:cs="Arial"/>
          <w:i w:val="0"/>
          <w:iCs w:val="0"/>
          <w:lang w:val="es-CO"/>
        </w:rPr>
        <w:t xml:space="preserve">sobre todo </w:t>
      </w:r>
      <w:r w:rsidR="00D045BA" w:rsidRPr="0004562D">
        <w:rPr>
          <w:rFonts w:ascii="Arial" w:hAnsi="Arial" w:cs="Arial"/>
          <w:i w:val="0"/>
          <w:iCs w:val="0"/>
          <w:lang w:val="es-CO"/>
        </w:rPr>
        <w:t xml:space="preserve">con el </w:t>
      </w:r>
      <w:r w:rsidRPr="0004562D">
        <w:rPr>
          <w:rFonts w:ascii="Arial" w:hAnsi="Arial" w:cs="Arial"/>
          <w:i w:val="0"/>
          <w:iCs w:val="0"/>
          <w:lang w:val="es-CO"/>
        </w:rPr>
        <w:t xml:space="preserve">empoderamiento </w:t>
      </w:r>
      <w:r w:rsidR="002A68CF" w:rsidRPr="0004562D">
        <w:rPr>
          <w:rFonts w:ascii="Arial" w:hAnsi="Arial" w:cs="Arial"/>
          <w:i w:val="0"/>
          <w:iCs w:val="0"/>
          <w:lang w:val="es-CO"/>
        </w:rPr>
        <w:t>del personal de primera línea</w:t>
      </w:r>
      <w:r w:rsidR="00660379" w:rsidRPr="0004562D">
        <w:rPr>
          <w:rFonts w:ascii="Arial" w:hAnsi="Arial" w:cs="Arial"/>
          <w:i w:val="0"/>
          <w:iCs w:val="0"/>
          <w:lang w:val="es-CO"/>
        </w:rPr>
        <w:t>,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C43A82" w:rsidRPr="0004562D">
        <w:rPr>
          <w:rFonts w:ascii="Arial" w:hAnsi="Arial" w:cs="Arial"/>
          <w:i w:val="0"/>
          <w:iCs w:val="0"/>
          <w:lang w:val="es-CO"/>
        </w:rPr>
        <w:t>se realizó</w:t>
      </w:r>
      <w:r w:rsidR="00C14554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C43A82" w:rsidRPr="0004562D">
        <w:rPr>
          <w:rFonts w:ascii="Arial" w:hAnsi="Arial" w:cs="Arial"/>
          <w:i w:val="0"/>
          <w:iCs w:val="0"/>
          <w:lang w:val="es-CO"/>
        </w:rPr>
        <w:t xml:space="preserve">una caminata </w:t>
      </w:r>
      <w:r w:rsidR="00C43A82" w:rsidRPr="0004562D">
        <w:rPr>
          <w:rFonts w:ascii="Arial" w:hAnsi="Arial" w:cs="Arial"/>
          <w:b/>
          <w:bCs/>
          <w:i w:val="0"/>
          <w:iCs w:val="0"/>
          <w:lang w:val="es-CO"/>
        </w:rPr>
        <w:t>GEMBA</w:t>
      </w:r>
      <w:r w:rsidR="00C43A82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C14554" w:rsidRPr="0004562D">
        <w:rPr>
          <w:rFonts w:ascii="Arial" w:hAnsi="Arial" w:cs="Arial"/>
          <w:i w:val="0"/>
          <w:iCs w:val="0"/>
          <w:lang w:val="es-ES"/>
        </w:rPr>
        <w:t>“Al Circuito de Separación Cu-Mo”, donde se identificaron 06 observaciones</w:t>
      </w:r>
      <w:r w:rsidR="00660379" w:rsidRPr="0004562D">
        <w:rPr>
          <w:rFonts w:ascii="Arial" w:hAnsi="Arial" w:cs="Arial"/>
          <w:i w:val="0"/>
          <w:iCs w:val="0"/>
          <w:lang w:val="es-ES"/>
        </w:rPr>
        <w:t>,</w:t>
      </w:r>
      <w:r w:rsidR="00C14554" w:rsidRPr="0004562D">
        <w:rPr>
          <w:rFonts w:ascii="Arial" w:hAnsi="Arial" w:cs="Arial"/>
          <w:i w:val="0"/>
          <w:iCs w:val="0"/>
          <w:lang w:val="es-ES"/>
        </w:rPr>
        <w:t xml:space="preserve"> las cuales fueron atendidas. Una de las acciones </w:t>
      </w:r>
      <w:r w:rsidR="00BF1BA9" w:rsidRPr="0004562D">
        <w:rPr>
          <w:rFonts w:ascii="Arial" w:hAnsi="Arial" w:cs="Arial"/>
          <w:i w:val="0"/>
          <w:iCs w:val="0"/>
          <w:lang w:val="es-ES"/>
        </w:rPr>
        <w:t>de</w:t>
      </w:r>
      <w:r w:rsidR="00C14554" w:rsidRPr="0004562D">
        <w:rPr>
          <w:rFonts w:ascii="Arial" w:hAnsi="Arial" w:cs="Arial"/>
          <w:i w:val="0"/>
          <w:iCs w:val="0"/>
          <w:lang w:val="es-ES"/>
        </w:rPr>
        <w:t xml:space="preserve"> mayor impacto</w:t>
      </w:r>
      <w:r w:rsidR="00C14554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836EE0" w:rsidRPr="0004562D">
        <w:rPr>
          <w:rFonts w:ascii="Arial" w:hAnsi="Arial" w:cs="Arial"/>
          <w:i w:val="0"/>
          <w:iCs w:val="0"/>
          <w:lang w:val="es-CO"/>
        </w:rPr>
        <w:t>fue</w:t>
      </w:r>
      <w:r w:rsidR="00C14554"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C14554" w:rsidRPr="0004562D">
        <w:rPr>
          <w:rFonts w:ascii="Arial" w:hAnsi="Arial" w:cs="Arial"/>
          <w:b/>
          <w:bCs/>
          <w:i w:val="0"/>
          <w:iCs w:val="0"/>
          <w:lang w:val="es-ES"/>
        </w:rPr>
        <w:t xml:space="preserve">incluir condicionales de potencial de reducción de oxidación (ORP) sugerido por el equipo de metalurgia, con la finalidad de optimizar los consumos de </w:t>
      </w:r>
      <w:proofErr w:type="spellStart"/>
      <w:r w:rsidR="00C14554" w:rsidRPr="0004562D">
        <w:rPr>
          <w:rFonts w:ascii="Arial" w:hAnsi="Arial" w:cs="Arial"/>
          <w:b/>
          <w:bCs/>
          <w:i w:val="0"/>
          <w:iCs w:val="0"/>
          <w:lang w:val="es-ES"/>
        </w:rPr>
        <w:t>NaSH</w:t>
      </w:r>
      <w:proofErr w:type="spellEnd"/>
      <w:r w:rsidR="00C14554" w:rsidRPr="0004562D">
        <w:rPr>
          <w:rFonts w:ascii="Arial" w:hAnsi="Arial" w:cs="Arial"/>
          <w:b/>
          <w:bCs/>
          <w:i w:val="0"/>
          <w:iCs w:val="0"/>
          <w:lang w:val="es-ES"/>
        </w:rPr>
        <w:t>.</w:t>
      </w:r>
      <w:r w:rsidR="00C14554" w:rsidRPr="0004562D">
        <w:rPr>
          <w:rFonts w:ascii="Arial" w:hAnsi="Arial" w:cs="Arial"/>
          <w:i w:val="0"/>
          <w:iCs w:val="0"/>
          <w:lang w:val="es-ES"/>
        </w:rPr>
        <w:t> </w:t>
      </w:r>
      <w:r w:rsidR="00C11870" w:rsidRPr="0004562D">
        <w:rPr>
          <w:rFonts w:ascii="Arial" w:hAnsi="Arial" w:cs="Arial"/>
          <w:i w:val="0"/>
          <w:iCs w:val="0"/>
          <w:lang w:val="es-ES"/>
        </w:rPr>
        <w:t>Ver figura 4.</w:t>
      </w:r>
      <w:r w:rsidR="00C14554" w:rsidRPr="0004562D">
        <w:rPr>
          <w:rFonts w:ascii="Arial" w:hAnsi="Arial" w:cs="Arial"/>
          <w:i w:val="0"/>
          <w:iCs w:val="0"/>
          <w:lang w:val="es-ES"/>
        </w:rPr>
        <w:t> </w:t>
      </w:r>
    </w:p>
    <w:p w14:paraId="1486BE29" w14:textId="3AC7EF28" w:rsidR="007B1129" w:rsidRPr="0004562D" w:rsidRDefault="00540ECB" w:rsidP="0004562D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noProof/>
        </w:rPr>
        <w:drawing>
          <wp:inline distT="0" distB="0" distL="0" distR="0" wp14:anchorId="232EB809" wp14:editId="69669ECD">
            <wp:extent cx="2997835" cy="1502797"/>
            <wp:effectExtent l="19050" t="19050" r="12065" b="21590"/>
            <wp:docPr id="743584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84912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l="49337" t="27211" r="15724" b="41654"/>
                    <a:stretch/>
                  </pic:blipFill>
                  <pic:spPr bwMode="auto">
                    <a:xfrm>
                      <a:off x="0" y="0"/>
                      <a:ext cx="2998032" cy="1502896"/>
                    </a:xfrm>
                    <a:prstGeom prst="rect">
                      <a:avLst/>
                    </a:prstGeom>
                    <a:solidFill>
                      <a:schemeClr val="tx1">
                        <a:lumMod val="50000"/>
                        <a:lumOff val="50000"/>
                      </a:schemeClr>
                    </a:solidFill>
                    <a:ln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04FDE" w14:textId="7B9ABAD0" w:rsidR="00C11870" w:rsidRPr="0004562D" w:rsidRDefault="00C11870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CO"/>
        </w:rPr>
        <w:t>Figura 4: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17078D" w:rsidRPr="0004562D">
        <w:rPr>
          <w:rFonts w:ascii="Arial" w:hAnsi="Arial" w:cs="Arial"/>
          <w:i w:val="0"/>
          <w:iCs w:val="0"/>
          <w:lang w:val="es-CO"/>
        </w:rPr>
        <w:t>C</w:t>
      </w:r>
      <w:r w:rsidR="0031047B" w:rsidRPr="0004562D">
        <w:rPr>
          <w:rFonts w:ascii="Arial" w:hAnsi="Arial" w:cs="Arial"/>
          <w:i w:val="0"/>
          <w:iCs w:val="0"/>
          <w:lang w:val="es-CO"/>
        </w:rPr>
        <w:t>aminata</w:t>
      </w:r>
      <w:r w:rsidR="007B1129" w:rsidRPr="0004562D">
        <w:rPr>
          <w:rFonts w:ascii="Arial" w:hAnsi="Arial" w:cs="Arial"/>
          <w:i w:val="0"/>
          <w:iCs w:val="0"/>
          <w:lang w:val="es-CO"/>
        </w:rPr>
        <w:t xml:space="preserve"> GEMBA </w:t>
      </w:r>
      <w:r w:rsidRPr="0004562D">
        <w:rPr>
          <w:rFonts w:ascii="Arial" w:hAnsi="Arial" w:cs="Arial"/>
          <w:i w:val="0"/>
          <w:iCs w:val="0"/>
          <w:lang w:val="es-CO"/>
        </w:rPr>
        <w:t>de los lideres al área de flotación.</w:t>
      </w:r>
    </w:p>
    <w:p w14:paraId="70F7595A" w14:textId="79885074" w:rsidR="007B1129" w:rsidRPr="0004562D" w:rsidRDefault="00C11870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Nota: La caminata GEMBA </w:t>
      </w:r>
      <w:r w:rsidR="00C14554" w:rsidRPr="0004562D">
        <w:rPr>
          <w:rFonts w:ascii="Arial" w:hAnsi="Arial" w:cs="Arial"/>
          <w:i w:val="0"/>
          <w:iCs w:val="0"/>
          <w:lang w:val="es-CO"/>
        </w:rPr>
        <w:t xml:space="preserve">es un acercamiento de </w:t>
      </w:r>
      <w:r w:rsidR="007B1129" w:rsidRPr="0004562D">
        <w:rPr>
          <w:rFonts w:ascii="Arial" w:hAnsi="Arial" w:cs="Arial"/>
          <w:i w:val="0"/>
          <w:iCs w:val="0"/>
          <w:lang w:val="es-CO"/>
        </w:rPr>
        <w:t xml:space="preserve">los lideres al personal de primera línea para </w:t>
      </w:r>
      <w:r w:rsidR="007B1129" w:rsidRPr="0004562D">
        <w:rPr>
          <w:rFonts w:ascii="Arial" w:hAnsi="Arial" w:cs="Arial"/>
          <w:i w:val="0"/>
          <w:iCs w:val="0"/>
          <w:lang w:val="es-CO"/>
        </w:rPr>
        <w:t>ayudarlos a realizar un trabajo seguro y eficiente</w:t>
      </w:r>
    </w:p>
    <w:p w14:paraId="64DD7EEA" w14:textId="686D0730" w:rsidR="00F34B08" w:rsidRPr="0004562D" w:rsidRDefault="00F34B08" w:rsidP="0004562D">
      <w:pPr>
        <w:pStyle w:val="Resumen"/>
        <w:spacing w:line="360" w:lineRule="auto"/>
        <w:rPr>
          <w:rFonts w:ascii="Arial" w:hAnsi="Arial" w:cs="Arial"/>
          <w:b/>
          <w:bCs/>
          <w:i w:val="0"/>
          <w:iCs w:val="0"/>
          <w:lang w:val="es-PE"/>
        </w:rPr>
      </w:pPr>
      <w:r w:rsidRPr="0004562D">
        <w:rPr>
          <w:rFonts w:ascii="Arial" w:hAnsi="Arial" w:cs="Arial"/>
          <w:i w:val="0"/>
          <w:iCs w:val="0"/>
          <w:lang w:val="es-PE"/>
        </w:rPr>
        <w:t>Para capturar las ideas de mejora del equipo e involucrarlos en la solución del problema se desarrolla</w:t>
      </w:r>
      <w:r w:rsidRPr="0004562D">
        <w:rPr>
          <w:rFonts w:ascii="Arial" w:hAnsi="Arial" w:cs="Arial"/>
          <w:i w:val="0"/>
          <w:iCs w:val="0"/>
          <w:color w:val="000000" w:themeColor="text1"/>
          <w:lang w:val="es-PE"/>
        </w:rPr>
        <w:t xml:space="preserve"> </w:t>
      </w:r>
      <w:r w:rsidR="0031047B" w:rsidRPr="0004562D">
        <w:rPr>
          <w:rFonts w:ascii="Arial" w:hAnsi="Arial" w:cs="Arial"/>
          <w:i w:val="0"/>
          <w:iCs w:val="0"/>
          <w:color w:val="000000" w:themeColor="text1"/>
          <w:lang w:val="es-PE"/>
        </w:rPr>
        <w:t>el</w:t>
      </w:r>
      <w:r w:rsidRPr="0004562D">
        <w:rPr>
          <w:rFonts w:ascii="Arial" w:hAnsi="Arial" w:cs="Arial"/>
          <w:i w:val="0"/>
          <w:iCs w:val="0"/>
          <w:color w:val="000000" w:themeColor="text1"/>
          <w:lang w:val="es-PE"/>
        </w:rPr>
        <w:t xml:space="preserve"> </w:t>
      </w:r>
      <w:r w:rsidRPr="0004562D">
        <w:rPr>
          <w:rFonts w:ascii="Arial" w:hAnsi="Arial" w:cs="Arial"/>
          <w:b/>
          <w:bCs/>
          <w:i w:val="0"/>
          <w:iCs w:val="0"/>
          <w:lang w:val="es-PE"/>
        </w:rPr>
        <w:t>Kaizen: “</w:t>
      </w:r>
      <w:r w:rsidRPr="0004562D">
        <w:rPr>
          <w:rFonts w:ascii="Arial" w:hAnsi="Arial" w:cs="Arial"/>
          <w:i w:val="0"/>
          <w:iCs w:val="0"/>
          <w:lang w:val="es-PE"/>
        </w:rPr>
        <w:t>Mejora de la Recuperación y Calidad de Concentrado de Mo”</w:t>
      </w:r>
      <w:r w:rsidRPr="0004562D">
        <w:rPr>
          <w:rFonts w:ascii="Arial" w:hAnsi="Arial" w:cs="Arial"/>
          <w:i w:val="0"/>
          <w:iCs w:val="0"/>
          <w:lang w:val="es-ES"/>
        </w:rPr>
        <w:t xml:space="preserve">. Una buena idea que se </w:t>
      </w:r>
      <w:r w:rsidR="001328F6" w:rsidRPr="0004562D">
        <w:rPr>
          <w:rFonts w:ascii="Arial" w:hAnsi="Arial" w:cs="Arial"/>
          <w:i w:val="0"/>
          <w:iCs w:val="0"/>
          <w:lang w:val="es-ES"/>
        </w:rPr>
        <w:t>recibió</w:t>
      </w:r>
      <w:r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1328F6" w:rsidRPr="0004562D">
        <w:rPr>
          <w:rFonts w:ascii="Arial" w:hAnsi="Arial" w:cs="Arial"/>
          <w:i w:val="0"/>
          <w:iCs w:val="0"/>
          <w:lang w:val="es-ES"/>
        </w:rPr>
        <w:t>fue:</w:t>
      </w:r>
      <w:r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9409D0" w:rsidRPr="0004562D">
        <w:rPr>
          <w:rFonts w:ascii="Arial" w:hAnsi="Arial" w:cs="Arial"/>
          <w:b/>
          <w:bCs/>
          <w:i w:val="0"/>
          <w:iCs w:val="0"/>
          <w:lang w:val="es-ES"/>
        </w:rPr>
        <w:t>D</w:t>
      </w:r>
      <w:r w:rsidRPr="0004562D">
        <w:rPr>
          <w:rFonts w:ascii="Arial" w:hAnsi="Arial" w:cs="Arial"/>
          <w:b/>
          <w:bCs/>
          <w:i w:val="0"/>
          <w:iCs w:val="0"/>
          <w:lang w:val="es-ES"/>
        </w:rPr>
        <w:t>efinir criterios técnicos para que se tomen decisiones sobre el uso de</w:t>
      </w:r>
      <w:r w:rsidR="009409D0" w:rsidRPr="0004562D">
        <w:rPr>
          <w:rFonts w:ascii="Arial" w:hAnsi="Arial" w:cs="Arial"/>
          <w:b/>
          <w:bCs/>
          <w:i w:val="0"/>
          <w:iCs w:val="0"/>
          <w:lang w:val="es-ES"/>
        </w:rPr>
        <w:t xml:space="preserve"> la</w:t>
      </w:r>
      <w:r w:rsidRPr="0004562D">
        <w:rPr>
          <w:rFonts w:ascii="Arial" w:hAnsi="Arial" w:cs="Arial"/>
          <w:b/>
          <w:bCs/>
          <w:i w:val="0"/>
          <w:iCs w:val="0"/>
          <w:lang w:val="es-ES"/>
        </w:rPr>
        <w:t xml:space="preserve"> 4ta limpieza.</w:t>
      </w:r>
      <w:r w:rsidR="0017078D" w:rsidRPr="0004562D">
        <w:rPr>
          <w:rFonts w:ascii="Arial" w:hAnsi="Arial" w:cs="Arial"/>
          <w:b/>
          <w:bCs/>
          <w:i w:val="0"/>
          <w:iCs w:val="0"/>
          <w:lang w:val="es-ES"/>
        </w:rPr>
        <w:t xml:space="preserve"> </w:t>
      </w:r>
      <w:r w:rsidR="0017078D" w:rsidRPr="0004562D">
        <w:rPr>
          <w:rFonts w:ascii="Arial" w:hAnsi="Arial" w:cs="Arial"/>
          <w:i w:val="0"/>
          <w:iCs w:val="0"/>
          <w:lang w:val="es-ES"/>
        </w:rPr>
        <w:t>Ver figura 5.</w:t>
      </w:r>
    </w:p>
    <w:p w14:paraId="08848624" w14:textId="5699ADE9" w:rsidR="009D5B0D" w:rsidRPr="0004562D" w:rsidRDefault="002D5B4F" w:rsidP="0004562D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PE"/>
        </w:rPr>
      </w:pPr>
      <w:r w:rsidRPr="0004562D">
        <w:rPr>
          <w:rFonts w:ascii="Arial" w:hAnsi="Arial" w:cs="Arial"/>
          <w:i w:val="0"/>
          <w:iCs w:val="0"/>
          <w:noProof/>
          <w:lang w:val="es-PE"/>
        </w:rPr>
        <w:drawing>
          <wp:inline distT="0" distB="0" distL="0" distR="0" wp14:anchorId="60B1B78F" wp14:editId="71CB0291">
            <wp:extent cx="2734801" cy="1236670"/>
            <wp:effectExtent l="19050" t="19050" r="27940" b="20955"/>
            <wp:docPr id="196456149" name="Picture 6" descr="A collage of men in an off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49" name="Picture 6" descr="A collage of men in an offic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" t="60077" r="1509" b="1314"/>
                    <a:stretch/>
                  </pic:blipFill>
                  <pic:spPr bwMode="auto">
                    <a:xfrm>
                      <a:off x="0" y="0"/>
                      <a:ext cx="2765420" cy="12505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84FAF" w14:textId="0C73810D" w:rsidR="009409D0" w:rsidRPr="0004562D" w:rsidRDefault="0017078D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CO"/>
        </w:rPr>
        <w:t>Figura 5: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9409D0" w:rsidRPr="0004562D">
        <w:rPr>
          <w:rFonts w:ascii="Arial" w:hAnsi="Arial" w:cs="Arial"/>
          <w:i w:val="0"/>
          <w:iCs w:val="0"/>
          <w:lang w:val="es-CO"/>
        </w:rPr>
        <w:t>Taller de Ka</w:t>
      </w:r>
      <w:r w:rsidRPr="0004562D">
        <w:rPr>
          <w:rFonts w:ascii="Arial" w:hAnsi="Arial" w:cs="Arial"/>
          <w:i w:val="0"/>
          <w:iCs w:val="0"/>
          <w:lang w:val="es-CO"/>
        </w:rPr>
        <w:t>izen con la participación del personal de primera línea.</w:t>
      </w:r>
    </w:p>
    <w:p w14:paraId="6A9B4C2E" w14:textId="54E4AEE2" w:rsidR="00F34B08" w:rsidRPr="0004562D" w:rsidRDefault="0017078D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Nota: </w:t>
      </w:r>
      <w:r w:rsidR="00290C43" w:rsidRPr="0004562D">
        <w:rPr>
          <w:rFonts w:ascii="Arial" w:hAnsi="Arial" w:cs="Arial"/>
          <w:i w:val="0"/>
          <w:iCs w:val="0"/>
          <w:lang w:val="es-CO"/>
        </w:rPr>
        <w:t>El Kaizen</w:t>
      </w:r>
      <w:r w:rsidR="00F34B08" w:rsidRPr="0004562D">
        <w:rPr>
          <w:rFonts w:ascii="Arial" w:hAnsi="Arial" w:cs="Arial"/>
          <w:i w:val="0"/>
          <w:iCs w:val="0"/>
          <w:lang w:val="es-CO"/>
        </w:rPr>
        <w:t xml:space="preserve"> es la oportunidad de capturar las ideas de mejora para un problem</w:t>
      </w:r>
      <w:r w:rsidR="009409D0" w:rsidRPr="0004562D">
        <w:rPr>
          <w:rFonts w:ascii="Arial" w:hAnsi="Arial" w:cs="Arial"/>
          <w:i w:val="0"/>
          <w:iCs w:val="0"/>
          <w:lang w:val="es-CO"/>
        </w:rPr>
        <w:t>a</w:t>
      </w:r>
      <w:r w:rsidR="00F34B08"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Pr="0004562D">
        <w:rPr>
          <w:rFonts w:ascii="Arial" w:hAnsi="Arial" w:cs="Arial"/>
          <w:i w:val="0"/>
          <w:iCs w:val="0"/>
          <w:lang w:val="es-CO"/>
        </w:rPr>
        <w:t>específico</w:t>
      </w:r>
      <w:r w:rsidR="00F34B08" w:rsidRPr="0004562D">
        <w:rPr>
          <w:rFonts w:ascii="Arial" w:hAnsi="Arial" w:cs="Arial"/>
          <w:i w:val="0"/>
          <w:iCs w:val="0"/>
          <w:lang w:val="es-CO"/>
        </w:rPr>
        <w:t xml:space="preserve"> por parte del equipo</w:t>
      </w:r>
    </w:p>
    <w:p w14:paraId="48FD5927" w14:textId="77777777" w:rsidR="00C844C0" w:rsidRPr="0004562D" w:rsidRDefault="00C844C0" w:rsidP="0004562D">
      <w:pPr>
        <w:pStyle w:val="Resumen"/>
        <w:spacing w:line="360" w:lineRule="auto"/>
        <w:ind w:firstLine="708"/>
        <w:rPr>
          <w:rFonts w:ascii="Arial" w:hAnsi="Arial" w:cs="Arial"/>
          <w:i w:val="0"/>
          <w:iCs w:val="0"/>
          <w:lang w:val="es-PE"/>
        </w:rPr>
      </w:pPr>
    </w:p>
    <w:p w14:paraId="4E63EBDA" w14:textId="37DA33AE" w:rsidR="00947913" w:rsidRPr="0004562D" w:rsidRDefault="00421538" w:rsidP="0004562D">
      <w:pPr>
        <w:pStyle w:val="Resumen"/>
        <w:spacing w:line="360" w:lineRule="auto"/>
        <w:ind w:firstLine="708"/>
        <w:rPr>
          <w:rFonts w:ascii="Arial" w:hAnsi="Arial" w:cs="Arial"/>
          <w:i w:val="0"/>
          <w:iCs w:val="0"/>
          <w:lang w:val="es-ES"/>
        </w:rPr>
      </w:pPr>
      <w:r w:rsidRPr="0004562D">
        <w:rPr>
          <w:rFonts w:ascii="Arial" w:hAnsi="Arial" w:cs="Arial"/>
          <w:i w:val="0"/>
          <w:iCs w:val="0"/>
          <w:lang w:val="es-PE"/>
        </w:rPr>
        <w:t xml:space="preserve">La </w:t>
      </w:r>
      <w:r w:rsidR="00947913" w:rsidRPr="0004562D">
        <w:rPr>
          <w:rFonts w:ascii="Arial" w:hAnsi="Arial" w:cs="Arial"/>
          <w:i w:val="0"/>
          <w:iCs w:val="0"/>
          <w:lang w:val="es-PE"/>
        </w:rPr>
        <w:t>filosofía</w:t>
      </w:r>
      <w:r w:rsidRPr="0004562D">
        <w:rPr>
          <w:rFonts w:ascii="Arial" w:hAnsi="Arial" w:cs="Arial"/>
          <w:i w:val="0"/>
          <w:iCs w:val="0"/>
          <w:lang w:val="es-PE"/>
        </w:rPr>
        <w:t xml:space="preserve"> LEAN </w:t>
      </w:r>
      <w:r w:rsidR="001D4193" w:rsidRPr="0004562D">
        <w:rPr>
          <w:rFonts w:ascii="Arial" w:hAnsi="Arial" w:cs="Arial"/>
          <w:i w:val="0"/>
          <w:iCs w:val="0"/>
          <w:lang w:val="es-CO"/>
        </w:rPr>
        <w:t>identifica la</w:t>
      </w:r>
      <w:r w:rsidRPr="0004562D">
        <w:rPr>
          <w:rFonts w:ascii="Arial" w:hAnsi="Arial" w:cs="Arial"/>
          <w:i w:val="0"/>
          <w:iCs w:val="0"/>
          <w:lang w:val="es-CO"/>
        </w:rPr>
        <w:t xml:space="preserve"> causa </w:t>
      </w:r>
      <w:r w:rsidR="009409D0" w:rsidRPr="0004562D">
        <w:rPr>
          <w:rFonts w:ascii="Arial" w:hAnsi="Arial" w:cs="Arial"/>
          <w:i w:val="0"/>
          <w:iCs w:val="0"/>
          <w:lang w:val="es-CO"/>
        </w:rPr>
        <w:t>raíz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74043B" w:rsidRPr="0004562D">
        <w:rPr>
          <w:rFonts w:ascii="Arial" w:hAnsi="Arial" w:cs="Arial"/>
          <w:i w:val="0"/>
          <w:iCs w:val="0"/>
          <w:lang w:val="es-CO"/>
        </w:rPr>
        <w:t xml:space="preserve">de </w:t>
      </w:r>
      <w:r w:rsidR="00F16F29" w:rsidRPr="0004562D">
        <w:rPr>
          <w:rFonts w:ascii="Arial" w:hAnsi="Arial" w:cs="Arial"/>
          <w:i w:val="0"/>
          <w:iCs w:val="0"/>
          <w:lang w:val="es-CO"/>
        </w:rPr>
        <w:t xml:space="preserve">los problemas, a través de la herramienta </w:t>
      </w:r>
      <w:r w:rsidR="0074043B" w:rsidRPr="0004562D">
        <w:rPr>
          <w:rFonts w:ascii="Arial" w:hAnsi="Arial" w:cs="Arial"/>
          <w:i w:val="0"/>
          <w:iCs w:val="0"/>
          <w:lang w:val="es-CO"/>
        </w:rPr>
        <w:t>re</w:t>
      </w:r>
      <w:r w:rsidR="00F16F29" w:rsidRPr="0004562D">
        <w:rPr>
          <w:rFonts w:ascii="Arial" w:hAnsi="Arial" w:cs="Arial"/>
          <w:i w:val="0"/>
          <w:iCs w:val="0"/>
          <w:lang w:val="es-CO"/>
        </w:rPr>
        <w:t>solución de problemas (</w:t>
      </w:r>
      <w:proofErr w:type="spellStart"/>
      <w:r w:rsidR="00F16F29" w:rsidRPr="0004562D">
        <w:rPr>
          <w:rFonts w:ascii="Arial" w:hAnsi="Arial" w:cs="Arial"/>
          <w:i w:val="0"/>
          <w:iCs w:val="0"/>
          <w:lang w:val="es-CO"/>
        </w:rPr>
        <w:t>RdP</w:t>
      </w:r>
      <w:proofErr w:type="spellEnd"/>
      <w:r w:rsidR="00F16F29" w:rsidRPr="0004562D">
        <w:rPr>
          <w:rFonts w:ascii="Arial" w:hAnsi="Arial" w:cs="Arial"/>
          <w:i w:val="0"/>
          <w:iCs w:val="0"/>
          <w:lang w:val="es-CO"/>
        </w:rPr>
        <w:t xml:space="preserve">); </w:t>
      </w:r>
      <w:r w:rsidR="00543B0D" w:rsidRPr="0004562D">
        <w:rPr>
          <w:rFonts w:ascii="Arial" w:hAnsi="Arial" w:cs="Arial"/>
          <w:i w:val="0"/>
          <w:iCs w:val="0"/>
          <w:lang w:val="es-CO"/>
        </w:rPr>
        <w:t>y</w:t>
      </w:r>
      <w:r w:rsidR="00F16F29" w:rsidRPr="0004562D">
        <w:rPr>
          <w:rFonts w:ascii="Arial" w:hAnsi="Arial" w:cs="Arial"/>
          <w:i w:val="0"/>
          <w:iCs w:val="0"/>
          <w:lang w:val="es-CO"/>
        </w:rPr>
        <w:t>,</w:t>
      </w:r>
      <w:r w:rsidRPr="0004562D">
        <w:rPr>
          <w:rFonts w:ascii="Arial" w:hAnsi="Arial" w:cs="Arial"/>
          <w:i w:val="0"/>
          <w:iCs w:val="0"/>
          <w:lang w:val="es-PE"/>
        </w:rPr>
        <w:t xml:space="preserve"> asegura</w:t>
      </w:r>
      <w:r w:rsidR="00F64B2A" w:rsidRPr="0004562D">
        <w:rPr>
          <w:rFonts w:ascii="Arial" w:hAnsi="Arial" w:cs="Arial"/>
          <w:i w:val="0"/>
          <w:iCs w:val="0"/>
          <w:lang w:val="es-PE"/>
        </w:rPr>
        <w:t xml:space="preserve"> la calidad desde la fuente. Se</w:t>
      </w:r>
      <w:r w:rsidRPr="0004562D">
        <w:rPr>
          <w:rFonts w:ascii="Arial" w:hAnsi="Arial" w:cs="Arial"/>
          <w:i w:val="0"/>
          <w:iCs w:val="0"/>
          <w:lang w:val="es-PE"/>
        </w:rPr>
        <w:t xml:space="preserve"> 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realiza </w:t>
      </w:r>
      <w:r w:rsidR="00F364D4" w:rsidRPr="0004562D">
        <w:rPr>
          <w:rFonts w:ascii="Arial" w:hAnsi="Arial" w:cs="Arial"/>
          <w:b/>
          <w:bCs/>
          <w:i w:val="0"/>
          <w:iCs w:val="0"/>
          <w:lang w:val="es-PE"/>
        </w:rPr>
        <w:t>l</w:t>
      </w:r>
      <w:r w:rsidR="0074043B" w:rsidRPr="0004562D">
        <w:rPr>
          <w:rFonts w:ascii="Arial" w:hAnsi="Arial" w:cs="Arial"/>
          <w:b/>
          <w:bCs/>
          <w:i w:val="0"/>
          <w:iCs w:val="0"/>
          <w:lang w:val="es-PE"/>
        </w:rPr>
        <w:t>a</w:t>
      </w:r>
      <w:r w:rsidR="00C14554" w:rsidRPr="0004562D">
        <w:rPr>
          <w:rFonts w:ascii="Arial" w:hAnsi="Arial" w:cs="Arial"/>
          <w:b/>
          <w:bCs/>
          <w:i w:val="0"/>
          <w:iCs w:val="0"/>
          <w:lang w:val="es-PE"/>
        </w:rPr>
        <w:t xml:space="preserve"> Resolución de Problemas (</w:t>
      </w:r>
      <w:proofErr w:type="spellStart"/>
      <w:r w:rsidR="00EB36C3" w:rsidRPr="0004562D">
        <w:rPr>
          <w:rFonts w:ascii="Arial" w:hAnsi="Arial" w:cs="Arial"/>
          <w:b/>
          <w:bCs/>
          <w:i w:val="0"/>
          <w:iCs w:val="0"/>
          <w:lang w:val="es-PE"/>
        </w:rPr>
        <w:t>RdP</w:t>
      </w:r>
      <w:proofErr w:type="spellEnd"/>
      <w:r w:rsidR="00EB36C3" w:rsidRPr="0004562D">
        <w:rPr>
          <w:rFonts w:ascii="Arial" w:hAnsi="Arial" w:cs="Arial"/>
          <w:b/>
          <w:bCs/>
          <w:i w:val="0"/>
          <w:iCs w:val="0"/>
          <w:lang w:val="es-PE"/>
        </w:rPr>
        <w:t>) “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Desviaciones en el procesamiento de </w:t>
      </w:r>
      <w:proofErr w:type="spellStart"/>
      <w:r w:rsidR="00C14554" w:rsidRPr="0004562D">
        <w:rPr>
          <w:rFonts w:ascii="Arial" w:hAnsi="Arial" w:cs="Arial"/>
          <w:i w:val="0"/>
          <w:iCs w:val="0"/>
          <w:lang w:val="es-PE"/>
        </w:rPr>
        <w:t>Moly</w:t>
      </w:r>
      <w:proofErr w:type="spellEnd"/>
      <w:r w:rsidR="00C14554" w:rsidRPr="0004562D">
        <w:rPr>
          <w:rFonts w:ascii="Arial" w:hAnsi="Arial" w:cs="Arial"/>
          <w:i w:val="0"/>
          <w:iCs w:val="0"/>
          <w:lang w:val="es-PE"/>
        </w:rPr>
        <w:t xml:space="preserve"> en el circuito de separación” con las 4 guardias de Operaciones Concentradora y las guardias de Metalurgia, </w:t>
      </w:r>
      <w:r w:rsidR="009409D0" w:rsidRPr="0004562D">
        <w:rPr>
          <w:rFonts w:ascii="Arial" w:hAnsi="Arial" w:cs="Arial"/>
          <w:i w:val="0"/>
          <w:iCs w:val="0"/>
          <w:lang w:val="es-PE"/>
        </w:rPr>
        <w:t>encontrándose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 </w:t>
      </w:r>
      <w:r w:rsidR="009409D0" w:rsidRPr="0004562D">
        <w:rPr>
          <w:rFonts w:ascii="Arial" w:hAnsi="Arial" w:cs="Arial"/>
          <w:i w:val="0"/>
          <w:iCs w:val="0"/>
          <w:lang w:val="es-PE"/>
        </w:rPr>
        <w:t xml:space="preserve">oportunidades de mejora 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durante el proceso de </w:t>
      </w:r>
      <w:r w:rsidR="00BF7D8E" w:rsidRPr="0004562D">
        <w:rPr>
          <w:rFonts w:ascii="Arial" w:hAnsi="Arial" w:cs="Arial"/>
          <w:i w:val="0"/>
          <w:iCs w:val="0"/>
          <w:lang w:val="es-PE"/>
        </w:rPr>
        <w:t>flotación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 de molibdeno</w:t>
      </w:r>
      <w:r w:rsidR="00BF7D8E" w:rsidRPr="0004562D">
        <w:rPr>
          <w:rFonts w:ascii="Arial" w:hAnsi="Arial" w:cs="Arial"/>
          <w:i w:val="0"/>
          <w:iCs w:val="0"/>
          <w:lang w:val="es-PE"/>
        </w:rPr>
        <w:t>,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 que afectan la recuperación y calidad. </w:t>
      </w:r>
      <w:r w:rsidR="00F64B2A" w:rsidRPr="0004562D">
        <w:rPr>
          <w:rFonts w:ascii="Arial" w:hAnsi="Arial" w:cs="Arial"/>
          <w:i w:val="0"/>
          <w:iCs w:val="0"/>
          <w:lang w:val="es-PE"/>
        </w:rPr>
        <w:t>Uno de los problemas dond</w:t>
      </w:r>
      <w:r w:rsidR="00BF7D8E" w:rsidRPr="0004562D">
        <w:rPr>
          <w:rFonts w:ascii="Arial" w:hAnsi="Arial" w:cs="Arial"/>
          <w:i w:val="0"/>
          <w:iCs w:val="0"/>
          <w:lang w:val="es-PE"/>
        </w:rPr>
        <w:t>e</w:t>
      </w:r>
      <w:r w:rsidR="00F64B2A" w:rsidRPr="0004562D">
        <w:rPr>
          <w:rFonts w:ascii="Arial" w:hAnsi="Arial" w:cs="Arial"/>
          <w:i w:val="0"/>
          <w:iCs w:val="0"/>
          <w:lang w:val="es-PE"/>
        </w:rPr>
        <w:t xml:space="preserve"> </w:t>
      </w:r>
      <w:r w:rsidR="00BF7D8E" w:rsidRPr="0004562D">
        <w:rPr>
          <w:rFonts w:ascii="Arial" w:hAnsi="Arial" w:cs="Arial"/>
          <w:i w:val="0"/>
          <w:iCs w:val="0"/>
          <w:lang w:val="es-PE"/>
        </w:rPr>
        <w:t>está</w:t>
      </w:r>
      <w:r w:rsidR="00F64B2A" w:rsidRPr="0004562D">
        <w:rPr>
          <w:rFonts w:ascii="Arial" w:hAnsi="Arial" w:cs="Arial"/>
          <w:i w:val="0"/>
          <w:iCs w:val="0"/>
          <w:lang w:val="es-PE"/>
        </w:rPr>
        <w:t xml:space="preserve"> involucrad</w:t>
      </w:r>
      <w:r w:rsidR="00BF7D8E" w:rsidRPr="0004562D">
        <w:rPr>
          <w:rFonts w:ascii="Arial" w:hAnsi="Arial" w:cs="Arial"/>
          <w:i w:val="0"/>
          <w:iCs w:val="0"/>
          <w:lang w:val="es-PE"/>
        </w:rPr>
        <w:t>a</w:t>
      </w:r>
      <w:r w:rsidR="00F64B2A" w:rsidRPr="0004562D">
        <w:rPr>
          <w:rFonts w:ascii="Arial" w:hAnsi="Arial" w:cs="Arial"/>
          <w:i w:val="0"/>
          <w:iCs w:val="0"/>
          <w:lang w:val="es-PE"/>
        </w:rPr>
        <w:t xml:space="preserve"> el área de mantenimiento era aumentar la frecuencia de las inspecciones y calibración de las boyas y varillas de las celdas columnas, posterior a realiza la sintonía.</w:t>
      </w:r>
      <w:r w:rsidR="00F64B2A" w:rsidRPr="0004562D">
        <w:rPr>
          <w:rFonts w:ascii="Arial" w:hAnsi="Arial" w:cs="Arial"/>
          <w:i w:val="0"/>
          <w:iCs w:val="0"/>
          <w:lang w:val="es-ES"/>
        </w:rPr>
        <w:t> </w:t>
      </w:r>
      <w:r w:rsidR="00947913" w:rsidRPr="0004562D">
        <w:rPr>
          <w:rFonts w:ascii="Arial" w:hAnsi="Arial" w:cs="Arial"/>
          <w:i w:val="0"/>
          <w:iCs w:val="0"/>
          <w:lang w:val="es-ES"/>
        </w:rPr>
        <w:t>Ver figura 6.</w:t>
      </w:r>
    </w:p>
    <w:p w14:paraId="4BAD60DA" w14:textId="79F2AF5C" w:rsidR="00C14554" w:rsidRPr="0004562D" w:rsidRDefault="009409D0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PE"/>
        </w:rPr>
      </w:pPr>
      <w:r w:rsidRPr="0004562D">
        <w:rPr>
          <w:rFonts w:ascii="Arial" w:hAnsi="Arial" w:cs="Arial"/>
          <w:i w:val="0"/>
          <w:iCs w:val="0"/>
          <w:noProof/>
        </w:rPr>
        <w:lastRenderedPageBreak/>
        <w:drawing>
          <wp:inline distT="0" distB="0" distL="0" distR="0" wp14:anchorId="6E3E5EF2" wp14:editId="397C6A84">
            <wp:extent cx="2922933" cy="839470"/>
            <wp:effectExtent l="19050" t="19050" r="10795" b="17780"/>
            <wp:docPr id="1942390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0304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t="23164" r="15988" b="35373"/>
                    <a:stretch/>
                  </pic:blipFill>
                  <pic:spPr bwMode="auto">
                    <a:xfrm>
                      <a:off x="0" y="0"/>
                      <a:ext cx="2928525" cy="8410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1B993" w14:textId="77777777" w:rsidR="00AA4D16" w:rsidRPr="0004562D" w:rsidRDefault="00947913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PE"/>
        </w:rPr>
        <w:t>Figura 6</w:t>
      </w:r>
      <w:r w:rsidRPr="0004562D">
        <w:rPr>
          <w:rFonts w:ascii="Arial" w:hAnsi="Arial" w:cs="Arial"/>
          <w:i w:val="0"/>
          <w:iCs w:val="0"/>
          <w:lang w:val="es-PE"/>
        </w:rPr>
        <w:t xml:space="preserve">: </w:t>
      </w:r>
      <w:r w:rsidR="00C14554" w:rsidRPr="0004562D">
        <w:rPr>
          <w:rFonts w:ascii="Arial" w:hAnsi="Arial" w:cs="Arial"/>
          <w:i w:val="0"/>
          <w:iCs w:val="0"/>
          <w:lang w:val="es-CO"/>
        </w:rPr>
        <w:t>La resolución de problemas (</w:t>
      </w:r>
      <w:proofErr w:type="spellStart"/>
      <w:r w:rsidR="00C14554" w:rsidRPr="0004562D">
        <w:rPr>
          <w:rFonts w:ascii="Arial" w:hAnsi="Arial" w:cs="Arial"/>
          <w:i w:val="0"/>
          <w:iCs w:val="0"/>
          <w:lang w:val="es-CO"/>
        </w:rPr>
        <w:t>RdP</w:t>
      </w:r>
      <w:proofErr w:type="spellEnd"/>
      <w:r w:rsidR="00C14554" w:rsidRPr="0004562D">
        <w:rPr>
          <w:rFonts w:ascii="Arial" w:hAnsi="Arial" w:cs="Arial"/>
          <w:i w:val="0"/>
          <w:iCs w:val="0"/>
          <w:lang w:val="es-CO"/>
        </w:rPr>
        <w:t>)</w:t>
      </w:r>
      <w:r w:rsidR="00AA4D16" w:rsidRPr="0004562D">
        <w:rPr>
          <w:rFonts w:ascii="Arial" w:hAnsi="Arial" w:cs="Arial"/>
          <w:i w:val="0"/>
          <w:iCs w:val="0"/>
          <w:lang w:val="es-CO"/>
        </w:rPr>
        <w:t>.</w:t>
      </w:r>
    </w:p>
    <w:p w14:paraId="29975980" w14:textId="5ECF1CBA" w:rsidR="00C14554" w:rsidRPr="0004562D" w:rsidRDefault="00AA4D16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 xml:space="preserve">Nota: El </w:t>
      </w:r>
      <w:proofErr w:type="spellStart"/>
      <w:r w:rsidRPr="0004562D">
        <w:rPr>
          <w:rFonts w:ascii="Arial" w:hAnsi="Arial" w:cs="Arial"/>
          <w:i w:val="0"/>
          <w:iCs w:val="0"/>
          <w:lang w:val="es-CO"/>
        </w:rPr>
        <w:t>RdP</w:t>
      </w:r>
      <w:proofErr w:type="spellEnd"/>
      <w:r w:rsidRPr="0004562D">
        <w:rPr>
          <w:rFonts w:ascii="Arial" w:hAnsi="Arial" w:cs="Arial"/>
          <w:i w:val="0"/>
          <w:iCs w:val="0"/>
          <w:lang w:val="es-CO"/>
        </w:rPr>
        <w:t xml:space="preserve"> es una práctica LEAN para solucionar problemas de raíz con la participación del personal de primera línea.</w:t>
      </w:r>
    </w:p>
    <w:p w14:paraId="52D31C67" w14:textId="77777777" w:rsidR="00C844C0" w:rsidRPr="0004562D" w:rsidRDefault="00C844C0" w:rsidP="0004562D">
      <w:pPr>
        <w:pStyle w:val="Resumen"/>
        <w:spacing w:line="360" w:lineRule="auto"/>
        <w:ind w:firstLine="708"/>
        <w:rPr>
          <w:rFonts w:ascii="Arial" w:hAnsi="Arial" w:cs="Arial"/>
          <w:i w:val="0"/>
          <w:iCs w:val="0"/>
          <w:lang w:val="es-PE"/>
        </w:rPr>
      </w:pPr>
    </w:p>
    <w:p w14:paraId="65093E6A" w14:textId="2FE72DC1" w:rsidR="00FD0F71" w:rsidRPr="0004562D" w:rsidRDefault="00BF7D8E" w:rsidP="0004562D">
      <w:pPr>
        <w:pStyle w:val="Resumen"/>
        <w:spacing w:line="360" w:lineRule="auto"/>
        <w:ind w:firstLine="708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PE"/>
        </w:rPr>
        <w:t>Al finalizar</w:t>
      </w:r>
      <w:r w:rsidR="00C14554" w:rsidRPr="0004562D">
        <w:rPr>
          <w:rFonts w:ascii="Arial" w:hAnsi="Arial" w:cs="Arial"/>
          <w:i w:val="0"/>
          <w:iCs w:val="0"/>
          <w:color w:val="FF0000"/>
          <w:lang w:val="es-PE"/>
        </w:rPr>
        <w:t xml:space="preserve"> 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el </w:t>
      </w:r>
      <w:proofErr w:type="spellStart"/>
      <w:r w:rsidR="00C14554" w:rsidRPr="0004562D">
        <w:rPr>
          <w:rFonts w:ascii="Arial" w:hAnsi="Arial" w:cs="Arial"/>
          <w:i w:val="0"/>
          <w:iCs w:val="0"/>
          <w:lang w:val="es-PE"/>
        </w:rPr>
        <w:t>RdP</w:t>
      </w:r>
      <w:proofErr w:type="spellEnd"/>
      <w:r w:rsidR="00C14554" w:rsidRPr="0004562D">
        <w:rPr>
          <w:rFonts w:ascii="Arial" w:hAnsi="Arial" w:cs="Arial"/>
          <w:i w:val="0"/>
          <w:iCs w:val="0"/>
          <w:lang w:val="es-PE"/>
        </w:rPr>
        <w:t xml:space="preserve"> se genera el </w:t>
      </w:r>
      <w:r w:rsidR="00C14554" w:rsidRPr="0004562D">
        <w:rPr>
          <w:rFonts w:ascii="Arial" w:hAnsi="Arial" w:cs="Arial"/>
          <w:b/>
          <w:bCs/>
          <w:i w:val="0"/>
          <w:iCs w:val="0"/>
          <w:lang w:val="es-PE"/>
        </w:rPr>
        <w:t>Plan de Implementación Táctico (PIT)</w:t>
      </w:r>
      <w:r w:rsidRPr="0004562D">
        <w:rPr>
          <w:rFonts w:ascii="Arial" w:hAnsi="Arial" w:cs="Arial"/>
          <w:b/>
          <w:bCs/>
          <w:i w:val="0"/>
          <w:iCs w:val="0"/>
          <w:lang w:val="es-PE"/>
        </w:rPr>
        <w:t>,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 cuyas acciones están enfocadas </w:t>
      </w:r>
      <w:r w:rsidR="0074043B" w:rsidRPr="0004562D">
        <w:rPr>
          <w:rFonts w:ascii="Arial" w:hAnsi="Arial" w:cs="Arial"/>
          <w:i w:val="0"/>
          <w:iCs w:val="0"/>
          <w:lang w:val="es-PE"/>
        </w:rPr>
        <w:t>en</w:t>
      </w:r>
      <w:r w:rsidR="00F81699" w:rsidRPr="0004562D">
        <w:rPr>
          <w:rFonts w:ascii="Arial" w:hAnsi="Arial" w:cs="Arial"/>
          <w:i w:val="0"/>
          <w:iCs w:val="0"/>
          <w:lang w:val="es-PE"/>
        </w:rPr>
        <w:t xml:space="preserve"> atender la causa raíz, como, por ejemplo: 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 estandarizar el consumo de </w:t>
      </w:r>
      <w:proofErr w:type="spellStart"/>
      <w:r w:rsidR="00C14554" w:rsidRPr="0004562D">
        <w:rPr>
          <w:rFonts w:ascii="Arial" w:hAnsi="Arial" w:cs="Arial"/>
          <w:i w:val="0"/>
          <w:iCs w:val="0"/>
          <w:lang w:val="es-PE"/>
        </w:rPr>
        <w:t>NaSH</w:t>
      </w:r>
      <w:proofErr w:type="spellEnd"/>
      <w:r w:rsidR="00C14554" w:rsidRPr="0004562D">
        <w:rPr>
          <w:rFonts w:ascii="Arial" w:hAnsi="Arial" w:cs="Arial"/>
          <w:i w:val="0"/>
          <w:iCs w:val="0"/>
          <w:lang w:val="es-PE"/>
        </w:rPr>
        <w:t xml:space="preserve"> en los </w:t>
      </w:r>
      <w:r w:rsidR="00F64B2A" w:rsidRPr="0004562D">
        <w:rPr>
          <w:rFonts w:ascii="Arial" w:hAnsi="Arial" w:cs="Arial"/>
          <w:i w:val="0"/>
          <w:iCs w:val="0"/>
          <w:lang w:val="es-PE"/>
        </w:rPr>
        <w:t>t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anques de alimentación, el uso de los </w:t>
      </w:r>
      <w:proofErr w:type="spellStart"/>
      <w:r w:rsidR="00C14554" w:rsidRPr="0004562D">
        <w:rPr>
          <w:rFonts w:ascii="Arial" w:hAnsi="Arial" w:cs="Arial"/>
          <w:i w:val="0"/>
          <w:iCs w:val="0"/>
          <w:lang w:val="es-PE"/>
        </w:rPr>
        <w:t>spargers</w:t>
      </w:r>
      <w:proofErr w:type="spellEnd"/>
      <w:r w:rsidR="00C14554" w:rsidRPr="0004562D">
        <w:rPr>
          <w:rFonts w:ascii="Arial" w:hAnsi="Arial" w:cs="Arial"/>
          <w:i w:val="0"/>
          <w:iCs w:val="0"/>
          <w:lang w:val="es-PE"/>
        </w:rPr>
        <w:t xml:space="preserve"> o </w:t>
      </w:r>
      <w:proofErr w:type="spellStart"/>
      <w:r w:rsidR="00C14554" w:rsidRPr="0004562D">
        <w:rPr>
          <w:rFonts w:ascii="Arial" w:hAnsi="Arial" w:cs="Arial"/>
          <w:i w:val="0"/>
          <w:iCs w:val="0"/>
          <w:lang w:val="es-PE"/>
        </w:rPr>
        <w:t>microcell</w:t>
      </w:r>
      <w:proofErr w:type="spellEnd"/>
      <w:r w:rsidR="00C14554" w:rsidRPr="0004562D">
        <w:rPr>
          <w:rFonts w:ascii="Arial" w:hAnsi="Arial" w:cs="Arial"/>
          <w:i w:val="0"/>
          <w:iCs w:val="0"/>
          <w:lang w:val="es-PE"/>
        </w:rPr>
        <w:t xml:space="preserve"> en las celdas columnas y el agotamiento del circuito al finalizar la campaña M1</w:t>
      </w:r>
      <w:r w:rsidR="007205A8" w:rsidRPr="0004562D">
        <w:rPr>
          <w:rFonts w:ascii="Arial" w:hAnsi="Arial" w:cs="Arial"/>
          <w:i w:val="0"/>
          <w:iCs w:val="0"/>
          <w:lang w:val="es-PE"/>
        </w:rPr>
        <w:t>,</w:t>
      </w:r>
      <w:r w:rsidR="00F64B2A" w:rsidRPr="0004562D">
        <w:rPr>
          <w:rFonts w:ascii="Arial" w:hAnsi="Arial" w:cs="Arial"/>
          <w:i w:val="0"/>
          <w:iCs w:val="0"/>
          <w:lang w:val="es-PE"/>
        </w:rPr>
        <w:t xml:space="preserve"> principalmente.</w:t>
      </w:r>
      <w:r w:rsidR="007205A8" w:rsidRPr="0004562D">
        <w:rPr>
          <w:rFonts w:ascii="Arial" w:hAnsi="Arial" w:cs="Arial"/>
          <w:i w:val="0"/>
          <w:iCs w:val="0"/>
          <w:lang w:val="es-PE"/>
        </w:rPr>
        <w:t xml:space="preserve"> 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La gestión del PIT </w:t>
      </w:r>
      <w:r w:rsidR="007205A8" w:rsidRPr="0004562D">
        <w:rPr>
          <w:rFonts w:ascii="Arial" w:hAnsi="Arial" w:cs="Arial"/>
          <w:i w:val="0"/>
          <w:iCs w:val="0"/>
          <w:lang w:val="es-PE"/>
        </w:rPr>
        <w:t>permite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 realizar un seguimiento a las acciones</w:t>
      </w:r>
      <w:r w:rsidR="007205A8" w:rsidRPr="0004562D">
        <w:rPr>
          <w:rFonts w:ascii="Arial" w:hAnsi="Arial" w:cs="Arial"/>
          <w:i w:val="0"/>
          <w:iCs w:val="0"/>
          <w:lang w:val="es-PE"/>
        </w:rPr>
        <w:t>,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 asegurando la calidad</w:t>
      </w:r>
      <w:r w:rsidR="0074043B" w:rsidRPr="0004562D">
        <w:rPr>
          <w:rFonts w:ascii="Arial" w:hAnsi="Arial" w:cs="Arial"/>
          <w:i w:val="0"/>
          <w:iCs w:val="0"/>
          <w:lang w:val="es-PE"/>
        </w:rPr>
        <w:t xml:space="preserve"> del avance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 y </w:t>
      </w:r>
      <w:r w:rsidR="001866CB" w:rsidRPr="0004562D">
        <w:rPr>
          <w:rFonts w:ascii="Arial" w:hAnsi="Arial" w:cs="Arial"/>
          <w:i w:val="0"/>
          <w:iCs w:val="0"/>
          <w:lang w:val="es-PE"/>
        </w:rPr>
        <w:t>establecer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 plazos definidos</w:t>
      </w:r>
      <w:r w:rsidR="001866CB" w:rsidRPr="0004562D">
        <w:rPr>
          <w:rFonts w:ascii="Arial" w:hAnsi="Arial" w:cs="Arial"/>
          <w:i w:val="0"/>
          <w:iCs w:val="0"/>
          <w:lang w:val="es-PE"/>
        </w:rPr>
        <w:t>; así como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 también para </w:t>
      </w:r>
      <w:r w:rsidR="001866CB" w:rsidRPr="0004562D">
        <w:rPr>
          <w:rFonts w:ascii="Arial" w:hAnsi="Arial" w:cs="Arial"/>
          <w:i w:val="0"/>
          <w:iCs w:val="0"/>
          <w:lang w:val="es-PE"/>
        </w:rPr>
        <w:t>verificar</w:t>
      </w:r>
      <w:r w:rsidR="00CC7A50" w:rsidRPr="0004562D">
        <w:rPr>
          <w:rFonts w:ascii="Arial" w:hAnsi="Arial" w:cs="Arial"/>
          <w:i w:val="0"/>
          <w:iCs w:val="0"/>
          <w:lang w:val="es-PE"/>
        </w:rPr>
        <w:t xml:space="preserve"> la evolución del KPI hacia la aspiración. </w:t>
      </w:r>
      <w:r w:rsidR="00C14554" w:rsidRPr="0004562D">
        <w:rPr>
          <w:rFonts w:ascii="Arial" w:hAnsi="Arial" w:cs="Arial"/>
          <w:i w:val="0"/>
          <w:iCs w:val="0"/>
          <w:lang w:val="es-PE"/>
        </w:rPr>
        <w:t xml:space="preserve"> </w:t>
      </w:r>
    </w:p>
    <w:p w14:paraId="3FE5BEE9" w14:textId="5F040B2F" w:rsidR="0023030E" w:rsidRPr="0004562D" w:rsidRDefault="0023030E" w:rsidP="0004562D">
      <w:pPr>
        <w:pStyle w:val="Resumen"/>
        <w:spacing w:line="360" w:lineRule="auto"/>
        <w:rPr>
          <w:rFonts w:ascii="Arial" w:hAnsi="Arial" w:cs="Arial"/>
          <w:i w:val="0"/>
          <w:iCs w:val="0"/>
          <w:noProof/>
          <w:lang w:val="es-CO"/>
        </w:rPr>
      </w:pPr>
      <w:r w:rsidRPr="0004562D">
        <w:rPr>
          <w:rFonts w:ascii="Arial" w:hAnsi="Arial" w:cs="Arial"/>
          <w:i w:val="0"/>
          <w:iCs w:val="0"/>
          <w:noProof/>
          <w:lang w:val="es-CO"/>
        </w:rPr>
        <w:t>Lograndose una significativa recuperación de Mo con respecto a los meses anteriore</w:t>
      </w:r>
      <w:r w:rsidR="00AA4D16" w:rsidRPr="0004562D">
        <w:rPr>
          <w:rFonts w:ascii="Arial" w:hAnsi="Arial" w:cs="Arial"/>
          <w:i w:val="0"/>
          <w:iCs w:val="0"/>
          <w:noProof/>
          <w:lang w:val="es-CO"/>
        </w:rPr>
        <w:t>s. Ver figura 7.</w:t>
      </w:r>
    </w:p>
    <w:p w14:paraId="109EEA0A" w14:textId="4AA23304" w:rsidR="00A46B10" w:rsidRPr="0004562D" w:rsidRDefault="00BF2C4C" w:rsidP="0004562D">
      <w:pPr>
        <w:pStyle w:val="Resumen"/>
        <w:spacing w:line="360" w:lineRule="auto"/>
        <w:rPr>
          <w:rFonts w:ascii="Arial" w:hAnsi="Arial" w:cs="Arial"/>
          <w:i w:val="0"/>
          <w:iCs w:val="0"/>
          <w:noProof/>
          <w:lang w:val="es-CO"/>
        </w:rPr>
      </w:pPr>
      <w:r w:rsidRPr="0004562D">
        <w:rPr>
          <w:rFonts w:ascii="Arial" w:hAnsi="Arial" w:cs="Arial"/>
          <w:i w:val="0"/>
          <w:iCs w:val="0"/>
          <w:noProof/>
        </w:rPr>
        <w:drawing>
          <wp:inline distT="0" distB="0" distL="0" distR="0" wp14:anchorId="3056E513" wp14:editId="1B7E15D9">
            <wp:extent cx="2922905" cy="1507490"/>
            <wp:effectExtent l="0" t="0" r="0" b="0"/>
            <wp:docPr id="359363547" name="Picture 8" descr="A graph with numbers and a number of day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3547" name="Picture 8" descr="A graph with numbers and a number of day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14" cy="15082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96AA873" w14:textId="63BEA54D" w:rsidR="00A46B10" w:rsidRPr="0004562D" w:rsidRDefault="00AA4D16" w:rsidP="0004562D">
      <w:pPr>
        <w:pStyle w:val="Resumen"/>
        <w:spacing w:line="360" w:lineRule="auto"/>
        <w:jc w:val="left"/>
        <w:rPr>
          <w:rFonts w:ascii="Arial" w:hAnsi="Arial" w:cs="Arial"/>
          <w:i w:val="0"/>
          <w:iCs w:val="0"/>
          <w:noProof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CO"/>
        </w:rPr>
        <w:t>Figura 7: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A46B10" w:rsidRPr="0004562D">
        <w:rPr>
          <w:rFonts w:ascii="Arial" w:hAnsi="Arial" w:cs="Arial"/>
          <w:i w:val="0"/>
          <w:iCs w:val="0"/>
          <w:lang w:val="es-CO"/>
        </w:rPr>
        <w:t>Seguimiento</w:t>
      </w:r>
      <w:r w:rsidR="00A46B10" w:rsidRPr="0004562D">
        <w:rPr>
          <w:rFonts w:ascii="Arial" w:hAnsi="Arial" w:cs="Arial"/>
          <w:i w:val="0"/>
          <w:iCs w:val="0"/>
          <w:noProof/>
          <w:lang w:val="es-CO"/>
        </w:rPr>
        <w:t xml:space="preserve"> </w:t>
      </w:r>
      <w:r w:rsidR="00A46B10" w:rsidRPr="0004562D">
        <w:rPr>
          <w:rFonts w:ascii="Arial" w:hAnsi="Arial" w:cs="Arial"/>
          <w:i w:val="0"/>
          <w:iCs w:val="0"/>
          <w:lang w:val="es-CO"/>
        </w:rPr>
        <w:t>mensual a la producción metálica</w:t>
      </w:r>
      <w:r w:rsidR="00A770D8" w:rsidRPr="0004562D">
        <w:rPr>
          <w:rFonts w:ascii="Arial" w:hAnsi="Arial" w:cs="Arial"/>
          <w:i w:val="0"/>
          <w:iCs w:val="0"/>
          <w:lang w:val="es-CO"/>
        </w:rPr>
        <w:t xml:space="preserve"> de Molibdeno</w:t>
      </w:r>
      <w:r w:rsidR="00A46B10" w:rsidRPr="0004562D">
        <w:rPr>
          <w:rFonts w:ascii="Arial" w:hAnsi="Arial" w:cs="Arial"/>
          <w:i w:val="0"/>
          <w:iCs w:val="0"/>
          <w:lang w:val="es-CO"/>
        </w:rPr>
        <w:t xml:space="preserve"> (t)</w:t>
      </w:r>
    </w:p>
    <w:p w14:paraId="65C2B7E2" w14:textId="52DEFF9E" w:rsidR="001E635D" w:rsidRPr="0004562D" w:rsidRDefault="0023030E" w:rsidP="0004562D">
      <w:pPr>
        <w:pStyle w:val="Resumen"/>
        <w:spacing w:line="360" w:lineRule="auto"/>
        <w:rPr>
          <w:rFonts w:ascii="Arial" w:hAnsi="Arial" w:cs="Arial"/>
          <w:i w:val="0"/>
          <w:iCs w:val="0"/>
          <w:noProof/>
          <w:lang w:val="es-CO"/>
        </w:rPr>
      </w:pPr>
      <w:r w:rsidRPr="0004562D">
        <w:rPr>
          <w:rFonts w:ascii="Arial" w:hAnsi="Arial" w:cs="Arial"/>
          <w:i w:val="0"/>
          <w:iCs w:val="0"/>
          <w:noProof/>
          <w:lang w:val="es-CO"/>
        </w:rPr>
        <w:t>Mejorado el proceso de recuperación de Mo se generaron 03 est</w:t>
      </w:r>
      <w:r w:rsidR="009D4C7F" w:rsidRPr="0004562D">
        <w:rPr>
          <w:rFonts w:ascii="Arial" w:hAnsi="Arial" w:cs="Arial"/>
          <w:i w:val="0"/>
          <w:iCs w:val="0"/>
          <w:noProof/>
          <w:lang w:val="es-CO"/>
        </w:rPr>
        <w:t>á</w:t>
      </w:r>
      <w:r w:rsidRPr="0004562D">
        <w:rPr>
          <w:rFonts w:ascii="Arial" w:hAnsi="Arial" w:cs="Arial"/>
          <w:i w:val="0"/>
          <w:iCs w:val="0"/>
          <w:noProof/>
          <w:lang w:val="es-CO"/>
        </w:rPr>
        <w:t>ndares (Guias Operativas GO</w:t>
      </w:r>
      <w:r w:rsidR="006D1A0B" w:rsidRPr="0004562D">
        <w:rPr>
          <w:rFonts w:ascii="Arial" w:hAnsi="Arial" w:cs="Arial"/>
          <w:i w:val="0"/>
          <w:iCs w:val="0"/>
          <w:noProof/>
          <w:lang w:val="es-CO"/>
        </w:rPr>
        <w:t>. Ver figura 8</w:t>
      </w:r>
      <w:r w:rsidR="001E635D" w:rsidRPr="0004562D">
        <w:rPr>
          <w:rFonts w:ascii="Arial" w:hAnsi="Arial" w:cs="Arial"/>
          <w:i w:val="0"/>
          <w:iCs w:val="0"/>
          <w:noProof/>
          <w:lang w:val="es-CO"/>
        </w:rPr>
        <w:t>:</w:t>
      </w:r>
    </w:p>
    <w:p w14:paraId="3F26E6A7" w14:textId="7B20D611" w:rsidR="001E635D" w:rsidRPr="0004562D" w:rsidRDefault="001E635D" w:rsidP="0004562D">
      <w:pPr>
        <w:pStyle w:val="Resumen"/>
        <w:numPr>
          <w:ilvl w:val="0"/>
          <w:numId w:val="13"/>
        </w:numPr>
        <w:spacing w:line="360" w:lineRule="auto"/>
        <w:rPr>
          <w:rFonts w:ascii="Arial" w:hAnsi="Arial" w:cs="Arial"/>
          <w:i w:val="0"/>
          <w:iCs w:val="0"/>
          <w:noProof/>
          <w:lang w:val="es-PE"/>
        </w:rPr>
      </w:pPr>
      <w:r w:rsidRPr="0004562D">
        <w:rPr>
          <w:rFonts w:ascii="Arial" w:hAnsi="Arial" w:cs="Arial"/>
          <w:b/>
          <w:bCs/>
          <w:i w:val="0"/>
          <w:iCs w:val="0"/>
          <w:noProof/>
          <w:lang w:val="es-PE"/>
        </w:rPr>
        <w:t>GO 011 "Dosificación de NaSH en los tanques TKs63 y TKs65”.</w:t>
      </w:r>
      <w:r w:rsidRPr="0004562D">
        <w:rPr>
          <w:rFonts w:ascii="Arial" w:hAnsi="Arial" w:cs="Arial"/>
          <w:i w:val="0"/>
          <w:iCs w:val="0"/>
          <w:noProof/>
          <w:lang w:val="es-PE"/>
        </w:rPr>
        <w:t> </w:t>
      </w:r>
    </w:p>
    <w:p w14:paraId="526B6BCF" w14:textId="0973F458" w:rsidR="001E635D" w:rsidRPr="0004562D" w:rsidRDefault="001E635D" w:rsidP="0004562D">
      <w:pPr>
        <w:pStyle w:val="Resumen"/>
        <w:numPr>
          <w:ilvl w:val="0"/>
          <w:numId w:val="13"/>
        </w:numPr>
        <w:spacing w:line="360" w:lineRule="auto"/>
        <w:rPr>
          <w:rFonts w:ascii="Arial" w:hAnsi="Arial" w:cs="Arial"/>
          <w:i w:val="0"/>
          <w:iCs w:val="0"/>
          <w:noProof/>
          <w:lang w:val="es-PE"/>
        </w:rPr>
      </w:pPr>
      <w:r w:rsidRPr="0004562D">
        <w:rPr>
          <w:rFonts w:ascii="Arial" w:hAnsi="Arial" w:cs="Arial"/>
          <w:b/>
          <w:bCs/>
          <w:i w:val="0"/>
          <w:iCs w:val="0"/>
          <w:noProof/>
          <w:lang w:val="es-PE"/>
        </w:rPr>
        <w:t xml:space="preserve">GO 012 </w:t>
      </w:r>
      <w:r w:rsidR="009D4C7F" w:rsidRPr="0004562D">
        <w:rPr>
          <w:rFonts w:ascii="Arial" w:hAnsi="Arial" w:cs="Arial"/>
          <w:b/>
          <w:bCs/>
          <w:i w:val="0"/>
          <w:iCs w:val="0"/>
          <w:noProof/>
          <w:lang w:val="es-PE"/>
        </w:rPr>
        <w:t xml:space="preserve"> y GO 014</w:t>
      </w:r>
    </w:p>
    <w:p w14:paraId="2FF4F9FC" w14:textId="3A202B3E" w:rsidR="006D1A0B" w:rsidRPr="0004562D" w:rsidRDefault="006D1A0B" w:rsidP="0004562D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noProof/>
          <w:lang w:val="es-CO"/>
        </w:rPr>
      </w:pPr>
      <w:r w:rsidRPr="0004562D">
        <w:rPr>
          <w:rFonts w:ascii="Arial" w:hAnsi="Arial" w:cs="Arial"/>
          <w:i w:val="0"/>
          <w:iCs w:val="0"/>
          <w:noProof/>
        </w:rPr>
        <w:drawing>
          <wp:inline distT="0" distB="0" distL="0" distR="0" wp14:anchorId="18875139" wp14:editId="381B203E">
            <wp:extent cx="2037412" cy="1403094"/>
            <wp:effectExtent l="19050" t="19050" r="20320" b="26035"/>
            <wp:docPr id="1486094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94448" name="Picture 1" descr="A screenshot of a computer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3" t="25615" r="19074" b="9731"/>
                    <a:stretch/>
                  </pic:blipFill>
                  <pic:spPr bwMode="auto">
                    <a:xfrm>
                      <a:off x="0" y="0"/>
                      <a:ext cx="2050673" cy="14122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9525" cap="sq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B42E5" w14:textId="080B2E1E" w:rsidR="006D1A0B" w:rsidRPr="0004562D" w:rsidRDefault="006D1A0B" w:rsidP="0004562D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PE"/>
        </w:rPr>
      </w:pPr>
      <w:r w:rsidRPr="0004562D">
        <w:rPr>
          <w:rFonts w:ascii="Arial" w:hAnsi="Arial" w:cs="Arial"/>
          <w:b/>
          <w:bCs/>
          <w:i w:val="0"/>
          <w:iCs w:val="0"/>
          <w:lang w:val="es-PE"/>
        </w:rPr>
        <w:t>Figura 8:</w:t>
      </w:r>
      <w:r w:rsidRPr="0004562D">
        <w:rPr>
          <w:rFonts w:ascii="Arial" w:hAnsi="Arial" w:cs="Arial"/>
          <w:i w:val="0"/>
          <w:iCs w:val="0"/>
          <w:lang w:val="es-PE"/>
        </w:rPr>
        <w:t xml:space="preserve"> GO 011 del tipo paso a paso</w:t>
      </w:r>
    </w:p>
    <w:p w14:paraId="7223EE2B" w14:textId="77777777" w:rsidR="00C844C0" w:rsidRPr="0004562D" w:rsidRDefault="00C844C0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746A7093" w14:textId="07F58CB7" w:rsidR="00A770D8" w:rsidRPr="0004562D" w:rsidRDefault="00204ACD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CO"/>
        </w:rPr>
        <w:t>Para hacer sostenible las prácticas LEAN</w:t>
      </w:r>
      <w:r w:rsidR="0054652A" w:rsidRPr="0004562D">
        <w:rPr>
          <w:rFonts w:ascii="Arial" w:hAnsi="Arial" w:cs="Arial"/>
          <w:i w:val="0"/>
          <w:iCs w:val="0"/>
          <w:lang w:val="es-CO"/>
        </w:rPr>
        <w:t>,</w:t>
      </w:r>
      <w:r w:rsidRPr="0004562D">
        <w:rPr>
          <w:rFonts w:ascii="Arial" w:hAnsi="Arial" w:cs="Arial"/>
          <w:i w:val="0"/>
          <w:iCs w:val="0"/>
          <w:lang w:val="es-CO"/>
        </w:rPr>
        <w:t xml:space="preserve"> se desarrolla</w:t>
      </w:r>
      <w:r w:rsidR="00A770D8" w:rsidRPr="0004562D">
        <w:rPr>
          <w:rFonts w:ascii="Arial" w:hAnsi="Arial" w:cs="Arial"/>
          <w:i w:val="0"/>
          <w:iCs w:val="0"/>
          <w:lang w:val="es-CO"/>
        </w:rPr>
        <w:t xml:space="preserve"> un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CC7A50" w:rsidRPr="0004562D">
        <w:rPr>
          <w:rFonts w:ascii="Arial" w:hAnsi="Arial" w:cs="Arial"/>
          <w:i w:val="0"/>
          <w:iCs w:val="0"/>
          <w:lang w:val="es-CO"/>
        </w:rPr>
        <w:t xml:space="preserve">plan de </w:t>
      </w:r>
      <w:r w:rsidR="00BC1F12" w:rsidRPr="0004562D">
        <w:rPr>
          <w:rFonts w:ascii="Arial" w:hAnsi="Arial" w:cs="Arial"/>
          <w:i w:val="0"/>
          <w:iCs w:val="0"/>
          <w:lang w:val="es-CO"/>
        </w:rPr>
        <w:t>sostenimiento de las práctica</w:t>
      </w:r>
      <w:r w:rsidRPr="0004562D">
        <w:rPr>
          <w:rFonts w:ascii="Arial" w:hAnsi="Arial" w:cs="Arial"/>
          <w:i w:val="0"/>
          <w:iCs w:val="0"/>
          <w:lang w:val="es-CO"/>
        </w:rPr>
        <w:t xml:space="preserve"> mediante la </w:t>
      </w:r>
      <w:r w:rsidRPr="0004562D">
        <w:rPr>
          <w:rFonts w:ascii="Arial" w:hAnsi="Arial" w:cs="Arial"/>
          <w:b/>
          <w:bCs/>
          <w:i w:val="0"/>
          <w:iCs w:val="0"/>
          <w:lang w:val="es-CO"/>
        </w:rPr>
        <w:t>Confirmación de Rol</w:t>
      </w:r>
      <w:r w:rsidRPr="0004562D">
        <w:rPr>
          <w:rFonts w:ascii="Arial" w:hAnsi="Arial" w:cs="Arial"/>
          <w:i w:val="0"/>
          <w:iCs w:val="0"/>
          <w:lang w:val="es-CO"/>
        </w:rPr>
        <w:t xml:space="preserve"> (</w:t>
      </w:r>
      <w:proofErr w:type="spellStart"/>
      <w:r w:rsidRPr="0004562D">
        <w:rPr>
          <w:rFonts w:ascii="Arial" w:hAnsi="Arial" w:cs="Arial"/>
          <w:i w:val="0"/>
          <w:iCs w:val="0"/>
          <w:lang w:val="es-CO"/>
        </w:rPr>
        <w:t>CdR</w:t>
      </w:r>
      <w:proofErr w:type="spellEnd"/>
      <w:r w:rsidRPr="0004562D">
        <w:rPr>
          <w:rFonts w:ascii="Arial" w:hAnsi="Arial" w:cs="Arial"/>
          <w:i w:val="0"/>
          <w:iCs w:val="0"/>
          <w:lang w:val="es-CO"/>
        </w:rPr>
        <w:t xml:space="preserve">) a los diálogos operativos (DO) y </w:t>
      </w:r>
      <w:r w:rsidRPr="0004562D">
        <w:rPr>
          <w:rFonts w:ascii="Arial" w:hAnsi="Arial" w:cs="Arial"/>
          <w:b/>
          <w:bCs/>
          <w:i w:val="0"/>
          <w:iCs w:val="0"/>
          <w:lang w:val="es-CO"/>
        </w:rPr>
        <w:t xml:space="preserve">Confirmación de Procesos </w:t>
      </w:r>
      <w:r w:rsidRPr="0004562D">
        <w:rPr>
          <w:rFonts w:ascii="Arial" w:hAnsi="Arial" w:cs="Arial"/>
          <w:i w:val="0"/>
          <w:iCs w:val="0"/>
          <w:lang w:val="es-CO"/>
        </w:rPr>
        <w:t>(</w:t>
      </w:r>
      <w:proofErr w:type="spellStart"/>
      <w:r w:rsidRPr="0004562D">
        <w:rPr>
          <w:rFonts w:ascii="Arial" w:hAnsi="Arial" w:cs="Arial"/>
          <w:i w:val="0"/>
          <w:iCs w:val="0"/>
          <w:lang w:val="es-CO"/>
        </w:rPr>
        <w:t>CdP</w:t>
      </w:r>
      <w:proofErr w:type="spellEnd"/>
      <w:r w:rsidRPr="0004562D">
        <w:rPr>
          <w:rFonts w:ascii="Arial" w:hAnsi="Arial" w:cs="Arial"/>
          <w:i w:val="0"/>
          <w:iCs w:val="0"/>
          <w:lang w:val="es-CO"/>
        </w:rPr>
        <w:t xml:space="preserve">) a las </w:t>
      </w:r>
      <w:r w:rsidR="00FA0914" w:rsidRPr="0004562D">
        <w:rPr>
          <w:rFonts w:ascii="Arial" w:hAnsi="Arial" w:cs="Arial"/>
          <w:i w:val="0"/>
          <w:iCs w:val="0"/>
          <w:lang w:val="es-CO"/>
        </w:rPr>
        <w:t>guías</w:t>
      </w:r>
      <w:r w:rsidRPr="0004562D">
        <w:rPr>
          <w:rFonts w:ascii="Arial" w:hAnsi="Arial" w:cs="Arial"/>
          <w:i w:val="0"/>
          <w:iCs w:val="0"/>
          <w:lang w:val="es-CO"/>
        </w:rPr>
        <w:t xml:space="preserve"> Operativas</w:t>
      </w:r>
      <w:r w:rsidR="00CC7A50" w:rsidRPr="0004562D">
        <w:rPr>
          <w:rFonts w:ascii="Arial" w:hAnsi="Arial" w:cs="Arial"/>
          <w:i w:val="0"/>
          <w:iCs w:val="0"/>
          <w:lang w:val="es-CO"/>
        </w:rPr>
        <w:t>.</w:t>
      </w:r>
    </w:p>
    <w:p w14:paraId="32F08C19" w14:textId="455E21A2" w:rsidR="00A770D8" w:rsidRPr="0004562D" w:rsidRDefault="00AA4D16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ES"/>
        </w:rPr>
        <w:t>Luego de varias pruebas metalúrgicas realizadas como pilotos, f</w:t>
      </w:r>
      <w:r w:rsidR="00A770D8" w:rsidRPr="0004562D">
        <w:rPr>
          <w:rFonts w:ascii="Arial" w:hAnsi="Arial" w:cs="Arial"/>
          <w:i w:val="0"/>
          <w:iCs w:val="0"/>
          <w:lang w:val="es-ES"/>
        </w:rPr>
        <w:t>inalmente</w:t>
      </w:r>
      <w:r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A770D8" w:rsidRPr="0004562D">
        <w:rPr>
          <w:rFonts w:ascii="Arial" w:hAnsi="Arial" w:cs="Arial"/>
          <w:i w:val="0"/>
          <w:iCs w:val="0"/>
          <w:lang w:val="es-ES"/>
        </w:rPr>
        <w:t xml:space="preserve">se identificó la oportunidad de incrementar la producción de metálico de Molibdeno con la dosificación de dispersante </w:t>
      </w:r>
      <w:r w:rsidRPr="0004562D">
        <w:rPr>
          <w:rFonts w:ascii="Arial" w:hAnsi="Arial" w:cs="Arial"/>
          <w:i w:val="0"/>
          <w:iCs w:val="0"/>
          <w:lang w:val="es-ES"/>
        </w:rPr>
        <w:t xml:space="preserve">para el control de calcio </w:t>
      </w:r>
      <w:r w:rsidR="0058530E" w:rsidRPr="0004562D">
        <w:rPr>
          <w:rFonts w:ascii="Arial" w:hAnsi="Arial" w:cs="Arial"/>
          <w:i w:val="0"/>
          <w:iCs w:val="0"/>
          <w:lang w:val="es-ES"/>
        </w:rPr>
        <w:t xml:space="preserve">y mejorar el grado de concentrado de </w:t>
      </w:r>
      <w:proofErr w:type="spellStart"/>
      <w:r w:rsidR="0058530E" w:rsidRPr="0004562D">
        <w:rPr>
          <w:rFonts w:ascii="Arial" w:hAnsi="Arial" w:cs="Arial"/>
          <w:i w:val="0"/>
          <w:iCs w:val="0"/>
          <w:lang w:val="es-ES"/>
        </w:rPr>
        <w:t>Moly</w:t>
      </w:r>
      <w:proofErr w:type="spellEnd"/>
      <w:r w:rsidR="0058530E"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A770D8" w:rsidRPr="0004562D">
        <w:rPr>
          <w:rFonts w:ascii="Arial" w:hAnsi="Arial" w:cs="Arial"/>
          <w:i w:val="0"/>
          <w:iCs w:val="0"/>
          <w:lang w:val="es-ES"/>
        </w:rPr>
        <w:t xml:space="preserve">en la flotación </w:t>
      </w:r>
      <w:proofErr w:type="spellStart"/>
      <w:r w:rsidR="00A770D8" w:rsidRPr="0004562D">
        <w:rPr>
          <w:rFonts w:ascii="Arial" w:hAnsi="Arial" w:cs="Arial"/>
          <w:i w:val="0"/>
          <w:iCs w:val="0"/>
          <w:lang w:val="es-ES"/>
        </w:rPr>
        <w:t>cleaner</w:t>
      </w:r>
      <w:proofErr w:type="spellEnd"/>
      <w:r w:rsidR="00A770D8" w:rsidRPr="0004562D">
        <w:rPr>
          <w:rFonts w:ascii="Arial" w:hAnsi="Arial" w:cs="Arial"/>
          <w:i w:val="0"/>
          <w:iCs w:val="0"/>
          <w:lang w:val="es-ES"/>
        </w:rPr>
        <w:t xml:space="preserve"> del circuito de separación Cu/Mo</w:t>
      </w:r>
      <w:r w:rsidR="0001234B" w:rsidRPr="0004562D">
        <w:rPr>
          <w:rFonts w:ascii="Arial" w:hAnsi="Arial" w:cs="Arial"/>
          <w:i w:val="0"/>
          <w:iCs w:val="0"/>
          <w:lang w:val="es-ES"/>
        </w:rPr>
        <w:t xml:space="preserve">. </w:t>
      </w:r>
    </w:p>
    <w:p w14:paraId="5FA18578" w14:textId="567CB7AA" w:rsidR="00CC7A50" w:rsidRPr="0004562D" w:rsidRDefault="00A770D8" w:rsidP="0004562D">
      <w:pPr>
        <w:pStyle w:val="Resumen"/>
        <w:spacing w:line="360" w:lineRule="auto"/>
        <w:rPr>
          <w:rFonts w:ascii="Arial" w:hAnsi="Arial" w:cs="Arial"/>
          <w:b/>
          <w:bCs/>
          <w:i w:val="0"/>
          <w:iCs w:val="0"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CO"/>
        </w:rPr>
        <w:t>R</w:t>
      </w:r>
      <w:r w:rsidR="00290C43" w:rsidRPr="0004562D">
        <w:rPr>
          <w:rFonts w:ascii="Arial" w:hAnsi="Arial" w:cs="Arial"/>
          <w:b/>
          <w:bCs/>
          <w:i w:val="0"/>
          <w:iCs w:val="0"/>
          <w:lang w:val="es-CO"/>
        </w:rPr>
        <w:t>esultado:</w:t>
      </w:r>
    </w:p>
    <w:p w14:paraId="5FCB13D9" w14:textId="3DE31D2E" w:rsidR="005B32A3" w:rsidRPr="0004562D" w:rsidRDefault="001E0D87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lang w:val="es-ES"/>
        </w:rPr>
        <w:t xml:space="preserve">Se logró un </w:t>
      </w:r>
      <w:r w:rsidR="009146F8" w:rsidRPr="0004562D">
        <w:rPr>
          <w:rFonts w:ascii="Arial" w:hAnsi="Arial" w:cs="Arial"/>
          <w:i w:val="0"/>
          <w:iCs w:val="0"/>
          <w:lang w:val="es-ES"/>
        </w:rPr>
        <w:t>réc</w:t>
      </w:r>
      <w:r w:rsidR="00A770D8" w:rsidRPr="0004562D">
        <w:rPr>
          <w:rFonts w:ascii="Arial" w:hAnsi="Arial" w:cs="Arial"/>
          <w:i w:val="0"/>
          <w:iCs w:val="0"/>
          <w:lang w:val="es-ES"/>
        </w:rPr>
        <w:t>ord</w:t>
      </w:r>
      <w:r w:rsidR="00A770D8" w:rsidRPr="0004562D">
        <w:rPr>
          <w:rFonts w:ascii="Arial" w:hAnsi="Arial" w:cs="Arial"/>
          <w:i w:val="0"/>
          <w:iCs w:val="0"/>
          <w:color w:val="FF0000"/>
          <w:lang w:val="es-ES"/>
        </w:rPr>
        <w:t xml:space="preserve"> </w:t>
      </w:r>
      <w:r w:rsidR="00A770D8" w:rsidRPr="0004562D">
        <w:rPr>
          <w:rFonts w:ascii="Arial" w:hAnsi="Arial" w:cs="Arial"/>
          <w:i w:val="0"/>
          <w:iCs w:val="0"/>
          <w:lang w:val="es-ES"/>
        </w:rPr>
        <w:t xml:space="preserve">en producción de concentrado de Molibdeno de 16,467 </w:t>
      </w:r>
      <w:proofErr w:type="spellStart"/>
      <w:r w:rsidR="00A770D8" w:rsidRPr="0004562D">
        <w:rPr>
          <w:rFonts w:ascii="Arial" w:hAnsi="Arial" w:cs="Arial"/>
          <w:i w:val="0"/>
          <w:iCs w:val="0"/>
          <w:lang w:val="es-ES"/>
        </w:rPr>
        <w:t>tms</w:t>
      </w:r>
      <w:proofErr w:type="spellEnd"/>
      <w:r w:rsidR="00A770D8" w:rsidRPr="0004562D">
        <w:rPr>
          <w:rFonts w:ascii="Arial" w:hAnsi="Arial" w:cs="Arial"/>
          <w:i w:val="0"/>
          <w:iCs w:val="0"/>
          <w:lang w:val="es-ES"/>
        </w:rPr>
        <w:t xml:space="preserve"> (récord previo 15,273 </w:t>
      </w:r>
      <w:proofErr w:type="spellStart"/>
      <w:r w:rsidR="00A770D8" w:rsidRPr="0004562D">
        <w:rPr>
          <w:rFonts w:ascii="Arial" w:hAnsi="Arial" w:cs="Arial"/>
          <w:i w:val="0"/>
          <w:iCs w:val="0"/>
          <w:lang w:val="es-ES"/>
        </w:rPr>
        <w:t>Ktms</w:t>
      </w:r>
      <w:proofErr w:type="spellEnd"/>
      <w:r w:rsidR="00A770D8" w:rsidRPr="0004562D">
        <w:rPr>
          <w:rFonts w:ascii="Arial" w:hAnsi="Arial" w:cs="Arial"/>
          <w:i w:val="0"/>
          <w:iCs w:val="0"/>
          <w:lang w:val="es-ES"/>
        </w:rPr>
        <w:t xml:space="preserve"> en el 2006); asimismo, récord de producción de metal de Molibdeno de 8,058 </w:t>
      </w:r>
      <w:proofErr w:type="spellStart"/>
      <w:r w:rsidR="00A770D8" w:rsidRPr="0004562D">
        <w:rPr>
          <w:rFonts w:ascii="Arial" w:hAnsi="Arial" w:cs="Arial"/>
          <w:i w:val="0"/>
          <w:iCs w:val="0"/>
          <w:lang w:val="es-ES"/>
        </w:rPr>
        <w:t>tm</w:t>
      </w:r>
      <w:proofErr w:type="spellEnd"/>
      <w:r w:rsidR="00A770D8" w:rsidRPr="0004562D">
        <w:rPr>
          <w:rFonts w:ascii="Arial" w:hAnsi="Arial" w:cs="Arial"/>
          <w:i w:val="0"/>
          <w:iCs w:val="0"/>
          <w:lang w:val="es-ES"/>
        </w:rPr>
        <w:t xml:space="preserve"> (récord previo 7,874 </w:t>
      </w:r>
      <w:proofErr w:type="spellStart"/>
      <w:r w:rsidR="00A770D8" w:rsidRPr="0004562D">
        <w:rPr>
          <w:rFonts w:ascii="Arial" w:hAnsi="Arial" w:cs="Arial"/>
          <w:i w:val="0"/>
          <w:iCs w:val="0"/>
          <w:lang w:val="es-ES"/>
        </w:rPr>
        <w:t>tm</w:t>
      </w:r>
      <w:proofErr w:type="spellEnd"/>
      <w:r w:rsidR="00A770D8" w:rsidRPr="0004562D">
        <w:rPr>
          <w:rFonts w:ascii="Arial" w:hAnsi="Arial" w:cs="Arial"/>
          <w:i w:val="0"/>
          <w:iCs w:val="0"/>
          <w:lang w:val="es-ES"/>
        </w:rPr>
        <w:t xml:space="preserve"> en el 2006)</w:t>
      </w:r>
      <w:r w:rsidR="00AA4D16" w:rsidRPr="0004562D">
        <w:rPr>
          <w:rFonts w:ascii="Arial" w:hAnsi="Arial" w:cs="Arial"/>
          <w:i w:val="0"/>
          <w:iCs w:val="0"/>
          <w:lang w:val="es-ES"/>
        </w:rPr>
        <w:t>, influenciado</w:t>
      </w:r>
      <w:r w:rsidR="00FC1806" w:rsidRPr="0004562D">
        <w:rPr>
          <w:rFonts w:ascii="Arial" w:hAnsi="Arial" w:cs="Arial"/>
          <w:i w:val="0"/>
          <w:iCs w:val="0"/>
          <w:lang w:val="es-ES"/>
        </w:rPr>
        <w:t xml:space="preserve"> en parte por el uso del dispersante</w:t>
      </w:r>
      <w:r w:rsidR="00AA4D16" w:rsidRPr="0004562D">
        <w:rPr>
          <w:rFonts w:ascii="Arial" w:hAnsi="Arial" w:cs="Arial"/>
          <w:i w:val="0"/>
          <w:iCs w:val="0"/>
          <w:lang w:val="es-ES"/>
        </w:rPr>
        <w:t xml:space="preserve"> </w:t>
      </w:r>
      <w:r w:rsidR="00FC1806" w:rsidRPr="0004562D">
        <w:rPr>
          <w:rFonts w:ascii="Arial" w:hAnsi="Arial" w:cs="Arial"/>
          <w:i w:val="0"/>
          <w:iCs w:val="0"/>
          <w:lang w:val="es-ES"/>
        </w:rPr>
        <w:t>y</w:t>
      </w:r>
      <w:r w:rsidR="00AA4D16" w:rsidRPr="0004562D">
        <w:rPr>
          <w:rFonts w:ascii="Arial" w:hAnsi="Arial" w:cs="Arial"/>
          <w:i w:val="0"/>
          <w:iCs w:val="0"/>
          <w:lang w:val="es-ES"/>
        </w:rPr>
        <w:t xml:space="preserve"> por la ley de cabeza y tonelaje procesado.</w:t>
      </w:r>
      <w:r w:rsidR="0091746C" w:rsidRPr="0004562D">
        <w:rPr>
          <w:rFonts w:ascii="Arial" w:hAnsi="Arial" w:cs="Arial"/>
          <w:i w:val="0"/>
          <w:iCs w:val="0"/>
          <w:lang w:val="es-ES"/>
        </w:rPr>
        <w:t xml:space="preserve"> Ver figura 9:</w:t>
      </w:r>
    </w:p>
    <w:p w14:paraId="73AEA56F" w14:textId="444435A5" w:rsidR="005B32A3" w:rsidRPr="0004562D" w:rsidRDefault="003B043E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i w:val="0"/>
          <w:iCs w:val="0"/>
          <w:noProof/>
          <w:lang w:val="es-C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CAE5A5" wp14:editId="7439CE9D">
                <wp:simplePos x="0" y="0"/>
                <wp:positionH relativeFrom="rightMargin">
                  <wp:posOffset>-76200</wp:posOffset>
                </wp:positionH>
                <wp:positionV relativeFrom="paragraph">
                  <wp:posOffset>199390</wp:posOffset>
                </wp:positionV>
                <wp:extent cx="8877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7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45C9F" w14:textId="313B0774" w:rsidR="003B043E" w:rsidRPr="008B53EF" w:rsidRDefault="003B043E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8B53EF">
                              <w:rPr>
                                <w:sz w:val="10"/>
                                <w:szCs w:val="10"/>
                              </w:rPr>
                              <w:t>R</w:t>
                            </w:r>
                            <w:r w:rsidR="008B53EF">
                              <w:rPr>
                                <w:sz w:val="10"/>
                                <w:szCs w:val="10"/>
                              </w:rPr>
                              <w:t>é</w:t>
                            </w:r>
                            <w:r w:rsidRPr="008B53EF">
                              <w:rPr>
                                <w:sz w:val="10"/>
                                <w:szCs w:val="10"/>
                              </w:rPr>
                              <w:t>cord en producción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CAE5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15.7pt;width:69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" filled="f" stroked="f">
                <v:textbox style="mso-fit-shape-to-text:t">
                  <w:txbxContent>
                    <w:p w14:paraId="1D245C9F" w14:textId="313B0774" w:rsidR="003B043E" w:rsidRPr="008B53EF" w:rsidRDefault="003B043E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8B53EF">
                        <w:rPr>
                          <w:sz w:val="10"/>
                          <w:szCs w:val="10"/>
                        </w:rPr>
                        <w:t>R</w:t>
                      </w:r>
                      <w:r w:rsidR="008B53EF">
                        <w:rPr>
                          <w:sz w:val="10"/>
                          <w:szCs w:val="10"/>
                        </w:rPr>
                        <w:t>é</w:t>
                      </w:r>
                      <w:r w:rsidRPr="008B53EF">
                        <w:rPr>
                          <w:sz w:val="10"/>
                          <w:szCs w:val="10"/>
                        </w:rPr>
                        <w:t>cord en producción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4562D">
        <w:rPr>
          <w:rFonts w:ascii="Arial" w:hAnsi="Arial" w:cs="Arial"/>
          <w:i w:val="0"/>
          <w:iCs w:val="0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D509E" wp14:editId="353780D7">
                <wp:simplePos x="0" y="0"/>
                <wp:positionH relativeFrom="column">
                  <wp:posOffset>2978150</wp:posOffset>
                </wp:positionH>
                <wp:positionV relativeFrom="paragraph">
                  <wp:posOffset>345606</wp:posOffset>
                </wp:positionV>
                <wp:extent cx="357808" cy="0"/>
                <wp:effectExtent l="0" t="0" r="0" b="0"/>
                <wp:wrapNone/>
                <wp:docPr id="2161154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780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5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08E9A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5pt,27.2pt" to="262.6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" strokecolor="#00b050" strokeweight="1.5pt">
                <v:stroke dashstyle="1 1"/>
              </v:line>
            </w:pict>
          </mc:Fallback>
        </mc:AlternateContent>
      </w:r>
      <w:r w:rsidR="00A770D8" w:rsidRPr="0004562D">
        <w:rPr>
          <w:rFonts w:ascii="Arial" w:hAnsi="Arial" w:cs="Arial"/>
          <w:i w:val="0"/>
          <w:iCs w:val="0"/>
          <w:noProof/>
          <w:lang w:val="es-ES"/>
        </w:rPr>
        <w:drawing>
          <wp:inline distT="0" distB="0" distL="0" distR="0" wp14:anchorId="717BBBEB" wp14:editId="5936FCA6">
            <wp:extent cx="3174911" cy="1604514"/>
            <wp:effectExtent l="0" t="0" r="6985" b="0"/>
            <wp:docPr id="417884348" name="Picture 10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4348" name="Picture 10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2" b="8522"/>
                    <a:stretch/>
                  </pic:blipFill>
                  <pic:spPr bwMode="auto">
                    <a:xfrm>
                      <a:off x="0" y="0"/>
                      <a:ext cx="3174911" cy="16045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noFill/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22615" w14:textId="15C9C1A7" w:rsidR="005B32A3" w:rsidRPr="0004562D" w:rsidRDefault="0091746C" w:rsidP="0004562D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04562D">
        <w:rPr>
          <w:rFonts w:ascii="Arial" w:hAnsi="Arial" w:cs="Arial"/>
          <w:b/>
          <w:bCs/>
          <w:i w:val="0"/>
          <w:iCs w:val="0"/>
          <w:lang w:val="es-CO"/>
        </w:rPr>
        <w:t>Figura 9:</w:t>
      </w:r>
      <w:r w:rsidRPr="0004562D">
        <w:rPr>
          <w:rFonts w:ascii="Arial" w:hAnsi="Arial" w:cs="Arial"/>
          <w:i w:val="0"/>
          <w:iCs w:val="0"/>
          <w:lang w:val="es-CO"/>
        </w:rPr>
        <w:t xml:space="preserve"> </w:t>
      </w:r>
      <w:r w:rsidR="00A770D8" w:rsidRPr="0004562D">
        <w:rPr>
          <w:rFonts w:ascii="Arial" w:hAnsi="Arial" w:cs="Arial"/>
          <w:i w:val="0"/>
          <w:iCs w:val="0"/>
          <w:lang w:val="es-CO"/>
        </w:rPr>
        <w:t xml:space="preserve">Producción de Molibdeno Metálico en </w:t>
      </w:r>
      <w:proofErr w:type="spellStart"/>
      <w:r w:rsidR="00A770D8" w:rsidRPr="0004562D">
        <w:rPr>
          <w:rFonts w:ascii="Arial" w:hAnsi="Arial" w:cs="Arial"/>
          <w:i w:val="0"/>
          <w:iCs w:val="0"/>
          <w:lang w:val="es-CO"/>
        </w:rPr>
        <w:t>kmt</w:t>
      </w:r>
      <w:proofErr w:type="spellEnd"/>
      <w:r w:rsidRPr="0004562D">
        <w:rPr>
          <w:rFonts w:ascii="Arial" w:hAnsi="Arial" w:cs="Arial"/>
          <w:i w:val="0"/>
          <w:iCs w:val="0"/>
          <w:lang w:val="es-CO"/>
        </w:rPr>
        <w:t xml:space="preserve"> del 2001 - 2014</w:t>
      </w:r>
    </w:p>
    <w:sectPr w:rsidR="005B32A3" w:rsidRPr="0004562D" w:rsidSect="009229A4">
      <w:type w:val="continuous"/>
      <w:pgSz w:w="11906" w:h="16838" w:code="9"/>
      <w:pgMar w:top="1152" w:right="1152" w:bottom="851" w:left="1152" w:header="619" w:footer="331" w:gutter="0"/>
      <w:cols w:num="2"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0DF9" w14:textId="77777777" w:rsidR="004C6BA8" w:rsidRDefault="004C6BA8">
      <w:r>
        <w:separator/>
      </w:r>
    </w:p>
  </w:endnote>
  <w:endnote w:type="continuationSeparator" w:id="0">
    <w:p w14:paraId="70053F97" w14:textId="77777777" w:rsidR="004C6BA8" w:rsidRDefault="004C6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5D44" w14:textId="77777777" w:rsidR="004C6BA8" w:rsidRDefault="004C6BA8">
      <w:r>
        <w:separator/>
      </w:r>
    </w:p>
  </w:footnote>
  <w:footnote w:type="continuationSeparator" w:id="0">
    <w:p w14:paraId="7F1E77B2" w14:textId="77777777" w:rsidR="004C6BA8" w:rsidRDefault="004C6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24D8EA"/>
    <w:lvl w:ilvl="0">
      <w:start w:val="1"/>
      <w:numFmt w:val="bullet"/>
      <w:pStyle w:val="ListBullet2"/>
      <w:lvlText w:val="-"/>
      <w:lvlJc w:val="left"/>
      <w:pPr>
        <w:tabs>
          <w:tab w:val="num" w:pos="1296"/>
        </w:tabs>
        <w:ind w:left="1152" w:hanging="216"/>
      </w:pPr>
      <w:rPr>
        <w:rFonts w:hint="default"/>
      </w:rPr>
    </w:lvl>
  </w:abstractNum>
  <w:abstractNum w:abstractNumId="1" w15:restartNumberingAfterBreak="0">
    <w:nsid w:val="015F3A3C"/>
    <w:multiLevelType w:val="hybridMultilevel"/>
    <w:tmpl w:val="9F7AAF56"/>
    <w:lvl w:ilvl="0" w:tplc="5D783D84">
      <w:start w:val="1"/>
      <w:numFmt w:val="bullet"/>
      <w:lvlText w:val="‑"/>
      <w:lvlJc w:val="left"/>
      <w:pPr>
        <w:ind w:left="720" w:hanging="360"/>
      </w:pPr>
      <w:rPr>
        <w:rFonts w:ascii="Roboto" w:hAnsi="Roboto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33D81"/>
    <w:multiLevelType w:val="hybridMultilevel"/>
    <w:tmpl w:val="A016E2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C5A5B"/>
    <w:multiLevelType w:val="hybridMultilevel"/>
    <w:tmpl w:val="3AEA8E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E2EA9"/>
    <w:multiLevelType w:val="hybridMultilevel"/>
    <w:tmpl w:val="7B087CC2"/>
    <w:lvl w:ilvl="0" w:tplc="280A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5465830"/>
    <w:multiLevelType w:val="hybridMultilevel"/>
    <w:tmpl w:val="E4A62F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07BD6"/>
    <w:multiLevelType w:val="hybridMultilevel"/>
    <w:tmpl w:val="3C3E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A1128"/>
    <w:multiLevelType w:val="multilevel"/>
    <w:tmpl w:val="9E5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721860"/>
    <w:multiLevelType w:val="hybridMultilevel"/>
    <w:tmpl w:val="FCDC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27EEC"/>
    <w:multiLevelType w:val="hybridMultilevel"/>
    <w:tmpl w:val="F2B48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64F3D"/>
    <w:multiLevelType w:val="hybridMultilevel"/>
    <w:tmpl w:val="24E23CF4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E2269"/>
    <w:multiLevelType w:val="multilevel"/>
    <w:tmpl w:val="A97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473234"/>
    <w:multiLevelType w:val="hybridMultilevel"/>
    <w:tmpl w:val="558A1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F0EBE"/>
    <w:multiLevelType w:val="multilevel"/>
    <w:tmpl w:val="653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A87DEF"/>
    <w:multiLevelType w:val="multilevel"/>
    <w:tmpl w:val="2496E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723637">
    <w:abstractNumId w:val="0"/>
  </w:num>
  <w:num w:numId="2" w16cid:durableId="1376467411">
    <w:abstractNumId w:val="5"/>
  </w:num>
  <w:num w:numId="3" w16cid:durableId="1379818071">
    <w:abstractNumId w:val="10"/>
  </w:num>
  <w:num w:numId="4" w16cid:durableId="347298379">
    <w:abstractNumId w:val="4"/>
  </w:num>
  <w:num w:numId="5" w16cid:durableId="1353605198">
    <w:abstractNumId w:val="12"/>
  </w:num>
  <w:num w:numId="6" w16cid:durableId="1579825820">
    <w:abstractNumId w:val="6"/>
  </w:num>
  <w:num w:numId="7" w16cid:durableId="149832625">
    <w:abstractNumId w:val="3"/>
  </w:num>
  <w:num w:numId="8" w16cid:durableId="1137187247">
    <w:abstractNumId w:val="2"/>
  </w:num>
  <w:num w:numId="9" w16cid:durableId="592974450">
    <w:abstractNumId w:val="14"/>
  </w:num>
  <w:num w:numId="10" w16cid:durableId="499394177">
    <w:abstractNumId w:val="11"/>
  </w:num>
  <w:num w:numId="11" w16cid:durableId="1647128619">
    <w:abstractNumId w:val="13"/>
  </w:num>
  <w:num w:numId="12" w16cid:durableId="1452817298">
    <w:abstractNumId w:val="7"/>
  </w:num>
  <w:num w:numId="13" w16cid:durableId="568002665">
    <w:abstractNumId w:val="9"/>
  </w:num>
  <w:num w:numId="14" w16cid:durableId="918903299">
    <w:abstractNumId w:val="1"/>
  </w:num>
  <w:num w:numId="15" w16cid:durableId="67688429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0A"/>
    <w:rsid w:val="0001234B"/>
    <w:rsid w:val="0001301E"/>
    <w:rsid w:val="000142C0"/>
    <w:rsid w:val="000229F7"/>
    <w:rsid w:val="00022CC4"/>
    <w:rsid w:val="00023001"/>
    <w:rsid w:val="00023037"/>
    <w:rsid w:val="000230AB"/>
    <w:rsid w:val="00026694"/>
    <w:rsid w:val="00033841"/>
    <w:rsid w:val="00033E19"/>
    <w:rsid w:val="0003421D"/>
    <w:rsid w:val="00034A9C"/>
    <w:rsid w:val="00042496"/>
    <w:rsid w:val="00042517"/>
    <w:rsid w:val="000432DF"/>
    <w:rsid w:val="00044A04"/>
    <w:rsid w:val="00044FCC"/>
    <w:rsid w:val="0004562D"/>
    <w:rsid w:val="0005035A"/>
    <w:rsid w:val="00051869"/>
    <w:rsid w:val="0005732B"/>
    <w:rsid w:val="0006607D"/>
    <w:rsid w:val="0006784E"/>
    <w:rsid w:val="0007258A"/>
    <w:rsid w:val="00075412"/>
    <w:rsid w:val="0007699F"/>
    <w:rsid w:val="0007789F"/>
    <w:rsid w:val="00086ABA"/>
    <w:rsid w:val="000966D4"/>
    <w:rsid w:val="00097A29"/>
    <w:rsid w:val="000A0DDA"/>
    <w:rsid w:val="000A1B51"/>
    <w:rsid w:val="000A32DF"/>
    <w:rsid w:val="000A7BC1"/>
    <w:rsid w:val="000B7DD2"/>
    <w:rsid w:val="000C09FE"/>
    <w:rsid w:val="000C1545"/>
    <w:rsid w:val="000C18EB"/>
    <w:rsid w:val="000C3BB3"/>
    <w:rsid w:val="000C41A7"/>
    <w:rsid w:val="000C669F"/>
    <w:rsid w:val="000C6DDA"/>
    <w:rsid w:val="000D10FE"/>
    <w:rsid w:val="000D256F"/>
    <w:rsid w:val="000D28C9"/>
    <w:rsid w:val="000D6DE1"/>
    <w:rsid w:val="000E00C4"/>
    <w:rsid w:val="000E0863"/>
    <w:rsid w:val="000E1415"/>
    <w:rsid w:val="000F0AC2"/>
    <w:rsid w:val="000F472E"/>
    <w:rsid w:val="00101A33"/>
    <w:rsid w:val="0010433E"/>
    <w:rsid w:val="00110155"/>
    <w:rsid w:val="00110DF5"/>
    <w:rsid w:val="001215BE"/>
    <w:rsid w:val="00122B05"/>
    <w:rsid w:val="00124505"/>
    <w:rsid w:val="0012681E"/>
    <w:rsid w:val="001307BB"/>
    <w:rsid w:val="00130C86"/>
    <w:rsid w:val="001323D4"/>
    <w:rsid w:val="001328F6"/>
    <w:rsid w:val="00145771"/>
    <w:rsid w:val="00147D39"/>
    <w:rsid w:val="001549DE"/>
    <w:rsid w:val="00154A71"/>
    <w:rsid w:val="001550DC"/>
    <w:rsid w:val="00162FE3"/>
    <w:rsid w:val="00164B6B"/>
    <w:rsid w:val="00166639"/>
    <w:rsid w:val="0017078D"/>
    <w:rsid w:val="00170FB9"/>
    <w:rsid w:val="00171326"/>
    <w:rsid w:val="001715AB"/>
    <w:rsid w:val="00171A0B"/>
    <w:rsid w:val="00174FE1"/>
    <w:rsid w:val="00176E35"/>
    <w:rsid w:val="00180A73"/>
    <w:rsid w:val="00182511"/>
    <w:rsid w:val="00182538"/>
    <w:rsid w:val="00185146"/>
    <w:rsid w:val="00185BE1"/>
    <w:rsid w:val="001866CB"/>
    <w:rsid w:val="00187530"/>
    <w:rsid w:val="00192B3B"/>
    <w:rsid w:val="00193F22"/>
    <w:rsid w:val="00194AD2"/>
    <w:rsid w:val="00194D5D"/>
    <w:rsid w:val="0019532C"/>
    <w:rsid w:val="001A2721"/>
    <w:rsid w:val="001A29C5"/>
    <w:rsid w:val="001A2AA5"/>
    <w:rsid w:val="001A76C5"/>
    <w:rsid w:val="001A7F6C"/>
    <w:rsid w:val="001B37FD"/>
    <w:rsid w:val="001B50CF"/>
    <w:rsid w:val="001B547C"/>
    <w:rsid w:val="001B5BC5"/>
    <w:rsid w:val="001C2FA0"/>
    <w:rsid w:val="001C6168"/>
    <w:rsid w:val="001D2901"/>
    <w:rsid w:val="001D4193"/>
    <w:rsid w:val="001D4BC5"/>
    <w:rsid w:val="001D6454"/>
    <w:rsid w:val="001D66AB"/>
    <w:rsid w:val="001E073A"/>
    <w:rsid w:val="001E0757"/>
    <w:rsid w:val="001E0D87"/>
    <w:rsid w:val="001E227F"/>
    <w:rsid w:val="001E635D"/>
    <w:rsid w:val="001E7690"/>
    <w:rsid w:val="001F1B11"/>
    <w:rsid w:val="001F4CFB"/>
    <w:rsid w:val="00202F06"/>
    <w:rsid w:val="00204ACD"/>
    <w:rsid w:val="00207D1C"/>
    <w:rsid w:val="00210461"/>
    <w:rsid w:val="00210CEA"/>
    <w:rsid w:val="0021643B"/>
    <w:rsid w:val="00216F0D"/>
    <w:rsid w:val="00221CEF"/>
    <w:rsid w:val="00225894"/>
    <w:rsid w:val="00226BDD"/>
    <w:rsid w:val="0023030E"/>
    <w:rsid w:val="0023439B"/>
    <w:rsid w:val="002403A9"/>
    <w:rsid w:val="00245455"/>
    <w:rsid w:val="00246EB9"/>
    <w:rsid w:val="00250818"/>
    <w:rsid w:val="002548FD"/>
    <w:rsid w:val="00261762"/>
    <w:rsid w:val="00261DD3"/>
    <w:rsid w:val="002625FE"/>
    <w:rsid w:val="002642A2"/>
    <w:rsid w:val="0026536D"/>
    <w:rsid w:val="00265BFB"/>
    <w:rsid w:val="00265C61"/>
    <w:rsid w:val="002771C0"/>
    <w:rsid w:val="00281560"/>
    <w:rsid w:val="0028196B"/>
    <w:rsid w:val="00281AD6"/>
    <w:rsid w:val="00284984"/>
    <w:rsid w:val="00287660"/>
    <w:rsid w:val="00290C43"/>
    <w:rsid w:val="00297BA2"/>
    <w:rsid w:val="002A0680"/>
    <w:rsid w:val="002A3747"/>
    <w:rsid w:val="002A3FAC"/>
    <w:rsid w:val="002A68CF"/>
    <w:rsid w:val="002B140A"/>
    <w:rsid w:val="002B2BED"/>
    <w:rsid w:val="002C240F"/>
    <w:rsid w:val="002C2CEE"/>
    <w:rsid w:val="002C3ADA"/>
    <w:rsid w:val="002C437C"/>
    <w:rsid w:val="002C5489"/>
    <w:rsid w:val="002D1FE2"/>
    <w:rsid w:val="002D5B4F"/>
    <w:rsid w:val="002D73FB"/>
    <w:rsid w:val="002D7553"/>
    <w:rsid w:val="002E0A65"/>
    <w:rsid w:val="002E7D0F"/>
    <w:rsid w:val="002E7DF0"/>
    <w:rsid w:val="002F05B4"/>
    <w:rsid w:val="002F4BFB"/>
    <w:rsid w:val="002F71EA"/>
    <w:rsid w:val="00301E98"/>
    <w:rsid w:val="0031047B"/>
    <w:rsid w:val="003107B9"/>
    <w:rsid w:val="00312EDD"/>
    <w:rsid w:val="003136EE"/>
    <w:rsid w:val="00313AA7"/>
    <w:rsid w:val="003341CE"/>
    <w:rsid w:val="00344A75"/>
    <w:rsid w:val="003475CF"/>
    <w:rsid w:val="0035026B"/>
    <w:rsid w:val="0035083A"/>
    <w:rsid w:val="00350BF1"/>
    <w:rsid w:val="00355032"/>
    <w:rsid w:val="00356082"/>
    <w:rsid w:val="0035701C"/>
    <w:rsid w:val="00361108"/>
    <w:rsid w:val="00363C56"/>
    <w:rsid w:val="00364B89"/>
    <w:rsid w:val="00371198"/>
    <w:rsid w:val="00380C51"/>
    <w:rsid w:val="003827B2"/>
    <w:rsid w:val="003829DA"/>
    <w:rsid w:val="00383A79"/>
    <w:rsid w:val="00390213"/>
    <w:rsid w:val="0039065D"/>
    <w:rsid w:val="00395354"/>
    <w:rsid w:val="003957D4"/>
    <w:rsid w:val="003961BB"/>
    <w:rsid w:val="00396C17"/>
    <w:rsid w:val="003A3B2B"/>
    <w:rsid w:val="003A48FA"/>
    <w:rsid w:val="003A4D5B"/>
    <w:rsid w:val="003B043E"/>
    <w:rsid w:val="003B2E2D"/>
    <w:rsid w:val="003B70C9"/>
    <w:rsid w:val="003C2248"/>
    <w:rsid w:val="003C5141"/>
    <w:rsid w:val="003D180E"/>
    <w:rsid w:val="003D6D4E"/>
    <w:rsid w:val="003E12FE"/>
    <w:rsid w:val="003E37B9"/>
    <w:rsid w:val="003E527E"/>
    <w:rsid w:val="003E5485"/>
    <w:rsid w:val="003E702F"/>
    <w:rsid w:val="003E7144"/>
    <w:rsid w:val="003E7384"/>
    <w:rsid w:val="003F00D2"/>
    <w:rsid w:val="003F0228"/>
    <w:rsid w:val="003F1102"/>
    <w:rsid w:val="003F6131"/>
    <w:rsid w:val="00401C28"/>
    <w:rsid w:val="00402451"/>
    <w:rsid w:val="00406C54"/>
    <w:rsid w:val="0042043B"/>
    <w:rsid w:val="00421538"/>
    <w:rsid w:val="00425257"/>
    <w:rsid w:val="00425C56"/>
    <w:rsid w:val="004301BB"/>
    <w:rsid w:val="004307F6"/>
    <w:rsid w:val="004314CD"/>
    <w:rsid w:val="00434882"/>
    <w:rsid w:val="00434E46"/>
    <w:rsid w:val="0044688A"/>
    <w:rsid w:val="0045182A"/>
    <w:rsid w:val="00453DF7"/>
    <w:rsid w:val="00456CDC"/>
    <w:rsid w:val="00464378"/>
    <w:rsid w:val="00466151"/>
    <w:rsid w:val="00466565"/>
    <w:rsid w:val="004669C9"/>
    <w:rsid w:val="00471830"/>
    <w:rsid w:val="00474222"/>
    <w:rsid w:val="00474A20"/>
    <w:rsid w:val="004800E3"/>
    <w:rsid w:val="00482916"/>
    <w:rsid w:val="00490B0E"/>
    <w:rsid w:val="00491AF9"/>
    <w:rsid w:val="0049252A"/>
    <w:rsid w:val="00492A69"/>
    <w:rsid w:val="00492F34"/>
    <w:rsid w:val="00497495"/>
    <w:rsid w:val="004A1909"/>
    <w:rsid w:val="004A2DE9"/>
    <w:rsid w:val="004A2FB1"/>
    <w:rsid w:val="004B599C"/>
    <w:rsid w:val="004C143F"/>
    <w:rsid w:val="004C167C"/>
    <w:rsid w:val="004C1BC4"/>
    <w:rsid w:val="004C45BE"/>
    <w:rsid w:val="004C545E"/>
    <w:rsid w:val="004C6BA8"/>
    <w:rsid w:val="004D0F44"/>
    <w:rsid w:val="004D0F87"/>
    <w:rsid w:val="004D2CDC"/>
    <w:rsid w:val="004D393D"/>
    <w:rsid w:val="004E4C26"/>
    <w:rsid w:val="004F1432"/>
    <w:rsid w:val="004F22F1"/>
    <w:rsid w:val="005015C0"/>
    <w:rsid w:val="00504A42"/>
    <w:rsid w:val="00512068"/>
    <w:rsid w:val="005174C7"/>
    <w:rsid w:val="00517731"/>
    <w:rsid w:val="00520B07"/>
    <w:rsid w:val="0052501D"/>
    <w:rsid w:val="00530F20"/>
    <w:rsid w:val="005320DE"/>
    <w:rsid w:val="00533823"/>
    <w:rsid w:val="0053705B"/>
    <w:rsid w:val="00537456"/>
    <w:rsid w:val="00540C95"/>
    <w:rsid w:val="00540ECB"/>
    <w:rsid w:val="00541DD4"/>
    <w:rsid w:val="00543B0D"/>
    <w:rsid w:val="0054652A"/>
    <w:rsid w:val="00546541"/>
    <w:rsid w:val="00546739"/>
    <w:rsid w:val="0054715C"/>
    <w:rsid w:val="0055433E"/>
    <w:rsid w:val="00556327"/>
    <w:rsid w:val="00562AB0"/>
    <w:rsid w:val="00564016"/>
    <w:rsid w:val="00572241"/>
    <w:rsid w:val="00572497"/>
    <w:rsid w:val="005729DE"/>
    <w:rsid w:val="00574620"/>
    <w:rsid w:val="00574677"/>
    <w:rsid w:val="0058530E"/>
    <w:rsid w:val="005862A2"/>
    <w:rsid w:val="00586CFD"/>
    <w:rsid w:val="0059307C"/>
    <w:rsid w:val="00593457"/>
    <w:rsid w:val="005936CC"/>
    <w:rsid w:val="00596ED6"/>
    <w:rsid w:val="005A5277"/>
    <w:rsid w:val="005A630A"/>
    <w:rsid w:val="005B32A3"/>
    <w:rsid w:val="005B5D05"/>
    <w:rsid w:val="005C49BD"/>
    <w:rsid w:val="005C536C"/>
    <w:rsid w:val="005D2306"/>
    <w:rsid w:val="005D2C75"/>
    <w:rsid w:val="005D2C90"/>
    <w:rsid w:val="005D3B93"/>
    <w:rsid w:val="005D5417"/>
    <w:rsid w:val="005D7477"/>
    <w:rsid w:val="005E04BF"/>
    <w:rsid w:val="005E4299"/>
    <w:rsid w:val="005E7F44"/>
    <w:rsid w:val="005F0BF4"/>
    <w:rsid w:val="005F3051"/>
    <w:rsid w:val="005F423F"/>
    <w:rsid w:val="005F43CB"/>
    <w:rsid w:val="00600852"/>
    <w:rsid w:val="006013C5"/>
    <w:rsid w:val="00601ECD"/>
    <w:rsid w:val="006030E0"/>
    <w:rsid w:val="00607625"/>
    <w:rsid w:val="00611AA8"/>
    <w:rsid w:val="00612AB6"/>
    <w:rsid w:val="006157E7"/>
    <w:rsid w:val="0061616E"/>
    <w:rsid w:val="006201F8"/>
    <w:rsid w:val="0062513F"/>
    <w:rsid w:val="00630CFC"/>
    <w:rsid w:val="00633861"/>
    <w:rsid w:val="00634F7A"/>
    <w:rsid w:val="0063707F"/>
    <w:rsid w:val="00637995"/>
    <w:rsid w:val="00645A36"/>
    <w:rsid w:val="00660379"/>
    <w:rsid w:val="00662481"/>
    <w:rsid w:val="006705F6"/>
    <w:rsid w:val="006734F1"/>
    <w:rsid w:val="00682AD2"/>
    <w:rsid w:val="00683F05"/>
    <w:rsid w:val="006A24BC"/>
    <w:rsid w:val="006A424F"/>
    <w:rsid w:val="006B185B"/>
    <w:rsid w:val="006B72B0"/>
    <w:rsid w:val="006B7586"/>
    <w:rsid w:val="006C1003"/>
    <w:rsid w:val="006C20F6"/>
    <w:rsid w:val="006D1A0B"/>
    <w:rsid w:val="006D55D6"/>
    <w:rsid w:val="006D7181"/>
    <w:rsid w:val="006E2CF1"/>
    <w:rsid w:val="006E3028"/>
    <w:rsid w:val="006F1066"/>
    <w:rsid w:val="006F6FCD"/>
    <w:rsid w:val="00712588"/>
    <w:rsid w:val="0071781C"/>
    <w:rsid w:val="007205A8"/>
    <w:rsid w:val="00725423"/>
    <w:rsid w:val="00730185"/>
    <w:rsid w:val="00730C3F"/>
    <w:rsid w:val="0074043B"/>
    <w:rsid w:val="007404F3"/>
    <w:rsid w:val="007412FB"/>
    <w:rsid w:val="007437D5"/>
    <w:rsid w:val="00746134"/>
    <w:rsid w:val="00746350"/>
    <w:rsid w:val="00750439"/>
    <w:rsid w:val="007548AB"/>
    <w:rsid w:val="00760CA9"/>
    <w:rsid w:val="00762709"/>
    <w:rsid w:val="00764AC9"/>
    <w:rsid w:val="00771BA2"/>
    <w:rsid w:val="00773959"/>
    <w:rsid w:val="00774415"/>
    <w:rsid w:val="00775263"/>
    <w:rsid w:val="0077564B"/>
    <w:rsid w:val="00780BA5"/>
    <w:rsid w:val="0078126A"/>
    <w:rsid w:val="007829A7"/>
    <w:rsid w:val="007851AA"/>
    <w:rsid w:val="00794B73"/>
    <w:rsid w:val="00797C31"/>
    <w:rsid w:val="007A3379"/>
    <w:rsid w:val="007A43BC"/>
    <w:rsid w:val="007A46E2"/>
    <w:rsid w:val="007A4EAB"/>
    <w:rsid w:val="007B1129"/>
    <w:rsid w:val="007B23BD"/>
    <w:rsid w:val="007B6D3F"/>
    <w:rsid w:val="007B7BCB"/>
    <w:rsid w:val="007D18F3"/>
    <w:rsid w:val="007E1C3F"/>
    <w:rsid w:val="007E2187"/>
    <w:rsid w:val="007E29AB"/>
    <w:rsid w:val="007E60C1"/>
    <w:rsid w:val="0080085C"/>
    <w:rsid w:val="00802C8C"/>
    <w:rsid w:val="0080353E"/>
    <w:rsid w:val="00816034"/>
    <w:rsid w:val="0081610E"/>
    <w:rsid w:val="008177C2"/>
    <w:rsid w:val="00820CB4"/>
    <w:rsid w:val="008220D1"/>
    <w:rsid w:val="00830284"/>
    <w:rsid w:val="00832999"/>
    <w:rsid w:val="00833F31"/>
    <w:rsid w:val="00835B6C"/>
    <w:rsid w:val="00836A19"/>
    <w:rsid w:val="00836EE0"/>
    <w:rsid w:val="008428EA"/>
    <w:rsid w:val="00842BF8"/>
    <w:rsid w:val="00850452"/>
    <w:rsid w:val="00856F59"/>
    <w:rsid w:val="00860633"/>
    <w:rsid w:val="008625C9"/>
    <w:rsid w:val="008628A2"/>
    <w:rsid w:val="00863EDB"/>
    <w:rsid w:val="0087115D"/>
    <w:rsid w:val="00876568"/>
    <w:rsid w:val="00877B7E"/>
    <w:rsid w:val="00880C34"/>
    <w:rsid w:val="00883061"/>
    <w:rsid w:val="0088317B"/>
    <w:rsid w:val="008913F8"/>
    <w:rsid w:val="00893469"/>
    <w:rsid w:val="008948C6"/>
    <w:rsid w:val="00894938"/>
    <w:rsid w:val="008A7E76"/>
    <w:rsid w:val="008B00F2"/>
    <w:rsid w:val="008B0837"/>
    <w:rsid w:val="008B28BC"/>
    <w:rsid w:val="008B427D"/>
    <w:rsid w:val="008B53EF"/>
    <w:rsid w:val="008C3A9D"/>
    <w:rsid w:val="008C433F"/>
    <w:rsid w:val="008C5F50"/>
    <w:rsid w:val="008C7739"/>
    <w:rsid w:val="008D03B2"/>
    <w:rsid w:val="008D051E"/>
    <w:rsid w:val="008D1951"/>
    <w:rsid w:val="008D23B5"/>
    <w:rsid w:val="008D311D"/>
    <w:rsid w:val="008D4EED"/>
    <w:rsid w:val="008D6291"/>
    <w:rsid w:val="008D72C4"/>
    <w:rsid w:val="008D780B"/>
    <w:rsid w:val="008E0BFF"/>
    <w:rsid w:val="008E2035"/>
    <w:rsid w:val="008E2A00"/>
    <w:rsid w:val="008E381D"/>
    <w:rsid w:val="008E436E"/>
    <w:rsid w:val="008E5AF7"/>
    <w:rsid w:val="008F2D01"/>
    <w:rsid w:val="008F2FE6"/>
    <w:rsid w:val="008F485B"/>
    <w:rsid w:val="008F6955"/>
    <w:rsid w:val="008F7515"/>
    <w:rsid w:val="009070E9"/>
    <w:rsid w:val="00910C42"/>
    <w:rsid w:val="00913CD2"/>
    <w:rsid w:val="009146F8"/>
    <w:rsid w:val="0091746C"/>
    <w:rsid w:val="009229A4"/>
    <w:rsid w:val="00931D81"/>
    <w:rsid w:val="00931EAE"/>
    <w:rsid w:val="00932C4F"/>
    <w:rsid w:val="00933380"/>
    <w:rsid w:val="00933389"/>
    <w:rsid w:val="0093424F"/>
    <w:rsid w:val="009345AF"/>
    <w:rsid w:val="00937800"/>
    <w:rsid w:val="009409D0"/>
    <w:rsid w:val="009431EC"/>
    <w:rsid w:val="00947913"/>
    <w:rsid w:val="00947CDC"/>
    <w:rsid w:val="0095627E"/>
    <w:rsid w:val="00957F33"/>
    <w:rsid w:val="00960E91"/>
    <w:rsid w:val="00963AF2"/>
    <w:rsid w:val="00973360"/>
    <w:rsid w:val="0097650B"/>
    <w:rsid w:val="00980997"/>
    <w:rsid w:val="0098161C"/>
    <w:rsid w:val="00983008"/>
    <w:rsid w:val="0098756D"/>
    <w:rsid w:val="00993B46"/>
    <w:rsid w:val="009956C9"/>
    <w:rsid w:val="00996E06"/>
    <w:rsid w:val="00996ED7"/>
    <w:rsid w:val="009B3F94"/>
    <w:rsid w:val="009B4AFA"/>
    <w:rsid w:val="009C2A5C"/>
    <w:rsid w:val="009D4C7F"/>
    <w:rsid w:val="009D5B0D"/>
    <w:rsid w:val="009D628B"/>
    <w:rsid w:val="009D64DA"/>
    <w:rsid w:val="009D725B"/>
    <w:rsid w:val="009E1034"/>
    <w:rsid w:val="009E1D00"/>
    <w:rsid w:val="009E46DE"/>
    <w:rsid w:val="009E692D"/>
    <w:rsid w:val="009F070E"/>
    <w:rsid w:val="009F46C5"/>
    <w:rsid w:val="009F6F72"/>
    <w:rsid w:val="00A0224F"/>
    <w:rsid w:val="00A04CD2"/>
    <w:rsid w:val="00A0752E"/>
    <w:rsid w:val="00A10851"/>
    <w:rsid w:val="00A1509A"/>
    <w:rsid w:val="00A16FA9"/>
    <w:rsid w:val="00A17E00"/>
    <w:rsid w:val="00A2527B"/>
    <w:rsid w:val="00A25A46"/>
    <w:rsid w:val="00A26D04"/>
    <w:rsid w:val="00A27690"/>
    <w:rsid w:val="00A30922"/>
    <w:rsid w:val="00A30E73"/>
    <w:rsid w:val="00A42BC7"/>
    <w:rsid w:val="00A4340F"/>
    <w:rsid w:val="00A46B10"/>
    <w:rsid w:val="00A4744C"/>
    <w:rsid w:val="00A50179"/>
    <w:rsid w:val="00A52557"/>
    <w:rsid w:val="00A54978"/>
    <w:rsid w:val="00A57058"/>
    <w:rsid w:val="00A61B00"/>
    <w:rsid w:val="00A62926"/>
    <w:rsid w:val="00A63EB9"/>
    <w:rsid w:val="00A65897"/>
    <w:rsid w:val="00A658B0"/>
    <w:rsid w:val="00A67508"/>
    <w:rsid w:val="00A67AA7"/>
    <w:rsid w:val="00A71840"/>
    <w:rsid w:val="00A751CD"/>
    <w:rsid w:val="00A770D8"/>
    <w:rsid w:val="00A80999"/>
    <w:rsid w:val="00A80C5B"/>
    <w:rsid w:val="00A9557B"/>
    <w:rsid w:val="00A95DCE"/>
    <w:rsid w:val="00A965A1"/>
    <w:rsid w:val="00AA4D16"/>
    <w:rsid w:val="00AA571B"/>
    <w:rsid w:val="00AA7AD8"/>
    <w:rsid w:val="00AB0FCB"/>
    <w:rsid w:val="00AC102E"/>
    <w:rsid w:val="00AC1B79"/>
    <w:rsid w:val="00AC1BFA"/>
    <w:rsid w:val="00AC1CFD"/>
    <w:rsid w:val="00AC2761"/>
    <w:rsid w:val="00AC29C5"/>
    <w:rsid w:val="00AC7DB1"/>
    <w:rsid w:val="00AD5515"/>
    <w:rsid w:val="00AD7FA1"/>
    <w:rsid w:val="00AE10F5"/>
    <w:rsid w:val="00AF0940"/>
    <w:rsid w:val="00AF3551"/>
    <w:rsid w:val="00AF6512"/>
    <w:rsid w:val="00B00C3D"/>
    <w:rsid w:val="00B04621"/>
    <w:rsid w:val="00B06076"/>
    <w:rsid w:val="00B11BBE"/>
    <w:rsid w:val="00B1250B"/>
    <w:rsid w:val="00B140E0"/>
    <w:rsid w:val="00B17744"/>
    <w:rsid w:val="00B26732"/>
    <w:rsid w:val="00B376F7"/>
    <w:rsid w:val="00B449D1"/>
    <w:rsid w:val="00B46F78"/>
    <w:rsid w:val="00B47F3F"/>
    <w:rsid w:val="00B50342"/>
    <w:rsid w:val="00B5118B"/>
    <w:rsid w:val="00B51784"/>
    <w:rsid w:val="00B5289B"/>
    <w:rsid w:val="00B54557"/>
    <w:rsid w:val="00B55E96"/>
    <w:rsid w:val="00B61FD6"/>
    <w:rsid w:val="00B62540"/>
    <w:rsid w:val="00B64818"/>
    <w:rsid w:val="00B65418"/>
    <w:rsid w:val="00B664CD"/>
    <w:rsid w:val="00B72A20"/>
    <w:rsid w:val="00B77573"/>
    <w:rsid w:val="00B80626"/>
    <w:rsid w:val="00B83241"/>
    <w:rsid w:val="00B86677"/>
    <w:rsid w:val="00B870C2"/>
    <w:rsid w:val="00B870C9"/>
    <w:rsid w:val="00B910E9"/>
    <w:rsid w:val="00B913D8"/>
    <w:rsid w:val="00BA0D9A"/>
    <w:rsid w:val="00BA553F"/>
    <w:rsid w:val="00BB1833"/>
    <w:rsid w:val="00BB1B26"/>
    <w:rsid w:val="00BB268F"/>
    <w:rsid w:val="00BB3BCD"/>
    <w:rsid w:val="00BB5ECA"/>
    <w:rsid w:val="00BC1097"/>
    <w:rsid w:val="00BC1F12"/>
    <w:rsid w:val="00BD0449"/>
    <w:rsid w:val="00BD10C3"/>
    <w:rsid w:val="00BE0FAD"/>
    <w:rsid w:val="00BE467F"/>
    <w:rsid w:val="00BE73DC"/>
    <w:rsid w:val="00BE78AA"/>
    <w:rsid w:val="00BF02E7"/>
    <w:rsid w:val="00BF1BA9"/>
    <w:rsid w:val="00BF2C4C"/>
    <w:rsid w:val="00BF2C6F"/>
    <w:rsid w:val="00BF5D40"/>
    <w:rsid w:val="00BF7A40"/>
    <w:rsid w:val="00BF7D8E"/>
    <w:rsid w:val="00C00BEF"/>
    <w:rsid w:val="00C00DA2"/>
    <w:rsid w:val="00C027EC"/>
    <w:rsid w:val="00C05492"/>
    <w:rsid w:val="00C06A46"/>
    <w:rsid w:val="00C07003"/>
    <w:rsid w:val="00C11870"/>
    <w:rsid w:val="00C14554"/>
    <w:rsid w:val="00C14995"/>
    <w:rsid w:val="00C17106"/>
    <w:rsid w:val="00C17EFA"/>
    <w:rsid w:val="00C20511"/>
    <w:rsid w:val="00C209FD"/>
    <w:rsid w:val="00C24CB1"/>
    <w:rsid w:val="00C2639C"/>
    <w:rsid w:val="00C26D8E"/>
    <w:rsid w:val="00C3225E"/>
    <w:rsid w:val="00C37EA9"/>
    <w:rsid w:val="00C40525"/>
    <w:rsid w:val="00C41AAC"/>
    <w:rsid w:val="00C43A82"/>
    <w:rsid w:val="00C45852"/>
    <w:rsid w:val="00C47EAF"/>
    <w:rsid w:val="00C5010A"/>
    <w:rsid w:val="00C5217E"/>
    <w:rsid w:val="00C52308"/>
    <w:rsid w:val="00C55D4F"/>
    <w:rsid w:val="00C5600F"/>
    <w:rsid w:val="00C565F5"/>
    <w:rsid w:val="00C62882"/>
    <w:rsid w:val="00C62F27"/>
    <w:rsid w:val="00C670EF"/>
    <w:rsid w:val="00C67C8D"/>
    <w:rsid w:val="00C72C55"/>
    <w:rsid w:val="00C74349"/>
    <w:rsid w:val="00C80CA4"/>
    <w:rsid w:val="00C81D00"/>
    <w:rsid w:val="00C827BC"/>
    <w:rsid w:val="00C844C0"/>
    <w:rsid w:val="00C84F16"/>
    <w:rsid w:val="00C86A71"/>
    <w:rsid w:val="00CA2ACE"/>
    <w:rsid w:val="00CA4445"/>
    <w:rsid w:val="00CB4E50"/>
    <w:rsid w:val="00CB5B06"/>
    <w:rsid w:val="00CC69E6"/>
    <w:rsid w:val="00CC7A50"/>
    <w:rsid w:val="00CD2C24"/>
    <w:rsid w:val="00CE2871"/>
    <w:rsid w:val="00CE31DD"/>
    <w:rsid w:val="00CE5943"/>
    <w:rsid w:val="00CF0AB4"/>
    <w:rsid w:val="00CF2F39"/>
    <w:rsid w:val="00CF4842"/>
    <w:rsid w:val="00CF7DB5"/>
    <w:rsid w:val="00D016C7"/>
    <w:rsid w:val="00D045BA"/>
    <w:rsid w:val="00D049A0"/>
    <w:rsid w:val="00D1722D"/>
    <w:rsid w:val="00D20434"/>
    <w:rsid w:val="00D2106A"/>
    <w:rsid w:val="00D2194D"/>
    <w:rsid w:val="00D33327"/>
    <w:rsid w:val="00D33625"/>
    <w:rsid w:val="00D35532"/>
    <w:rsid w:val="00D36E7B"/>
    <w:rsid w:val="00D4148F"/>
    <w:rsid w:val="00D41629"/>
    <w:rsid w:val="00D427BE"/>
    <w:rsid w:val="00D478F7"/>
    <w:rsid w:val="00D611D0"/>
    <w:rsid w:val="00D70757"/>
    <w:rsid w:val="00D70EAE"/>
    <w:rsid w:val="00D75461"/>
    <w:rsid w:val="00D87A58"/>
    <w:rsid w:val="00D92131"/>
    <w:rsid w:val="00D92E32"/>
    <w:rsid w:val="00D95C5D"/>
    <w:rsid w:val="00D96963"/>
    <w:rsid w:val="00DA0662"/>
    <w:rsid w:val="00DA2C0A"/>
    <w:rsid w:val="00DA48E1"/>
    <w:rsid w:val="00DB2E28"/>
    <w:rsid w:val="00DB604C"/>
    <w:rsid w:val="00DC214A"/>
    <w:rsid w:val="00DD16B3"/>
    <w:rsid w:val="00DD5962"/>
    <w:rsid w:val="00DD6EC6"/>
    <w:rsid w:val="00DE5BD0"/>
    <w:rsid w:val="00DE7892"/>
    <w:rsid w:val="00DF0D6F"/>
    <w:rsid w:val="00DF30E6"/>
    <w:rsid w:val="00DF6A32"/>
    <w:rsid w:val="00DF721A"/>
    <w:rsid w:val="00E010B9"/>
    <w:rsid w:val="00E04ACE"/>
    <w:rsid w:val="00E05340"/>
    <w:rsid w:val="00E12E07"/>
    <w:rsid w:val="00E25F12"/>
    <w:rsid w:val="00E309C7"/>
    <w:rsid w:val="00E34F45"/>
    <w:rsid w:val="00E35D08"/>
    <w:rsid w:val="00E43A8B"/>
    <w:rsid w:val="00E447B0"/>
    <w:rsid w:val="00E55DF0"/>
    <w:rsid w:val="00E56B27"/>
    <w:rsid w:val="00E576BC"/>
    <w:rsid w:val="00E620A9"/>
    <w:rsid w:val="00E630D8"/>
    <w:rsid w:val="00E660C8"/>
    <w:rsid w:val="00E66DF2"/>
    <w:rsid w:val="00E8418C"/>
    <w:rsid w:val="00E921C9"/>
    <w:rsid w:val="00EA074E"/>
    <w:rsid w:val="00EA3884"/>
    <w:rsid w:val="00EB1459"/>
    <w:rsid w:val="00EB36C3"/>
    <w:rsid w:val="00EB657A"/>
    <w:rsid w:val="00EB704B"/>
    <w:rsid w:val="00EB70C7"/>
    <w:rsid w:val="00EC78B8"/>
    <w:rsid w:val="00ED29AC"/>
    <w:rsid w:val="00ED5A34"/>
    <w:rsid w:val="00ED5BF9"/>
    <w:rsid w:val="00ED7EDB"/>
    <w:rsid w:val="00EE1444"/>
    <w:rsid w:val="00EE680D"/>
    <w:rsid w:val="00EE69FF"/>
    <w:rsid w:val="00EF0FD4"/>
    <w:rsid w:val="00EF600A"/>
    <w:rsid w:val="00F07A5C"/>
    <w:rsid w:val="00F1012C"/>
    <w:rsid w:val="00F12128"/>
    <w:rsid w:val="00F134C5"/>
    <w:rsid w:val="00F16F29"/>
    <w:rsid w:val="00F20413"/>
    <w:rsid w:val="00F208F7"/>
    <w:rsid w:val="00F22C2E"/>
    <w:rsid w:val="00F236C9"/>
    <w:rsid w:val="00F242EF"/>
    <w:rsid w:val="00F2663C"/>
    <w:rsid w:val="00F34B08"/>
    <w:rsid w:val="00F364D4"/>
    <w:rsid w:val="00F40766"/>
    <w:rsid w:val="00F436E6"/>
    <w:rsid w:val="00F45D34"/>
    <w:rsid w:val="00F471B3"/>
    <w:rsid w:val="00F47399"/>
    <w:rsid w:val="00F473BF"/>
    <w:rsid w:val="00F5282C"/>
    <w:rsid w:val="00F5509A"/>
    <w:rsid w:val="00F55E10"/>
    <w:rsid w:val="00F5772C"/>
    <w:rsid w:val="00F64B2A"/>
    <w:rsid w:val="00F663AA"/>
    <w:rsid w:val="00F746DE"/>
    <w:rsid w:val="00F750EC"/>
    <w:rsid w:val="00F775BF"/>
    <w:rsid w:val="00F80E72"/>
    <w:rsid w:val="00F81699"/>
    <w:rsid w:val="00F872B0"/>
    <w:rsid w:val="00F907D2"/>
    <w:rsid w:val="00F9320B"/>
    <w:rsid w:val="00F9719B"/>
    <w:rsid w:val="00FA0914"/>
    <w:rsid w:val="00FA3812"/>
    <w:rsid w:val="00FA49BE"/>
    <w:rsid w:val="00FA5279"/>
    <w:rsid w:val="00FB2E82"/>
    <w:rsid w:val="00FB5DC5"/>
    <w:rsid w:val="00FC0B8D"/>
    <w:rsid w:val="00FC1806"/>
    <w:rsid w:val="00FC1A9A"/>
    <w:rsid w:val="00FC3558"/>
    <w:rsid w:val="00FC4B2A"/>
    <w:rsid w:val="00FD0F71"/>
    <w:rsid w:val="00FD2793"/>
    <w:rsid w:val="00FD3403"/>
    <w:rsid w:val="00FD4747"/>
    <w:rsid w:val="00FE6788"/>
    <w:rsid w:val="00FF1005"/>
    <w:rsid w:val="00FF3701"/>
    <w:rsid w:val="00FF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6AEF3"/>
  <w15:docId w15:val="{7A0E0F12-1321-4120-B27A-6A35D0C8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C3F"/>
    <w:rPr>
      <w:rFonts w:ascii="Arial" w:hAnsi="Arial" w:cs="Arial"/>
      <w:sz w:val="22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qFormat/>
    <w:rsid w:val="0007699F"/>
    <w:pPr>
      <w:keepNext/>
      <w:jc w:val="center"/>
      <w:outlineLvl w:val="0"/>
    </w:pPr>
    <w:rPr>
      <w:rFonts w:eastAsia="MS Mincho"/>
      <w:b/>
      <w:bCs/>
      <w:sz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8418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8418C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628A2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8628A2"/>
    <w:pPr>
      <w:tabs>
        <w:tab w:val="center" w:pos="4252"/>
        <w:tab w:val="right" w:pos="8504"/>
      </w:tabs>
    </w:pPr>
  </w:style>
  <w:style w:type="paragraph" w:styleId="ListParagraph">
    <w:name w:val="List Paragraph"/>
    <w:basedOn w:val="Normal"/>
    <w:uiPriority w:val="34"/>
    <w:qFormat/>
    <w:rsid w:val="00DD5962"/>
    <w:pPr>
      <w:ind w:left="708"/>
    </w:pPr>
  </w:style>
  <w:style w:type="paragraph" w:styleId="BalloonText">
    <w:name w:val="Balloon Text"/>
    <w:basedOn w:val="Normal"/>
    <w:link w:val="BalloonTextChar"/>
    <w:rsid w:val="009345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345AF"/>
    <w:rPr>
      <w:rFonts w:ascii="Tahoma" w:hAnsi="Tahoma" w:cs="Tahoma"/>
      <w:sz w:val="16"/>
      <w:szCs w:val="16"/>
      <w:lang w:val="es-ES" w:eastAsia="es-ES"/>
    </w:rPr>
  </w:style>
  <w:style w:type="paragraph" w:styleId="NoSpacing">
    <w:name w:val="No Spacing"/>
    <w:basedOn w:val="Normal"/>
    <w:uiPriority w:val="1"/>
    <w:qFormat/>
    <w:rsid w:val="00C5600F"/>
    <w:rPr>
      <w:rFonts w:ascii="Calibri" w:eastAsia="Calibri" w:hAnsi="Calibri" w:cs="Times New Roman"/>
      <w:szCs w:val="22"/>
      <w:lang w:val="es-PE" w:eastAsia="es-PE"/>
    </w:rPr>
  </w:style>
  <w:style w:type="paragraph" w:styleId="NormalWeb">
    <w:name w:val="Normal (Web)"/>
    <w:basedOn w:val="Normal"/>
    <w:uiPriority w:val="99"/>
    <w:unhideWhenUsed/>
    <w:rsid w:val="001307BB"/>
    <w:pPr>
      <w:spacing w:before="100" w:beforeAutospacing="1" w:after="100" w:afterAutospacing="1"/>
    </w:pPr>
    <w:rPr>
      <w:rFonts w:ascii="Times New Roman" w:hAnsi="Times New Roman" w:cs="Times New Roman"/>
      <w:sz w:val="24"/>
      <w:lang w:val="es-PE" w:eastAsia="es-PE"/>
    </w:rPr>
  </w:style>
  <w:style w:type="character" w:customStyle="1" w:styleId="apple-style-span">
    <w:name w:val="apple-style-span"/>
    <w:basedOn w:val="DefaultParagraphFont"/>
    <w:rsid w:val="009E1034"/>
  </w:style>
  <w:style w:type="table" w:styleId="TableGrid">
    <w:name w:val="Table Grid"/>
    <w:basedOn w:val="TableNormal"/>
    <w:uiPriority w:val="59"/>
    <w:rsid w:val="001B547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07699F"/>
    <w:rPr>
      <w:rFonts w:ascii="Arial" w:eastAsia="MS Mincho" w:hAnsi="Arial" w:cs="Arial"/>
      <w:b/>
      <w:bCs/>
      <w:sz w:val="28"/>
      <w:szCs w:val="24"/>
      <w:lang w:val="es-ES" w:eastAsia="es-ES"/>
    </w:rPr>
  </w:style>
  <w:style w:type="character" w:styleId="Hyperlink">
    <w:name w:val="Hyperlink"/>
    <w:rsid w:val="0007699F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07699F"/>
    <w:pPr>
      <w:tabs>
        <w:tab w:val="left" w:pos="0"/>
      </w:tabs>
      <w:ind w:hanging="284"/>
      <w:jc w:val="both"/>
    </w:pPr>
    <w:rPr>
      <w:rFonts w:eastAsia="MS Mincho"/>
      <w:sz w:val="20"/>
    </w:rPr>
  </w:style>
  <w:style w:type="character" w:customStyle="1" w:styleId="BodyTextIndentChar">
    <w:name w:val="Body Text Indent Char"/>
    <w:link w:val="BodyTextIndent"/>
    <w:rsid w:val="0007699F"/>
    <w:rPr>
      <w:rFonts w:ascii="Arial" w:eastAsia="MS Mincho" w:hAnsi="Arial" w:cs="Arial"/>
      <w:szCs w:val="24"/>
      <w:lang w:val="es-ES" w:eastAsia="es-ES"/>
    </w:rPr>
  </w:style>
  <w:style w:type="paragraph" w:styleId="BodyText">
    <w:name w:val="Body Text"/>
    <w:basedOn w:val="Normal"/>
    <w:link w:val="BodyTextChar"/>
    <w:rsid w:val="00913CD2"/>
    <w:pPr>
      <w:spacing w:after="120"/>
    </w:pPr>
  </w:style>
  <w:style w:type="character" w:customStyle="1" w:styleId="BodyTextChar">
    <w:name w:val="Body Text Char"/>
    <w:link w:val="BodyText"/>
    <w:rsid w:val="00913CD2"/>
    <w:rPr>
      <w:rFonts w:ascii="Arial" w:hAnsi="Arial" w:cs="Arial"/>
      <w:sz w:val="22"/>
      <w:szCs w:val="24"/>
      <w:lang w:val="es-ES" w:eastAsia="es-ES"/>
    </w:rPr>
  </w:style>
  <w:style w:type="character" w:customStyle="1" w:styleId="Heading2Char">
    <w:name w:val="Heading 2 Char"/>
    <w:link w:val="Heading2"/>
    <w:semiHidden/>
    <w:rsid w:val="00E8418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Heading3Char">
    <w:name w:val="Heading 3 Char"/>
    <w:link w:val="Heading3"/>
    <w:semiHidden/>
    <w:rsid w:val="00E8418C"/>
    <w:rPr>
      <w:rFonts w:ascii="Cambria" w:hAnsi="Cambria"/>
      <w:b/>
      <w:bCs/>
      <w:sz w:val="26"/>
      <w:szCs w:val="26"/>
      <w:lang w:val="es-ES" w:eastAsia="es-ES"/>
    </w:rPr>
  </w:style>
  <w:style w:type="paragraph" w:customStyle="1" w:styleId="Tabla">
    <w:name w:val="Tabla"/>
    <w:basedOn w:val="Normal"/>
    <w:uiPriority w:val="99"/>
    <w:rsid w:val="00E8418C"/>
    <w:pPr>
      <w:autoSpaceDE w:val="0"/>
      <w:autoSpaceDN w:val="0"/>
      <w:spacing w:line="260" w:lineRule="exact"/>
      <w:jc w:val="center"/>
    </w:pPr>
    <w:rPr>
      <w:rFonts w:ascii="Times New Roman" w:hAnsi="Times New Roman" w:cs="Times New Roman"/>
      <w:szCs w:val="22"/>
      <w:lang w:val="en-US"/>
    </w:rPr>
  </w:style>
  <w:style w:type="paragraph" w:styleId="Caption">
    <w:name w:val="caption"/>
    <w:basedOn w:val="Normal"/>
    <w:next w:val="Normal"/>
    <w:uiPriority w:val="99"/>
    <w:qFormat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sz w:val="24"/>
      <w:lang w:val="en-US"/>
    </w:rPr>
  </w:style>
  <w:style w:type="paragraph" w:styleId="ListBullet2">
    <w:name w:val="List Bullet 2"/>
    <w:basedOn w:val="Normal"/>
    <w:autoRedefine/>
    <w:uiPriority w:val="99"/>
    <w:rsid w:val="00E8418C"/>
    <w:pPr>
      <w:numPr>
        <w:numId w:val="1"/>
      </w:numPr>
      <w:tabs>
        <w:tab w:val="clear" w:pos="1296"/>
        <w:tab w:val="num" w:pos="454"/>
      </w:tabs>
      <w:autoSpaceDE w:val="0"/>
      <w:autoSpaceDN w:val="0"/>
      <w:spacing w:line="260" w:lineRule="exact"/>
      <w:ind w:left="681" w:hanging="227"/>
      <w:jc w:val="both"/>
    </w:pPr>
    <w:rPr>
      <w:rFonts w:ascii="Times New Roman" w:hAnsi="Times New Roman" w:cs="Times New Roman"/>
      <w:sz w:val="24"/>
      <w:lang w:val="en-GB"/>
    </w:rPr>
  </w:style>
  <w:style w:type="paragraph" w:styleId="Title">
    <w:name w:val="Title"/>
    <w:basedOn w:val="Normal"/>
    <w:link w:val="TitleChar"/>
    <w:uiPriority w:val="99"/>
    <w:qFormat/>
    <w:rsid w:val="00E8418C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itleChar">
    <w:name w:val="Title Char"/>
    <w:link w:val="Title"/>
    <w:uiPriority w:val="99"/>
    <w:rsid w:val="00E8418C"/>
    <w:rPr>
      <w:kern w:val="28"/>
      <w:sz w:val="36"/>
      <w:szCs w:val="36"/>
      <w:lang w:val="en-US" w:eastAsia="es-ES"/>
    </w:rPr>
  </w:style>
  <w:style w:type="paragraph" w:customStyle="1" w:styleId="Referencias">
    <w:name w:val="Referencias"/>
    <w:basedOn w:val="Normal"/>
    <w:uiPriority w:val="99"/>
    <w:rsid w:val="00E8418C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itle"/>
    <w:uiPriority w:val="99"/>
    <w:rsid w:val="00E8418C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E8418C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Heading2"/>
    <w:next w:val="Resumen"/>
    <w:uiPriority w:val="99"/>
    <w:rsid w:val="00E8418C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paragraph" w:customStyle="1" w:styleId="Ecuacin">
    <w:name w:val="Ecuación"/>
    <w:basedOn w:val="Normal"/>
    <w:next w:val="Normal"/>
    <w:uiPriority w:val="99"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sz w:val="20"/>
      <w:szCs w:val="20"/>
      <w:lang w:val="en-GB"/>
    </w:rPr>
  </w:style>
  <w:style w:type="character" w:customStyle="1" w:styleId="HeaderChar">
    <w:name w:val="Header Char"/>
    <w:link w:val="Header"/>
    <w:uiPriority w:val="99"/>
    <w:rsid w:val="00E8418C"/>
    <w:rPr>
      <w:rFonts w:ascii="Arial" w:hAnsi="Arial" w:cs="Arial"/>
      <w:sz w:val="22"/>
      <w:szCs w:val="24"/>
      <w:lang w:val="es-ES" w:eastAsia="es-ES"/>
    </w:rPr>
  </w:style>
  <w:style w:type="character" w:customStyle="1" w:styleId="FooterChar">
    <w:name w:val="Footer Char"/>
    <w:link w:val="Footer"/>
    <w:uiPriority w:val="99"/>
    <w:rsid w:val="00856F59"/>
    <w:rPr>
      <w:rFonts w:ascii="Arial" w:hAnsi="Arial" w:cs="Arial"/>
      <w:sz w:val="22"/>
      <w:szCs w:val="24"/>
      <w:lang w:val="es-ES" w:eastAsia="es-ES"/>
    </w:rPr>
  </w:style>
  <w:style w:type="paragraph" w:customStyle="1" w:styleId="Default">
    <w:name w:val="Default"/>
    <w:rsid w:val="00816034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333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4974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palencia\Configuraci&#243;n%20local\Archivos%20temporales%20de%20Internet\OLK4\Modelo%20%20Informe%20Reuni&#243;n%20o%20Avanc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92ab2d-3884-4248-ad85-f22c0add60c0" xsi:nil="true"/>
    <lcf76f155ced4ddcb4097134ff3c332f xmlns="676d870c-7cf5-4e21-81de-948c261b4fe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F985A-A687-42C6-95B9-881FE2CF5E23}"/>
</file>

<file path=customXml/itemProps2.xml><?xml version="1.0" encoding="utf-8"?>
<ds:datastoreItem xmlns:ds="http://schemas.openxmlformats.org/officeDocument/2006/customXml" ds:itemID="{EC619CBE-8017-4092-8510-9436B7795E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5735EC-C5AD-4DE4-B6B3-32FA839D1D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6FA888-1FB6-4E40-8D8A-B44BF6696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 Informe Reunión o Avances</Template>
  <TotalTime>1</TotalTime>
  <Pages>3</Pages>
  <Words>1064</Words>
  <Characters>5606</Characters>
  <Application>Microsoft Office Word</Application>
  <DocSecurity>4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INFORME DE REUNIÓN</vt:lpstr>
      <vt:lpstr>INFORME DE REUNIÓN</vt:lpstr>
    </vt:vector>
  </TitlesOfParts>
  <Company>IIMP</Company>
  <LinksUpToDate>false</LinksUpToDate>
  <CharactersWithSpaces>6657</CharactersWithSpaces>
  <SharedDoc>false</SharedDoc>
  <HLinks>
    <vt:vector size="6" baseType="variant">
      <vt:variant>
        <vt:i4>5046387</vt:i4>
      </vt:variant>
      <vt:variant>
        <vt:i4>0</vt:i4>
      </vt:variant>
      <vt:variant>
        <vt:i4>0</vt:i4>
      </vt:variant>
      <vt:variant>
        <vt:i4>5</vt:i4>
      </vt:variant>
      <vt:variant>
        <vt:lpwstr>mailto:tecnologia@iimp.org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REUNIÓN</dc:title>
  <dc:creator>Tatiana Palencia</dc:creator>
  <cp:lastModifiedBy>Reyes Sandoval, Sebastian</cp:lastModifiedBy>
  <cp:revision>2</cp:revision>
  <cp:lastPrinted>2018-10-05T17:36:00Z</cp:lastPrinted>
  <dcterms:created xsi:type="dcterms:W3CDTF">2025-04-24T19:32:00Z</dcterms:created>
  <dcterms:modified xsi:type="dcterms:W3CDTF">2025-04-24T19:32:00Z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</Properties>
</file>