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6601B" w14:textId="7C29EA16" w:rsidR="00AB7353" w:rsidRPr="00265D91" w:rsidRDefault="00A35918" w:rsidP="008C038F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Título:</w:t>
      </w:r>
      <w:r w:rsidR="008C038F" w:rsidRPr="008C038F">
        <w:rPr>
          <w:rFonts w:ascii="Arial" w:hAnsi="Arial" w:cs="Arial"/>
          <w:lang w:val="es-PE"/>
        </w:rPr>
        <w:t xml:space="preserve"> </w:t>
      </w:r>
      <w:r w:rsidR="00265D91" w:rsidRPr="00265D91">
        <w:rPr>
          <w:rFonts w:ascii="Arial" w:hAnsi="Arial" w:cs="Arial"/>
          <w:lang w:val="es-PE"/>
        </w:rPr>
        <w:t xml:space="preserve">“Desafíos y </w:t>
      </w:r>
      <w:r w:rsidR="00556078">
        <w:rPr>
          <w:rFonts w:ascii="Arial" w:hAnsi="Arial" w:cs="Arial"/>
          <w:lang w:val="es-PE"/>
        </w:rPr>
        <w:t>s</w:t>
      </w:r>
      <w:r w:rsidR="00265D91" w:rsidRPr="00265D91">
        <w:rPr>
          <w:rFonts w:ascii="Arial" w:hAnsi="Arial" w:cs="Arial"/>
          <w:lang w:val="es-PE"/>
        </w:rPr>
        <w:t xml:space="preserve">oluciones en </w:t>
      </w:r>
      <w:r w:rsidR="00B92078">
        <w:rPr>
          <w:rFonts w:ascii="Arial" w:hAnsi="Arial" w:cs="Arial"/>
          <w:lang w:val="es-PE"/>
        </w:rPr>
        <w:t xml:space="preserve">voladuras controladas </w:t>
      </w:r>
      <w:r w:rsidR="002F2134">
        <w:rPr>
          <w:rFonts w:ascii="Arial" w:hAnsi="Arial" w:cs="Arial"/>
          <w:lang w:val="es-PE"/>
        </w:rPr>
        <w:t>c</w:t>
      </w:r>
      <w:r w:rsidR="00265D91" w:rsidRPr="00265D91">
        <w:rPr>
          <w:rFonts w:ascii="Arial" w:hAnsi="Arial" w:cs="Arial"/>
          <w:lang w:val="es-PE"/>
        </w:rPr>
        <w:t xml:space="preserve">ercanas a </w:t>
      </w:r>
      <w:r w:rsidR="002F2134">
        <w:rPr>
          <w:rFonts w:ascii="Arial" w:hAnsi="Arial" w:cs="Arial"/>
          <w:lang w:val="es-PE"/>
        </w:rPr>
        <w:t>i</w:t>
      </w:r>
      <w:r w:rsidR="00265D91" w:rsidRPr="00265D91">
        <w:rPr>
          <w:rFonts w:ascii="Arial" w:hAnsi="Arial" w:cs="Arial"/>
          <w:lang w:val="es-PE"/>
        </w:rPr>
        <w:t xml:space="preserve">nfraestructuras </w:t>
      </w:r>
      <w:r w:rsidR="002F2134">
        <w:rPr>
          <w:rFonts w:ascii="Arial" w:hAnsi="Arial" w:cs="Arial"/>
          <w:lang w:val="es-PE"/>
        </w:rPr>
        <w:t>p</w:t>
      </w:r>
      <w:r w:rsidR="00265D91" w:rsidRPr="00265D91">
        <w:rPr>
          <w:rFonts w:ascii="Arial" w:hAnsi="Arial" w:cs="Arial"/>
          <w:lang w:val="es-PE"/>
        </w:rPr>
        <w:t>úblicas”</w:t>
      </w:r>
    </w:p>
    <w:p w14:paraId="7932E724" w14:textId="77777777" w:rsidR="0033465A" w:rsidRPr="0033465A" w:rsidRDefault="0033465A" w:rsidP="008C038F">
      <w:pPr>
        <w:spacing w:after="0" w:line="360" w:lineRule="auto"/>
        <w:contextualSpacing/>
        <w:rPr>
          <w:rFonts w:ascii="Arial" w:hAnsi="Arial" w:cs="Arial"/>
          <w:lang w:val="es-MX"/>
        </w:rPr>
      </w:pPr>
    </w:p>
    <w:p w14:paraId="504E51C8" w14:textId="07C5264E" w:rsidR="008C038F" w:rsidRDefault="00A35918" w:rsidP="008C038F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Categoría:</w:t>
      </w:r>
      <w:r w:rsidR="008C038F" w:rsidRPr="008C038F">
        <w:rPr>
          <w:rFonts w:ascii="Arial" w:hAnsi="Arial" w:cs="Arial"/>
          <w:lang w:val="es-PE"/>
        </w:rPr>
        <w:t xml:space="preserve"> </w:t>
      </w:r>
      <w:r w:rsidR="007A525D">
        <w:rPr>
          <w:rFonts w:ascii="Arial" w:hAnsi="Arial" w:cs="Arial"/>
          <w:lang w:val="es-PE"/>
        </w:rPr>
        <w:t>Env</w:t>
      </w:r>
      <w:r w:rsidR="009E2A1F">
        <w:rPr>
          <w:rFonts w:ascii="Arial" w:hAnsi="Arial" w:cs="Arial"/>
          <w:lang w:val="es-PE"/>
        </w:rPr>
        <w:t xml:space="preserve">ironmental, Social </w:t>
      </w:r>
      <w:r w:rsidR="006B2523">
        <w:rPr>
          <w:rFonts w:ascii="Arial" w:hAnsi="Arial" w:cs="Arial"/>
          <w:lang w:val="es-PE"/>
        </w:rPr>
        <w:t>Governance (ESG)</w:t>
      </w:r>
    </w:p>
    <w:p w14:paraId="1B9476A8" w14:textId="77777777" w:rsidR="00CE7A83" w:rsidRPr="008C038F" w:rsidRDefault="00CE7A83" w:rsidP="00CE7A83">
      <w:pPr>
        <w:spacing w:after="0" w:line="360" w:lineRule="auto"/>
        <w:contextualSpacing/>
        <w:rPr>
          <w:rFonts w:ascii="Arial" w:hAnsi="Arial" w:cs="Arial"/>
          <w:b/>
          <w:bCs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 xml:space="preserve">Datos de </w:t>
      </w:r>
      <w:r>
        <w:rPr>
          <w:rFonts w:ascii="Arial" w:hAnsi="Arial" w:cs="Arial"/>
          <w:b/>
          <w:bCs/>
          <w:lang w:val="es-PE"/>
        </w:rPr>
        <w:t>A</w:t>
      </w:r>
      <w:r w:rsidRPr="008C038F">
        <w:rPr>
          <w:rFonts w:ascii="Arial" w:hAnsi="Arial" w:cs="Arial"/>
          <w:b/>
          <w:bCs/>
          <w:lang w:val="es-PE"/>
        </w:rPr>
        <w:t>utor:</w:t>
      </w:r>
    </w:p>
    <w:p w14:paraId="2998D48A" w14:textId="189C5D03" w:rsidR="00CE7A83" w:rsidRPr="008C038F" w:rsidRDefault="00CE7A83" w:rsidP="00CE7A83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Nombres y Apellidos:</w:t>
      </w:r>
      <w:r w:rsidRPr="008C038F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>YONY CANO PEREZ</w:t>
      </w:r>
    </w:p>
    <w:p w14:paraId="671E6CE0" w14:textId="3FD89C08" w:rsidR="00CE7A83" w:rsidRPr="00C44383" w:rsidRDefault="00CE7A83" w:rsidP="00CE7A83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C44383">
        <w:rPr>
          <w:rFonts w:ascii="Arial" w:hAnsi="Arial" w:cs="Arial"/>
          <w:b/>
          <w:bCs/>
          <w:lang w:val="es-PE"/>
        </w:rPr>
        <w:t>Empresa:</w:t>
      </w:r>
      <w:r w:rsidRPr="00C44383">
        <w:rPr>
          <w:rFonts w:ascii="Arial" w:hAnsi="Arial" w:cs="Arial"/>
          <w:lang w:val="es-PE"/>
        </w:rPr>
        <w:t xml:space="preserve"> </w:t>
      </w:r>
      <w:r w:rsidRPr="00C44383">
        <w:rPr>
          <w:rFonts w:ascii="Arial" w:hAnsi="Arial" w:cs="Arial"/>
          <w:lang w:val="es-PE"/>
        </w:rPr>
        <w:tab/>
      </w:r>
      <w:r w:rsidRPr="00C44383">
        <w:rPr>
          <w:rFonts w:ascii="Arial" w:hAnsi="Arial" w:cs="Arial"/>
          <w:lang w:val="es-PE"/>
        </w:rPr>
        <w:tab/>
      </w:r>
      <w:r w:rsidRPr="00C44383"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>MINERA CHINALCO PERU</w:t>
      </w:r>
    </w:p>
    <w:p w14:paraId="1543B6CD" w14:textId="3E74494F" w:rsidR="00CE7A83" w:rsidRPr="001358F9" w:rsidRDefault="00CE7A83" w:rsidP="00CE7A83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1358F9">
        <w:rPr>
          <w:rFonts w:ascii="Arial" w:hAnsi="Arial" w:cs="Arial"/>
          <w:b/>
          <w:bCs/>
          <w:lang w:val="es-PE"/>
        </w:rPr>
        <w:t>Cargo:</w:t>
      </w:r>
      <w:r w:rsidRPr="001358F9">
        <w:rPr>
          <w:rFonts w:ascii="Arial" w:hAnsi="Arial" w:cs="Arial"/>
          <w:lang w:val="es-PE"/>
        </w:rPr>
        <w:t xml:space="preserve"> </w:t>
      </w:r>
      <w:r w:rsidRPr="001358F9">
        <w:rPr>
          <w:rFonts w:ascii="Arial" w:hAnsi="Arial" w:cs="Arial"/>
          <w:lang w:val="es-PE"/>
        </w:rPr>
        <w:tab/>
      </w:r>
      <w:r w:rsidRPr="001358F9">
        <w:rPr>
          <w:rFonts w:ascii="Arial" w:hAnsi="Arial" w:cs="Arial"/>
          <w:lang w:val="es-PE"/>
        </w:rPr>
        <w:tab/>
      </w:r>
      <w:r w:rsidRPr="001358F9"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>JEFE DE PERFORACIÓN Y VOLADURA</w:t>
      </w:r>
    </w:p>
    <w:p w14:paraId="61C89FC0" w14:textId="5EDF7C31" w:rsidR="00CE7A83" w:rsidRPr="008C038F" w:rsidRDefault="00CE7A83" w:rsidP="00CE7A83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Dirección:</w:t>
      </w:r>
      <w:r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>Lima - Perú</w:t>
      </w:r>
    </w:p>
    <w:p w14:paraId="68A57B50" w14:textId="485D62EB" w:rsidR="00CE7A83" w:rsidRPr="008C038F" w:rsidRDefault="00CE7A83" w:rsidP="00CE7A83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Teléfono:</w:t>
      </w:r>
      <w:r w:rsidRPr="008C038F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ab/>
      </w:r>
      <w:r w:rsidRPr="008C038F">
        <w:rPr>
          <w:rFonts w:ascii="Arial" w:hAnsi="Arial" w:cs="Arial"/>
          <w:lang w:val="es-PE"/>
        </w:rPr>
        <w:t>9</w:t>
      </w:r>
      <w:r w:rsidR="00BA0D9D">
        <w:rPr>
          <w:rFonts w:ascii="Arial" w:hAnsi="Arial" w:cs="Arial"/>
          <w:lang w:val="es-PE"/>
        </w:rPr>
        <w:t>42135968</w:t>
      </w:r>
    </w:p>
    <w:p w14:paraId="2F78A1DA" w14:textId="1A87D987" w:rsidR="00CE7A83" w:rsidRPr="008C038F" w:rsidRDefault="00CE7A83" w:rsidP="00CE7A83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Correo corporativo:</w:t>
      </w:r>
      <w:r w:rsidRPr="008C038F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ab/>
      </w:r>
      <w:r w:rsidR="006A26FE">
        <w:rPr>
          <w:rFonts w:ascii="Arial" w:hAnsi="Arial" w:cs="Arial"/>
          <w:lang w:val="es-PE"/>
        </w:rPr>
        <w:t>ycano</w:t>
      </w:r>
      <w:r w:rsidRPr="008C038F">
        <w:rPr>
          <w:rFonts w:ascii="Arial" w:hAnsi="Arial" w:cs="Arial"/>
          <w:lang w:val="es-PE"/>
        </w:rPr>
        <w:t>@</w:t>
      </w:r>
      <w:r w:rsidR="006A26FE">
        <w:rPr>
          <w:rFonts w:ascii="Arial" w:hAnsi="Arial" w:cs="Arial"/>
          <w:lang w:val="es-PE"/>
        </w:rPr>
        <w:t>chinalco.com.pe</w:t>
      </w:r>
      <w:r w:rsidRPr="008C038F">
        <w:rPr>
          <w:rFonts w:ascii="Arial" w:hAnsi="Arial" w:cs="Arial"/>
          <w:lang w:val="es-PE"/>
        </w:rPr>
        <w:tab/>
      </w:r>
    </w:p>
    <w:p w14:paraId="41E5F05A" w14:textId="088036AC" w:rsidR="00CE7A83" w:rsidRPr="0082225D" w:rsidRDefault="00CE7A83" w:rsidP="00CE7A83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Correo personal:</w:t>
      </w:r>
      <w:r w:rsidRPr="008C038F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ab/>
      </w:r>
      <w:hyperlink r:id="rId7" w:tgtFrame="_blank" w:history="1">
        <w:r w:rsidR="00625A3D" w:rsidRPr="006A26FE">
          <w:rPr>
            <w:rStyle w:val="Hipervnculo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  <w:lang w:val="es-PE"/>
          </w:rPr>
          <w:t>ycano99@hotmail.com</w:t>
        </w:r>
      </w:hyperlink>
    </w:p>
    <w:p w14:paraId="2D428377" w14:textId="77777777" w:rsidR="00CE7A83" w:rsidRPr="00813DA7" w:rsidRDefault="00CE7A83" w:rsidP="00CE7A83">
      <w:pPr>
        <w:pStyle w:val="Prrafodelista"/>
        <w:spacing w:after="0" w:line="360" w:lineRule="auto"/>
        <w:ind w:left="0"/>
        <w:rPr>
          <w:rFonts w:ascii="Arial" w:hAnsi="Arial" w:cs="Arial"/>
          <w:b/>
          <w:bCs/>
          <w:lang w:val="es-PE"/>
        </w:rPr>
      </w:pPr>
      <w:r w:rsidRPr="00813DA7">
        <w:rPr>
          <w:rFonts w:ascii="Arial" w:hAnsi="Arial" w:cs="Arial"/>
          <w:b/>
          <w:bCs/>
          <w:lang w:val="es-PE"/>
        </w:rPr>
        <w:t>Reseña Profesional</w:t>
      </w:r>
      <w:r>
        <w:rPr>
          <w:rFonts w:ascii="Arial" w:hAnsi="Arial" w:cs="Arial"/>
          <w:b/>
          <w:bCs/>
          <w:lang w:val="es-PE"/>
        </w:rPr>
        <w:t>:</w:t>
      </w:r>
    </w:p>
    <w:p w14:paraId="5DEC6712" w14:textId="576B3AA3" w:rsidR="00D1087E" w:rsidRPr="00D1087E" w:rsidRDefault="00D1087E" w:rsidP="00D1087E">
      <w:pPr>
        <w:spacing w:after="0" w:line="360" w:lineRule="auto"/>
        <w:ind w:firstLine="720"/>
        <w:contextualSpacing/>
        <w:jc w:val="both"/>
        <w:rPr>
          <w:rFonts w:ascii="Arial" w:hAnsi="Arial" w:cs="Arial"/>
          <w:lang w:val="es-PE"/>
        </w:rPr>
      </w:pPr>
      <w:r w:rsidRPr="00D1087E">
        <w:rPr>
          <w:rFonts w:ascii="Arial" w:hAnsi="Arial" w:cs="Arial"/>
          <w:lang w:val="es-PE"/>
        </w:rPr>
        <w:t>Especialista en perforación y voladura de rocas y movimiento de tierras en empresas mineras líderes del Perú, con 17 años de experiencia en el sector.</w:t>
      </w:r>
      <w:r w:rsidRPr="00D1087E">
        <w:rPr>
          <w:rFonts w:ascii="Arial" w:hAnsi="Arial" w:cs="Arial"/>
          <w:lang w:val="es-PE"/>
        </w:rPr>
        <w:br/>
        <w:t>Con experiencia en empresas mineras como Barrick Pierina, Goldfields La Cima, Antamina y actualmente en la minera Chinalco.</w:t>
      </w:r>
    </w:p>
    <w:p w14:paraId="31B89C7D" w14:textId="7AEC7FB6" w:rsidR="00A35918" w:rsidRPr="008C038F" w:rsidRDefault="00A35918" w:rsidP="008C038F">
      <w:pPr>
        <w:spacing w:after="0" w:line="360" w:lineRule="auto"/>
        <w:contextualSpacing/>
        <w:rPr>
          <w:rFonts w:ascii="Arial" w:hAnsi="Arial" w:cs="Arial"/>
          <w:b/>
          <w:bCs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 xml:space="preserve">Datos de </w:t>
      </w:r>
      <w:r w:rsidR="00346F9F">
        <w:rPr>
          <w:rFonts w:ascii="Arial" w:hAnsi="Arial" w:cs="Arial"/>
          <w:b/>
          <w:bCs/>
          <w:lang w:val="es-PE"/>
        </w:rPr>
        <w:t>A</w:t>
      </w:r>
      <w:r w:rsidRPr="008C038F">
        <w:rPr>
          <w:rFonts w:ascii="Arial" w:hAnsi="Arial" w:cs="Arial"/>
          <w:b/>
          <w:bCs/>
          <w:lang w:val="es-PE"/>
        </w:rPr>
        <w:t>utor:</w:t>
      </w:r>
    </w:p>
    <w:p w14:paraId="12582681" w14:textId="731AF91D" w:rsidR="00A35918" w:rsidRPr="008C038F" w:rsidRDefault="00A35918" w:rsidP="008C038F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Nombres y Apellidos:</w:t>
      </w:r>
      <w:r w:rsidRPr="008C038F">
        <w:rPr>
          <w:rFonts w:ascii="Arial" w:hAnsi="Arial" w:cs="Arial"/>
          <w:lang w:val="es-PE"/>
        </w:rPr>
        <w:t xml:space="preserve"> </w:t>
      </w:r>
      <w:r w:rsidR="00C44383">
        <w:rPr>
          <w:rFonts w:ascii="Arial" w:hAnsi="Arial" w:cs="Arial"/>
          <w:lang w:val="es-PE"/>
        </w:rPr>
        <w:tab/>
        <w:t>PAOLO CESAR PONCE TAPIA</w:t>
      </w:r>
    </w:p>
    <w:p w14:paraId="5AC9D417" w14:textId="4ABD0C39" w:rsidR="00A35918" w:rsidRPr="00C44383" w:rsidRDefault="00A35918" w:rsidP="008C038F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C44383">
        <w:rPr>
          <w:rFonts w:ascii="Arial" w:hAnsi="Arial" w:cs="Arial"/>
          <w:b/>
          <w:bCs/>
          <w:lang w:val="es-PE"/>
        </w:rPr>
        <w:t>Empresa:</w:t>
      </w:r>
      <w:r w:rsidR="008C038F" w:rsidRPr="00C44383">
        <w:rPr>
          <w:rFonts w:ascii="Arial" w:hAnsi="Arial" w:cs="Arial"/>
          <w:lang w:val="es-PE"/>
        </w:rPr>
        <w:t xml:space="preserve"> </w:t>
      </w:r>
      <w:r w:rsidR="00C44383" w:rsidRPr="00C44383">
        <w:rPr>
          <w:rFonts w:ascii="Arial" w:hAnsi="Arial" w:cs="Arial"/>
          <w:lang w:val="es-PE"/>
        </w:rPr>
        <w:tab/>
      </w:r>
      <w:r w:rsidR="00C44383" w:rsidRPr="00C44383">
        <w:rPr>
          <w:rFonts w:ascii="Arial" w:hAnsi="Arial" w:cs="Arial"/>
          <w:lang w:val="es-PE"/>
        </w:rPr>
        <w:tab/>
      </w:r>
      <w:r w:rsidR="00C44383" w:rsidRPr="00C44383">
        <w:rPr>
          <w:rFonts w:ascii="Arial" w:hAnsi="Arial" w:cs="Arial"/>
          <w:lang w:val="es-PE"/>
        </w:rPr>
        <w:tab/>
      </w:r>
      <w:r w:rsidR="00593497" w:rsidRPr="00C44383">
        <w:rPr>
          <w:rFonts w:ascii="Arial" w:hAnsi="Arial" w:cs="Arial"/>
          <w:lang w:val="es-PE"/>
        </w:rPr>
        <w:t>O</w:t>
      </w:r>
      <w:r w:rsidR="00C44383" w:rsidRPr="00C44383">
        <w:rPr>
          <w:rFonts w:ascii="Arial" w:hAnsi="Arial" w:cs="Arial"/>
          <w:lang w:val="es-PE"/>
        </w:rPr>
        <w:t>RICA MINING SERVICES PERU SA</w:t>
      </w:r>
    </w:p>
    <w:p w14:paraId="0BDA5D29" w14:textId="6032A553" w:rsidR="00A35918" w:rsidRPr="001358F9" w:rsidRDefault="00A35918" w:rsidP="008C038F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1358F9">
        <w:rPr>
          <w:rFonts w:ascii="Arial" w:hAnsi="Arial" w:cs="Arial"/>
          <w:b/>
          <w:bCs/>
          <w:lang w:val="es-PE"/>
        </w:rPr>
        <w:t>Cargo:</w:t>
      </w:r>
      <w:r w:rsidR="008C038F" w:rsidRPr="001358F9">
        <w:rPr>
          <w:rFonts w:ascii="Arial" w:hAnsi="Arial" w:cs="Arial"/>
          <w:lang w:val="es-PE"/>
        </w:rPr>
        <w:t xml:space="preserve"> </w:t>
      </w:r>
      <w:r w:rsidR="00C44383" w:rsidRPr="001358F9">
        <w:rPr>
          <w:rFonts w:ascii="Arial" w:hAnsi="Arial" w:cs="Arial"/>
          <w:lang w:val="es-PE"/>
        </w:rPr>
        <w:tab/>
      </w:r>
      <w:r w:rsidR="00C44383" w:rsidRPr="001358F9">
        <w:rPr>
          <w:rFonts w:ascii="Arial" w:hAnsi="Arial" w:cs="Arial"/>
          <w:lang w:val="es-PE"/>
        </w:rPr>
        <w:tab/>
      </w:r>
      <w:r w:rsidR="00C44383" w:rsidRPr="001358F9">
        <w:rPr>
          <w:rFonts w:ascii="Arial" w:hAnsi="Arial" w:cs="Arial"/>
          <w:lang w:val="es-PE"/>
        </w:rPr>
        <w:tab/>
        <w:t>BLASTING ENGINEER</w:t>
      </w:r>
    </w:p>
    <w:p w14:paraId="5334A976" w14:textId="53A6B032" w:rsidR="00A35918" w:rsidRPr="008C038F" w:rsidRDefault="00A35918" w:rsidP="008C038F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Dirección:</w:t>
      </w:r>
      <w:r w:rsidR="008C038F">
        <w:rPr>
          <w:rFonts w:ascii="Arial" w:hAnsi="Arial" w:cs="Arial"/>
          <w:lang w:val="es-PE"/>
        </w:rPr>
        <w:t xml:space="preserve"> </w:t>
      </w:r>
      <w:r w:rsidR="00C44383">
        <w:rPr>
          <w:rFonts w:ascii="Arial" w:hAnsi="Arial" w:cs="Arial"/>
          <w:lang w:val="es-PE"/>
        </w:rPr>
        <w:tab/>
      </w:r>
      <w:r w:rsidR="00C44383">
        <w:rPr>
          <w:rFonts w:ascii="Arial" w:hAnsi="Arial" w:cs="Arial"/>
          <w:lang w:val="es-PE"/>
        </w:rPr>
        <w:tab/>
      </w:r>
      <w:r w:rsidR="00C44383">
        <w:rPr>
          <w:rFonts w:ascii="Arial" w:hAnsi="Arial" w:cs="Arial"/>
          <w:lang w:val="es-PE"/>
        </w:rPr>
        <w:tab/>
      </w:r>
      <w:r w:rsidR="00593497" w:rsidRPr="008C038F">
        <w:rPr>
          <w:rFonts w:ascii="Arial" w:hAnsi="Arial" w:cs="Arial"/>
          <w:lang w:val="es-PE"/>
        </w:rPr>
        <w:t>Huancayo</w:t>
      </w:r>
      <w:r w:rsidR="00CE7A83">
        <w:rPr>
          <w:rFonts w:ascii="Arial" w:hAnsi="Arial" w:cs="Arial"/>
          <w:lang w:val="es-PE"/>
        </w:rPr>
        <w:t xml:space="preserve"> - Perú</w:t>
      </w:r>
    </w:p>
    <w:p w14:paraId="2655FD38" w14:textId="34AF1F81" w:rsidR="00A35918" w:rsidRPr="008C038F" w:rsidRDefault="00A35918" w:rsidP="008C038F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>Teléfono:</w:t>
      </w:r>
      <w:r w:rsidR="008C038F" w:rsidRPr="008C038F">
        <w:rPr>
          <w:rFonts w:ascii="Arial" w:hAnsi="Arial" w:cs="Arial"/>
          <w:lang w:val="es-PE"/>
        </w:rPr>
        <w:t xml:space="preserve"> </w:t>
      </w:r>
      <w:r w:rsidR="00C44383">
        <w:rPr>
          <w:rFonts w:ascii="Arial" w:hAnsi="Arial" w:cs="Arial"/>
          <w:lang w:val="es-PE"/>
        </w:rPr>
        <w:tab/>
      </w:r>
      <w:r w:rsidR="00C44383">
        <w:rPr>
          <w:rFonts w:ascii="Arial" w:hAnsi="Arial" w:cs="Arial"/>
          <w:lang w:val="es-PE"/>
        </w:rPr>
        <w:tab/>
      </w:r>
      <w:r w:rsidR="00C44383">
        <w:rPr>
          <w:rFonts w:ascii="Arial" w:hAnsi="Arial" w:cs="Arial"/>
          <w:lang w:val="es-PE"/>
        </w:rPr>
        <w:tab/>
      </w:r>
      <w:r w:rsidR="00C275E0" w:rsidRPr="008C038F">
        <w:rPr>
          <w:rFonts w:ascii="Arial" w:hAnsi="Arial" w:cs="Arial"/>
          <w:lang w:val="es-PE"/>
        </w:rPr>
        <w:t>9</w:t>
      </w:r>
      <w:r w:rsidR="00593497" w:rsidRPr="008C038F">
        <w:rPr>
          <w:rFonts w:ascii="Arial" w:hAnsi="Arial" w:cs="Arial"/>
          <w:lang w:val="es-PE"/>
        </w:rPr>
        <w:t>44319827</w:t>
      </w:r>
    </w:p>
    <w:p w14:paraId="4BE00FA8" w14:textId="03C726CF" w:rsidR="00A35918" w:rsidRPr="008C038F" w:rsidRDefault="00A35918" w:rsidP="008C038F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 xml:space="preserve">Correo </w:t>
      </w:r>
      <w:r w:rsidR="008C038F" w:rsidRPr="008C038F">
        <w:rPr>
          <w:rFonts w:ascii="Arial" w:hAnsi="Arial" w:cs="Arial"/>
          <w:b/>
          <w:bCs/>
          <w:lang w:val="es-PE"/>
        </w:rPr>
        <w:t>c</w:t>
      </w:r>
      <w:r w:rsidRPr="008C038F">
        <w:rPr>
          <w:rFonts w:ascii="Arial" w:hAnsi="Arial" w:cs="Arial"/>
          <w:b/>
          <w:bCs/>
          <w:lang w:val="es-PE"/>
        </w:rPr>
        <w:t>orporativo:</w:t>
      </w:r>
      <w:r w:rsidR="008C038F" w:rsidRPr="008C038F">
        <w:rPr>
          <w:rFonts w:ascii="Arial" w:hAnsi="Arial" w:cs="Arial"/>
          <w:lang w:val="es-PE"/>
        </w:rPr>
        <w:t xml:space="preserve"> </w:t>
      </w:r>
      <w:r w:rsidR="00C44383">
        <w:rPr>
          <w:rFonts w:ascii="Arial" w:hAnsi="Arial" w:cs="Arial"/>
          <w:lang w:val="es-PE"/>
        </w:rPr>
        <w:tab/>
      </w:r>
      <w:r w:rsidR="00C44383">
        <w:rPr>
          <w:rFonts w:ascii="Arial" w:hAnsi="Arial" w:cs="Arial"/>
          <w:lang w:val="es-PE"/>
        </w:rPr>
        <w:tab/>
      </w:r>
      <w:r w:rsidR="00593497" w:rsidRPr="008C038F">
        <w:rPr>
          <w:rFonts w:ascii="Arial" w:hAnsi="Arial" w:cs="Arial"/>
          <w:lang w:val="es-PE"/>
        </w:rPr>
        <w:t>paolo.ponce</w:t>
      </w:r>
      <w:r w:rsidRPr="008C038F">
        <w:rPr>
          <w:rFonts w:ascii="Arial" w:hAnsi="Arial" w:cs="Arial"/>
          <w:lang w:val="es-PE"/>
        </w:rPr>
        <w:t>@orica.com</w:t>
      </w:r>
      <w:r w:rsidRPr="008C038F">
        <w:rPr>
          <w:rFonts w:ascii="Arial" w:hAnsi="Arial" w:cs="Arial"/>
          <w:lang w:val="es-PE"/>
        </w:rPr>
        <w:tab/>
      </w:r>
    </w:p>
    <w:p w14:paraId="1B8B5F1A" w14:textId="511C5D00" w:rsidR="005E4EC3" w:rsidRPr="0082225D" w:rsidRDefault="00A35918" w:rsidP="0082225D">
      <w:pPr>
        <w:spacing w:after="0" w:line="360" w:lineRule="auto"/>
        <w:contextualSpacing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b/>
          <w:bCs/>
          <w:lang w:val="es-PE"/>
        </w:rPr>
        <w:t xml:space="preserve">Correo </w:t>
      </w:r>
      <w:r w:rsidR="008C038F" w:rsidRPr="008C038F">
        <w:rPr>
          <w:rFonts w:ascii="Arial" w:hAnsi="Arial" w:cs="Arial"/>
          <w:b/>
          <w:bCs/>
          <w:lang w:val="es-PE"/>
        </w:rPr>
        <w:t>p</w:t>
      </w:r>
      <w:r w:rsidRPr="008C038F">
        <w:rPr>
          <w:rFonts w:ascii="Arial" w:hAnsi="Arial" w:cs="Arial"/>
          <w:b/>
          <w:bCs/>
          <w:lang w:val="es-PE"/>
        </w:rPr>
        <w:t>ersonal:</w:t>
      </w:r>
      <w:r w:rsidR="008C038F" w:rsidRPr="008C038F">
        <w:rPr>
          <w:rFonts w:ascii="Arial" w:hAnsi="Arial" w:cs="Arial"/>
          <w:lang w:val="es-PE"/>
        </w:rPr>
        <w:t xml:space="preserve"> </w:t>
      </w:r>
      <w:r w:rsidR="00C44383">
        <w:rPr>
          <w:rFonts w:ascii="Arial" w:hAnsi="Arial" w:cs="Arial"/>
          <w:lang w:val="es-PE"/>
        </w:rPr>
        <w:tab/>
      </w:r>
      <w:r w:rsidR="00C44383">
        <w:rPr>
          <w:rFonts w:ascii="Arial" w:hAnsi="Arial" w:cs="Arial"/>
          <w:lang w:val="es-PE"/>
        </w:rPr>
        <w:tab/>
      </w:r>
      <w:r w:rsidR="00593497" w:rsidRPr="008C038F">
        <w:rPr>
          <w:rFonts w:ascii="Arial" w:hAnsi="Arial" w:cs="Arial"/>
          <w:lang w:val="es-PE"/>
        </w:rPr>
        <w:t>paolo1339</w:t>
      </w:r>
      <w:r w:rsidR="00C275E0" w:rsidRPr="008C038F">
        <w:rPr>
          <w:rFonts w:ascii="Arial" w:hAnsi="Arial" w:cs="Arial"/>
          <w:lang w:val="es-PE"/>
        </w:rPr>
        <w:t>@</w:t>
      </w:r>
      <w:r w:rsidR="00593497" w:rsidRPr="008C038F">
        <w:rPr>
          <w:rFonts w:ascii="Arial" w:hAnsi="Arial" w:cs="Arial"/>
          <w:lang w:val="es-PE"/>
        </w:rPr>
        <w:t>hot</w:t>
      </w:r>
      <w:r w:rsidR="00C275E0" w:rsidRPr="008C038F">
        <w:rPr>
          <w:rFonts w:ascii="Arial" w:hAnsi="Arial" w:cs="Arial"/>
          <w:lang w:val="es-PE"/>
        </w:rPr>
        <w:t>mail.com</w:t>
      </w:r>
    </w:p>
    <w:p w14:paraId="1ACB5C68" w14:textId="1BB15317" w:rsidR="008C038F" w:rsidRPr="00813DA7" w:rsidRDefault="008C038F" w:rsidP="008C038F">
      <w:pPr>
        <w:pStyle w:val="Prrafodelista"/>
        <w:spacing w:after="0" w:line="360" w:lineRule="auto"/>
        <w:ind w:left="0"/>
        <w:rPr>
          <w:rFonts w:ascii="Arial" w:hAnsi="Arial" w:cs="Arial"/>
          <w:b/>
          <w:bCs/>
          <w:lang w:val="es-PE"/>
        </w:rPr>
      </w:pPr>
      <w:r w:rsidRPr="00813DA7">
        <w:rPr>
          <w:rFonts w:ascii="Arial" w:hAnsi="Arial" w:cs="Arial"/>
          <w:b/>
          <w:bCs/>
          <w:lang w:val="es-PE"/>
        </w:rPr>
        <w:t>Reseña Profesional</w:t>
      </w:r>
      <w:r w:rsidR="0082225D">
        <w:rPr>
          <w:rFonts w:ascii="Arial" w:hAnsi="Arial" w:cs="Arial"/>
          <w:b/>
          <w:bCs/>
          <w:lang w:val="es-PE"/>
        </w:rPr>
        <w:t>:</w:t>
      </w:r>
    </w:p>
    <w:p w14:paraId="7FE7D01C" w14:textId="5BE1B92C" w:rsidR="008C038F" w:rsidRDefault="008C038F" w:rsidP="006632E9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  <w:r w:rsidRPr="008C038F">
        <w:rPr>
          <w:rFonts w:ascii="Arial" w:hAnsi="Arial" w:cs="Arial"/>
          <w:spacing w:val="2"/>
          <w:lang w:val="es-PE"/>
        </w:rPr>
        <w:t xml:space="preserve">Ingeniero </w:t>
      </w:r>
      <w:r w:rsidRPr="008C038F">
        <w:rPr>
          <w:rFonts w:ascii="Arial" w:hAnsi="Arial" w:cs="Arial"/>
          <w:lang w:val="es-PE"/>
        </w:rPr>
        <w:t xml:space="preserve">de minas con </w:t>
      </w:r>
      <w:r w:rsidR="00F326BA">
        <w:rPr>
          <w:rFonts w:ascii="Arial" w:hAnsi="Arial" w:cs="Arial"/>
          <w:lang w:val="es-PE"/>
        </w:rPr>
        <w:t>10</w:t>
      </w:r>
      <w:r w:rsidRPr="008C038F">
        <w:rPr>
          <w:rFonts w:ascii="Arial" w:hAnsi="Arial" w:cs="Arial"/>
          <w:lang w:val="es-PE"/>
        </w:rPr>
        <w:t xml:space="preserve"> años de experiencia en tajo abierto en el área de perforación y voladura</w:t>
      </w:r>
      <w:r w:rsidR="000D49E6">
        <w:rPr>
          <w:rFonts w:ascii="Arial" w:hAnsi="Arial" w:cs="Arial"/>
          <w:lang w:val="es-PE"/>
        </w:rPr>
        <w:t>,</w:t>
      </w:r>
      <w:r w:rsidR="00726742">
        <w:rPr>
          <w:rFonts w:ascii="Arial" w:hAnsi="Arial" w:cs="Arial"/>
          <w:lang w:val="es-PE"/>
        </w:rPr>
        <w:t xml:space="preserve"> </w:t>
      </w:r>
      <w:r w:rsidR="00496129">
        <w:rPr>
          <w:rFonts w:ascii="Arial" w:hAnsi="Arial" w:cs="Arial"/>
          <w:lang w:val="es-PE"/>
        </w:rPr>
        <w:t xml:space="preserve">especialista </w:t>
      </w:r>
      <w:r w:rsidR="00BC0AE6">
        <w:rPr>
          <w:rFonts w:ascii="Arial" w:hAnsi="Arial" w:cs="Arial"/>
          <w:lang w:val="es-PE"/>
        </w:rPr>
        <w:t xml:space="preserve">en </w:t>
      </w:r>
      <w:r w:rsidR="0022700C">
        <w:rPr>
          <w:rFonts w:ascii="Arial" w:hAnsi="Arial" w:cs="Arial"/>
          <w:lang w:val="es-PE"/>
        </w:rPr>
        <w:t xml:space="preserve">estudios técnicos </w:t>
      </w:r>
      <w:r w:rsidR="00623BF9">
        <w:rPr>
          <w:rFonts w:ascii="Arial" w:hAnsi="Arial" w:cs="Arial"/>
          <w:lang w:val="es-PE"/>
        </w:rPr>
        <w:t>de voladura de rocas</w:t>
      </w:r>
      <w:r w:rsidR="00813DA7">
        <w:rPr>
          <w:rFonts w:ascii="Arial" w:hAnsi="Arial" w:cs="Arial"/>
          <w:lang w:val="es-PE"/>
        </w:rPr>
        <w:t xml:space="preserve">. </w:t>
      </w:r>
      <w:r w:rsidR="00342B11">
        <w:rPr>
          <w:rFonts w:ascii="Arial" w:hAnsi="Arial" w:cs="Arial"/>
          <w:lang w:val="es-PE"/>
        </w:rPr>
        <w:t xml:space="preserve">Considero que el trabajo en equipo y la disciplina son </w:t>
      </w:r>
      <w:r w:rsidR="00D959A8">
        <w:rPr>
          <w:rFonts w:ascii="Arial" w:hAnsi="Arial" w:cs="Arial"/>
          <w:lang w:val="es-PE"/>
        </w:rPr>
        <w:t xml:space="preserve">habilidades que </w:t>
      </w:r>
      <w:r w:rsidR="00D27B9C">
        <w:rPr>
          <w:rFonts w:ascii="Arial" w:hAnsi="Arial" w:cs="Arial"/>
          <w:lang w:val="es-PE"/>
        </w:rPr>
        <w:t>me ayudan a alcanzar objetivos</w:t>
      </w:r>
      <w:r w:rsidR="005A5A38">
        <w:rPr>
          <w:rFonts w:ascii="Arial" w:hAnsi="Arial" w:cs="Arial"/>
          <w:lang w:val="es-PE"/>
        </w:rPr>
        <w:t>.</w:t>
      </w:r>
    </w:p>
    <w:p w14:paraId="0DFAAAFA" w14:textId="77777777" w:rsidR="008B3230" w:rsidRDefault="008B3230" w:rsidP="00C44383">
      <w:pPr>
        <w:spacing w:after="0" w:line="360" w:lineRule="auto"/>
        <w:contextualSpacing/>
        <w:rPr>
          <w:rFonts w:ascii="Arial" w:hAnsi="Arial" w:cs="Arial"/>
          <w:b/>
          <w:bCs/>
          <w:lang w:val="es-PE"/>
        </w:rPr>
      </w:pPr>
    </w:p>
    <w:p w14:paraId="3F49948F" w14:textId="57600AFB" w:rsidR="5FA2A6A2" w:rsidRDefault="5FA2A6A2" w:rsidP="5FA2A6A2">
      <w:pPr>
        <w:spacing w:after="0" w:line="360" w:lineRule="auto"/>
        <w:ind w:firstLine="720"/>
        <w:contextualSpacing/>
        <w:jc w:val="both"/>
        <w:rPr>
          <w:rFonts w:ascii="Arial" w:hAnsi="Arial" w:cs="Arial"/>
          <w:lang w:val="es-PE"/>
        </w:rPr>
      </w:pPr>
    </w:p>
    <w:p w14:paraId="68E9871F" w14:textId="77777777" w:rsidR="007F4BC1" w:rsidRDefault="007F4BC1" w:rsidP="00527430">
      <w:pPr>
        <w:pStyle w:val="Prrafodelista"/>
        <w:spacing w:after="0" w:line="360" w:lineRule="auto"/>
        <w:ind w:left="0" w:firstLine="720"/>
        <w:rPr>
          <w:rFonts w:ascii="Arial" w:hAnsi="Arial" w:cs="Arial"/>
          <w:lang w:val="es-PE"/>
        </w:rPr>
      </w:pPr>
    </w:p>
    <w:p w14:paraId="4703358E" w14:textId="77777777" w:rsidR="003F6851" w:rsidRDefault="003F6851" w:rsidP="00527430">
      <w:pPr>
        <w:pStyle w:val="Prrafodelista"/>
        <w:spacing w:after="0" w:line="360" w:lineRule="auto"/>
        <w:ind w:left="0" w:firstLine="720"/>
        <w:rPr>
          <w:rFonts w:ascii="Arial" w:hAnsi="Arial" w:cs="Arial"/>
          <w:lang w:val="es-PE"/>
        </w:rPr>
      </w:pPr>
    </w:p>
    <w:p w14:paraId="40DDD22E" w14:textId="724F9A8C" w:rsidR="003F6851" w:rsidRDefault="003F6851" w:rsidP="00527430">
      <w:pPr>
        <w:pStyle w:val="Prrafodelista"/>
        <w:spacing w:after="0" w:line="360" w:lineRule="auto"/>
        <w:ind w:left="0" w:firstLine="720"/>
        <w:rPr>
          <w:rFonts w:ascii="Arial" w:hAnsi="Arial" w:cs="Arial"/>
          <w:lang w:val="es-PE"/>
        </w:rPr>
      </w:pPr>
    </w:p>
    <w:p w14:paraId="1AD53C64" w14:textId="77777777" w:rsidR="00CE7A83" w:rsidRPr="00CE7A83" w:rsidRDefault="00CE7A83" w:rsidP="00CE7A83">
      <w:pPr>
        <w:spacing w:after="0" w:line="360" w:lineRule="auto"/>
        <w:rPr>
          <w:rFonts w:ascii="Arial" w:hAnsi="Arial" w:cs="Arial"/>
          <w:lang w:val="es-PE"/>
        </w:rPr>
      </w:pPr>
    </w:p>
    <w:p w14:paraId="0D4876B8" w14:textId="3F40C192" w:rsidR="007F4BC1" w:rsidRDefault="00EF39FC" w:rsidP="00EF39FC">
      <w:pPr>
        <w:pStyle w:val="Prrafodelista"/>
        <w:spacing w:after="0" w:line="360" w:lineRule="auto"/>
        <w:ind w:left="0" w:firstLine="720"/>
        <w:jc w:val="center"/>
        <w:rPr>
          <w:rFonts w:ascii="Arial" w:hAnsi="Arial" w:cs="Arial"/>
          <w:b/>
          <w:bCs/>
          <w:lang w:val="es-PE"/>
        </w:rPr>
      </w:pPr>
      <w:r w:rsidRPr="00373BC2">
        <w:rPr>
          <w:rFonts w:ascii="Arial" w:hAnsi="Arial" w:cs="Arial"/>
          <w:b/>
          <w:bCs/>
          <w:lang w:val="es-PE"/>
        </w:rPr>
        <w:lastRenderedPageBreak/>
        <w:t>Resumen</w:t>
      </w:r>
    </w:p>
    <w:p w14:paraId="2C087429" w14:textId="185DB05E" w:rsidR="007F4BC1" w:rsidRPr="007F4BC1" w:rsidRDefault="007F4BC1" w:rsidP="009840DA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  <w:r w:rsidRPr="007F4BC1">
        <w:rPr>
          <w:rFonts w:ascii="Arial" w:hAnsi="Arial" w:cs="Arial"/>
          <w:lang w:val="es-PE"/>
        </w:rPr>
        <w:t xml:space="preserve">Durante las ampliaciones y expansiones de las concesiones mineras, especialmente en la gran minería de tajo abierto, surgen nuevos desafíos operativos. Un ejemplo de ello es la </w:t>
      </w:r>
      <w:r w:rsidR="00932A0F">
        <w:rPr>
          <w:rFonts w:ascii="Arial" w:hAnsi="Arial" w:cs="Arial"/>
          <w:lang w:val="es-PE"/>
        </w:rPr>
        <w:t>ejecución</w:t>
      </w:r>
      <w:r w:rsidRPr="007F4BC1">
        <w:rPr>
          <w:rFonts w:ascii="Arial" w:hAnsi="Arial" w:cs="Arial"/>
          <w:lang w:val="es-PE"/>
        </w:rPr>
        <w:t xml:space="preserve"> de voladuras cercanas a infraestructuras nacionales como carreteras, lagunas y comunidades. Este escenario plantea un reto de ingeniería significativo: encontrar un equilibrio entre la mitigación de posibles daños a estas estructuras y la garantía de la productividad </w:t>
      </w:r>
      <w:r w:rsidR="00502CC4">
        <w:rPr>
          <w:rFonts w:ascii="Arial" w:hAnsi="Arial" w:cs="Arial"/>
          <w:lang w:val="es-PE"/>
        </w:rPr>
        <w:t>con</w:t>
      </w:r>
      <w:r w:rsidRPr="007F4BC1">
        <w:rPr>
          <w:rFonts w:ascii="Arial" w:hAnsi="Arial" w:cs="Arial"/>
          <w:lang w:val="es-PE"/>
        </w:rPr>
        <w:t xml:space="preserve"> eficiencia </w:t>
      </w:r>
      <w:r w:rsidR="00792840">
        <w:rPr>
          <w:rFonts w:ascii="Arial" w:hAnsi="Arial" w:cs="Arial"/>
          <w:lang w:val="es-PE"/>
        </w:rPr>
        <w:t>de la operación.</w:t>
      </w:r>
    </w:p>
    <w:p w14:paraId="5B5D1279" w14:textId="2A145ACE" w:rsidR="007F4BC1" w:rsidRDefault="007F4BC1" w:rsidP="009840DA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  <w:r w:rsidRPr="5FA2A6A2">
        <w:rPr>
          <w:rFonts w:ascii="Arial" w:hAnsi="Arial" w:cs="Arial"/>
          <w:lang w:val="es-PE"/>
        </w:rPr>
        <w:t xml:space="preserve">El objetivo principal </w:t>
      </w:r>
      <w:r w:rsidR="001E4409">
        <w:rPr>
          <w:rFonts w:ascii="Arial" w:hAnsi="Arial" w:cs="Arial"/>
          <w:lang w:val="es-PE"/>
        </w:rPr>
        <w:t xml:space="preserve">es difundir </w:t>
      </w:r>
      <w:r w:rsidR="006A6D1E">
        <w:rPr>
          <w:rFonts w:ascii="Arial" w:hAnsi="Arial" w:cs="Arial"/>
          <w:lang w:val="es-PE"/>
        </w:rPr>
        <w:t>nuevas metodologías de control de voladuras</w:t>
      </w:r>
      <w:r w:rsidRPr="5FA2A6A2">
        <w:rPr>
          <w:rFonts w:ascii="Arial" w:hAnsi="Arial" w:cs="Arial"/>
          <w:lang w:val="es-PE"/>
        </w:rPr>
        <w:t xml:space="preserve"> próximas a infraestructuras públicas, específicamente </w:t>
      </w:r>
      <w:r w:rsidR="00705246" w:rsidRPr="5FA2A6A2">
        <w:rPr>
          <w:rFonts w:ascii="Arial" w:hAnsi="Arial" w:cs="Arial"/>
          <w:lang w:val="es-PE"/>
        </w:rPr>
        <w:t xml:space="preserve">a </w:t>
      </w:r>
      <w:r w:rsidRPr="5FA2A6A2">
        <w:rPr>
          <w:rFonts w:ascii="Arial" w:hAnsi="Arial" w:cs="Arial"/>
          <w:lang w:val="es-PE"/>
        </w:rPr>
        <w:t xml:space="preserve">una </w:t>
      </w:r>
      <w:r w:rsidR="007C3A3D">
        <w:rPr>
          <w:rFonts w:ascii="Arial" w:hAnsi="Arial" w:cs="Arial"/>
          <w:lang w:val="es-PE"/>
        </w:rPr>
        <w:t>vía</w:t>
      </w:r>
      <w:r w:rsidRPr="5FA2A6A2">
        <w:rPr>
          <w:rFonts w:ascii="Arial" w:hAnsi="Arial" w:cs="Arial"/>
          <w:lang w:val="es-PE"/>
        </w:rPr>
        <w:t xml:space="preserve"> </w:t>
      </w:r>
      <w:r w:rsidR="007C3A3D">
        <w:rPr>
          <w:rFonts w:ascii="Arial" w:hAnsi="Arial" w:cs="Arial"/>
          <w:lang w:val="es-PE"/>
        </w:rPr>
        <w:t xml:space="preserve">de tránsito </w:t>
      </w:r>
      <w:r w:rsidRPr="5FA2A6A2">
        <w:rPr>
          <w:rFonts w:ascii="Arial" w:hAnsi="Arial" w:cs="Arial"/>
          <w:lang w:val="es-PE"/>
        </w:rPr>
        <w:t xml:space="preserve">nacional, </w:t>
      </w:r>
      <w:r w:rsidR="7D464C10" w:rsidRPr="5FA2A6A2">
        <w:rPr>
          <w:rFonts w:ascii="Arial" w:hAnsi="Arial" w:cs="Arial"/>
          <w:lang w:val="es-PE"/>
        </w:rPr>
        <w:t xml:space="preserve">aplicando </w:t>
      </w:r>
      <w:r w:rsidRPr="5FA2A6A2">
        <w:rPr>
          <w:rFonts w:ascii="Arial" w:hAnsi="Arial" w:cs="Arial"/>
          <w:lang w:val="es-PE"/>
        </w:rPr>
        <w:t>simulaciones de Montecarlo para prever los posibles resultados</w:t>
      </w:r>
      <w:r w:rsidR="01C7A387" w:rsidRPr="5FA2A6A2">
        <w:rPr>
          <w:rFonts w:ascii="Arial" w:hAnsi="Arial" w:cs="Arial"/>
          <w:lang w:val="es-PE"/>
        </w:rPr>
        <w:t xml:space="preserve"> en término de predicción de vibraciones</w:t>
      </w:r>
      <w:r w:rsidR="000F24E3">
        <w:rPr>
          <w:rFonts w:ascii="Arial" w:hAnsi="Arial" w:cs="Arial"/>
          <w:lang w:val="es-PE"/>
        </w:rPr>
        <w:t xml:space="preserve"> y proyección de rocas.</w:t>
      </w:r>
    </w:p>
    <w:p w14:paraId="2E9BB07C" w14:textId="636E4519" w:rsidR="007C3A3D" w:rsidRDefault="008A3D73" w:rsidP="009840DA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La presente metodología consta de </w:t>
      </w:r>
      <w:r w:rsidRPr="008F7836">
        <w:rPr>
          <w:rFonts w:ascii="Arial" w:hAnsi="Arial" w:cs="Arial"/>
          <w:lang w:val="es-PE"/>
        </w:rPr>
        <w:t>cuatro etapas,</w:t>
      </w:r>
      <w:r>
        <w:rPr>
          <w:rFonts w:ascii="Arial" w:hAnsi="Arial" w:cs="Arial"/>
          <w:lang w:val="es-PE"/>
        </w:rPr>
        <w:t xml:space="preserve"> </w:t>
      </w:r>
      <w:r w:rsidR="007D6CB0">
        <w:rPr>
          <w:rFonts w:ascii="Arial" w:hAnsi="Arial" w:cs="Arial"/>
          <w:lang w:val="es-PE"/>
        </w:rPr>
        <w:t>las cuales describiremos brevemente:</w:t>
      </w:r>
    </w:p>
    <w:p w14:paraId="4F1CBF23" w14:textId="0BFF9998" w:rsidR="007D6CB0" w:rsidRPr="000A55A9" w:rsidRDefault="0095022F" w:rsidP="0095022F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0A55A9">
        <w:rPr>
          <w:rFonts w:ascii="Arial" w:hAnsi="Arial" w:cs="Arial"/>
          <w:lang w:val="es-PE"/>
        </w:rPr>
        <w:t>Planteamiento del problema</w:t>
      </w:r>
      <w:r w:rsidR="00F44C68" w:rsidRPr="000A55A9">
        <w:rPr>
          <w:rFonts w:ascii="Arial" w:hAnsi="Arial" w:cs="Arial"/>
          <w:lang w:val="es-PE"/>
        </w:rPr>
        <w:t xml:space="preserve">: </w:t>
      </w:r>
      <w:r w:rsidR="00C30358" w:rsidRPr="000A55A9">
        <w:rPr>
          <w:rFonts w:ascii="Arial" w:hAnsi="Arial" w:cs="Arial"/>
          <w:lang w:val="es-PE"/>
        </w:rPr>
        <w:t xml:space="preserve">Iniciamos con la recolección de datos para </w:t>
      </w:r>
      <w:r w:rsidR="004D6BA9" w:rsidRPr="000A55A9">
        <w:rPr>
          <w:rFonts w:ascii="Arial" w:hAnsi="Arial" w:cs="Arial"/>
          <w:lang w:val="es-PE"/>
        </w:rPr>
        <w:t>determinar las principales variables</w:t>
      </w:r>
      <w:r w:rsidR="00BB2D75" w:rsidRPr="000A55A9">
        <w:rPr>
          <w:rFonts w:ascii="Arial" w:hAnsi="Arial" w:cs="Arial"/>
          <w:lang w:val="es-PE"/>
        </w:rPr>
        <w:t xml:space="preserve"> geológicas</w:t>
      </w:r>
      <w:r w:rsidR="008F7836" w:rsidRPr="000A55A9">
        <w:rPr>
          <w:rFonts w:ascii="Arial" w:hAnsi="Arial" w:cs="Arial"/>
          <w:lang w:val="es-PE"/>
        </w:rPr>
        <w:t xml:space="preserve">, </w:t>
      </w:r>
      <w:r w:rsidR="00BB2D75" w:rsidRPr="000A55A9">
        <w:rPr>
          <w:rFonts w:ascii="Arial" w:hAnsi="Arial" w:cs="Arial"/>
          <w:lang w:val="es-PE"/>
        </w:rPr>
        <w:t>geotécnicas</w:t>
      </w:r>
      <w:r w:rsidR="008F7836" w:rsidRPr="000A55A9">
        <w:rPr>
          <w:rFonts w:ascii="Arial" w:hAnsi="Arial" w:cs="Arial"/>
          <w:lang w:val="es-PE"/>
        </w:rPr>
        <w:t xml:space="preserve"> y parámetros de perforación y voladura</w:t>
      </w:r>
      <w:r w:rsidR="003C2AA6" w:rsidRPr="000A55A9">
        <w:rPr>
          <w:rFonts w:ascii="Arial" w:hAnsi="Arial" w:cs="Arial"/>
          <w:lang w:val="es-PE"/>
        </w:rPr>
        <w:t xml:space="preserve"> con la finalidad</w:t>
      </w:r>
      <w:r w:rsidR="00BB2D75" w:rsidRPr="000A55A9">
        <w:rPr>
          <w:rFonts w:ascii="Arial" w:hAnsi="Arial" w:cs="Arial"/>
          <w:lang w:val="es-PE"/>
        </w:rPr>
        <w:t xml:space="preserve"> </w:t>
      </w:r>
      <w:r w:rsidR="003C2AA6" w:rsidRPr="000A55A9">
        <w:rPr>
          <w:rFonts w:ascii="Arial" w:hAnsi="Arial" w:cs="Arial"/>
          <w:lang w:val="es-PE"/>
        </w:rPr>
        <w:t xml:space="preserve">de </w:t>
      </w:r>
      <w:r w:rsidR="00993B9F" w:rsidRPr="000A55A9">
        <w:rPr>
          <w:rFonts w:ascii="Arial" w:hAnsi="Arial" w:cs="Arial"/>
          <w:lang w:val="es-PE"/>
        </w:rPr>
        <w:t xml:space="preserve">decidir </w:t>
      </w:r>
      <w:r w:rsidR="00053435" w:rsidRPr="000A55A9">
        <w:rPr>
          <w:rFonts w:ascii="Arial" w:hAnsi="Arial" w:cs="Arial"/>
          <w:lang w:val="es-PE"/>
        </w:rPr>
        <w:t xml:space="preserve">los posibles estudios a realizar </w:t>
      </w:r>
      <w:r w:rsidR="003C2AA6" w:rsidRPr="000A55A9">
        <w:rPr>
          <w:rFonts w:ascii="Arial" w:hAnsi="Arial" w:cs="Arial"/>
          <w:lang w:val="es-PE"/>
        </w:rPr>
        <w:t>a través</w:t>
      </w:r>
      <w:r w:rsidR="00053435" w:rsidRPr="000A55A9">
        <w:rPr>
          <w:rFonts w:ascii="Arial" w:hAnsi="Arial" w:cs="Arial"/>
          <w:lang w:val="es-PE"/>
        </w:rPr>
        <w:t xml:space="preserve"> </w:t>
      </w:r>
      <w:r w:rsidR="003C2AA6" w:rsidRPr="000A55A9">
        <w:rPr>
          <w:rFonts w:ascii="Arial" w:hAnsi="Arial" w:cs="Arial"/>
          <w:lang w:val="es-PE"/>
        </w:rPr>
        <w:t xml:space="preserve">de </w:t>
      </w:r>
      <w:r w:rsidR="00053435" w:rsidRPr="000A55A9">
        <w:rPr>
          <w:rFonts w:ascii="Arial" w:hAnsi="Arial" w:cs="Arial"/>
          <w:lang w:val="es-PE"/>
        </w:rPr>
        <w:t>los modelos matemáticos</w:t>
      </w:r>
      <w:r w:rsidR="00882416" w:rsidRPr="000A55A9">
        <w:rPr>
          <w:rFonts w:ascii="Arial" w:hAnsi="Arial" w:cs="Arial"/>
          <w:lang w:val="es-PE"/>
        </w:rPr>
        <w:t xml:space="preserve"> </w:t>
      </w:r>
      <w:r w:rsidR="005977AA" w:rsidRPr="000A55A9">
        <w:rPr>
          <w:rFonts w:ascii="Arial" w:hAnsi="Arial" w:cs="Arial"/>
          <w:lang w:val="es-PE"/>
        </w:rPr>
        <w:t>y caracterización de la zona en estudio.</w:t>
      </w:r>
    </w:p>
    <w:p w14:paraId="7BD2C1E3" w14:textId="3E1DC312" w:rsidR="0095022F" w:rsidRPr="000A55A9" w:rsidRDefault="0095022F" w:rsidP="0095022F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0A55A9">
        <w:rPr>
          <w:rFonts w:ascii="Arial" w:hAnsi="Arial" w:cs="Arial"/>
          <w:lang w:val="es-PE"/>
        </w:rPr>
        <w:t xml:space="preserve">Estudio </w:t>
      </w:r>
      <w:r w:rsidR="00F44C68" w:rsidRPr="000A55A9">
        <w:rPr>
          <w:rFonts w:ascii="Arial" w:hAnsi="Arial" w:cs="Arial"/>
          <w:lang w:val="es-PE"/>
        </w:rPr>
        <w:t>de Vibraciones:</w:t>
      </w:r>
      <w:r w:rsidR="00C95693" w:rsidRPr="000A55A9">
        <w:rPr>
          <w:rFonts w:ascii="Arial" w:hAnsi="Arial" w:cs="Arial"/>
          <w:lang w:val="es-PE"/>
        </w:rPr>
        <w:t xml:space="preserve"> </w:t>
      </w:r>
      <w:r w:rsidR="007A1EE7" w:rsidRPr="000A55A9">
        <w:rPr>
          <w:rFonts w:ascii="Arial" w:hAnsi="Arial" w:cs="Arial"/>
          <w:lang w:val="es-PE"/>
        </w:rPr>
        <w:t>En base</w:t>
      </w:r>
      <w:r w:rsidR="002275B4" w:rsidRPr="000A55A9">
        <w:rPr>
          <w:rFonts w:ascii="Arial" w:hAnsi="Arial" w:cs="Arial"/>
          <w:lang w:val="es-PE"/>
        </w:rPr>
        <w:t xml:space="preserve"> al marco teórico de vibraciones a campo lejano</w:t>
      </w:r>
      <w:r w:rsidR="00500ABE" w:rsidRPr="000A55A9">
        <w:rPr>
          <w:rFonts w:ascii="Arial" w:hAnsi="Arial" w:cs="Arial"/>
          <w:lang w:val="es-PE"/>
        </w:rPr>
        <w:t xml:space="preserve">, </w:t>
      </w:r>
      <w:r w:rsidR="00A4264C" w:rsidRPr="000A55A9">
        <w:rPr>
          <w:rFonts w:ascii="Arial" w:hAnsi="Arial" w:cs="Arial"/>
          <w:lang w:val="es-PE"/>
        </w:rPr>
        <w:t>emplearemos el Modelo de D</w:t>
      </w:r>
      <w:r w:rsidR="00520A5C">
        <w:rPr>
          <w:rFonts w:ascii="Arial" w:hAnsi="Arial" w:cs="Arial"/>
          <w:lang w:val="es-PE"/>
        </w:rPr>
        <w:t>i</w:t>
      </w:r>
      <w:r w:rsidR="00A4264C" w:rsidRPr="000A55A9">
        <w:rPr>
          <w:rFonts w:ascii="Arial" w:hAnsi="Arial" w:cs="Arial"/>
          <w:lang w:val="es-PE"/>
        </w:rPr>
        <w:t xml:space="preserve">vine (1962) donde se considera la distancia escalar y </w:t>
      </w:r>
      <w:r w:rsidR="00A86019" w:rsidRPr="000A55A9">
        <w:rPr>
          <w:rFonts w:ascii="Arial" w:hAnsi="Arial" w:cs="Arial"/>
          <w:lang w:val="es-PE"/>
        </w:rPr>
        <w:t xml:space="preserve">carga explosiva puntual o grupal para predecir vibraciones considerando dos constantes </w:t>
      </w:r>
      <w:r w:rsidR="0088782F" w:rsidRPr="000A55A9">
        <w:rPr>
          <w:rFonts w:ascii="Arial" w:hAnsi="Arial" w:cs="Arial"/>
          <w:lang w:val="es-PE"/>
        </w:rPr>
        <w:t>k y α</w:t>
      </w:r>
      <w:r w:rsidR="008754A8" w:rsidRPr="000A55A9">
        <w:rPr>
          <w:rFonts w:ascii="Arial" w:hAnsi="Arial" w:cs="Arial"/>
          <w:lang w:val="es-PE"/>
        </w:rPr>
        <w:t>. Adicional a ello,</w:t>
      </w:r>
      <w:r w:rsidR="001D3B09" w:rsidRPr="000A55A9">
        <w:rPr>
          <w:rFonts w:ascii="Arial" w:hAnsi="Arial" w:cs="Arial"/>
          <w:lang w:val="es-PE"/>
        </w:rPr>
        <w:t xml:space="preserve"> </w:t>
      </w:r>
      <w:r w:rsidR="002B48AD" w:rsidRPr="000A55A9">
        <w:rPr>
          <w:rFonts w:ascii="Arial" w:hAnsi="Arial" w:cs="Arial"/>
          <w:lang w:val="es-PE"/>
        </w:rPr>
        <w:t xml:space="preserve">se </w:t>
      </w:r>
      <w:r w:rsidR="000800D9" w:rsidRPr="000A55A9">
        <w:rPr>
          <w:rFonts w:ascii="Arial" w:hAnsi="Arial" w:cs="Arial"/>
          <w:lang w:val="es-PE"/>
        </w:rPr>
        <w:t>va a</w:t>
      </w:r>
      <w:r w:rsidR="002B48AD" w:rsidRPr="000A55A9">
        <w:rPr>
          <w:rFonts w:ascii="Arial" w:hAnsi="Arial" w:cs="Arial"/>
          <w:lang w:val="es-PE"/>
        </w:rPr>
        <w:t xml:space="preserve"> genera</w:t>
      </w:r>
      <w:r w:rsidR="00C349CF" w:rsidRPr="000A55A9">
        <w:rPr>
          <w:rFonts w:ascii="Arial" w:hAnsi="Arial" w:cs="Arial"/>
          <w:lang w:val="es-PE"/>
        </w:rPr>
        <w:t>r</w:t>
      </w:r>
      <w:r w:rsidR="002B48AD" w:rsidRPr="000A55A9">
        <w:rPr>
          <w:rFonts w:ascii="Arial" w:hAnsi="Arial" w:cs="Arial"/>
          <w:lang w:val="es-PE"/>
        </w:rPr>
        <w:t xml:space="preserve"> </w:t>
      </w:r>
      <w:r w:rsidR="00BB1C2D" w:rsidRPr="000A55A9">
        <w:rPr>
          <w:rFonts w:ascii="Arial" w:hAnsi="Arial" w:cs="Arial"/>
          <w:lang w:val="es-PE"/>
        </w:rPr>
        <w:t xml:space="preserve">ondas elementales para determinar los tiempos óptimos de secuencia </w:t>
      </w:r>
      <w:r w:rsidR="00D95D8F" w:rsidRPr="000A55A9">
        <w:rPr>
          <w:rFonts w:ascii="Arial" w:hAnsi="Arial" w:cs="Arial"/>
          <w:lang w:val="es-PE"/>
        </w:rPr>
        <w:t xml:space="preserve">y </w:t>
      </w:r>
      <w:r w:rsidR="00AD0208" w:rsidRPr="000A55A9">
        <w:rPr>
          <w:rFonts w:ascii="Arial" w:hAnsi="Arial" w:cs="Arial"/>
          <w:lang w:val="es-PE"/>
        </w:rPr>
        <w:t xml:space="preserve">dicha onda </w:t>
      </w:r>
      <w:r w:rsidR="00500609" w:rsidRPr="000A55A9">
        <w:rPr>
          <w:rFonts w:ascii="Arial" w:hAnsi="Arial" w:cs="Arial"/>
          <w:lang w:val="es-PE"/>
        </w:rPr>
        <w:t xml:space="preserve">será un </w:t>
      </w:r>
      <w:r w:rsidR="00FB2997" w:rsidRPr="000A55A9">
        <w:rPr>
          <w:rFonts w:ascii="Arial" w:hAnsi="Arial" w:cs="Arial"/>
          <w:lang w:val="es-PE"/>
        </w:rPr>
        <w:t>input</w:t>
      </w:r>
      <w:r w:rsidR="00500609" w:rsidRPr="000A55A9">
        <w:rPr>
          <w:rFonts w:ascii="Arial" w:hAnsi="Arial" w:cs="Arial"/>
          <w:lang w:val="es-PE"/>
        </w:rPr>
        <w:t xml:space="preserve"> para las simulación o predicción de vibraciones.</w:t>
      </w:r>
    </w:p>
    <w:p w14:paraId="2E57DC39" w14:textId="4671C4EC" w:rsidR="003217B0" w:rsidRPr="000A55A9" w:rsidRDefault="00F44C68" w:rsidP="003217B0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0A55A9">
        <w:rPr>
          <w:rFonts w:ascii="Arial" w:hAnsi="Arial" w:cs="Arial"/>
          <w:lang w:val="es-PE"/>
        </w:rPr>
        <w:t>Simulación de vibraciones con</w:t>
      </w:r>
      <w:r w:rsidR="00183CC8" w:rsidRPr="000A55A9">
        <w:rPr>
          <w:rFonts w:ascii="Arial" w:hAnsi="Arial" w:cs="Arial"/>
          <w:lang w:val="es-PE"/>
        </w:rPr>
        <w:t xml:space="preserve"> el </w:t>
      </w:r>
      <w:r w:rsidR="00CA1729" w:rsidRPr="000A55A9">
        <w:rPr>
          <w:rFonts w:ascii="Arial" w:hAnsi="Arial" w:cs="Arial"/>
          <w:lang w:val="es-PE"/>
        </w:rPr>
        <w:t>modelo</w:t>
      </w:r>
      <w:r w:rsidRPr="000A55A9">
        <w:rPr>
          <w:rFonts w:ascii="Arial" w:hAnsi="Arial" w:cs="Arial"/>
          <w:lang w:val="es-PE"/>
        </w:rPr>
        <w:t xml:space="preserve"> </w:t>
      </w:r>
      <w:r w:rsidR="00CA1729" w:rsidRPr="000A55A9">
        <w:rPr>
          <w:rFonts w:ascii="Arial" w:hAnsi="Arial" w:cs="Arial"/>
          <w:lang w:val="es-PE"/>
        </w:rPr>
        <w:t xml:space="preserve">matemático de </w:t>
      </w:r>
      <w:r w:rsidRPr="000A55A9">
        <w:rPr>
          <w:rFonts w:ascii="Arial" w:hAnsi="Arial" w:cs="Arial"/>
          <w:lang w:val="es-PE"/>
        </w:rPr>
        <w:t>Montecarlo:</w:t>
      </w:r>
      <w:r w:rsidR="00F61DF9" w:rsidRPr="000A55A9">
        <w:rPr>
          <w:rFonts w:ascii="Arial" w:hAnsi="Arial" w:cs="Arial"/>
          <w:lang w:val="es-PE"/>
        </w:rPr>
        <w:t xml:space="preserve"> </w:t>
      </w:r>
      <w:r w:rsidR="00CA1729" w:rsidRPr="000A55A9">
        <w:rPr>
          <w:rFonts w:ascii="Arial" w:hAnsi="Arial" w:cs="Arial"/>
          <w:lang w:val="es-PE"/>
        </w:rPr>
        <w:t>Este enfoque</w:t>
      </w:r>
      <w:r w:rsidR="00790972" w:rsidRPr="000A55A9">
        <w:rPr>
          <w:rFonts w:ascii="Arial" w:hAnsi="Arial" w:cs="Arial"/>
          <w:lang w:val="es-PE"/>
        </w:rPr>
        <w:t xml:space="preserve"> utiliza</w:t>
      </w:r>
      <w:r w:rsidR="00A6310D" w:rsidRPr="000A55A9">
        <w:rPr>
          <w:rFonts w:ascii="Arial" w:hAnsi="Arial" w:cs="Arial"/>
          <w:lang w:val="es-PE"/>
        </w:rPr>
        <w:t xml:space="preserve"> </w:t>
      </w:r>
      <w:r w:rsidR="004F21DC">
        <w:rPr>
          <w:rFonts w:ascii="Arial" w:hAnsi="Arial" w:cs="Arial"/>
          <w:lang w:val="es-PE"/>
        </w:rPr>
        <w:t>una onda elemental</w:t>
      </w:r>
      <w:r w:rsidR="00A35213" w:rsidRPr="000A55A9">
        <w:rPr>
          <w:rFonts w:ascii="Arial" w:hAnsi="Arial" w:cs="Arial"/>
          <w:lang w:val="es-PE"/>
        </w:rPr>
        <w:t xml:space="preserve"> </w:t>
      </w:r>
      <w:r w:rsidR="00345FE0" w:rsidRPr="000A55A9">
        <w:rPr>
          <w:rFonts w:ascii="Arial" w:hAnsi="Arial" w:cs="Arial"/>
          <w:lang w:val="es-PE"/>
        </w:rPr>
        <w:t xml:space="preserve">por intermedio de un </w:t>
      </w:r>
      <w:r w:rsidR="00AA172C" w:rsidRPr="000A55A9">
        <w:rPr>
          <w:rFonts w:ascii="Arial" w:hAnsi="Arial" w:cs="Arial"/>
          <w:lang w:val="es-PE"/>
        </w:rPr>
        <w:t>modelo estocástico</w:t>
      </w:r>
      <w:r w:rsidR="00E43AA7" w:rsidRPr="000A55A9">
        <w:rPr>
          <w:rFonts w:ascii="Arial" w:hAnsi="Arial" w:cs="Arial"/>
          <w:lang w:val="es-PE"/>
        </w:rPr>
        <w:t xml:space="preserve"> de </w:t>
      </w:r>
      <w:r w:rsidR="00B409E8" w:rsidRPr="000A55A9">
        <w:rPr>
          <w:rFonts w:ascii="Arial" w:hAnsi="Arial" w:cs="Arial"/>
          <w:lang w:val="es-PE"/>
        </w:rPr>
        <w:t xml:space="preserve">número aleatorios y </w:t>
      </w:r>
      <w:r w:rsidR="00867F54" w:rsidRPr="000A55A9">
        <w:rPr>
          <w:rFonts w:ascii="Arial" w:hAnsi="Arial" w:cs="Arial"/>
          <w:lang w:val="es-PE"/>
        </w:rPr>
        <w:t>probabilidades</w:t>
      </w:r>
      <w:r w:rsidR="006D3DD4" w:rsidRPr="000A55A9">
        <w:rPr>
          <w:rFonts w:ascii="Arial" w:hAnsi="Arial" w:cs="Arial"/>
          <w:lang w:val="es-PE"/>
        </w:rPr>
        <w:t xml:space="preserve"> en función de</w:t>
      </w:r>
      <w:r w:rsidR="00345FE0" w:rsidRPr="000A55A9">
        <w:rPr>
          <w:rFonts w:ascii="Arial" w:hAnsi="Arial" w:cs="Arial"/>
          <w:lang w:val="es-PE"/>
        </w:rPr>
        <w:t>l</w:t>
      </w:r>
      <w:r w:rsidR="006D3DD4" w:rsidRPr="000A55A9">
        <w:rPr>
          <w:rFonts w:ascii="Arial" w:hAnsi="Arial" w:cs="Arial"/>
          <w:lang w:val="es-PE"/>
        </w:rPr>
        <w:t xml:space="preserve"> tiempo de retardo, carga</w:t>
      </w:r>
      <w:r w:rsidR="00522940" w:rsidRPr="000A55A9">
        <w:rPr>
          <w:rFonts w:ascii="Arial" w:hAnsi="Arial" w:cs="Arial"/>
          <w:lang w:val="es-PE"/>
        </w:rPr>
        <w:t xml:space="preserve">, y los efectos de pozos </w:t>
      </w:r>
      <w:r w:rsidR="00A35213" w:rsidRPr="000A55A9">
        <w:rPr>
          <w:rFonts w:ascii="Arial" w:hAnsi="Arial" w:cs="Arial"/>
          <w:lang w:val="es-PE"/>
        </w:rPr>
        <w:t xml:space="preserve">volados. </w:t>
      </w:r>
      <w:r w:rsidR="00CE349A" w:rsidRPr="000A55A9">
        <w:rPr>
          <w:rFonts w:ascii="Arial" w:hAnsi="Arial" w:cs="Arial"/>
          <w:lang w:val="es-PE"/>
        </w:rPr>
        <w:t xml:space="preserve">El resultado es </w:t>
      </w:r>
      <w:r w:rsidR="005454A0" w:rsidRPr="000A55A9">
        <w:rPr>
          <w:rFonts w:ascii="Arial" w:hAnsi="Arial" w:cs="Arial"/>
          <w:lang w:val="es-PE"/>
        </w:rPr>
        <w:t>la velocidad máxima de las partículas en punto de monitoreo</w:t>
      </w:r>
      <w:r w:rsidR="00C8774F" w:rsidRPr="000A55A9">
        <w:rPr>
          <w:rFonts w:ascii="Arial" w:hAnsi="Arial" w:cs="Arial"/>
          <w:lang w:val="es-PE"/>
        </w:rPr>
        <w:t xml:space="preserve"> de interés.</w:t>
      </w:r>
    </w:p>
    <w:p w14:paraId="0FA5F79C" w14:textId="78D7A15E" w:rsidR="007C3A3D" w:rsidRPr="000A55A9" w:rsidRDefault="00F44C68" w:rsidP="00FA1705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0A55A9">
        <w:rPr>
          <w:rFonts w:ascii="Arial" w:hAnsi="Arial" w:cs="Arial"/>
          <w:lang w:val="es-PE"/>
        </w:rPr>
        <w:t>Validación de resultados en campo:</w:t>
      </w:r>
      <w:r w:rsidR="00E43AA7" w:rsidRPr="000A55A9">
        <w:rPr>
          <w:rFonts w:ascii="Arial" w:hAnsi="Arial" w:cs="Arial"/>
          <w:lang w:val="es-PE"/>
        </w:rPr>
        <w:t xml:space="preserve"> Antes de cada voladura</w:t>
      </w:r>
      <w:r w:rsidR="000A6A2C" w:rsidRPr="000A55A9">
        <w:rPr>
          <w:rFonts w:ascii="Arial" w:hAnsi="Arial" w:cs="Arial"/>
          <w:lang w:val="es-PE"/>
        </w:rPr>
        <w:t>,</w:t>
      </w:r>
      <w:r w:rsidR="00E43AA7" w:rsidRPr="000A55A9">
        <w:rPr>
          <w:rFonts w:ascii="Arial" w:hAnsi="Arial" w:cs="Arial"/>
          <w:lang w:val="es-PE"/>
        </w:rPr>
        <w:t xml:space="preserve"> se </w:t>
      </w:r>
      <w:r w:rsidR="000A6A2C" w:rsidRPr="000A55A9">
        <w:rPr>
          <w:rFonts w:ascii="Arial" w:hAnsi="Arial" w:cs="Arial"/>
          <w:lang w:val="es-PE"/>
        </w:rPr>
        <w:t xml:space="preserve">predicen las vibraciones </w:t>
      </w:r>
      <w:r w:rsidR="00E43AA7" w:rsidRPr="000A55A9">
        <w:rPr>
          <w:rFonts w:ascii="Arial" w:hAnsi="Arial" w:cs="Arial"/>
          <w:lang w:val="es-PE"/>
        </w:rPr>
        <w:t>en el punto interés,</w:t>
      </w:r>
      <w:r w:rsidR="00527DB0" w:rsidRPr="000A55A9">
        <w:rPr>
          <w:rFonts w:ascii="Arial" w:hAnsi="Arial" w:cs="Arial"/>
          <w:lang w:val="es-PE"/>
        </w:rPr>
        <w:t xml:space="preserve"> asegurando</w:t>
      </w:r>
      <w:r w:rsidR="000E448F" w:rsidRPr="000A55A9">
        <w:rPr>
          <w:rFonts w:ascii="Arial" w:hAnsi="Arial" w:cs="Arial"/>
          <w:lang w:val="es-PE"/>
        </w:rPr>
        <w:t xml:space="preserve"> </w:t>
      </w:r>
      <w:r w:rsidR="00527DB0" w:rsidRPr="000A55A9">
        <w:rPr>
          <w:rFonts w:ascii="Arial" w:hAnsi="Arial" w:cs="Arial"/>
          <w:lang w:val="es-PE"/>
        </w:rPr>
        <w:t xml:space="preserve">que </w:t>
      </w:r>
      <w:r w:rsidR="005D7843" w:rsidRPr="000A55A9">
        <w:rPr>
          <w:rFonts w:ascii="Arial" w:hAnsi="Arial" w:cs="Arial"/>
          <w:lang w:val="es-PE"/>
        </w:rPr>
        <w:t xml:space="preserve">la </w:t>
      </w:r>
      <w:r w:rsidR="000E448F" w:rsidRPr="000A55A9">
        <w:rPr>
          <w:rFonts w:ascii="Arial" w:hAnsi="Arial" w:cs="Arial"/>
          <w:lang w:val="es-PE"/>
        </w:rPr>
        <w:t>velocidad</w:t>
      </w:r>
      <w:r w:rsidR="005D7843" w:rsidRPr="000A55A9">
        <w:rPr>
          <w:rFonts w:ascii="Arial" w:hAnsi="Arial" w:cs="Arial"/>
          <w:lang w:val="es-PE"/>
        </w:rPr>
        <w:t xml:space="preserve"> pico </w:t>
      </w:r>
      <w:r w:rsidR="00EC0E93" w:rsidRPr="000A55A9">
        <w:rPr>
          <w:rFonts w:ascii="Arial" w:hAnsi="Arial" w:cs="Arial"/>
          <w:lang w:val="es-PE"/>
        </w:rPr>
        <w:t>partícula</w:t>
      </w:r>
      <w:r w:rsidR="005D7843" w:rsidRPr="000A55A9">
        <w:rPr>
          <w:rFonts w:ascii="Arial" w:hAnsi="Arial" w:cs="Arial"/>
          <w:lang w:val="es-PE"/>
        </w:rPr>
        <w:t xml:space="preserve"> (PPV)</w:t>
      </w:r>
      <w:r w:rsidR="000E448F" w:rsidRPr="000A55A9">
        <w:rPr>
          <w:rFonts w:ascii="Arial" w:hAnsi="Arial" w:cs="Arial"/>
          <w:lang w:val="es-PE"/>
        </w:rPr>
        <w:t xml:space="preserve"> máxim</w:t>
      </w:r>
      <w:r w:rsidR="00527DB0" w:rsidRPr="000A55A9">
        <w:rPr>
          <w:rFonts w:ascii="Arial" w:hAnsi="Arial" w:cs="Arial"/>
          <w:lang w:val="es-PE"/>
        </w:rPr>
        <w:t xml:space="preserve">a se ajuste </w:t>
      </w:r>
      <w:r w:rsidR="00B94137" w:rsidRPr="000A55A9">
        <w:rPr>
          <w:rFonts w:ascii="Arial" w:hAnsi="Arial" w:cs="Arial"/>
          <w:lang w:val="es-PE"/>
        </w:rPr>
        <w:t>al límite permis</w:t>
      </w:r>
      <w:r w:rsidR="000E448F" w:rsidRPr="000A55A9">
        <w:rPr>
          <w:rFonts w:ascii="Arial" w:hAnsi="Arial" w:cs="Arial"/>
          <w:lang w:val="es-PE"/>
        </w:rPr>
        <w:t>ible. Post voladura</w:t>
      </w:r>
      <w:r w:rsidR="00527DB0" w:rsidRPr="000A55A9">
        <w:rPr>
          <w:rFonts w:ascii="Arial" w:hAnsi="Arial" w:cs="Arial"/>
          <w:lang w:val="es-PE"/>
        </w:rPr>
        <w:t>, se realiza</w:t>
      </w:r>
      <w:r w:rsidR="00295445" w:rsidRPr="000A55A9">
        <w:rPr>
          <w:rFonts w:ascii="Arial" w:hAnsi="Arial" w:cs="Arial"/>
          <w:lang w:val="es-PE"/>
        </w:rPr>
        <w:t xml:space="preserve"> una comparación</w:t>
      </w:r>
      <w:r w:rsidR="00E43AA7" w:rsidRPr="000A55A9">
        <w:rPr>
          <w:rFonts w:ascii="Arial" w:hAnsi="Arial" w:cs="Arial"/>
          <w:lang w:val="es-PE"/>
        </w:rPr>
        <w:t xml:space="preserve"> </w:t>
      </w:r>
      <w:r w:rsidR="00295445" w:rsidRPr="000A55A9">
        <w:rPr>
          <w:rFonts w:ascii="Arial" w:hAnsi="Arial" w:cs="Arial"/>
          <w:lang w:val="es-PE"/>
        </w:rPr>
        <w:t xml:space="preserve">entre </w:t>
      </w:r>
      <w:r w:rsidR="000E448F" w:rsidRPr="000A55A9">
        <w:rPr>
          <w:rFonts w:ascii="Arial" w:hAnsi="Arial" w:cs="Arial"/>
          <w:lang w:val="es-PE"/>
        </w:rPr>
        <w:t xml:space="preserve">el </w:t>
      </w:r>
      <w:r w:rsidR="00E43AA7" w:rsidRPr="000A55A9">
        <w:rPr>
          <w:rFonts w:ascii="Arial" w:hAnsi="Arial" w:cs="Arial"/>
          <w:lang w:val="es-PE"/>
        </w:rPr>
        <w:t xml:space="preserve">PPV </w:t>
      </w:r>
      <w:r w:rsidR="00EC0E93" w:rsidRPr="000A55A9">
        <w:rPr>
          <w:rFonts w:ascii="Arial" w:hAnsi="Arial" w:cs="Arial"/>
          <w:lang w:val="es-PE"/>
        </w:rPr>
        <w:t>simulado</w:t>
      </w:r>
      <w:r w:rsidR="00E43AA7" w:rsidRPr="000A55A9">
        <w:rPr>
          <w:rFonts w:ascii="Arial" w:hAnsi="Arial" w:cs="Arial"/>
          <w:lang w:val="es-PE"/>
        </w:rPr>
        <w:t xml:space="preserve"> vs PPV real</w:t>
      </w:r>
      <w:r w:rsidR="00295445" w:rsidRPr="000A55A9">
        <w:rPr>
          <w:rFonts w:ascii="Arial" w:hAnsi="Arial" w:cs="Arial"/>
          <w:lang w:val="es-PE"/>
        </w:rPr>
        <w:t xml:space="preserve"> obtenido tras la </w:t>
      </w:r>
      <w:r w:rsidR="00E43AA7" w:rsidRPr="000A55A9">
        <w:rPr>
          <w:rFonts w:ascii="Arial" w:hAnsi="Arial" w:cs="Arial"/>
          <w:lang w:val="es-PE"/>
        </w:rPr>
        <w:t>voladura</w:t>
      </w:r>
      <w:r w:rsidR="00295445" w:rsidRPr="000A55A9">
        <w:rPr>
          <w:rFonts w:ascii="Arial" w:hAnsi="Arial" w:cs="Arial"/>
          <w:lang w:val="es-PE"/>
        </w:rPr>
        <w:t>, garantizando así un análisis preciso y la optimización en el diseño y ejecución.</w:t>
      </w:r>
    </w:p>
    <w:p w14:paraId="0252B940" w14:textId="77777777" w:rsidR="00F900E4" w:rsidRDefault="00F900E4" w:rsidP="00AC3409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</w:p>
    <w:p w14:paraId="2ECB687A" w14:textId="77777777" w:rsidR="00F900E4" w:rsidRDefault="00F900E4" w:rsidP="00AC3409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</w:p>
    <w:p w14:paraId="1E0D9C08" w14:textId="267F01C5" w:rsidR="004771D6" w:rsidRDefault="004771D6" w:rsidP="00AC3409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lastRenderedPageBreak/>
        <w:t xml:space="preserve">Como parte de los resultados obtenidos, se </w:t>
      </w:r>
      <w:r w:rsidR="00AB7D0B">
        <w:rPr>
          <w:rFonts w:ascii="Arial" w:hAnsi="Arial" w:cs="Arial"/>
          <w:lang w:val="es-PE"/>
        </w:rPr>
        <w:t>realizó</w:t>
      </w:r>
      <w:r>
        <w:rPr>
          <w:rFonts w:ascii="Arial" w:hAnsi="Arial" w:cs="Arial"/>
          <w:lang w:val="es-PE"/>
        </w:rPr>
        <w:t xml:space="preserve"> el rediseño de</w:t>
      </w:r>
      <w:r w:rsidR="00AB7D0B">
        <w:rPr>
          <w:rFonts w:ascii="Arial" w:hAnsi="Arial" w:cs="Arial"/>
          <w:lang w:val="es-PE"/>
        </w:rPr>
        <w:t xml:space="preserve"> perforación y voladura</w:t>
      </w:r>
      <w:r>
        <w:rPr>
          <w:rFonts w:ascii="Arial" w:hAnsi="Arial" w:cs="Arial"/>
          <w:lang w:val="es-PE"/>
        </w:rPr>
        <w:t xml:space="preserve"> </w:t>
      </w:r>
      <w:r w:rsidR="00AB7D0B">
        <w:rPr>
          <w:rFonts w:ascii="Arial" w:hAnsi="Arial" w:cs="Arial"/>
          <w:lang w:val="es-PE"/>
        </w:rPr>
        <w:t>los proyectos</w:t>
      </w:r>
      <w:r>
        <w:rPr>
          <w:rFonts w:ascii="Arial" w:hAnsi="Arial" w:cs="Arial"/>
          <w:lang w:val="es-PE"/>
        </w:rPr>
        <w:t xml:space="preserve"> </w:t>
      </w:r>
      <w:r w:rsidR="00D05C88">
        <w:rPr>
          <w:rFonts w:ascii="Arial" w:hAnsi="Arial" w:cs="Arial"/>
          <w:lang w:val="es-PE"/>
        </w:rPr>
        <w:t>cercan</w:t>
      </w:r>
      <w:r w:rsidR="009D414C">
        <w:rPr>
          <w:rFonts w:ascii="Arial" w:hAnsi="Arial" w:cs="Arial"/>
          <w:lang w:val="es-PE"/>
        </w:rPr>
        <w:t>o</w:t>
      </w:r>
      <w:r w:rsidR="00D05C88">
        <w:rPr>
          <w:rFonts w:ascii="Arial" w:hAnsi="Arial" w:cs="Arial"/>
          <w:lang w:val="es-PE"/>
        </w:rPr>
        <w:t xml:space="preserve">s a 200 metros para controlar carga operante y </w:t>
      </w:r>
      <w:r w:rsidR="00BE3D2D">
        <w:rPr>
          <w:rFonts w:ascii="Arial" w:hAnsi="Arial" w:cs="Arial"/>
          <w:lang w:val="es-PE"/>
        </w:rPr>
        <w:t xml:space="preserve">determinar secuencias optimas de voladura. </w:t>
      </w:r>
      <w:r w:rsidR="00184C2C">
        <w:rPr>
          <w:rFonts w:ascii="Arial" w:hAnsi="Arial" w:cs="Arial"/>
          <w:lang w:val="es-PE"/>
        </w:rPr>
        <w:t xml:space="preserve">Los proyectos de voladura que se encuentren entre 200 a 500 metros de distancia </w:t>
      </w:r>
      <w:r w:rsidR="001C1DDC">
        <w:rPr>
          <w:rFonts w:ascii="Arial" w:hAnsi="Arial" w:cs="Arial"/>
          <w:lang w:val="es-PE"/>
        </w:rPr>
        <w:t xml:space="preserve">también se establecieron </w:t>
      </w:r>
      <w:r w:rsidR="00B26359">
        <w:rPr>
          <w:rFonts w:ascii="Arial" w:hAnsi="Arial" w:cs="Arial"/>
          <w:lang w:val="es-PE"/>
        </w:rPr>
        <w:t>controles de diseño y secuencia</w:t>
      </w:r>
      <w:r w:rsidR="009678DD">
        <w:rPr>
          <w:rFonts w:ascii="Arial" w:hAnsi="Arial" w:cs="Arial"/>
          <w:lang w:val="es-PE"/>
        </w:rPr>
        <w:t xml:space="preserve">. </w:t>
      </w:r>
      <w:r w:rsidR="00830CB5">
        <w:rPr>
          <w:rFonts w:ascii="Arial" w:hAnsi="Arial" w:cs="Arial"/>
          <w:lang w:val="es-PE"/>
        </w:rPr>
        <w:t xml:space="preserve">Dichos diseños de P&amp;V fueron realizados en base a los estudios </w:t>
      </w:r>
      <w:r w:rsidR="00284572">
        <w:rPr>
          <w:rFonts w:ascii="Arial" w:hAnsi="Arial" w:cs="Arial"/>
          <w:lang w:val="es-PE"/>
        </w:rPr>
        <w:t xml:space="preserve">elaborados </w:t>
      </w:r>
      <w:r w:rsidR="0096629D">
        <w:rPr>
          <w:rFonts w:ascii="Arial" w:hAnsi="Arial" w:cs="Arial"/>
          <w:lang w:val="es-PE"/>
        </w:rPr>
        <w:t xml:space="preserve">respetando </w:t>
      </w:r>
      <w:r w:rsidR="000001D1">
        <w:rPr>
          <w:rFonts w:ascii="Arial" w:hAnsi="Arial" w:cs="Arial"/>
          <w:lang w:val="es-PE"/>
        </w:rPr>
        <w:t xml:space="preserve">normas de vibraciones internacionales (DIN-4150, Alemania) </w:t>
      </w:r>
      <w:r w:rsidR="00466B6C">
        <w:rPr>
          <w:rFonts w:ascii="Arial" w:hAnsi="Arial" w:cs="Arial"/>
          <w:lang w:val="es-PE"/>
        </w:rPr>
        <w:t xml:space="preserve">considerada entre las mas estrictas para el control </w:t>
      </w:r>
      <w:r w:rsidR="00161609">
        <w:rPr>
          <w:rFonts w:ascii="Arial" w:hAnsi="Arial" w:cs="Arial"/>
          <w:lang w:val="es-PE"/>
        </w:rPr>
        <w:t xml:space="preserve">de daño por vibraciones hacia </w:t>
      </w:r>
      <w:r w:rsidR="00466B6C">
        <w:rPr>
          <w:rFonts w:ascii="Arial" w:hAnsi="Arial" w:cs="Arial"/>
          <w:lang w:val="es-PE"/>
        </w:rPr>
        <w:t xml:space="preserve">estructuras </w:t>
      </w:r>
      <w:r w:rsidR="000001D1">
        <w:rPr>
          <w:rFonts w:ascii="Arial" w:hAnsi="Arial" w:cs="Arial"/>
          <w:lang w:val="es-PE"/>
        </w:rPr>
        <w:t xml:space="preserve"> </w:t>
      </w:r>
      <w:r w:rsidR="00B70949">
        <w:rPr>
          <w:rFonts w:ascii="Arial" w:hAnsi="Arial" w:cs="Arial"/>
          <w:lang w:val="es-PE"/>
        </w:rPr>
        <w:t xml:space="preserve"> </w:t>
      </w:r>
      <w:r w:rsidR="00B26359">
        <w:rPr>
          <w:rFonts w:ascii="Arial" w:hAnsi="Arial" w:cs="Arial"/>
          <w:lang w:val="es-PE"/>
        </w:rPr>
        <w:t xml:space="preserve"> </w:t>
      </w:r>
    </w:p>
    <w:p w14:paraId="4218DBFB" w14:textId="2AD8669F" w:rsidR="00AC3409" w:rsidRDefault="008B6A6D" w:rsidP="00AC3409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Finalmente, </w:t>
      </w:r>
      <w:r w:rsidR="003612B7">
        <w:rPr>
          <w:rFonts w:ascii="Arial" w:hAnsi="Arial" w:cs="Arial"/>
          <w:lang w:val="es-PE"/>
        </w:rPr>
        <w:t>entre las principales conclusiones</w:t>
      </w:r>
      <w:r w:rsidR="00B737E4">
        <w:rPr>
          <w:rFonts w:ascii="Arial" w:hAnsi="Arial" w:cs="Arial"/>
          <w:lang w:val="es-PE"/>
        </w:rPr>
        <w:t xml:space="preserve"> podemos mencionar que </w:t>
      </w:r>
      <w:r w:rsidR="0017663E">
        <w:rPr>
          <w:rFonts w:ascii="Arial" w:hAnsi="Arial" w:cs="Arial"/>
          <w:lang w:val="es-PE"/>
        </w:rPr>
        <w:t xml:space="preserve">la disciplina operativa es importante </w:t>
      </w:r>
      <w:r w:rsidR="00F153DF">
        <w:rPr>
          <w:rFonts w:ascii="Arial" w:hAnsi="Arial" w:cs="Arial"/>
          <w:lang w:val="es-PE"/>
        </w:rPr>
        <w:t>para el éxito de este tipo de proyectos. Adicional, generar una base de datos</w:t>
      </w:r>
      <w:r w:rsidR="0056317C">
        <w:rPr>
          <w:rFonts w:ascii="Arial" w:hAnsi="Arial" w:cs="Arial"/>
          <w:lang w:val="es-PE"/>
        </w:rPr>
        <w:t xml:space="preserve"> de cada voladura</w:t>
      </w:r>
      <w:r w:rsidR="00F153DF">
        <w:rPr>
          <w:rFonts w:ascii="Arial" w:hAnsi="Arial" w:cs="Arial"/>
          <w:lang w:val="es-PE"/>
        </w:rPr>
        <w:t xml:space="preserve"> donde se analice </w:t>
      </w:r>
      <w:r w:rsidR="00BA2C8E">
        <w:rPr>
          <w:rFonts w:ascii="Arial" w:hAnsi="Arial" w:cs="Arial"/>
          <w:lang w:val="es-PE"/>
        </w:rPr>
        <w:t xml:space="preserve">las variables </w:t>
      </w:r>
      <w:r w:rsidR="006D2350">
        <w:rPr>
          <w:rFonts w:ascii="Arial" w:hAnsi="Arial" w:cs="Arial"/>
          <w:lang w:val="es-PE"/>
        </w:rPr>
        <w:t xml:space="preserve">influyentes </w:t>
      </w:r>
      <w:r w:rsidR="0056317C">
        <w:rPr>
          <w:rFonts w:ascii="Arial" w:hAnsi="Arial" w:cs="Arial"/>
          <w:lang w:val="es-PE"/>
        </w:rPr>
        <w:t xml:space="preserve">y se establezca controles </w:t>
      </w:r>
      <w:r w:rsidR="00F877BD">
        <w:rPr>
          <w:rFonts w:ascii="Arial" w:hAnsi="Arial" w:cs="Arial"/>
          <w:lang w:val="es-PE"/>
        </w:rPr>
        <w:t>para</w:t>
      </w:r>
      <w:r w:rsidR="00507FFB">
        <w:rPr>
          <w:rFonts w:ascii="Arial" w:hAnsi="Arial" w:cs="Arial"/>
          <w:lang w:val="es-PE"/>
        </w:rPr>
        <w:t xml:space="preserve"> </w:t>
      </w:r>
      <w:r w:rsidR="00C2029B">
        <w:rPr>
          <w:rFonts w:ascii="Arial" w:hAnsi="Arial" w:cs="Arial"/>
          <w:lang w:val="es-PE"/>
        </w:rPr>
        <w:t>respetar</w:t>
      </w:r>
      <w:r w:rsidR="00507FFB">
        <w:rPr>
          <w:rFonts w:ascii="Arial" w:hAnsi="Arial" w:cs="Arial"/>
          <w:lang w:val="es-PE"/>
        </w:rPr>
        <w:t xml:space="preserve"> con los límites máximos permisibles establecidos</w:t>
      </w:r>
      <w:r w:rsidR="00C2029B">
        <w:rPr>
          <w:rFonts w:ascii="Arial" w:hAnsi="Arial" w:cs="Arial"/>
          <w:lang w:val="es-PE"/>
        </w:rPr>
        <w:t>.</w:t>
      </w:r>
    </w:p>
    <w:p w14:paraId="10994FC5" w14:textId="77777777" w:rsidR="00C70D08" w:rsidRPr="007F4BC1" w:rsidRDefault="00C70D08" w:rsidP="009840DA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PE"/>
        </w:rPr>
      </w:pPr>
    </w:p>
    <w:p w14:paraId="6C82940B" w14:textId="77777777" w:rsidR="007F4BC1" w:rsidRDefault="007F4BC1" w:rsidP="00527430">
      <w:pPr>
        <w:pStyle w:val="Prrafodelista"/>
        <w:spacing w:after="0" w:line="360" w:lineRule="auto"/>
        <w:ind w:left="0" w:firstLine="720"/>
        <w:rPr>
          <w:rFonts w:ascii="Arial" w:hAnsi="Arial" w:cs="Arial"/>
          <w:lang w:val="es-PE"/>
        </w:rPr>
      </w:pPr>
    </w:p>
    <w:p w14:paraId="3D868E85" w14:textId="0854B4A2" w:rsidR="00527430" w:rsidRDefault="00C15256" w:rsidP="00527430">
      <w:pPr>
        <w:pStyle w:val="Prrafodelista"/>
        <w:spacing w:after="0" w:line="360" w:lineRule="auto"/>
        <w:ind w:left="0" w:firstLine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 </w:t>
      </w:r>
    </w:p>
    <w:p w14:paraId="2182DB42" w14:textId="77777777" w:rsidR="00E76E40" w:rsidRDefault="00E76E40" w:rsidP="00527430">
      <w:pPr>
        <w:pStyle w:val="Prrafodelista"/>
        <w:spacing w:after="0" w:line="360" w:lineRule="auto"/>
        <w:ind w:left="0" w:firstLine="720"/>
        <w:rPr>
          <w:rFonts w:ascii="Arial" w:hAnsi="Arial" w:cs="Arial"/>
          <w:lang w:val="es-PE"/>
        </w:rPr>
      </w:pPr>
    </w:p>
    <w:p w14:paraId="1A952A85" w14:textId="600D549C" w:rsidR="0012061C" w:rsidRPr="00284907" w:rsidRDefault="0012061C" w:rsidP="5FA2A6A2">
      <w:pPr>
        <w:spacing w:after="0" w:line="360" w:lineRule="auto"/>
        <w:rPr>
          <w:rFonts w:ascii="Arial" w:hAnsi="Arial" w:cs="Arial"/>
          <w:lang w:val="es-PE"/>
        </w:rPr>
      </w:pPr>
    </w:p>
    <w:sectPr w:rsidR="0012061C" w:rsidRPr="0028490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5399F8" w14:textId="77777777" w:rsidR="00040FD2" w:rsidRDefault="00040FD2" w:rsidP="00A35918">
      <w:pPr>
        <w:spacing w:after="0" w:line="240" w:lineRule="auto"/>
      </w:pPr>
      <w:r>
        <w:separator/>
      </w:r>
    </w:p>
  </w:endnote>
  <w:endnote w:type="continuationSeparator" w:id="0">
    <w:p w14:paraId="5E40A7B0" w14:textId="77777777" w:rsidR="00040FD2" w:rsidRDefault="00040FD2" w:rsidP="00A35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05C32" w14:textId="2EDAE4E2" w:rsidR="00A35918" w:rsidRDefault="00A3591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E8B81FA" wp14:editId="20654BD0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MSIPCM156c43799feb36943fd37132" descr="{&quot;HashCode&quot;:-37823568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9FA160" w14:textId="7D4C34EA" w:rsidR="00A35918" w:rsidRPr="00A35918" w:rsidRDefault="00A35918" w:rsidP="00A35918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A35918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1E8B81FA" id="_x0000_t202" coordsize="21600,21600" o:spt="202" path="m,l,21600r21600,l21600,xe">
              <v:stroke joinstyle="miter"/>
              <v:path gradientshapeok="t" o:connecttype="rect"/>
            </v:shapetype>
            <v:shape id="MSIPCM156c43799feb36943fd37132" o:spid="_x0000_s1026" type="#_x0000_t202" alt="{&quot;HashCode&quot;:-378235680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AH&#10;WcDzEwIAACQEAAAOAAAAAAAAAAAAAAAAAC4CAABkcnMvZTJvRG9jLnhtbFBLAQItABQABgAIAAAA&#10;IQBUrsjL3gAAAAsBAAAPAAAAAAAAAAAAAAAAAG0EAABkcnMvZG93bnJldi54bWxQSwUGAAAAAAQA&#10;BADzAAAAeAUAAAAA&#10;" o:allowincell="f" filled="f" stroked="f" strokeweight=".5pt">
              <v:textbox inset=",0,,0">
                <w:txbxContent>
                  <w:p w14:paraId="529FA160" w14:textId="7D4C34EA" w:rsidR="00A35918" w:rsidRPr="00A35918" w:rsidRDefault="00A35918" w:rsidP="00A35918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A35918">
                      <w:rPr>
                        <w:rFonts w:ascii="Arial" w:hAnsi="Arial" w:cs="Arial"/>
                        <w:color w:val="000000"/>
                        <w:sz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3B968" w14:textId="77777777" w:rsidR="00040FD2" w:rsidRDefault="00040FD2" w:rsidP="00A35918">
      <w:pPr>
        <w:spacing w:after="0" w:line="240" w:lineRule="auto"/>
      </w:pPr>
      <w:r>
        <w:separator/>
      </w:r>
    </w:p>
  </w:footnote>
  <w:footnote w:type="continuationSeparator" w:id="0">
    <w:p w14:paraId="352B99D3" w14:textId="77777777" w:rsidR="00040FD2" w:rsidRDefault="00040FD2" w:rsidP="00A35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D0144"/>
    <w:multiLevelType w:val="hybridMultilevel"/>
    <w:tmpl w:val="92205F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0A25857"/>
    <w:multiLevelType w:val="multilevel"/>
    <w:tmpl w:val="0CEAD1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742165E7"/>
    <w:multiLevelType w:val="hybridMultilevel"/>
    <w:tmpl w:val="AE8CDE16"/>
    <w:lvl w:ilvl="0" w:tplc="D5B86E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9920045">
    <w:abstractNumId w:val="1"/>
  </w:num>
  <w:num w:numId="2" w16cid:durableId="1340112599">
    <w:abstractNumId w:val="0"/>
  </w:num>
  <w:num w:numId="3" w16cid:durableId="2041932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8"/>
    <w:rsid w:val="000001D1"/>
    <w:rsid w:val="00006F64"/>
    <w:rsid w:val="00010EF3"/>
    <w:rsid w:val="000212A8"/>
    <w:rsid w:val="00023F21"/>
    <w:rsid w:val="00040FD2"/>
    <w:rsid w:val="00045A65"/>
    <w:rsid w:val="00050549"/>
    <w:rsid w:val="00053435"/>
    <w:rsid w:val="00054269"/>
    <w:rsid w:val="000800D9"/>
    <w:rsid w:val="00081460"/>
    <w:rsid w:val="000855EC"/>
    <w:rsid w:val="00090BA2"/>
    <w:rsid w:val="000A3E86"/>
    <w:rsid w:val="000A55A9"/>
    <w:rsid w:val="000A6A2C"/>
    <w:rsid w:val="000B3C82"/>
    <w:rsid w:val="000C4E0C"/>
    <w:rsid w:val="000D005B"/>
    <w:rsid w:val="000D24CF"/>
    <w:rsid w:val="000D49E6"/>
    <w:rsid w:val="000E4436"/>
    <w:rsid w:val="000E448F"/>
    <w:rsid w:val="000F24E3"/>
    <w:rsid w:val="000F6C9E"/>
    <w:rsid w:val="00104C8B"/>
    <w:rsid w:val="00105AAC"/>
    <w:rsid w:val="00107C1F"/>
    <w:rsid w:val="0012061C"/>
    <w:rsid w:val="00127421"/>
    <w:rsid w:val="00130EE1"/>
    <w:rsid w:val="00135018"/>
    <w:rsid w:val="001358F9"/>
    <w:rsid w:val="0013690B"/>
    <w:rsid w:val="00140064"/>
    <w:rsid w:val="00161609"/>
    <w:rsid w:val="001661DC"/>
    <w:rsid w:val="00167445"/>
    <w:rsid w:val="001757D6"/>
    <w:rsid w:val="00175C8B"/>
    <w:rsid w:val="0017663E"/>
    <w:rsid w:val="00177730"/>
    <w:rsid w:val="00182B13"/>
    <w:rsid w:val="00183CC8"/>
    <w:rsid w:val="00184C2C"/>
    <w:rsid w:val="001957C3"/>
    <w:rsid w:val="001A04CF"/>
    <w:rsid w:val="001C1DDC"/>
    <w:rsid w:val="001C77C5"/>
    <w:rsid w:val="001D028A"/>
    <w:rsid w:val="001D3B09"/>
    <w:rsid w:val="001E4409"/>
    <w:rsid w:val="001F12EE"/>
    <w:rsid w:val="002116E5"/>
    <w:rsid w:val="00211828"/>
    <w:rsid w:val="0022700C"/>
    <w:rsid w:val="00227293"/>
    <w:rsid w:val="002272C0"/>
    <w:rsid w:val="002275B4"/>
    <w:rsid w:val="00233D41"/>
    <w:rsid w:val="0023520F"/>
    <w:rsid w:val="0025640E"/>
    <w:rsid w:val="0026436C"/>
    <w:rsid w:val="00264D1A"/>
    <w:rsid w:val="00264F42"/>
    <w:rsid w:val="00265D91"/>
    <w:rsid w:val="00284572"/>
    <w:rsid w:val="00284907"/>
    <w:rsid w:val="002907C5"/>
    <w:rsid w:val="00290E96"/>
    <w:rsid w:val="00293398"/>
    <w:rsid w:val="00294421"/>
    <w:rsid w:val="00295445"/>
    <w:rsid w:val="002A066E"/>
    <w:rsid w:val="002B48AD"/>
    <w:rsid w:val="002D2E03"/>
    <w:rsid w:val="002D39ED"/>
    <w:rsid w:val="002D5DF6"/>
    <w:rsid w:val="002F2134"/>
    <w:rsid w:val="00306432"/>
    <w:rsid w:val="0031152C"/>
    <w:rsid w:val="003217B0"/>
    <w:rsid w:val="0033465A"/>
    <w:rsid w:val="00342B11"/>
    <w:rsid w:val="00345FE0"/>
    <w:rsid w:val="00346F9F"/>
    <w:rsid w:val="003612B7"/>
    <w:rsid w:val="00373265"/>
    <w:rsid w:val="00373BC2"/>
    <w:rsid w:val="00375720"/>
    <w:rsid w:val="0038337E"/>
    <w:rsid w:val="003959EB"/>
    <w:rsid w:val="003A0140"/>
    <w:rsid w:val="003C27B4"/>
    <w:rsid w:val="003C2AA6"/>
    <w:rsid w:val="003D333B"/>
    <w:rsid w:val="003D618E"/>
    <w:rsid w:val="003F36E9"/>
    <w:rsid w:val="003F6851"/>
    <w:rsid w:val="004007F5"/>
    <w:rsid w:val="00405659"/>
    <w:rsid w:val="00406552"/>
    <w:rsid w:val="00407E2F"/>
    <w:rsid w:val="0041201D"/>
    <w:rsid w:val="004262A0"/>
    <w:rsid w:val="004447C4"/>
    <w:rsid w:val="004579B0"/>
    <w:rsid w:val="00466B6C"/>
    <w:rsid w:val="004671C1"/>
    <w:rsid w:val="00471D2E"/>
    <w:rsid w:val="00475FA6"/>
    <w:rsid w:val="004771D6"/>
    <w:rsid w:val="00483F34"/>
    <w:rsid w:val="004876F3"/>
    <w:rsid w:val="00493BBB"/>
    <w:rsid w:val="00496129"/>
    <w:rsid w:val="004A42E9"/>
    <w:rsid w:val="004A52DE"/>
    <w:rsid w:val="004B21CA"/>
    <w:rsid w:val="004C0C73"/>
    <w:rsid w:val="004C18A7"/>
    <w:rsid w:val="004D113F"/>
    <w:rsid w:val="004D61E1"/>
    <w:rsid w:val="004D6BA9"/>
    <w:rsid w:val="004F21DC"/>
    <w:rsid w:val="004F35BE"/>
    <w:rsid w:val="00500609"/>
    <w:rsid w:val="00500ABE"/>
    <w:rsid w:val="00502CC4"/>
    <w:rsid w:val="005077E0"/>
    <w:rsid w:val="00507D89"/>
    <w:rsid w:val="00507FFB"/>
    <w:rsid w:val="00520A5C"/>
    <w:rsid w:val="00522940"/>
    <w:rsid w:val="00527430"/>
    <w:rsid w:val="00527DB0"/>
    <w:rsid w:val="00535463"/>
    <w:rsid w:val="005358D3"/>
    <w:rsid w:val="00541B28"/>
    <w:rsid w:val="005454A0"/>
    <w:rsid w:val="00556078"/>
    <w:rsid w:val="00557D68"/>
    <w:rsid w:val="0056317C"/>
    <w:rsid w:val="00570A39"/>
    <w:rsid w:val="005742F7"/>
    <w:rsid w:val="00581113"/>
    <w:rsid w:val="00583A5B"/>
    <w:rsid w:val="005916A2"/>
    <w:rsid w:val="00593497"/>
    <w:rsid w:val="005977AA"/>
    <w:rsid w:val="005A4C85"/>
    <w:rsid w:val="005A5A38"/>
    <w:rsid w:val="005B2B79"/>
    <w:rsid w:val="005D7843"/>
    <w:rsid w:val="005E4EC3"/>
    <w:rsid w:val="00606B39"/>
    <w:rsid w:val="00607471"/>
    <w:rsid w:val="00623BF9"/>
    <w:rsid w:val="00625A3D"/>
    <w:rsid w:val="0063230B"/>
    <w:rsid w:val="0065175C"/>
    <w:rsid w:val="006632E9"/>
    <w:rsid w:val="0066520E"/>
    <w:rsid w:val="00695E60"/>
    <w:rsid w:val="006A26FE"/>
    <w:rsid w:val="006A6D1E"/>
    <w:rsid w:val="006B2523"/>
    <w:rsid w:val="006B2983"/>
    <w:rsid w:val="006B59CA"/>
    <w:rsid w:val="006C2A03"/>
    <w:rsid w:val="006D2350"/>
    <w:rsid w:val="006D2BD0"/>
    <w:rsid w:val="006D3DD4"/>
    <w:rsid w:val="006D7085"/>
    <w:rsid w:val="006E279B"/>
    <w:rsid w:val="006E65AC"/>
    <w:rsid w:val="00702203"/>
    <w:rsid w:val="00705246"/>
    <w:rsid w:val="00711EEF"/>
    <w:rsid w:val="00726742"/>
    <w:rsid w:val="00736BEC"/>
    <w:rsid w:val="0073701B"/>
    <w:rsid w:val="00737039"/>
    <w:rsid w:val="007401AE"/>
    <w:rsid w:val="00752E56"/>
    <w:rsid w:val="00762BAE"/>
    <w:rsid w:val="00765294"/>
    <w:rsid w:val="00774D3A"/>
    <w:rsid w:val="007879F6"/>
    <w:rsid w:val="00790972"/>
    <w:rsid w:val="00790AEE"/>
    <w:rsid w:val="00792840"/>
    <w:rsid w:val="007A1EE7"/>
    <w:rsid w:val="007A525D"/>
    <w:rsid w:val="007B6AA1"/>
    <w:rsid w:val="007C2C0A"/>
    <w:rsid w:val="007C3A3D"/>
    <w:rsid w:val="007C6F68"/>
    <w:rsid w:val="007D324B"/>
    <w:rsid w:val="007D6CB0"/>
    <w:rsid w:val="007E7AF3"/>
    <w:rsid w:val="007F34DB"/>
    <w:rsid w:val="007F4BC1"/>
    <w:rsid w:val="007F5406"/>
    <w:rsid w:val="0080387F"/>
    <w:rsid w:val="008127AD"/>
    <w:rsid w:val="00813DA7"/>
    <w:rsid w:val="0081744B"/>
    <w:rsid w:val="0082225D"/>
    <w:rsid w:val="00830CB5"/>
    <w:rsid w:val="0083405C"/>
    <w:rsid w:val="0084119A"/>
    <w:rsid w:val="00866EB1"/>
    <w:rsid w:val="00867A81"/>
    <w:rsid w:val="00867F54"/>
    <w:rsid w:val="008754A8"/>
    <w:rsid w:val="00881737"/>
    <w:rsid w:val="00882416"/>
    <w:rsid w:val="008854FA"/>
    <w:rsid w:val="0088782F"/>
    <w:rsid w:val="00887C8C"/>
    <w:rsid w:val="008A3D73"/>
    <w:rsid w:val="008B1BE2"/>
    <w:rsid w:val="008B3230"/>
    <w:rsid w:val="008B6A6D"/>
    <w:rsid w:val="008C038F"/>
    <w:rsid w:val="008C539A"/>
    <w:rsid w:val="008D1DA0"/>
    <w:rsid w:val="008D732C"/>
    <w:rsid w:val="008E1C97"/>
    <w:rsid w:val="008E28C2"/>
    <w:rsid w:val="008F2D69"/>
    <w:rsid w:val="008F548E"/>
    <w:rsid w:val="008F7836"/>
    <w:rsid w:val="00903027"/>
    <w:rsid w:val="009062D8"/>
    <w:rsid w:val="00907F1E"/>
    <w:rsid w:val="009276A0"/>
    <w:rsid w:val="00932A0F"/>
    <w:rsid w:val="0095022F"/>
    <w:rsid w:val="009630CF"/>
    <w:rsid w:val="0096629D"/>
    <w:rsid w:val="009678DD"/>
    <w:rsid w:val="00974D97"/>
    <w:rsid w:val="00975968"/>
    <w:rsid w:val="00977E74"/>
    <w:rsid w:val="009840DA"/>
    <w:rsid w:val="00993B9F"/>
    <w:rsid w:val="009A07EB"/>
    <w:rsid w:val="009A4DE5"/>
    <w:rsid w:val="009B7537"/>
    <w:rsid w:val="009D1EE1"/>
    <w:rsid w:val="009D2FD0"/>
    <w:rsid w:val="009D414C"/>
    <w:rsid w:val="009D5C11"/>
    <w:rsid w:val="009E2A1F"/>
    <w:rsid w:val="009F225B"/>
    <w:rsid w:val="009F2B95"/>
    <w:rsid w:val="009F7A73"/>
    <w:rsid w:val="00A022D2"/>
    <w:rsid w:val="00A02FF0"/>
    <w:rsid w:val="00A052F6"/>
    <w:rsid w:val="00A06918"/>
    <w:rsid w:val="00A06B54"/>
    <w:rsid w:val="00A10E56"/>
    <w:rsid w:val="00A157B2"/>
    <w:rsid w:val="00A15AAB"/>
    <w:rsid w:val="00A17ABD"/>
    <w:rsid w:val="00A2078F"/>
    <w:rsid w:val="00A2462B"/>
    <w:rsid w:val="00A27490"/>
    <w:rsid w:val="00A30E99"/>
    <w:rsid w:val="00A31241"/>
    <w:rsid w:val="00A334C5"/>
    <w:rsid w:val="00A34FB7"/>
    <w:rsid w:val="00A35213"/>
    <w:rsid w:val="00A35918"/>
    <w:rsid w:val="00A4264C"/>
    <w:rsid w:val="00A45F21"/>
    <w:rsid w:val="00A4763E"/>
    <w:rsid w:val="00A6310D"/>
    <w:rsid w:val="00A732D5"/>
    <w:rsid w:val="00A82FEB"/>
    <w:rsid w:val="00A857BD"/>
    <w:rsid w:val="00A86019"/>
    <w:rsid w:val="00A96BE4"/>
    <w:rsid w:val="00AA172C"/>
    <w:rsid w:val="00AA3370"/>
    <w:rsid w:val="00AB7353"/>
    <w:rsid w:val="00AB7D0B"/>
    <w:rsid w:val="00AC3409"/>
    <w:rsid w:val="00AD0208"/>
    <w:rsid w:val="00B222F3"/>
    <w:rsid w:val="00B242D8"/>
    <w:rsid w:val="00B26359"/>
    <w:rsid w:val="00B35F38"/>
    <w:rsid w:val="00B409E8"/>
    <w:rsid w:val="00B46F0A"/>
    <w:rsid w:val="00B60D0D"/>
    <w:rsid w:val="00B70949"/>
    <w:rsid w:val="00B737E4"/>
    <w:rsid w:val="00B77DBB"/>
    <w:rsid w:val="00B815EC"/>
    <w:rsid w:val="00B83F48"/>
    <w:rsid w:val="00B87B1A"/>
    <w:rsid w:val="00B92078"/>
    <w:rsid w:val="00B94137"/>
    <w:rsid w:val="00B9781C"/>
    <w:rsid w:val="00BA0D9D"/>
    <w:rsid w:val="00BA23BD"/>
    <w:rsid w:val="00BA2C8E"/>
    <w:rsid w:val="00BB1C2D"/>
    <w:rsid w:val="00BB2D75"/>
    <w:rsid w:val="00BC0AE6"/>
    <w:rsid w:val="00BE001D"/>
    <w:rsid w:val="00BE3D2D"/>
    <w:rsid w:val="00BE5ADC"/>
    <w:rsid w:val="00BF51F3"/>
    <w:rsid w:val="00C15256"/>
    <w:rsid w:val="00C15CA0"/>
    <w:rsid w:val="00C2029B"/>
    <w:rsid w:val="00C2367E"/>
    <w:rsid w:val="00C27073"/>
    <w:rsid w:val="00C275E0"/>
    <w:rsid w:val="00C30358"/>
    <w:rsid w:val="00C349CF"/>
    <w:rsid w:val="00C36FAB"/>
    <w:rsid w:val="00C376E9"/>
    <w:rsid w:val="00C44383"/>
    <w:rsid w:val="00C610D1"/>
    <w:rsid w:val="00C70D08"/>
    <w:rsid w:val="00C73733"/>
    <w:rsid w:val="00C73DCB"/>
    <w:rsid w:val="00C764A3"/>
    <w:rsid w:val="00C76F6C"/>
    <w:rsid w:val="00C81D4D"/>
    <w:rsid w:val="00C8487D"/>
    <w:rsid w:val="00C85499"/>
    <w:rsid w:val="00C8774F"/>
    <w:rsid w:val="00C87CA4"/>
    <w:rsid w:val="00C95693"/>
    <w:rsid w:val="00C95F48"/>
    <w:rsid w:val="00CA1729"/>
    <w:rsid w:val="00CB35EE"/>
    <w:rsid w:val="00CB5144"/>
    <w:rsid w:val="00CC43A9"/>
    <w:rsid w:val="00CE349A"/>
    <w:rsid w:val="00CE3949"/>
    <w:rsid w:val="00CE7A83"/>
    <w:rsid w:val="00CF7658"/>
    <w:rsid w:val="00D0229E"/>
    <w:rsid w:val="00D05C88"/>
    <w:rsid w:val="00D06D68"/>
    <w:rsid w:val="00D1087E"/>
    <w:rsid w:val="00D11AB9"/>
    <w:rsid w:val="00D151F1"/>
    <w:rsid w:val="00D2447C"/>
    <w:rsid w:val="00D27B9C"/>
    <w:rsid w:val="00D3489C"/>
    <w:rsid w:val="00D4054D"/>
    <w:rsid w:val="00D4132E"/>
    <w:rsid w:val="00D5204A"/>
    <w:rsid w:val="00D52DB3"/>
    <w:rsid w:val="00D57515"/>
    <w:rsid w:val="00D71EED"/>
    <w:rsid w:val="00D80C1A"/>
    <w:rsid w:val="00D90D8E"/>
    <w:rsid w:val="00D959A8"/>
    <w:rsid w:val="00D95D8F"/>
    <w:rsid w:val="00DD3980"/>
    <w:rsid w:val="00DE2847"/>
    <w:rsid w:val="00DE53FC"/>
    <w:rsid w:val="00E12984"/>
    <w:rsid w:val="00E15B57"/>
    <w:rsid w:val="00E15E05"/>
    <w:rsid w:val="00E16BA2"/>
    <w:rsid w:val="00E23CE6"/>
    <w:rsid w:val="00E23EF1"/>
    <w:rsid w:val="00E25B5F"/>
    <w:rsid w:val="00E26385"/>
    <w:rsid w:val="00E30D9B"/>
    <w:rsid w:val="00E43AA7"/>
    <w:rsid w:val="00E43C94"/>
    <w:rsid w:val="00E452BF"/>
    <w:rsid w:val="00E52AC4"/>
    <w:rsid w:val="00E545FF"/>
    <w:rsid w:val="00E76E40"/>
    <w:rsid w:val="00E8201D"/>
    <w:rsid w:val="00E82876"/>
    <w:rsid w:val="00E87FB3"/>
    <w:rsid w:val="00E97844"/>
    <w:rsid w:val="00EA732E"/>
    <w:rsid w:val="00EB0D58"/>
    <w:rsid w:val="00EC0AFC"/>
    <w:rsid w:val="00EC0E93"/>
    <w:rsid w:val="00ED00D9"/>
    <w:rsid w:val="00ED700E"/>
    <w:rsid w:val="00ED703D"/>
    <w:rsid w:val="00EE6BEF"/>
    <w:rsid w:val="00EF39FC"/>
    <w:rsid w:val="00F118BA"/>
    <w:rsid w:val="00F153DF"/>
    <w:rsid w:val="00F31B05"/>
    <w:rsid w:val="00F31F7E"/>
    <w:rsid w:val="00F326BA"/>
    <w:rsid w:val="00F32987"/>
    <w:rsid w:val="00F35DAD"/>
    <w:rsid w:val="00F44C68"/>
    <w:rsid w:val="00F46796"/>
    <w:rsid w:val="00F61DF9"/>
    <w:rsid w:val="00F66EE4"/>
    <w:rsid w:val="00F805B0"/>
    <w:rsid w:val="00F877BD"/>
    <w:rsid w:val="00F900E4"/>
    <w:rsid w:val="00F91759"/>
    <w:rsid w:val="00FA1705"/>
    <w:rsid w:val="00FA2A18"/>
    <w:rsid w:val="00FA4C59"/>
    <w:rsid w:val="00FA593C"/>
    <w:rsid w:val="00FA601F"/>
    <w:rsid w:val="00FB2408"/>
    <w:rsid w:val="00FB2997"/>
    <w:rsid w:val="00FB6389"/>
    <w:rsid w:val="00FD09F7"/>
    <w:rsid w:val="00FD1BA9"/>
    <w:rsid w:val="00FE52C7"/>
    <w:rsid w:val="00FF0C00"/>
    <w:rsid w:val="01C7A387"/>
    <w:rsid w:val="07D81EF4"/>
    <w:rsid w:val="1D96CABA"/>
    <w:rsid w:val="4CACA6D2"/>
    <w:rsid w:val="5FA2A6A2"/>
    <w:rsid w:val="7D46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90A55"/>
  <w15:chartTrackingRefBased/>
  <w15:docId w15:val="{BC07EDD2-6C97-4594-91DD-A1AA320C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591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35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918"/>
  </w:style>
  <w:style w:type="paragraph" w:styleId="Piedepgina">
    <w:name w:val="footer"/>
    <w:basedOn w:val="Normal"/>
    <w:link w:val="PiedepginaCar"/>
    <w:uiPriority w:val="99"/>
    <w:unhideWhenUsed/>
    <w:rsid w:val="00A35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918"/>
  </w:style>
  <w:style w:type="character" w:styleId="Hipervnculo">
    <w:name w:val="Hyperlink"/>
    <w:basedOn w:val="Fuentedeprrafopredeter"/>
    <w:uiPriority w:val="99"/>
    <w:unhideWhenUsed/>
    <w:rsid w:val="000B3C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3C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265D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12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cano99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</Pages>
  <Words>704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Dextre</dc:creator>
  <cp:keywords/>
  <dc:description/>
  <cp:lastModifiedBy>Paolo Ponce</cp:lastModifiedBy>
  <cp:revision>256</cp:revision>
  <cp:lastPrinted>2023-04-13T22:17:00Z</cp:lastPrinted>
  <dcterms:created xsi:type="dcterms:W3CDTF">2023-04-13T22:17:00Z</dcterms:created>
  <dcterms:modified xsi:type="dcterms:W3CDTF">2025-05-12T23:01:00Z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742a09-bfb0-4510-9e26-b9837db26482_Enabled">
    <vt:lpwstr>true</vt:lpwstr>
  </property>
  <property fmtid="{D5CDD505-2E9C-101B-9397-08002B2CF9AE}" pid="3" name="MSIP_Label_77742a09-bfb0-4510-9e26-b9837db26482_SetDate">
    <vt:lpwstr>2023-04-13T18:34:40Z</vt:lpwstr>
  </property>
  <property fmtid="{D5CDD505-2E9C-101B-9397-08002B2CF9AE}" pid="4" name="MSIP_Label_77742a09-bfb0-4510-9e26-b9837db26482_Method">
    <vt:lpwstr>Privileged</vt:lpwstr>
  </property>
  <property fmtid="{D5CDD505-2E9C-101B-9397-08002B2CF9AE}" pid="5" name="MSIP_Label_77742a09-bfb0-4510-9e26-b9837db26482_Name">
    <vt:lpwstr>General</vt:lpwstr>
  </property>
  <property fmtid="{D5CDD505-2E9C-101B-9397-08002B2CF9AE}" pid="6" name="MSIP_Label_77742a09-bfb0-4510-9e26-b9837db26482_SiteId">
    <vt:lpwstr>a21a716e-fb9a-45c0-b997-e26360b0a3a1</vt:lpwstr>
  </property>
  <property fmtid="{D5CDD505-2E9C-101B-9397-08002B2CF9AE}" pid="7" name="MSIP_Label_77742a09-bfb0-4510-9e26-b9837db26482_ActionId">
    <vt:lpwstr>91dfb9c7-69df-48f0-b84c-8c897d8fe4c3</vt:lpwstr>
  </property>
  <property fmtid="{D5CDD505-2E9C-101B-9397-08002B2CF9AE}" pid="8" name="MSIP_Label_77742a09-bfb0-4510-9e26-b9837db26482_ContentBits">
    <vt:lpwstr>2</vt:lpwstr>
  </property>
</Properties>
</file>