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41D99" w14:textId="77777777" w:rsidR="00172DFA" w:rsidRPr="00F6710B" w:rsidRDefault="00A927D4" w:rsidP="004A3BA2">
      <w:pPr>
        <w:spacing w:line="360" w:lineRule="auto"/>
        <w:ind w:left="1060" w:right="1044"/>
        <w:jc w:val="center"/>
        <w:rPr>
          <w:b/>
        </w:rPr>
      </w:pPr>
      <w:r w:rsidRPr="00F6710B">
        <w:rPr>
          <w:b/>
        </w:rPr>
        <w:t>FORO</w:t>
      </w:r>
      <w:r w:rsidRPr="00F6710B">
        <w:rPr>
          <w:b/>
          <w:spacing w:val="-9"/>
        </w:rPr>
        <w:t xml:space="preserve"> </w:t>
      </w:r>
      <w:r w:rsidRPr="00F6710B">
        <w:rPr>
          <w:b/>
        </w:rPr>
        <w:t>DE</w:t>
      </w:r>
      <w:r w:rsidRPr="00F6710B">
        <w:rPr>
          <w:b/>
          <w:spacing w:val="-9"/>
        </w:rPr>
        <w:t xml:space="preserve"> </w:t>
      </w:r>
      <w:r w:rsidRPr="00F6710B">
        <w:rPr>
          <w:b/>
        </w:rPr>
        <w:t>TECNOLOGÍA,</w:t>
      </w:r>
      <w:r w:rsidRPr="00F6710B">
        <w:rPr>
          <w:b/>
          <w:spacing w:val="-8"/>
        </w:rPr>
        <w:t xml:space="preserve"> </w:t>
      </w:r>
      <w:r w:rsidRPr="00F6710B">
        <w:rPr>
          <w:b/>
        </w:rPr>
        <w:t>INNOVACIÓN</w:t>
      </w:r>
      <w:r w:rsidRPr="00F6710B">
        <w:rPr>
          <w:b/>
          <w:spacing w:val="-7"/>
        </w:rPr>
        <w:t xml:space="preserve"> </w:t>
      </w:r>
      <w:r w:rsidRPr="00F6710B">
        <w:rPr>
          <w:b/>
        </w:rPr>
        <w:t>Y</w:t>
      </w:r>
      <w:r w:rsidRPr="00F6710B">
        <w:rPr>
          <w:b/>
          <w:spacing w:val="-9"/>
        </w:rPr>
        <w:t xml:space="preserve"> </w:t>
      </w:r>
      <w:r w:rsidRPr="00F6710B">
        <w:rPr>
          <w:b/>
        </w:rPr>
        <w:t>SOSTENIBILIDAD CONVOCATORIA DE TRABAJOS TÉCNICOS</w:t>
      </w:r>
    </w:p>
    <w:p w14:paraId="57B047E1" w14:textId="77777777" w:rsidR="00172DFA" w:rsidRPr="00F6710B" w:rsidRDefault="00A927D4" w:rsidP="004A3BA2">
      <w:pPr>
        <w:spacing w:line="360" w:lineRule="auto"/>
        <w:ind w:left="1062" w:right="1044"/>
        <w:jc w:val="center"/>
        <w:rPr>
          <w:b/>
        </w:rPr>
      </w:pPr>
      <w:r w:rsidRPr="00F6710B">
        <w:rPr>
          <w:b/>
        </w:rPr>
        <w:t>PREMIO</w:t>
      </w:r>
      <w:r w:rsidRPr="00F6710B">
        <w:rPr>
          <w:b/>
          <w:spacing w:val="-7"/>
        </w:rPr>
        <w:t xml:space="preserve"> </w:t>
      </w:r>
      <w:r w:rsidRPr="00F6710B">
        <w:rPr>
          <w:b/>
        </w:rPr>
        <w:t>NACIONAL</w:t>
      </w:r>
      <w:r w:rsidRPr="00F6710B">
        <w:rPr>
          <w:b/>
          <w:spacing w:val="-6"/>
        </w:rPr>
        <w:t xml:space="preserve"> </w:t>
      </w:r>
      <w:r w:rsidRPr="00F6710B">
        <w:rPr>
          <w:b/>
        </w:rPr>
        <w:t>DE</w:t>
      </w:r>
      <w:r w:rsidRPr="00F6710B">
        <w:rPr>
          <w:b/>
          <w:spacing w:val="-7"/>
        </w:rPr>
        <w:t xml:space="preserve"> </w:t>
      </w:r>
      <w:r w:rsidRPr="00F6710B">
        <w:rPr>
          <w:b/>
          <w:spacing w:val="-2"/>
        </w:rPr>
        <w:t>MINERÍA</w:t>
      </w:r>
    </w:p>
    <w:p w14:paraId="166DB879" w14:textId="77777777" w:rsidR="007A1C2F" w:rsidRPr="00F6710B" w:rsidRDefault="007A1C2F" w:rsidP="004A3BA2">
      <w:pPr>
        <w:pStyle w:val="BodyText"/>
        <w:spacing w:before="64" w:line="360" w:lineRule="auto"/>
        <w:rPr>
          <w:bCs/>
          <w:sz w:val="22"/>
          <w:szCs w:val="22"/>
        </w:rPr>
      </w:pPr>
    </w:p>
    <w:p w14:paraId="647AA516" w14:textId="7119B281" w:rsidR="006B6190" w:rsidRPr="00F6710B" w:rsidRDefault="00A927D4" w:rsidP="00B94E9B">
      <w:pPr>
        <w:pStyle w:val="BodyText"/>
        <w:spacing w:line="360" w:lineRule="auto"/>
        <w:rPr>
          <w:bCs/>
          <w:sz w:val="22"/>
          <w:szCs w:val="22"/>
        </w:rPr>
      </w:pPr>
      <w:r w:rsidRPr="00F6710B">
        <w:rPr>
          <w:b/>
          <w:sz w:val="22"/>
          <w:szCs w:val="22"/>
        </w:rPr>
        <w:t>Título:</w:t>
      </w:r>
      <w:r w:rsidRPr="00F6710B">
        <w:rPr>
          <w:bCs/>
          <w:spacing w:val="-1"/>
          <w:sz w:val="22"/>
          <w:szCs w:val="22"/>
        </w:rPr>
        <w:t xml:space="preserve"> </w:t>
      </w:r>
      <w:r w:rsidR="006B6190" w:rsidRPr="00F6710B">
        <w:rPr>
          <w:bCs/>
          <w:sz w:val="22"/>
          <w:szCs w:val="22"/>
        </w:rPr>
        <w:t xml:space="preserve">Transformación digital del proceso de perforación minera: integración </w:t>
      </w:r>
      <w:r w:rsidR="00FD2DDE" w:rsidRPr="00F6710B">
        <w:rPr>
          <w:bCs/>
          <w:sz w:val="22"/>
          <w:szCs w:val="22"/>
        </w:rPr>
        <w:t xml:space="preserve">multimarca </w:t>
      </w:r>
      <w:r w:rsidR="006B6190" w:rsidRPr="00F6710B">
        <w:rPr>
          <w:bCs/>
          <w:sz w:val="22"/>
          <w:szCs w:val="22"/>
        </w:rPr>
        <w:t xml:space="preserve">de datos, </w:t>
      </w:r>
      <w:r w:rsidR="004056B0" w:rsidRPr="00F6710B">
        <w:rPr>
          <w:bCs/>
          <w:sz w:val="22"/>
          <w:szCs w:val="22"/>
        </w:rPr>
        <w:t>monitoreo</w:t>
      </w:r>
      <w:r w:rsidR="006B6190" w:rsidRPr="00F6710B">
        <w:rPr>
          <w:bCs/>
          <w:sz w:val="22"/>
          <w:szCs w:val="22"/>
        </w:rPr>
        <w:t xml:space="preserve"> en tiempo rea</w:t>
      </w:r>
      <w:r w:rsidR="00C04B43" w:rsidRPr="00F6710B">
        <w:rPr>
          <w:bCs/>
          <w:sz w:val="22"/>
          <w:szCs w:val="22"/>
        </w:rPr>
        <w:t>l, reportabilidad orientada y uso de inteligencia artificial</w:t>
      </w:r>
    </w:p>
    <w:p w14:paraId="390C36C0" w14:textId="501C395F" w:rsidR="00172DFA" w:rsidRPr="00F6710B" w:rsidRDefault="00A927D4" w:rsidP="00B94E9B">
      <w:pPr>
        <w:spacing w:before="30" w:line="360" w:lineRule="auto"/>
        <w:rPr>
          <w:bCs/>
          <w:spacing w:val="-5"/>
        </w:rPr>
      </w:pPr>
      <w:r w:rsidRPr="00F6710B">
        <w:rPr>
          <w:b/>
        </w:rPr>
        <w:t>Categoría:</w:t>
      </w:r>
      <w:r w:rsidRPr="00F6710B">
        <w:rPr>
          <w:bCs/>
          <w:spacing w:val="-8"/>
        </w:rPr>
        <w:t xml:space="preserve"> </w:t>
      </w:r>
      <w:r w:rsidRPr="00F6710B">
        <w:rPr>
          <w:bCs/>
        </w:rPr>
        <w:t>Minería</w:t>
      </w:r>
      <w:r w:rsidRPr="00F6710B">
        <w:rPr>
          <w:bCs/>
          <w:spacing w:val="-4"/>
        </w:rPr>
        <w:t xml:space="preserve"> </w:t>
      </w:r>
      <w:r w:rsidRPr="00F6710B">
        <w:rPr>
          <w:bCs/>
          <w:spacing w:val="-5"/>
        </w:rPr>
        <w:t>4.0</w:t>
      </w:r>
    </w:p>
    <w:p w14:paraId="59C0F616" w14:textId="77777777" w:rsidR="004A3BA2" w:rsidRPr="00F6710B" w:rsidRDefault="004A3BA2" w:rsidP="00B94E9B">
      <w:pPr>
        <w:pStyle w:val="BodyText"/>
        <w:spacing w:line="360" w:lineRule="auto"/>
        <w:rPr>
          <w:bCs/>
          <w:sz w:val="22"/>
          <w:szCs w:val="22"/>
        </w:rPr>
      </w:pPr>
      <w:r w:rsidRPr="00F6710B">
        <w:rPr>
          <w:b/>
          <w:sz w:val="22"/>
          <w:szCs w:val="22"/>
        </w:rPr>
        <w:t>Tema:</w:t>
      </w:r>
      <w:r w:rsidRPr="00F6710B">
        <w:rPr>
          <w:bCs/>
          <w:spacing w:val="-1"/>
          <w:sz w:val="22"/>
          <w:szCs w:val="22"/>
        </w:rPr>
        <w:t xml:space="preserve"> </w:t>
      </w:r>
      <w:r w:rsidRPr="00F6710B">
        <w:rPr>
          <w:bCs/>
          <w:sz w:val="22"/>
          <w:szCs w:val="22"/>
        </w:rPr>
        <w:t>Optimización de procesos en Minería con Analítica de datos (Aplicaciones de IA, Simulación y Gemelos Digitales, IOT).</w:t>
      </w:r>
    </w:p>
    <w:p w14:paraId="249D36C6" w14:textId="716B82BB" w:rsidR="00172DFA" w:rsidRPr="00476CD3" w:rsidRDefault="00A927D4" w:rsidP="00B94E9B">
      <w:pPr>
        <w:spacing w:before="13" w:line="360" w:lineRule="auto"/>
        <w:rPr>
          <w:bCs/>
          <w:spacing w:val="-3"/>
        </w:rPr>
      </w:pPr>
      <w:r w:rsidRPr="00476CD3">
        <w:rPr>
          <w:b/>
        </w:rPr>
        <w:t>Datos</w:t>
      </w:r>
      <w:r w:rsidRPr="00476CD3">
        <w:rPr>
          <w:b/>
          <w:spacing w:val="-3"/>
        </w:rPr>
        <w:t xml:space="preserve"> </w:t>
      </w:r>
      <w:r w:rsidRPr="00476CD3">
        <w:rPr>
          <w:b/>
        </w:rPr>
        <w:t>del</w:t>
      </w:r>
      <w:r w:rsidRPr="00476CD3">
        <w:rPr>
          <w:b/>
          <w:spacing w:val="-5"/>
        </w:rPr>
        <w:t xml:space="preserve"> </w:t>
      </w:r>
      <w:r w:rsidRPr="00476CD3">
        <w:rPr>
          <w:b/>
        </w:rPr>
        <w:t>autor</w:t>
      </w:r>
      <w:r w:rsidRPr="00476CD3">
        <w:rPr>
          <w:b/>
          <w:spacing w:val="-3"/>
        </w:rPr>
        <w:t xml:space="preserve"> </w:t>
      </w:r>
      <w:r w:rsidRPr="00476CD3">
        <w:rPr>
          <w:b/>
        </w:rPr>
        <w:t>y</w:t>
      </w:r>
      <w:r w:rsidRPr="00476CD3">
        <w:rPr>
          <w:b/>
          <w:spacing w:val="-5"/>
        </w:rPr>
        <w:t xml:space="preserve"> </w:t>
      </w:r>
      <w:r w:rsidRPr="00476CD3">
        <w:rPr>
          <w:b/>
        </w:rPr>
        <w:t>coautores:</w:t>
      </w:r>
      <w:r w:rsidRPr="00476CD3">
        <w:rPr>
          <w:bCs/>
          <w:spacing w:val="-3"/>
        </w:rPr>
        <w:t xml:space="preserve"> </w:t>
      </w:r>
      <w:r w:rsidR="008E26B3" w:rsidRPr="00476CD3">
        <w:rPr>
          <w:bCs/>
          <w:spacing w:val="-3"/>
        </w:rPr>
        <w:t>Luis Alberto Messa Valencia, Southern Cooper Corporation, Supervisor OT-TICAR, Urb. El Palacio II D-21 Sachaca Arequipa,</w:t>
      </w:r>
      <w:r w:rsidR="00476CD3" w:rsidRPr="00476CD3">
        <w:rPr>
          <w:bCs/>
          <w:spacing w:val="-3"/>
        </w:rPr>
        <w:t xml:space="preserve"> </w:t>
      </w:r>
      <w:hyperlink r:id="rId5" w:history="1">
        <w:r w:rsidR="00476CD3" w:rsidRPr="00476CD3">
          <w:rPr>
            <w:rStyle w:val="Hyperlink"/>
            <w:bCs/>
            <w:color w:val="auto"/>
            <w:spacing w:val="-3"/>
            <w:u w:val="none"/>
          </w:rPr>
          <w:t>lmessav@southernperu.com.pe</w:t>
        </w:r>
      </w:hyperlink>
      <w:r w:rsidR="008E26B3" w:rsidRPr="00476CD3">
        <w:rPr>
          <w:bCs/>
          <w:spacing w:val="-3"/>
        </w:rPr>
        <w:t xml:space="preserve">, </w:t>
      </w:r>
      <w:hyperlink r:id="rId6" w:history="1">
        <w:r w:rsidR="008E26B3" w:rsidRPr="00476CD3">
          <w:rPr>
            <w:rStyle w:val="Hyperlink"/>
            <w:bCs/>
            <w:color w:val="auto"/>
            <w:spacing w:val="-3"/>
            <w:u w:val="none"/>
          </w:rPr>
          <w:t>luisalbermessa@gmail.com</w:t>
        </w:r>
      </w:hyperlink>
      <w:r w:rsidR="008E26B3" w:rsidRPr="00476CD3">
        <w:rPr>
          <w:bCs/>
          <w:spacing w:val="-3"/>
        </w:rPr>
        <w:t>, +51974320146</w:t>
      </w:r>
      <w:r w:rsidR="002163AC" w:rsidRPr="00476CD3">
        <w:rPr>
          <w:bCs/>
          <w:spacing w:val="-3"/>
        </w:rPr>
        <w:t xml:space="preserve"> </w:t>
      </w:r>
    </w:p>
    <w:p w14:paraId="598C41A4" w14:textId="7152442F" w:rsidR="002163AC" w:rsidRPr="002163AC" w:rsidRDefault="002163AC" w:rsidP="002163AC">
      <w:pPr>
        <w:spacing w:before="13" w:line="360" w:lineRule="auto"/>
        <w:rPr>
          <w:bCs/>
        </w:rPr>
      </w:pPr>
      <w:r w:rsidRPr="00476CD3">
        <w:rPr>
          <w:bCs/>
        </w:rPr>
        <w:t>Francisco Javier Guerra Manchego</w:t>
      </w:r>
      <w:r w:rsidRPr="00476CD3">
        <w:rPr>
          <w:bCs/>
        </w:rPr>
        <w:t xml:space="preserve">, </w:t>
      </w:r>
      <w:r w:rsidRPr="00476CD3">
        <w:rPr>
          <w:bCs/>
        </w:rPr>
        <w:t xml:space="preserve">Southern </w:t>
      </w:r>
      <w:r w:rsidRPr="002163AC">
        <w:rPr>
          <w:bCs/>
        </w:rPr>
        <w:t>Perú Copper Corporation</w:t>
      </w:r>
      <w:r w:rsidRPr="002163AC">
        <w:rPr>
          <w:bCs/>
        </w:rPr>
        <w:t xml:space="preserve">, </w:t>
      </w:r>
      <w:r w:rsidRPr="002163AC">
        <w:rPr>
          <w:bCs/>
        </w:rPr>
        <w:t>Supervisor OT-TICAR</w:t>
      </w:r>
    </w:p>
    <w:p w14:paraId="00012F30" w14:textId="38F52BAD" w:rsidR="002163AC" w:rsidRPr="002163AC" w:rsidRDefault="002163AC" w:rsidP="002163AC">
      <w:pPr>
        <w:spacing w:before="13" w:line="360" w:lineRule="auto"/>
        <w:rPr>
          <w:bCs/>
        </w:rPr>
      </w:pPr>
      <w:r w:rsidRPr="002163AC">
        <w:rPr>
          <w:bCs/>
        </w:rPr>
        <w:t>Mina Cuajone</w:t>
      </w:r>
      <w:r w:rsidRPr="002163AC">
        <w:rPr>
          <w:bCs/>
        </w:rPr>
        <w:t xml:space="preserve">, </w:t>
      </w:r>
      <w:hyperlink r:id="rId7" w:history="1">
        <w:r w:rsidRPr="002163AC">
          <w:rPr>
            <w:rStyle w:val="Hyperlink"/>
            <w:bCs/>
            <w:color w:val="auto"/>
            <w:u w:val="none"/>
          </w:rPr>
          <w:t>fguerram@southernperu.com.pe</w:t>
        </w:r>
      </w:hyperlink>
      <w:r w:rsidRPr="002163AC">
        <w:rPr>
          <w:bCs/>
        </w:rPr>
        <w:t xml:space="preserve">, </w:t>
      </w:r>
      <w:hyperlink r:id="rId8" w:history="1">
        <w:r w:rsidRPr="002163AC">
          <w:rPr>
            <w:rStyle w:val="Hyperlink"/>
            <w:bCs/>
            <w:color w:val="auto"/>
            <w:u w:val="none"/>
          </w:rPr>
          <w:t>francisco.guerra@ucsp.edu.pe</w:t>
        </w:r>
      </w:hyperlink>
      <w:r w:rsidRPr="002163AC">
        <w:rPr>
          <w:bCs/>
        </w:rPr>
        <w:t xml:space="preserve">, </w:t>
      </w:r>
      <w:r w:rsidRPr="002163AC">
        <w:rPr>
          <w:bCs/>
        </w:rPr>
        <w:t>945752679</w:t>
      </w:r>
    </w:p>
    <w:p w14:paraId="4FE086BB" w14:textId="6D98ADF9" w:rsidR="00B94E9B" w:rsidRPr="00F6710B" w:rsidRDefault="00A927D4" w:rsidP="00B94E9B">
      <w:pPr>
        <w:pStyle w:val="BodyText"/>
        <w:spacing w:before="2" w:line="360" w:lineRule="auto"/>
        <w:rPr>
          <w:bCs/>
          <w:sz w:val="22"/>
          <w:szCs w:val="22"/>
        </w:rPr>
      </w:pPr>
      <w:r w:rsidRPr="00F6710B">
        <w:rPr>
          <w:b/>
          <w:sz w:val="22"/>
          <w:szCs w:val="22"/>
        </w:rPr>
        <w:t>Palabras claves:</w:t>
      </w:r>
      <w:r w:rsidRPr="00F6710B">
        <w:rPr>
          <w:bCs/>
          <w:sz w:val="22"/>
          <w:szCs w:val="22"/>
        </w:rPr>
        <w:t xml:space="preserve"> </w:t>
      </w:r>
      <w:r w:rsidR="006B6190" w:rsidRPr="00F6710B">
        <w:rPr>
          <w:bCs/>
          <w:sz w:val="22"/>
          <w:szCs w:val="22"/>
        </w:rPr>
        <w:t>Transformación digital, perforación minera, visualización en tiempo real, analítica avanzada, integración de datos, inteligencia operativa.</w:t>
      </w:r>
    </w:p>
    <w:p w14:paraId="41F808B1" w14:textId="376F2F73" w:rsidR="006B6190" w:rsidRPr="00F6710B" w:rsidRDefault="006B6190" w:rsidP="00B94E9B">
      <w:pPr>
        <w:pStyle w:val="BodyText"/>
        <w:spacing w:before="31" w:line="360" w:lineRule="auto"/>
        <w:rPr>
          <w:b/>
          <w:sz w:val="22"/>
          <w:szCs w:val="22"/>
          <w:lang w:val="es-419"/>
        </w:rPr>
      </w:pPr>
      <w:r w:rsidRPr="00F6710B">
        <w:rPr>
          <w:b/>
          <w:sz w:val="22"/>
          <w:szCs w:val="22"/>
          <w:lang w:val="es-419"/>
        </w:rPr>
        <w:t>Contexto</w:t>
      </w:r>
    </w:p>
    <w:p w14:paraId="7D6BE113" w14:textId="324E4DEC" w:rsidR="00B94E9B" w:rsidRPr="00F6710B" w:rsidRDefault="00C97F31" w:rsidP="00B94E9B">
      <w:pPr>
        <w:pStyle w:val="BodyText"/>
        <w:spacing w:before="31" w:line="360" w:lineRule="auto"/>
        <w:rPr>
          <w:bCs/>
          <w:sz w:val="22"/>
          <w:szCs w:val="22"/>
        </w:rPr>
      </w:pPr>
      <w:r w:rsidRPr="00F6710B">
        <w:rPr>
          <w:bCs/>
          <w:sz w:val="22"/>
          <w:szCs w:val="22"/>
          <w:lang w:val="es-PE"/>
        </w:rPr>
        <w:t xml:space="preserve">En el proceso de extracción de mineral, un componente clave es la perforación, en el cual existe </w:t>
      </w:r>
      <w:r w:rsidR="007839F4" w:rsidRPr="00F6710B">
        <w:rPr>
          <w:bCs/>
          <w:sz w:val="22"/>
          <w:szCs w:val="22"/>
          <w:lang w:val="es-PE"/>
        </w:rPr>
        <w:t>sistemas de control</w:t>
      </w:r>
      <w:r w:rsidRPr="00F6710B">
        <w:rPr>
          <w:bCs/>
          <w:sz w:val="22"/>
          <w:szCs w:val="22"/>
          <w:lang w:val="es-PE"/>
        </w:rPr>
        <w:t xml:space="preserve"> que</w:t>
      </w:r>
      <w:r w:rsidR="007839F4" w:rsidRPr="00F6710B">
        <w:rPr>
          <w:bCs/>
          <w:sz w:val="22"/>
          <w:szCs w:val="22"/>
          <w:lang w:val="es-PE"/>
        </w:rPr>
        <w:t xml:space="preserve"> generan grandes volúmenes de datos operativos que, durante años, han sido subu</w:t>
      </w:r>
      <w:r w:rsidR="007839F4" w:rsidRPr="00F6710B">
        <w:rPr>
          <w:bCs/>
          <w:sz w:val="22"/>
          <w:szCs w:val="22"/>
        </w:rPr>
        <w:t>tilizados o incluso descartados debido a la falta de integración tecnológica y conectividad robusta.</w:t>
      </w:r>
      <w:r w:rsidR="00467E87" w:rsidRPr="00F6710B">
        <w:rPr>
          <w:bCs/>
          <w:sz w:val="22"/>
          <w:szCs w:val="22"/>
        </w:rPr>
        <w:t xml:space="preserve"> </w:t>
      </w:r>
      <w:r w:rsidR="007713A1" w:rsidRPr="00F6710B">
        <w:rPr>
          <w:bCs/>
          <w:sz w:val="22"/>
          <w:szCs w:val="22"/>
        </w:rPr>
        <w:t xml:space="preserve">Esta situación generaba limitaciones en la trazabilidad del proceso, pérdida de datos valiosos y escasa visibilidad para la supervisión operativa, dificultando la toma de decisiones informadas y la gestión técnica basada en evidencia. </w:t>
      </w:r>
      <w:r w:rsidR="000508CD" w:rsidRPr="00F6710B">
        <w:rPr>
          <w:bCs/>
          <w:sz w:val="22"/>
          <w:szCs w:val="22"/>
        </w:rPr>
        <w:t xml:space="preserve">En respuesta, </w:t>
      </w:r>
      <w:r w:rsidR="00B31BB4" w:rsidRPr="00F6710B">
        <w:rPr>
          <w:bCs/>
          <w:sz w:val="22"/>
          <w:szCs w:val="22"/>
        </w:rPr>
        <w:t xml:space="preserve">OT-TICAR SPCC </w:t>
      </w:r>
      <w:r w:rsidR="000508CD" w:rsidRPr="00F6710B">
        <w:rPr>
          <w:bCs/>
          <w:sz w:val="22"/>
          <w:szCs w:val="22"/>
        </w:rPr>
        <w:t>ha implementado un conjunto de soluciones que permiten llevar a cabo una transformación digital del proceso de perforación</w:t>
      </w:r>
      <w:r w:rsidRPr="00F6710B">
        <w:rPr>
          <w:bCs/>
          <w:sz w:val="22"/>
          <w:szCs w:val="22"/>
        </w:rPr>
        <w:t>, esta transformación consiste</w:t>
      </w:r>
      <w:r w:rsidR="000508CD" w:rsidRPr="00F6710B">
        <w:rPr>
          <w:bCs/>
          <w:sz w:val="22"/>
          <w:szCs w:val="22"/>
        </w:rPr>
        <w:t xml:space="preserve"> en capturar</w:t>
      </w:r>
      <w:r w:rsidR="00A244CD" w:rsidRPr="00F6710B">
        <w:rPr>
          <w:bCs/>
          <w:sz w:val="22"/>
          <w:szCs w:val="22"/>
        </w:rPr>
        <w:t>,</w:t>
      </w:r>
      <w:r w:rsidRPr="00F6710B">
        <w:rPr>
          <w:bCs/>
          <w:sz w:val="22"/>
          <w:szCs w:val="22"/>
        </w:rPr>
        <w:t xml:space="preserve"> almacenar y</w:t>
      </w:r>
      <w:r w:rsidR="00A244CD" w:rsidRPr="00F6710B">
        <w:rPr>
          <w:bCs/>
          <w:sz w:val="22"/>
          <w:szCs w:val="22"/>
        </w:rPr>
        <w:t xml:space="preserve"> </w:t>
      </w:r>
      <w:r w:rsidR="000508CD" w:rsidRPr="00F6710B">
        <w:rPr>
          <w:bCs/>
          <w:sz w:val="22"/>
          <w:szCs w:val="22"/>
        </w:rPr>
        <w:t>procesar</w:t>
      </w:r>
      <w:r w:rsidR="00A244CD" w:rsidRPr="00F6710B">
        <w:rPr>
          <w:bCs/>
          <w:sz w:val="22"/>
          <w:szCs w:val="22"/>
        </w:rPr>
        <w:t xml:space="preserve"> </w:t>
      </w:r>
      <w:r w:rsidRPr="00F6710B">
        <w:rPr>
          <w:bCs/>
          <w:sz w:val="22"/>
          <w:szCs w:val="22"/>
        </w:rPr>
        <w:t xml:space="preserve">los principales </w:t>
      </w:r>
      <w:r w:rsidR="000508CD" w:rsidRPr="00F6710B">
        <w:rPr>
          <w:bCs/>
          <w:sz w:val="22"/>
          <w:szCs w:val="22"/>
        </w:rPr>
        <w:t>datos operativos de manera continua, segura y sin pérdida de información</w:t>
      </w:r>
      <w:r w:rsidRPr="00F6710B">
        <w:rPr>
          <w:bCs/>
          <w:sz w:val="22"/>
          <w:szCs w:val="22"/>
        </w:rPr>
        <w:t xml:space="preserve">, teniendo como medio de transporte inalámbrico a la </w:t>
      </w:r>
      <w:r w:rsidR="000508CD" w:rsidRPr="00F6710B">
        <w:rPr>
          <w:bCs/>
          <w:sz w:val="22"/>
          <w:szCs w:val="22"/>
        </w:rPr>
        <w:t xml:space="preserve">red </w:t>
      </w:r>
      <w:r w:rsidRPr="00F6710B">
        <w:rPr>
          <w:bCs/>
          <w:sz w:val="22"/>
          <w:szCs w:val="22"/>
        </w:rPr>
        <w:t xml:space="preserve">privada </w:t>
      </w:r>
      <w:r w:rsidR="004E7DBC" w:rsidRPr="00F6710B">
        <w:rPr>
          <w:bCs/>
          <w:sz w:val="22"/>
          <w:szCs w:val="22"/>
        </w:rPr>
        <w:t>LTE</w:t>
      </w:r>
      <w:r w:rsidRPr="00F6710B">
        <w:rPr>
          <w:bCs/>
          <w:sz w:val="22"/>
          <w:szCs w:val="22"/>
        </w:rPr>
        <w:t xml:space="preserve"> que opera en la banda de 700Mhz</w:t>
      </w:r>
      <w:r w:rsidR="00B359BE" w:rsidRPr="00F6710B">
        <w:rPr>
          <w:bCs/>
          <w:sz w:val="22"/>
          <w:szCs w:val="22"/>
        </w:rPr>
        <w:t xml:space="preserve">. </w:t>
      </w:r>
      <w:proofErr w:type="gramStart"/>
      <w:r w:rsidR="00D67D6F" w:rsidRPr="00F6710B">
        <w:rPr>
          <w:bCs/>
          <w:sz w:val="22"/>
          <w:szCs w:val="22"/>
        </w:rPr>
        <w:t>Este conjunto de soluciones ha</w:t>
      </w:r>
      <w:r w:rsidR="00D67D6F">
        <w:rPr>
          <w:bCs/>
          <w:sz w:val="22"/>
          <w:szCs w:val="22"/>
        </w:rPr>
        <w:t>n</w:t>
      </w:r>
      <w:proofErr w:type="gramEnd"/>
      <w:r w:rsidR="00D517FB" w:rsidRPr="00F6710B">
        <w:rPr>
          <w:bCs/>
          <w:sz w:val="22"/>
          <w:szCs w:val="22"/>
        </w:rPr>
        <w:t xml:space="preserve"> sido implementad</w:t>
      </w:r>
      <w:r w:rsidR="00DF3041" w:rsidRPr="00F6710B">
        <w:rPr>
          <w:bCs/>
          <w:sz w:val="22"/>
          <w:szCs w:val="22"/>
        </w:rPr>
        <w:t>as</w:t>
      </w:r>
      <w:r w:rsidR="00D517FB" w:rsidRPr="00F6710B">
        <w:rPr>
          <w:bCs/>
          <w:sz w:val="22"/>
          <w:szCs w:val="22"/>
        </w:rPr>
        <w:t xml:space="preserve"> en las minas </w:t>
      </w:r>
      <w:r w:rsidRPr="00F6710B">
        <w:rPr>
          <w:bCs/>
          <w:sz w:val="22"/>
          <w:szCs w:val="22"/>
        </w:rPr>
        <w:t xml:space="preserve">de </w:t>
      </w:r>
      <w:r w:rsidR="00D517FB" w:rsidRPr="00F6710B">
        <w:rPr>
          <w:bCs/>
          <w:sz w:val="22"/>
          <w:szCs w:val="22"/>
        </w:rPr>
        <w:t>Toquepala y Cuajone, integrando</w:t>
      </w:r>
      <w:r w:rsidR="00DF3041" w:rsidRPr="00F6710B">
        <w:rPr>
          <w:bCs/>
          <w:sz w:val="22"/>
          <w:szCs w:val="22"/>
        </w:rPr>
        <w:t xml:space="preserve"> datos de los diferentes controladores </w:t>
      </w:r>
      <w:r w:rsidR="00D517FB" w:rsidRPr="00F6710B">
        <w:rPr>
          <w:bCs/>
          <w:sz w:val="22"/>
          <w:szCs w:val="22"/>
        </w:rPr>
        <w:t>como Siemens, Allen-Bradley y ABB, lo que representa un desafío técnico adicional para la estandarización, interoperabilidad y consolidación de datos operativos.</w:t>
      </w:r>
    </w:p>
    <w:p w14:paraId="6C4726E3" w14:textId="12BE4577" w:rsidR="006B6190" w:rsidRPr="00F6710B" w:rsidRDefault="006B6190" w:rsidP="00B94E9B">
      <w:pPr>
        <w:pStyle w:val="BodyText"/>
        <w:spacing w:before="31" w:line="360" w:lineRule="auto"/>
        <w:rPr>
          <w:b/>
          <w:sz w:val="22"/>
          <w:szCs w:val="22"/>
          <w:lang w:val="es-419"/>
        </w:rPr>
      </w:pPr>
      <w:r w:rsidRPr="00F6710B">
        <w:rPr>
          <w:b/>
          <w:sz w:val="22"/>
          <w:szCs w:val="22"/>
          <w:lang w:val="es-419"/>
        </w:rPr>
        <w:t>Objetivo</w:t>
      </w:r>
      <w:r w:rsidR="004F549C" w:rsidRPr="00F6710B">
        <w:rPr>
          <w:b/>
          <w:sz w:val="22"/>
          <w:szCs w:val="22"/>
          <w:lang w:val="es-419"/>
        </w:rPr>
        <w:t>s</w:t>
      </w:r>
    </w:p>
    <w:p w14:paraId="07ECC889" w14:textId="5D60E36B" w:rsidR="001A528C" w:rsidRPr="00F6710B" w:rsidRDefault="001A528C" w:rsidP="00B94E9B">
      <w:pPr>
        <w:pStyle w:val="BodyText"/>
        <w:spacing w:before="31" w:line="360" w:lineRule="auto"/>
        <w:rPr>
          <w:bCs/>
          <w:sz w:val="22"/>
          <w:szCs w:val="22"/>
          <w:lang w:val="es-419"/>
        </w:rPr>
      </w:pPr>
      <w:r w:rsidRPr="00F6710B">
        <w:rPr>
          <w:bCs/>
          <w:sz w:val="22"/>
          <w:szCs w:val="22"/>
          <w:lang w:val="es-419"/>
        </w:rPr>
        <w:t>Diseñar e implementar una arquitectura tecnológica que permita la captura automatizada y el almacenamiento estructurado de variables operativas reales, integrando esta información desde los sistemas de control de cada perforadora hacia el sistema de gestión de flota</w:t>
      </w:r>
      <w:r w:rsidR="00FC6789" w:rsidRPr="00F6710B">
        <w:rPr>
          <w:bCs/>
          <w:sz w:val="22"/>
          <w:szCs w:val="22"/>
          <w:lang w:val="es-419"/>
        </w:rPr>
        <w:t>.</w:t>
      </w:r>
    </w:p>
    <w:p w14:paraId="4747726E" w14:textId="0AE32054" w:rsidR="001A528C" w:rsidRPr="00F6710B" w:rsidRDefault="001A528C" w:rsidP="00B94E9B">
      <w:pPr>
        <w:pStyle w:val="BodyText"/>
        <w:spacing w:before="31" w:line="360" w:lineRule="auto"/>
        <w:rPr>
          <w:bCs/>
          <w:sz w:val="22"/>
          <w:szCs w:val="22"/>
          <w:lang w:val="es-419"/>
        </w:rPr>
      </w:pPr>
      <w:r w:rsidRPr="00F6710B">
        <w:rPr>
          <w:bCs/>
          <w:sz w:val="22"/>
          <w:szCs w:val="22"/>
          <w:lang w:val="es-419"/>
        </w:rPr>
        <w:t>Implementar soluciones de monitoreo en tiempo real y reportabilidad operativa que garanticen la trazabilidad de variables clave del proceso, con acceso desde cualquier dispositivo, ya sea en campo mediante red interna LTE o de forma remota a través de internet.</w:t>
      </w:r>
    </w:p>
    <w:p w14:paraId="1129EB98" w14:textId="77777777" w:rsidR="00DF3041" w:rsidRPr="00F6710B" w:rsidRDefault="00DF3041" w:rsidP="00DF3041">
      <w:pPr>
        <w:pStyle w:val="BodyText"/>
        <w:spacing w:before="31" w:line="360" w:lineRule="auto"/>
        <w:rPr>
          <w:bCs/>
          <w:sz w:val="22"/>
          <w:szCs w:val="22"/>
          <w:lang w:val="es-419"/>
        </w:rPr>
      </w:pPr>
      <w:r w:rsidRPr="00F6710B">
        <w:rPr>
          <w:bCs/>
          <w:sz w:val="22"/>
          <w:szCs w:val="22"/>
          <w:lang w:val="es-419"/>
        </w:rPr>
        <w:t xml:space="preserve">Desarrollar </w:t>
      </w:r>
      <w:proofErr w:type="spellStart"/>
      <w:r w:rsidRPr="00F6710B">
        <w:rPr>
          <w:bCs/>
          <w:sz w:val="22"/>
          <w:szCs w:val="22"/>
          <w:lang w:val="es-419"/>
        </w:rPr>
        <w:t>dashboards</w:t>
      </w:r>
      <w:proofErr w:type="spellEnd"/>
      <w:r w:rsidRPr="00F6710B">
        <w:rPr>
          <w:bCs/>
          <w:sz w:val="22"/>
          <w:szCs w:val="22"/>
          <w:lang w:val="es-419"/>
        </w:rPr>
        <w:t xml:space="preserve"> y entornos visuales interactivos mediante plataformas de visualización </w:t>
      </w:r>
      <w:r w:rsidRPr="00F6710B">
        <w:rPr>
          <w:bCs/>
          <w:sz w:val="22"/>
          <w:szCs w:val="22"/>
          <w:lang w:val="es-419"/>
        </w:rPr>
        <w:lastRenderedPageBreak/>
        <w:t>de datos, que faciliten el análisis y monitoreo continuo del proceso de perforación.</w:t>
      </w:r>
    </w:p>
    <w:p w14:paraId="46132FFD" w14:textId="55887AC4" w:rsidR="00B94E9B" w:rsidRPr="00476CD3" w:rsidRDefault="001A528C" w:rsidP="00476CD3">
      <w:pPr>
        <w:pStyle w:val="BodyText"/>
        <w:spacing w:before="31" w:line="360" w:lineRule="auto"/>
        <w:rPr>
          <w:bCs/>
          <w:sz w:val="22"/>
          <w:szCs w:val="22"/>
          <w:lang w:val="es-419"/>
        </w:rPr>
      </w:pPr>
      <w:r w:rsidRPr="00F6710B">
        <w:rPr>
          <w:bCs/>
          <w:sz w:val="22"/>
          <w:szCs w:val="22"/>
          <w:lang w:val="es-419"/>
        </w:rPr>
        <w:t>Incorporar una capa de inteligencia artificial</w:t>
      </w:r>
      <w:r w:rsidR="00D52A48" w:rsidRPr="00F6710B">
        <w:rPr>
          <w:bCs/>
          <w:sz w:val="22"/>
          <w:szCs w:val="22"/>
          <w:lang w:val="es-419"/>
        </w:rPr>
        <w:t xml:space="preserve">, permitiéndole </w:t>
      </w:r>
      <w:r w:rsidRPr="00F6710B">
        <w:rPr>
          <w:bCs/>
          <w:sz w:val="22"/>
          <w:szCs w:val="22"/>
          <w:lang w:val="es-419"/>
        </w:rPr>
        <w:t>realizar consultas operativas en lenguaje natural</w:t>
      </w:r>
      <w:r w:rsidR="00D52A48" w:rsidRPr="00F6710B">
        <w:rPr>
          <w:bCs/>
          <w:sz w:val="22"/>
          <w:szCs w:val="22"/>
          <w:lang w:val="es-419"/>
        </w:rPr>
        <w:t>.</w:t>
      </w:r>
    </w:p>
    <w:p w14:paraId="45C1E5BE" w14:textId="707417B5" w:rsidR="006B6190" w:rsidRPr="00F6710B" w:rsidRDefault="003F03A4" w:rsidP="00123C41">
      <w:pPr>
        <w:pStyle w:val="BodyText"/>
        <w:spacing w:before="31" w:line="360" w:lineRule="auto"/>
        <w:rPr>
          <w:b/>
          <w:sz w:val="22"/>
          <w:szCs w:val="22"/>
          <w:lang w:val="es-PE"/>
        </w:rPr>
      </w:pPr>
      <w:r w:rsidRPr="00F6710B">
        <w:rPr>
          <w:b/>
          <w:sz w:val="22"/>
          <w:szCs w:val="22"/>
          <w:lang w:val="es-PE"/>
        </w:rPr>
        <w:t>Metodología</w:t>
      </w:r>
    </w:p>
    <w:p w14:paraId="03688AAB" w14:textId="77777777" w:rsidR="00123C41" w:rsidRPr="00F6710B" w:rsidRDefault="00123C41" w:rsidP="00123C41">
      <w:pPr>
        <w:pStyle w:val="BodyText"/>
        <w:spacing w:before="31" w:line="360" w:lineRule="auto"/>
        <w:rPr>
          <w:bCs/>
          <w:sz w:val="22"/>
          <w:szCs w:val="22"/>
          <w:lang w:val="es-PE"/>
        </w:rPr>
      </w:pPr>
      <w:r w:rsidRPr="00F6710B">
        <w:rPr>
          <w:bCs/>
          <w:sz w:val="22"/>
          <w:szCs w:val="22"/>
          <w:lang w:val="es-PE"/>
        </w:rPr>
        <w:t>Se aplicó un enfoque colaborativo con operadores, instrumentistas y usuarios clave de las áreas de perforación, voladura y geología, realizando trabajo de campo para identificar variables críticas directamente desde los programas de los PLC, guiándonos con las interfaces HMI utilizadas por los operadores.</w:t>
      </w:r>
    </w:p>
    <w:p w14:paraId="5C9C6D94" w14:textId="365B6864" w:rsidR="00123C41" w:rsidRPr="00F6710B" w:rsidRDefault="00123C41" w:rsidP="00123C41">
      <w:pPr>
        <w:pStyle w:val="BodyText"/>
        <w:spacing w:before="31" w:line="360" w:lineRule="auto"/>
        <w:rPr>
          <w:bCs/>
          <w:sz w:val="22"/>
          <w:szCs w:val="22"/>
          <w:lang w:val="es-PE"/>
        </w:rPr>
      </w:pPr>
      <w:r w:rsidRPr="00F6710B">
        <w:rPr>
          <w:bCs/>
          <w:sz w:val="22"/>
          <w:szCs w:val="22"/>
          <w:lang w:val="es-PE"/>
        </w:rPr>
        <w:t>Se investigaron e implementaron mecanismos de integración mediante drivers específicos</w:t>
      </w:r>
      <w:r w:rsidR="00DF3041" w:rsidRPr="00F6710B">
        <w:rPr>
          <w:bCs/>
          <w:sz w:val="22"/>
          <w:szCs w:val="22"/>
          <w:lang w:val="es-PE"/>
        </w:rPr>
        <w:t xml:space="preserve"> de cada controlador</w:t>
      </w:r>
      <w:r w:rsidRPr="00F6710B">
        <w:rPr>
          <w:bCs/>
          <w:sz w:val="22"/>
          <w:szCs w:val="22"/>
          <w:lang w:val="es-PE"/>
        </w:rPr>
        <w:t xml:space="preserve">, interfaces OPC HDA, bases de datos SQL y </w:t>
      </w:r>
      <w:r w:rsidR="00DF3041" w:rsidRPr="00F6710B">
        <w:rPr>
          <w:bCs/>
          <w:sz w:val="22"/>
          <w:szCs w:val="22"/>
          <w:lang w:val="es-PE"/>
        </w:rPr>
        <w:t>API</w:t>
      </w:r>
      <w:r w:rsidRPr="00F6710B">
        <w:rPr>
          <w:bCs/>
          <w:sz w:val="22"/>
          <w:szCs w:val="22"/>
          <w:lang w:val="es-PE"/>
        </w:rPr>
        <w:t xml:space="preserve"> REST, </w:t>
      </w:r>
      <w:r w:rsidR="00DF3041" w:rsidRPr="00F6710B">
        <w:rPr>
          <w:bCs/>
          <w:sz w:val="22"/>
          <w:szCs w:val="22"/>
          <w:lang w:val="es-PE"/>
        </w:rPr>
        <w:t>además la</w:t>
      </w:r>
      <w:r w:rsidRPr="00F6710B">
        <w:rPr>
          <w:bCs/>
          <w:sz w:val="22"/>
          <w:szCs w:val="22"/>
          <w:lang w:val="es-PE"/>
        </w:rPr>
        <w:t xml:space="preserve"> arquitectura </w:t>
      </w:r>
      <w:r w:rsidR="00DF3041" w:rsidRPr="00F6710B">
        <w:rPr>
          <w:bCs/>
          <w:sz w:val="22"/>
          <w:szCs w:val="22"/>
          <w:lang w:val="es-PE"/>
        </w:rPr>
        <w:t>implementada tiene</w:t>
      </w:r>
      <w:r w:rsidRPr="00F6710B">
        <w:rPr>
          <w:bCs/>
          <w:sz w:val="22"/>
          <w:szCs w:val="22"/>
          <w:lang w:val="es-PE"/>
        </w:rPr>
        <w:t xml:space="preserve"> capacidad de almacenamiento temporal (store and forward) que garantiza la integridad de los datos ante eventuales pérdidas de conectividad.</w:t>
      </w:r>
    </w:p>
    <w:p w14:paraId="3507843B" w14:textId="11A24F02" w:rsidR="00915F69" w:rsidRPr="00F6710B" w:rsidRDefault="00915F69" w:rsidP="00123C41">
      <w:pPr>
        <w:pStyle w:val="BodyText"/>
        <w:spacing w:before="31" w:line="360" w:lineRule="auto"/>
        <w:rPr>
          <w:bCs/>
          <w:sz w:val="22"/>
          <w:szCs w:val="22"/>
          <w:lang w:val="es-PE"/>
        </w:rPr>
      </w:pPr>
      <w:r w:rsidRPr="00F6710B">
        <w:rPr>
          <w:bCs/>
          <w:sz w:val="22"/>
          <w:szCs w:val="22"/>
        </w:rPr>
        <w:t xml:space="preserve">Durante todo el desarrollo e implementación se </w:t>
      </w:r>
      <w:r w:rsidR="00DF3041" w:rsidRPr="00F6710B">
        <w:rPr>
          <w:bCs/>
          <w:sz w:val="22"/>
          <w:szCs w:val="22"/>
        </w:rPr>
        <w:t xml:space="preserve">siguieron </w:t>
      </w:r>
      <w:r w:rsidRPr="00F6710B">
        <w:rPr>
          <w:bCs/>
          <w:sz w:val="22"/>
          <w:szCs w:val="22"/>
        </w:rPr>
        <w:t xml:space="preserve">los lineamientos y mejores prácticas de ciberseguridad </w:t>
      </w:r>
      <w:r w:rsidR="00DF3041" w:rsidRPr="00F6710B">
        <w:rPr>
          <w:bCs/>
          <w:sz w:val="22"/>
          <w:szCs w:val="22"/>
        </w:rPr>
        <w:t>basado en el estándar ISO 27001.</w:t>
      </w:r>
    </w:p>
    <w:p w14:paraId="7824AE17" w14:textId="2AB2D238" w:rsidR="00123C41" w:rsidRPr="00F6710B" w:rsidRDefault="00123C41" w:rsidP="00123C41">
      <w:pPr>
        <w:pStyle w:val="BodyText"/>
        <w:spacing w:before="31" w:line="360" w:lineRule="auto"/>
        <w:rPr>
          <w:bCs/>
          <w:sz w:val="22"/>
          <w:szCs w:val="22"/>
          <w:lang w:val="es-PE"/>
        </w:rPr>
      </w:pPr>
      <w:r w:rsidRPr="00F6710B">
        <w:rPr>
          <w:bCs/>
          <w:sz w:val="22"/>
          <w:szCs w:val="22"/>
          <w:lang w:val="es-PE"/>
        </w:rPr>
        <w:t xml:space="preserve">Se instalaron </w:t>
      </w:r>
      <w:proofErr w:type="spellStart"/>
      <w:r w:rsidRPr="00F6710B">
        <w:rPr>
          <w:bCs/>
          <w:sz w:val="22"/>
          <w:szCs w:val="22"/>
          <w:lang w:val="es-PE"/>
        </w:rPr>
        <w:t>gateways</w:t>
      </w:r>
      <w:proofErr w:type="spellEnd"/>
      <w:r w:rsidRPr="00F6710B">
        <w:rPr>
          <w:bCs/>
          <w:sz w:val="22"/>
          <w:szCs w:val="22"/>
          <w:lang w:val="es-PE"/>
        </w:rPr>
        <w:t xml:space="preserve"> locales para </w:t>
      </w:r>
      <w:r w:rsidR="00DF3041" w:rsidRPr="00F6710B">
        <w:rPr>
          <w:bCs/>
          <w:sz w:val="22"/>
          <w:szCs w:val="22"/>
          <w:lang w:val="es-PE"/>
        </w:rPr>
        <w:t xml:space="preserve">la </w:t>
      </w:r>
      <w:r w:rsidRPr="00F6710B">
        <w:rPr>
          <w:bCs/>
          <w:sz w:val="22"/>
          <w:szCs w:val="22"/>
          <w:lang w:val="es-PE"/>
        </w:rPr>
        <w:t>captura</w:t>
      </w:r>
      <w:r w:rsidR="00DF3041" w:rsidRPr="00F6710B">
        <w:rPr>
          <w:bCs/>
          <w:sz w:val="22"/>
          <w:szCs w:val="22"/>
          <w:lang w:val="es-PE"/>
        </w:rPr>
        <w:t xml:space="preserve"> de datos</w:t>
      </w:r>
      <w:r w:rsidRPr="00F6710B">
        <w:rPr>
          <w:bCs/>
          <w:sz w:val="22"/>
          <w:szCs w:val="22"/>
          <w:lang w:val="es-PE"/>
        </w:rPr>
        <w:t>,</w:t>
      </w:r>
      <w:r w:rsidR="00DF3041" w:rsidRPr="00F6710B">
        <w:rPr>
          <w:bCs/>
          <w:sz w:val="22"/>
          <w:szCs w:val="22"/>
          <w:lang w:val="es-PE"/>
        </w:rPr>
        <w:t xml:space="preserve"> estos datos son transportados a través de la red inalámbrica LTE privada para que puedan ser </w:t>
      </w:r>
      <w:r w:rsidRPr="00F6710B">
        <w:rPr>
          <w:bCs/>
          <w:sz w:val="22"/>
          <w:szCs w:val="22"/>
          <w:lang w:val="es-PE"/>
        </w:rPr>
        <w:t>almacena</w:t>
      </w:r>
      <w:r w:rsidR="00DF3041" w:rsidRPr="00F6710B">
        <w:rPr>
          <w:bCs/>
          <w:sz w:val="22"/>
          <w:szCs w:val="22"/>
          <w:lang w:val="es-PE"/>
        </w:rPr>
        <w:t>dos</w:t>
      </w:r>
      <w:r w:rsidRPr="00F6710B">
        <w:rPr>
          <w:bCs/>
          <w:sz w:val="22"/>
          <w:szCs w:val="22"/>
          <w:lang w:val="es-PE"/>
        </w:rPr>
        <w:t xml:space="preserve"> </w:t>
      </w:r>
      <w:r w:rsidR="00DF3041" w:rsidRPr="00F6710B">
        <w:rPr>
          <w:bCs/>
          <w:sz w:val="22"/>
          <w:szCs w:val="22"/>
          <w:lang w:val="es-PE"/>
        </w:rPr>
        <w:t>en un servidor de Base de Datos, para luego ser</w:t>
      </w:r>
      <w:r w:rsidRPr="00F6710B">
        <w:rPr>
          <w:bCs/>
          <w:sz w:val="22"/>
          <w:szCs w:val="22"/>
          <w:lang w:val="es-PE"/>
        </w:rPr>
        <w:t xml:space="preserve"> </w:t>
      </w:r>
      <w:r w:rsidR="00DF3041" w:rsidRPr="00F6710B">
        <w:rPr>
          <w:bCs/>
          <w:sz w:val="22"/>
          <w:szCs w:val="22"/>
          <w:lang w:val="es-PE"/>
        </w:rPr>
        <w:t>procesados</w:t>
      </w:r>
      <w:r w:rsidRPr="00F6710B">
        <w:rPr>
          <w:bCs/>
          <w:sz w:val="22"/>
          <w:szCs w:val="22"/>
          <w:lang w:val="es-PE"/>
        </w:rPr>
        <w:t xml:space="preserve"> </w:t>
      </w:r>
      <w:r w:rsidR="00DF3041" w:rsidRPr="00F6710B">
        <w:rPr>
          <w:bCs/>
          <w:sz w:val="22"/>
          <w:szCs w:val="22"/>
          <w:lang w:val="es-PE"/>
        </w:rPr>
        <w:t xml:space="preserve">y realizar </w:t>
      </w:r>
      <w:r w:rsidRPr="00F6710B">
        <w:rPr>
          <w:bCs/>
          <w:sz w:val="22"/>
          <w:szCs w:val="22"/>
          <w:lang w:val="es-PE"/>
        </w:rPr>
        <w:t>reportes adaptados a las necesidades de los usuarios</w:t>
      </w:r>
      <w:r w:rsidR="00DF3041" w:rsidRPr="00F6710B">
        <w:rPr>
          <w:bCs/>
          <w:sz w:val="22"/>
          <w:szCs w:val="22"/>
          <w:lang w:val="es-PE"/>
        </w:rPr>
        <w:t>.</w:t>
      </w:r>
    </w:p>
    <w:p w14:paraId="46212BFB" w14:textId="0B2C8D39" w:rsidR="00B94E9B" w:rsidRPr="00F6710B" w:rsidRDefault="00123C41" w:rsidP="00123C41">
      <w:pPr>
        <w:pStyle w:val="BodyText"/>
        <w:spacing w:before="31" w:line="360" w:lineRule="auto"/>
        <w:rPr>
          <w:bCs/>
          <w:sz w:val="22"/>
          <w:szCs w:val="22"/>
          <w:lang w:val="es-PE"/>
        </w:rPr>
      </w:pPr>
      <w:r w:rsidRPr="00F6710B">
        <w:rPr>
          <w:bCs/>
          <w:sz w:val="22"/>
          <w:szCs w:val="22"/>
          <w:lang w:val="es-PE"/>
        </w:rPr>
        <w:t>Finalmente, se desplegó un modelo de inteligencia artificial local conectado a la red interna, el cual permite realizar consultas directas a los datos disponibles a través de un asistente en lenguaje natural.</w:t>
      </w:r>
    </w:p>
    <w:p w14:paraId="04824386" w14:textId="7F011C24" w:rsidR="00632A5C" w:rsidRPr="00F6710B" w:rsidRDefault="00632A5C" w:rsidP="00632A5C">
      <w:pPr>
        <w:pStyle w:val="BodyText"/>
        <w:spacing w:before="31" w:line="360" w:lineRule="auto"/>
        <w:rPr>
          <w:b/>
          <w:sz w:val="22"/>
          <w:szCs w:val="22"/>
          <w:lang w:val="es-PE"/>
        </w:rPr>
      </w:pPr>
      <w:r w:rsidRPr="00F6710B">
        <w:rPr>
          <w:b/>
          <w:sz w:val="22"/>
          <w:szCs w:val="22"/>
          <w:lang w:val="es-PE"/>
        </w:rPr>
        <w:t>Resultados</w:t>
      </w:r>
    </w:p>
    <w:p w14:paraId="4BE739E5" w14:textId="77777777" w:rsidR="00D03796" w:rsidRPr="00F6710B" w:rsidRDefault="00D03796" w:rsidP="00A97A62">
      <w:pPr>
        <w:pStyle w:val="BodyText"/>
        <w:spacing w:before="31" w:line="360" w:lineRule="auto"/>
        <w:rPr>
          <w:bCs/>
          <w:sz w:val="22"/>
          <w:szCs w:val="22"/>
        </w:rPr>
      </w:pPr>
      <w:r w:rsidRPr="00F6710B">
        <w:rPr>
          <w:bCs/>
          <w:sz w:val="22"/>
          <w:szCs w:val="22"/>
        </w:rPr>
        <w:t>Desde el inicio se identificaron beneficios técnicos y operativos claros, como mejorar la trazabilidad, reducir pérdidas de información y habilitar nuevas capacidades analíticas, incluyendo inteligencia artificial aplicada.</w:t>
      </w:r>
    </w:p>
    <w:p w14:paraId="6929498B" w14:textId="52BA3099" w:rsidR="00A97A62" w:rsidRPr="00F6710B" w:rsidRDefault="00A97A62" w:rsidP="00A97A62">
      <w:pPr>
        <w:pStyle w:val="BodyText"/>
        <w:spacing w:before="31" w:line="360" w:lineRule="auto"/>
        <w:rPr>
          <w:bCs/>
          <w:sz w:val="22"/>
          <w:szCs w:val="22"/>
          <w:lang w:val="es-PE"/>
        </w:rPr>
      </w:pPr>
      <w:r w:rsidRPr="00F6710B">
        <w:rPr>
          <w:bCs/>
          <w:sz w:val="22"/>
          <w:szCs w:val="22"/>
          <w:lang w:val="es-PE"/>
        </w:rPr>
        <w:t>Se integraron con éxito variables operativas reales, asegurando consistencia y precisión en la información utilizada para la planificación y análisis de la operación.</w:t>
      </w:r>
    </w:p>
    <w:p w14:paraId="7CC935C2" w14:textId="1A13C7EC" w:rsidR="00A97A62" w:rsidRPr="00F6710B" w:rsidRDefault="00A97A62" w:rsidP="00A97A62">
      <w:pPr>
        <w:pStyle w:val="BodyText"/>
        <w:spacing w:before="31" w:line="360" w:lineRule="auto"/>
        <w:rPr>
          <w:bCs/>
          <w:sz w:val="22"/>
          <w:szCs w:val="22"/>
          <w:lang w:val="es-PE"/>
        </w:rPr>
      </w:pPr>
      <w:r w:rsidRPr="00F6710B">
        <w:rPr>
          <w:bCs/>
          <w:sz w:val="22"/>
          <w:szCs w:val="22"/>
          <w:lang w:val="es-PE"/>
        </w:rPr>
        <w:t>Se habilitó el monitoreo en tiempo real del proceso de perforación, con acceso completo desde dispositivos móviles y estaciones conectadas</w:t>
      </w:r>
      <w:r w:rsidR="00450C19" w:rsidRPr="00F6710B">
        <w:rPr>
          <w:bCs/>
          <w:sz w:val="22"/>
          <w:szCs w:val="22"/>
          <w:lang w:val="es-PE"/>
        </w:rPr>
        <w:t>.</w:t>
      </w:r>
    </w:p>
    <w:p w14:paraId="568F0A3D" w14:textId="29E621AB" w:rsidR="00FE14F8" w:rsidRPr="00F6710B" w:rsidRDefault="00FE14F8" w:rsidP="00FE14F8">
      <w:pPr>
        <w:pStyle w:val="BodyText"/>
        <w:spacing w:before="31" w:line="360" w:lineRule="auto"/>
        <w:rPr>
          <w:bCs/>
          <w:sz w:val="22"/>
          <w:szCs w:val="22"/>
          <w:lang w:val="es-PE"/>
        </w:rPr>
      </w:pPr>
      <w:r w:rsidRPr="00F6710B">
        <w:rPr>
          <w:bCs/>
          <w:sz w:val="22"/>
          <w:szCs w:val="22"/>
          <w:lang w:val="es-PE"/>
        </w:rPr>
        <w:t>Se diseñaron e implementaron dashboards personalizados que permiten analizar el rendimiento histórico por equipo, turno, operador, malla o proyecto, facilitando la identificación de patrones operativos y tendencias de comportamiento según el tipo de terreno. A través del filtrado por niveles y profundidades reales, y el cruce con datos de energía específica, se obtiene una estimación relativa de la dureza, comparando indicadores medidos en campo con los valores geológicos planificados.</w:t>
      </w:r>
    </w:p>
    <w:p w14:paraId="145A84A7" w14:textId="1D9A2528" w:rsidR="00FE14F8" w:rsidRPr="00F6710B" w:rsidRDefault="00FE14F8" w:rsidP="00FE14F8">
      <w:pPr>
        <w:pStyle w:val="BodyText"/>
        <w:spacing w:before="31" w:line="360" w:lineRule="auto"/>
        <w:rPr>
          <w:bCs/>
          <w:sz w:val="22"/>
          <w:szCs w:val="22"/>
          <w:lang w:val="es-PE"/>
        </w:rPr>
      </w:pPr>
      <w:r w:rsidRPr="00F6710B">
        <w:rPr>
          <w:bCs/>
          <w:sz w:val="22"/>
          <w:szCs w:val="22"/>
          <w:lang w:val="es-PE"/>
        </w:rPr>
        <w:t xml:space="preserve">Asimismo, se desarrollaron reportes automatizados que consolidan variables clave como productividad, consumo de brocas y aceros, eficiencia operativa y energía específica. </w:t>
      </w:r>
    </w:p>
    <w:p w14:paraId="11264C0E" w14:textId="7CA656BD" w:rsidR="00A97A62" w:rsidRPr="00F6710B" w:rsidRDefault="00A97A62" w:rsidP="00FE14F8">
      <w:pPr>
        <w:pStyle w:val="BodyText"/>
        <w:spacing w:before="31" w:line="360" w:lineRule="auto"/>
        <w:rPr>
          <w:bCs/>
          <w:sz w:val="22"/>
          <w:szCs w:val="22"/>
          <w:lang w:val="es-PE"/>
        </w:rPr>
      </w:pPr>
      <w:r w:rsidRPr="00F6710B">
        <w:rPr>
          <w:bCs/>
          <w:sz w:val="22"/>
          <w:szCs w:val="22"/>
          <w:lang w:val="es-PE"/>
        </w:rPr>
        <w:t xml:space="preserve">Se desplegó un asistente de inteligencia artificial que funciona dentro de la red interna, conectado a las bases de datos del sistema, capaz de responder consultas en lenguaje natural </w:t>
      </w:r>
      <w:r w:rsidRPr="00F6710B">
        <w:rPr>
          <w:bCs/>
          <w:sz w:val="22"/>
          <w:szCs w:val="22"/>
          <w:lang w:val="es-PE"/>
        </w:rPr>
        <w:lastRenderedPageBreak/>
        <w:t>sobre datos operativos y registros históricos.</w:t>
      </w:r>
    </w:p>
    <w:p w14:paraId="5EF2BD91" w14:textId="2A54FA32" w:rsidR="009C1C6F" w:rsidRPr="00F6710B" w:rsidRDefault="00A97A62" w:rsidP="004508B0">
      <w:pPr>
        <w:pStyle w:val="BodyText"/>
        <w:spacing w:before="31" w:line="360" w:lineRule="auto"/>
        <w:rPr>
          <w:bCs/>
          <w:sz w:val="22"/>
          <w:szCs w:val="22"/>
          <w:lang w:val="es-PE"/>
        </w:rPr>
      </w:pPr>
      <w:r w:rsidRPr="00F6710B">
        <w:rPr>
          <w:bCs/>
          <w:sz w:val="22"/>
          <w:szCs w:val="22"/>
          <w:lang w:val="es-PE"/>
        </w:rPr>
        <w:t>La arquitectura implementada garantiza la continuidad del registro de datos incluso ante interrupciones de conectividad, mediante mecanismos de almacenamiento temporal y reenvío automático, asegurando la integridad de la información histórica.</w:t>
      </w:r>
    </w:p>
    <w:p w14:paraId="535AA1C8" w14:textId="1BDFD50B" w:rsidR="00785482" w:rsidRPr="00F6710B" w:rsidRDefault="003025B7" w:rsidP="00A40D73">
      <w:pPr>
        <w:pStyle w:val="BodyText"/>
        <w:spacing w:before="31" w:line="360" w:lineRule="auto"/>
        <w:rPr>
          <w:b/>
          <w:sz w:val="22"/>
          <w:szCs w:val="22"/>
          <w:lang w:val="es-PE"/>
        </w:rPr>
      </w:pPr>
      <w:r w:rsidRPr="00F6710B">
        <w:rPr>
          <w:b/>
          <w:sz w:val="22"/>
          <w:szCs w:val="22"/>
          <w:lang w:val="es-PE"/>
        </w:rPr>
        <w:t>Conclusión</w:t>
      </w:r>
    </w:p>
    <w:p w14:paraId="243A4780" w14:textId="65C20275" w:rsidR="00B94E9B" w:rsidRPr="00F6710B" w:rsidRDefault="00B94E9B" w:rsidP="00B94E9B">
      <w:pPr>
        <w:pStyle w:val="BodyText"/>
        <w:spacing w:before="31" w:line="360" w:lineRule="auto"/>
        <w:rPr>
          <w:bCs/>
          <w:sz w:val="22"/>
          <w:szCs w:val="22"/>
          <w:lang w:val="es-419"/>
        </w:rPr>
      </w:pPr>
      <w:r w:rsidRPr="00F6710B">
        <w:rPr>
          <w:bCs/>
          <w:sz w:val="22"/>
          <w:szCs w:val="22"/>
          <w:lang w:val="es-419"/>
        </w:rPr>
        <w:t xml:space="preserve">La transformación digital aplicada al proceso de perforación minera ha permitido </w:t>
      </w:r>
      <w:r w:rsidR="00AB3699" w:rsidRPr="00F6710B">
        <w:rPr>
          <w:bCs/>
          <w:sz w:val="22"/>
          <w:szCs w:val="22"/>
          <w:lang w:val="es-419"/>
        </w:rPr>
        <w:t>reducir</w:t>
      </w:r>
      <w:r w:rsidRPr="00F6710B">
        <w:rPr>
          <w:bCs/>
          <w:sz w:val="22"/>
          <w:szCs w:val="22"/>
          <w:lang w:val="es-419"/>
        </w:rPr>
        <w:t xml:space="preserve"> brechas históricas en la captura, trazabilidad y uso efectivo de los datos operativos. La integración de distintas fuentes de información, la visualización personalizada, el monitoreo en tiempo real y la incorporación de inteligencia artificial han generado un entorno más conectado, analítico y ágil para la toma de decisiones técnicas en todos los niveles de la operación.</w:t>
      </w:r>
    </w:p>
    <w:p w14:paraId="271C8DA9" w14:textId="5C2EC411" w:rsidR="00B94E9B" w:rsidRPr="00F6710B" w:rsidRDefault="00B94E9B" w:rsidP="00B94E9B">
      <w:pPr>
        <w:pStyle w:val="BodyText"/>
        <w:spacing w:before="31" w:line="360" w:lineRule="auto"/>
        <w:rPr>
          <w:bCs/>
          <w:sz w:val="22"/>
          <w:szCs w:val="22"/>
          <w:lang w:val="es-419"/>
        </w:rPr>
      </w:pPr>
      <w:r w:rsidRPr="00F6710B">
        <w:rPr>
          <w:bCs/>
          <w:sz w:val="22"/>
          <w:szCs w:val="22"/>
          <w:lang w:val="es-419"/>
        </w:rPr>
        <w:t>Un factor determinante para el éxito de este proyecto fue el acompañamiento constante de las áreas usuarias desde las etapas iniciales, incluyendo operadores, instrumentistas y personal técnico de perforació</w:t>
      </w:r>
      <w:r w:rsidR="009C1C6F" w:rsidRPr="00F6710B">
        <w:rPr>
          <w:bCs/>
          <w:sz w:val="22"/>
          <w:szCs w:val="22"/>
          <w:lang w:val="es-419"/>
        </w:rPr>
        <w:t xml:space="preserve">n &amp; </w:t>
      </w:r>
      <w:r w:rsidRPr="00F6710B">
        <w:rPr>
          <w:bCs/>
          <w:sz w:val="22"/>
          <w:szCs w:val="22"/>
          <w:lang w:val="es-419"/>
        </w:rPr>
        <w:t xml:space="preserve">voladura y geología. Su </w:t>
      </w:r>
      <w:proofErr w:type="gramStart"/>
      <w:r w:rsidR="00401AD5" w:rsidRPr="00F6710B">
        <w:rPr>
          <w:bCs/>
          <w:sz w:val="22"/>
          <w:szCs w:val="22"/>
          <w:lang w:val="es-419"/>
        </w:rPr>
        <w:t>participación</w:t>
      </w:r>
      <w:r w:rsidRPr="00F6710B">
        <w:rPr>
          <w:bCs/>
          <w:sz w:val="22"/>
          <w:szCs w:val="22"/>
          <w:lang w:val="es-419"/>
        </w:rPr>
        <w:t xml:space="preserve"> </w:t>
      </w:r>
      <w:r w:rsidR="00401AD5" w:rsidRPr="00F6710B">
        <w:rPr>
          <w:bCs/>
          <w:sz w:val="22"/>
          <w:szCs w:val="22"/>
          <w:lang w:val="es-419"/>
        </w:rPr>
        <w:t>activa</w:t>
      </w:r>
      <w:proofErr w:type="gramEnd"/>
      <w:r w:rsidR="00401AD5" w:rsidRPr="00F6710B">
        <w:rPr>
          <w:bCs/>
          <w:sz w:val="22"/>
          <w:szCs w:val="22"/>
          <w:lang w:val="es-419"/>
        </w:rPr>
        <w:t xml:space="preserve"> </w:t>
      </w:r>
      <w:r w:rsidRPr="00F6710B">
        <w:rPr>
          <w:bCs/>
          <w:sz w:val="22"/>
          <w:szCs w:val="22"/>
          <w:lang w:val="es-419"/>
        </w:rPr>
        <w:t>permitió identificar necesidades reales, validar variables críticas y orientar el diseño de soluciones enfocadas en el valor operativo.</w:t>
      </w:r>
    </w:p>
    <w:p w14:paraId="1BF58233" w14:textId="6403E0B0" w:rsidR="00B94E9B" w:rsidRPr="00F6710B" w:rsidRDefault="00B94E9B" w:rsidP="00B94E9B">
      <w:pPr>
        <w:pStyle w:val="BodyText"/>
        <w:spacing w:before="31" w:line="360" w:lineRule="auto"/>
        <w:rPr>
          <w:bCs/>
          <w:sz w:val="22"/>
          <w:szCs w:val="22"/>
          <w:lang w:val="es-419"/>
        </w:rPr>
      </w:pPr>
      <w:r w:rsidRPr="00F6710B">
        <w:rPr>
          <w:bCs/>
          <w:sz w:val="22"/>
          <w:szCs w:val="22"/>
          <w:lang w:val="es-419"/>
        </w:rPr>
        <w:t>Este trabajo demuestra que es posible construir una solución robusta, escalable y adaptada a la realidad del entorno minero, incluso bajo condiciones desafiantes como las que presenta una operación con perforadoras de distintas marcas y tecnologías.</w:t>
      </w:r>
    </w:p>
    <w:p w14:paraId="43C635A3" w14:textId="00CAAFB9" w:rsidR="00F6710B" w:rsidRPr="00F6710B" w:rsidRDefault="00B94E9B" w:rsidP="00B94E9B">
      <w:pPr>
        <w:pStyle w:val="BodyText"/>
        <w:spacing w:before="31" w:line="360" w:lineRule="auto"/>
        <w:rPr>
          <w:bCs/>
          <w:sz w:val="22"/>
          <w:szCs w:val="22"/>
          <w:lang w:val="es-419"/>
        </w:rPr>
      </w:pPr>
      <w:r w:rsidRPr="00F6710B">
        <w:rPr>
          <w:bCs/>
          <w:sz w:val="22"/>
          <w:szCs w:val="22"/>
          <w:lang w:val="es-419"/>
        </w:rPr>
        <w:t>Se recomienda continuar extendiendo este tipo de iniciativas hacia otras etapas del ciclo minero, integrando más capas de inteligencia analítica y reforzando la colaboración con las áreas operativas, para avanzar hacia una minería cada vez más eficiente, autónoma y basada en datos confiables.</w:t>
      </w:r>
    </w:p>
    <w:p w14:paraId="0FB19B28" w14:textId="77777777" w:rsidR="00F6710B" w:rsidRPr="00F6710B" w:rsidRDefault="00F6710B" w:rsidP="00F6710B">
      <w:pPr>
        <w:pStyle w:val="Heading1"/>
        <w:spacing w:line="360" w:lineRule="auto"/>
        <w:ind w:left="0"/>
        <w:rPr>
          <w:bCs w:val="0"/>
          <w:spacing w:val="-2"/>
          <w:sz w:val="22"/>
          <w:szCs w:val="22"/>
        </w:rPr>
      </w:pPr>
      <w:r w:rsidRPr="00F6710B">
        <w:rPr>
          <w:bCs w:val="0"/>
          <w:sz w:val="22"/>
          <w:szCs w:val="22"/>
        </w:rPr>
        <w:t>Reseñas</w:t>
      </w:r>
      <w:r w:rsidRPr="00F6710B">
        <w:rPr>
          <w:bCs w:val="0"/>
          <w:spacing w:val="-12"/>
          <w:sz w:val="22"/>
          <w:szCs w:val="22"/>
        </w:rPr>
        <w:t xml:space="preserve"> </w:t>
      </w:r>
      <w:r w:rsidRPr="00F6710B">
        <w:rPr>
          <w:bCs w:val="0"/>
          <w:spacing w:val="-2"/>
          <w:sz w:val="22"/>
          <w:szCs w:val="22"/>
        </w:rPr>
        <w:t>profesionales:</w:t>
      </w:r>
    </w:p>
    <w:p w14:paraId="2B9A18B0" w14:textId="77777777" w:rsidR="00F6710B" w:rsidRPr="00F6710B" w:rsidRDefault="00F6710B" w:rsidP="00F6710B">
      <w:pPr>
        <w:pStyle w:val="BodyText"/>
        <w:spacing w:before="31" w:line="360" w:lineRule="auto"/>
        <w:ind w:right="1482"/>
        <w:rPr>
          <w:bCs/>
          <w:sz w:val="22"/>
          <w:szCs w:val="22"/>
        </w:rPr>
      </w:pPr>
      <w:r w:rsidRPr="00F6710B">
        <w:rPr>
          <w:bCs/>
          <w:sz w:val="22"/>
          <w:szCs w:val="22"/>
        </w:rPr>
        <w:t>Autor: Luis Alberto Messa Valencia</w:t>
      </w:r>
    </w:p>
    <w:p w14:paraId="29E55C2C" w14:textId="33B9CA08" w:rsidR="00F6710B" w:rsidRPr="00F6710B" w:rsidRDefault="00F6710B" w:rsidP="00F6710B">
      <w:pPr>
        <w:pStyle w:val="BodyText"/>
        <w:spacing w:before="31" w:line="360" w:lineRule="auto"/>
        <w:ind w:right="1482"/>
        <w:rPr>
          <w:bCs/>
          <w:sz w:val="22"/>
          <w:szCs w:val="22"/>
        </w:rPr>
      </w:pPr>
      <w:r w:rsidRPr="00F6710B">
        <w:rPr>
          <w:bCs/>
          <w:sz w:val="22"/>
          <w:szCs w:val="22"/>
        </w:rPr>
        <w:t xml:space="preserve">Ingeniero Electrónico con más de 4 años de experiencia en operaciones mineras del sur del Perú. Especializado en telecomunicaciones, redes, ciencia de datos, </w:t>
      </w:r>
      <w:proofErr w:type="gramStart"/>
      <w:r w:rsidRPr="00F6710B">
        <w:rPr>
          <w:bCs/>
          <w:sz w:val="22"/>
          <w:szCs w:val="22"/>
        </w:rPr>
        <w:t>business intelligence</w:t>
      </w:r>
      <w:proofErr w:type="gramEnd"/>
      <w:r w:rsidRPr="00F6710B">
        <w:rPr>
          <w:bCs/>
          <w:sz w:val="22"/>
          <w:szCs w:val="22"/>
        </w:rPr>
        <w:t>, machine learning y deep learning, actualmente cursando un MBA con concentración en Project Management.</w:t>
      </w:r>
    </w:p>
    <w:p w14:paraId="5C8F9F26" w14:textId="69F90188" w:rsidR="00F6710B" w:rsidRPr="00F6710B" w:rsidRDefault="00F6710B" w:rsidP="00F6710B">
      <w:pPr>
        <w:pStyle w:val="BodyText"/>
        <w:spacing w:before="31" w:line="360" w:lineRule="auto"/>
        <w:ind w:right="1482"/>
        <w:rPr>
          <w:bCs/>
          <w:sz w:val="22"/>
          <w:szCs w:val="22"/>
        </w:rPr>
      </w:pPr>
      <w:r w:rsidRPr="00F6710B">
        <w:rPr>
          <w:bCs/>
          <w:sz w:val="22"/>
          <w:szCs w:val="22"/>
        </w:rPr>
        <w:t xml:space="preserve">Coautor: </w:t>
      </w:r>
      <w:r w:rsidRPr="00F6710B">
        <w:rPr>
          <w:bCs/>
          <w:sz w:val="22"/>
          <w:szCs w:val="22"/>
        </w:rPr>
        <w:t>Francisco Guerra Manchego.</w:t>
      </w:r>
    </w:p>
    <w:p w14:paraId="32B519B9" w14:textId="05CDB035" w:rsidR="00172DFA" w:rsidRPr="00F6710B" w:rsidRDefault="00F6710B" w:rsidP="00F6710B">
      <w:pPr>
        <w:pStyle w:val="BodyText"/>
        <w:spacing w:before="31" w:line="360" w:lineRule="auto"/>
        <w:ind w:right="1482"/>
        <w:rPr>
          <w:bCs/>
          <w:i/>
          <w:sz w:val="22"/>
          <w:szCs w:val="22"/>
        </w:rPr>
      </w:pPr>
      <w:r w:rsidRPr="00F6710B">
        <w:rPr>
          <w:bCs/>
          <w:sz w:val="22"/>
          <w:szCs w:val="22"/>
        </w:rPr>
        <w:t>Ingeniero de Telecomunicaciones con más de 5 años de experiencia en tecnologías para minería, con sólidos conocimiento</w:t>
      </w:r>
      <w:r>
        <w:rPr>
          <w:bCs/>
          <w:sz w:val="22"/>
          <w:szCs w:val="22"/>
        </w:rPr>
        <w:t>s</w:t>
      </w:r>
      <w:r w:rsidRPr="00F6710B">
        <w:rPr>
          <w:bCs/>
          <w:sz w:val="22"/>
          <w:szCs w:val="22"/>
        </w:rPr>
        <w:t xml:space="preserve"> en </w:t>
      </w:r>
      <w:r w:rsidRPr="00F6710B">
        <w:rPr>
          <w:bCs/>
          <w:sz w:val="22"/>
          <w:szCs w:val="22"/>
        </w:rPr>
        <w:t>redes, servidores, telecomunicaciones</w:t>
      </w:r>
      <w:r w:rsidRPr="00F6710B">
        <w:rPr>
          <w:bCs/>
          <w:sz w:val="22"/>
          <w:szCs w:val="22"/>
        </w:rPr>
        <w:t xml:space="preserve"> y aplicaciones industriales que proporcionan valor a toda la cadena del negocio.</w:t>
      </w:r>
    </w:p>
    <w:sectPr w:rsidR="00172DFA" w:rsidRPr="00F6710B" w:rsidSect="00FC6789">
      <w:type w:val="continuous"/>
      <w:pgSz w:w="11910" w:h="16840"/>
      <w:pgMar w:top="900" w:right="1320" w:bottom="63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36951"/>
    <w:multiLevelType w:val="hybridMultilevel"/>
    <w:tmpl w:val="4D4A9948"/>
    <w:lvl w:ilvl="0" w:tplc="084C9BA2">
      <w:numFmt w:val="bullet"/>
      <w:lvlText w:val=""/>
      <w:lvlJc w:val="left"/>
      <w:pPr>
        <w:ind w:left="83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05640A96">
      <w:numFmt w:val="bullet"/>
      <w:lvlText w:val="•"/>
      <w:lvlJc w:val="left"/>
      <w:pPr>
        <w:ind w:left="1684" w:hanging="360"/>
      </w:pPr>
      <w:rPr>
        <w:rFonts w:hint="default"/>
        <w:lang w:val="es-ES" w:eastAsia="en-US" w:bidi="ar-SA"/>
      </w:rPr>
    </w:lvl>
    <w:lvl w:ilvl="2" w:tplc="8716CA1A"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3" w:tplc="C01C84FC">
      <w:numFmt w:val="bullet"/>
      <w:lvlText w:val="•"/>
      <w:lvlJc w:val="left"/>
      <w:pPr>
        <w:ind w:left="3373" w:hanging="360"/>
      </w:pPr>
      <w:rPr>
        <w:rFonts w:hint="default"/>
        <w:lang w:val="es-ES" w:eastAsia="en-US" w:bidi="ar-SA"/>
      </w:rPr>
    </w:lvl>
    <w:lvl w:ilvl="4" w:tplc="34644724">
      <w:numFmt w:val="bullet"/>
      <w:lvlText w:val="•"/>
      <w:lvlJc w:val="left"/>
      <w:pPr>
        <w:ind w:left="4218" w:hanging="360"/>
      </w:pPr>
      <w:rPr>
        <w:rFonts w:hint="default"/>
        <w:lang w:val="es-ES" w:eastAsia="en-US" w:bidi="ar-SA"/>
      </w:rPr>
    </w:lvl>
    <w:lvl w:ilvl="5" w:tplc="C66835F4">
      <w:numFmt w:val="bullet"/>
      <w:lvlText w:val="•"/>
      <w:lvlJc w:val="left"/>
      <w:pPr>
        <w:ind w:left="5063" w:hanging="360"/>
      </w:pPr>
      <w:rPr>
        <w:rFonts w:hint="default"/>
        <w:lang w:val="es-ES" w:eastAsia="en-US" w:bidi="ar-SA"/>
      </w:rPr>
    </w:lvl>
    <w:lvl w:ilvl="6" w:tplc="5D167DD4">
      <w:numFmt w:val="bullet"/>
      <w:lvlText w:val="•"/>
      <w:lvlJc w:val="left"/>
      <w:pPr>
        <w:ind w:left="5907" w:hanging="360"/>
      </w:pPr>
      <w:rPr>
        <w:rFonts w:hint="default"/>
        <w:lang w:val="es-ES" w:eastAsia="en-US" w:bidi="ar-SA"/>
      </w:rPr>
    </w:lvl>
    <w:lvl w:ilvl="7" w:tplc="A34E5CF0">
      <w:numFmt w:val="bullet"/>
      <w:lvlText w:val="•"/>
      <w:lvlJc w:val="left"/>
      <w:pPr>
        <w:ind w:left="6752" w:hanging="360"/>
      </w:pPr>
      <w:rPr>
        <w:rFonts w:hint="default"/>
        <w:lang w:val="es-ES" w:eastAsia="en-US" w:bidi="ar-SA"/>
      </w:rPr>
    </w:lvl>
    <w:lvl w:ilvl="8" w:tplc="F60CDDFA">
      <w:numFmt w:val="bullet"/>
      <w:lvlText w:val="•"/>
      <w:lvlJc w:val="left"/>
      <w:pPr>
        <w:ind w:left="7597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3C1511E"/>
    <w:multiLevelType w:val="multilevel"/>
    <w:tmpl w:val="4B88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4D2C67"/>
    <w:multiLevelType w:val="multilevel"/>
    <w:tmpl w:val="518A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A74BA4"/>
    <w:multiLevelType w:val="hybridMultilevel"/>
    <w:tmpl w:val="53CE8DE8"/>
    <w:lvl w:ilvl="0" w:tplc="6FB051A0">
      <w:start w:val="1"/>
      <w:numFmt w:val="decimal"/>
      <w:lvlText w:val="%1."/>
      <w:lvlJc w:val="left"/>
      <w:pPr>
        <w:ind w:left="83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F788D38A">
      <w:numFmt w:val="bullet"/>
      <w:lvlText w:val="•"/>
      <w:lvlJc w:val="left"/>
      <w:pPr>
        <w:ind w:left="1684" w:hanging="360"/>
      </w:pPr>
      <w:rPr>
        <w:rFonts w:hint="default"/>
        <w:lang w:val="es-ES" w:eastAsia="en-US" w:bidi="ar-SA"/>
      </w:rPr>
    </w:lvl>
    <w:lvl w:ilvl="2" w:tplc="028E4274"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3" w:tplc="B8261D00">
      <w:numFmt w:val="bullet"/>
      <w:lvlText w:val="•"/>
      <w:lvlJc w:val="left"/>
      <w:pPr>
        <w:ind w:left="3373" w:hanging="360"/>
      </w:pPr>
      <w:rPr>
        <w:rFonts w:hint="default"/>
        <w:lang w:val="es-ES" w:eastAsia="en-US" w:bidi="ar-SA"/>
      </w:rPr>
    </w:lvl>
    <w:lvl w:ilvl="4" w:tplc="0E729F46">
      <w:numFmt w:val="bullet"/>
      <w:lvlText w:val="•"/>
      <w:lvlJc w:val="left"/>
      <w:pPr>
        <w:ind w:left="4218" w:hanging="360"/>
      </w:pPr>
      <w:rPr>
        <w:rFonts w:hint="default"/>
        <w:lang w:val="es-ES" w:eastAsia="en-US" w:bidi="ar-SA"/>
      </w:rPr>
    </w:lvl>
    <w:lvl w:ilvl="5" w:tplc="E12AC262">
      <w:numFmt w:val="bullet"/>
      <w:lvlText w:val="•"/>
      <w:lvlJc w:val="left"/>
      <w:pPr>
        <w:ind w:left="5063" w:hanging="360"/>
      </w:pPr>
      <w:rPr>
        <w:rFonts w:hint="default"/>
        <w:lang w:val="es-ES" w:eastAsia="en-US" w:bidi="ar-SA"/>
      </w:rPr>
    </w:lvl>
    <w:lvl w:ilvl="6" w:tplc="DEE0D972">
      <w:numFmt w:val="bullet"/>
      <w:lvlText w:val="•"/>
      <w:lvlJc w:val="left"/>
      <w:pPr>
        <w:ind w:left="5907" w:hanging="360"/>
      </w:pPr>
      <w:rPr>
        <w:rFonts w:hint="default"/>
        <w:lang w:val="es-ES" w:eastAsia="en-US" w:bidi="ar-SA"/>
      </w:rPr>
    </w:lvl>
    <w:lvl w:ilvl="7" w:tplc="7B3631D4">
      <w:numFmt w:val="bullet"/>
      <w:lvlText w:val="•"/>
      <w:lvlJc w:val="left"/>
      <w:pPr>
        <w:ind w:left="6752" w:hanging="360"/>
      </w:pPr>
      <w:rPr>
        <w:rFonts w:hint="default"/>
        <w:lang w:val="es-ES" w:eastAsia="en-US" w:bidi="ar-SA"/>
      </w:rPr>
    </w:lvl>
    <w:lvl w:ilvl="8" w:tplc="08760E1E">
      <w:numFmt w:val="bullet"/>
      <w:lvlText w:val="•"/>
      <w:lvlJc w:val="left"/>
      <w:pPr>
        <w:ind w:left="7597" w:hanging="360"/>
      </w:pPr>
      <w:rPr>
        <w:rFonts w:hint="default"/>
        <w:lang w:val="es-ES" w:eastAsia="en-US" w:bidi="ar-SA"/>
      </w:rPr>
    </w:lvl>
  </w:abstractNum>
  <w:num w:numId="1" w16cid:durableId="1213075699">
    <w:abstractNumId w:val="0"/>
  </w:num>
  <w:num w:numId="2" w16cid:durableId="681711216">
    <w:abstractNumId w:val="3"/>
  </w:num>
  <w:num w:numId="3" w16cid:durableId="381945586">
    <w:abstractNumId w:val="2"/>
  </w:num>
  <w:num w:numId="4" w16cid:durableId="8396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DFA"/>
    <w:rsid w:val="000166BF"/>
    <w:rsid w:val="000326F0"/>
    <w:rsid w:val="00037988"/>
    <w:rsid w:val="000508CD"/>
    <w:rsid w:val="0006795C"/>
    <w:rsid w:val="00075773"/>
    <w:rsid w:val="00084949"/>
    <w:rsid w:val="00085CFF"/>
    <w:rsid w:val="000E0488"/>
    <w:rsid w:val="00104FA3"/>
    <w:rsid w:val="001228B6"/>
    <w:rsid w:val="00123C41"/>
    <w:rsid w:val="001632D2"/>
    <w:rsid w:val="00172DFA"/>
    <w:rsid w:val="001A528C"/>
    <w:rsid w:val="001E4787"/>
    <w:rsid w:val="00211F59"/>
    <w:rsid w:val="0021315C"/>
    <w:rsid w:val="002163AC"/>
    <w:rsid w:val="00245037"/>
    <w:rsid w:val="00296368"/>
    <w:rsid w:val="002F4D4B"/>
    <w:rsid w:val="003022D9"/>
    <w:rsid w:val="003025B7"/>
    <w:rsid w:val="00361630"/>
    <w:rsid w:val="003C3B1B"/>
    <w:rsid w:val="003D2183"/>
    <w:rsid w:val="003F03A4"/>
    <w:rsid w:val="00401AD5"/>
    <w:rsid w:val="004056B0"/>
    <w:rsid w:val="0044087C"/>
    <w:rsid w:val="004508B0"/>
    <w:rsid w:val="00450C19"/>
    <w:rsid w:val="00467E87"/>
    <w:rsid w:val="00476CD3"/>
    <w:rsid w:val="004A3BA2"/>
    <w:rsid w:val="004B60D5"/>
    <w:rsid w:val="004C5FC2"/>
    <w:rsid w:val="004E7DBC"/>
    <w:rsid w:val="004F549C"/>
    <w:rsid w:val="005317F1"/>
    <w:rsid w:val="00536A5E"/>
    <w:rsid w:val="00540214"/>
    <w:rsid w:val="005469E0"/>
    <w:rsid w:val="005526E9"/>
    <w:rsid w:val="005B54BB"/>
    <w:rsid w:val="00632A5C"/>
    <w:rsid w:val="00672187"/>
    <w:rsid w:val="00697E3E"/>
    <w:rsid w:val="006B6190"/>
    <w:rsid w:val="006B65F0"/>
    <w:rsid w:val="00727BA8"/>
    <w:rsid w:val="007371C1"/>
    <w:rsid w:val="007438EE"/>
    <w:rsid w:val="007621DF"/>
    <w:rsid w:val="007713A1"/>
    <w:rsid w:val="0077681D"/>
    <w:rsid w:val="007839F4"/>
    <w:rsid w:val="00785482"/>
    <w:rsid w:val="007A1C2F"/>
    <w:rsid w:val="007E7696"/>
    <w:rsid w:val="0080450D"/>
    <w:rsid w:val="008637B5"/>
    <w:rsid w:val="0086513D"/>
    <w:rsid w:val="008947E5"/>
    <w:rsid w:val="008D4621"/>
    <w:rsid w:val="008E1A43"/>
    <w:rsid w:val="008E26B3"/>
    <w:rsid w:val="00914DE2"/>
    <w:rsid w:val="00915F69"/>
    <w:rsid w:val="009719C7"/>
    <w:rsid w:val="009C1C6F"/>
    <w:rsid w:val="009E06CC"/>
    <w:rsid w:val="00A049F8"/>
    <w:rsid w:val="00A14894"/>
    <w:rsid w:val="00A244CD"/>
    <w:rsid w:val="00A40D73"/>
    <w:rsid w:val="00A52230"/>
    <w:rsid w:val="00A56240"/>
    <w:rsid w:val="00A721FB"/>
    <w:rsid w:val="00A927D4"/>
    <w:rsid w:val="00A97A62"/>
    <w:rsid w:val="00AA024D"/>
    <w:rsid w:val="00AB3699"/>
    <w:rsid w:val="00B31BB4"/>
    <w:rsid w:val="00B34617"/>
    <w:rsid w:val="00B359BE"/>
    <w:rsid w:val="00B94E9B"/>
    <w:rsid w:val="00BA5551"/>
    <w:rsid w:val="00BD4CA4"/>
    <w:rsid w:val="00BE76F0"/>
    <w:rsid w:val="00C0339B"/>
    <w:rsid w:val="00C04B43"/>
    <w:rsid w:val="00C12418"/>
    <w:rsid w:val="00C32F9E"/>
    <w:rsid w:val="00C33BF1"/>
    <w:rsid w:val="00C55A47"/>
    <w:rsid w:val="00C93EB3"/>
    <w:rsid w:val="00C97F31"/>
    <w:rsid w:val="00CA7ABD"/>
    <w:rsid w:val="00CD446E"/>
    <w:rsid w:val="00CD753F"/>
    <w:rsid w:val="00CF7524"/>
    <w:rsid w:val="00D03796"/>
    <w:rsid w:val="00D172E1"/>
    <w:rsid w:val="00D37732"/>
    <w:rsid w:val="00D517FB"/>
    <w:rsid w:val="00D52A48"/>
    <w:rsid w:val="00D67D6F"/>
    <w:rsid w:val="00D76B2E"/>
    <w:rsid w:val="00DF3041"/>
    <w:rsid w:val="00E26F04"/>
    <w:rsid w:val="00E320B6"/>
    <w:rsid w:val="00E34410"/>
    <w:rsid w:val="00E450C2"/>
    <w:rsid w:val="00EA5932"/>
    <w:rsid w:val="00EC6000"/>
    <w:rsid w:val="00F208D3"/>
    <w:rsid w:val="00F319DA"/>
    <w:rsid w:val="00F6710B"/>
    <w:rsid w:val="00FC6789"/>
    <w:rsid w:val="00FD2DDE"/>
    <w:rsid w:val="00FD6924"/>
    <w:rsid w:val="00FE14F8"/>
    <w:rsid w:val="00FF4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83C11"/>
  <w15:docId w15:val="{70E63901-EE44-4ED6-8016-7C3CB97AF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Heading1">
    <w:name w:val="heading 1"/>
    <w:basedOn w:val="Normal"/>
    <w:link w:val="Heading1Char"/>
    <w:uiPriority w:val="9"/>
    <w:qFormat/>
    <w:pPr>
      <w:ind w:left="118"/>
      <w:outlineLvl w:val="0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19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4"/>
      <w:ind w:left="83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6B619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4A3BA2"/>
    <w:rPr>
      <w:rFonts w:ascii="Arial" w:eastAsia="Arial" w:hAnsi="Arial" w:cs="Arial"/>
      <w:sz w:val="18"/>
      <w:szCs w:val="18"/>
      <w:lang w:val="es-ES"/>
    </w:rPr>
  </w:style>
  <w:style w:type="character" w:styleId="Hyperlink">
    <w:name w:val="Hyperlink"/>
    <w:basedOn w:val="DefaultParagraphFont"/>
    <w:uiPriority w:val="99"/>
    <w:unhideWhenUsed/>
    <w:rsid w:val="008E26B3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6710B"/>
    <w:rPr>
      <w:rFonts w:ascii="Arial" w:eastAsia="Arial" w:hAnsi="Arial" w:cs="Arial"/>
      <w:b/>
      <w:bCs/>
      <w:sz w:val="18"/>
      <w:szCs w:val="18"/>
      <w:lang w:val="es-ES"/>
    </w:rPr>
  </w:style>
  <w:style w:type="character" w:styleId="UnresolvedMention">
    <w:name w:val="Unresolved Mention"/>
    <w:basedOn w:val="DefaultParagraphFont"/>
    <w:uiPriority w:val="99"/>
    <w:semiHidden/>
    <w:unhideWhenUsed/>
    <w:rsid w:val="002163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rancisco.guerra@ucsp.edu.p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fguerram@southernperu.com.p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uisalbermessa@gmail.com" TargetMode="External"/><Relationship Id="rId5" Type="http://schemas.openxmlformats.org/officeDocument/2006/relationships/hyperlink" Target="mailto:lmessav@southernperu.com.p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799</TotalTime>
  <Pages>3</Pages>
  <Words>1235</Words>
  <Characters>7040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Velasquez Rojas;administracion@agrominperu.com</dc:creator>
  <cp:keywords/>
  <cp:lastModifiedBy>Messa Valencia, Luis</cp:lastModifiedBy>
  <cp:revision>8</cp:revision>
  <cp:lastPrinted>2025-04-03T19:01:00Z</cp:lastPrinted>
  <dcterms:created xsi:type="dcterms:W3CDTF">2025-04-03T19:53:00Z</dcterms:created>
  <dcterms:modified xsi:type="dcterms:W3CDTF">2025-04-04T14:01:00Z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2025-03-27T00:00:00Z</vt:filetime>
  </property>
  <property fmtid="{D5CDD505-2E9C-101B-9397-08002B2CF9AE}" pid="5" name="Producer">
    <vt:lpwstr>Microsoft® Word 2019</vt:lpwstr>
  </property>
</Properties>
</file>