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6D96" w14:textId="4BFACDB1" w:rsidR="00717803" w:rsidRPr="00465A10" w:rsidRDefault="607F18DD" w:rsidP="00465A10">
      <w:pPr>
        <w:spacing w:before="240" w:line="360" w:lineRule="auto"/>
        <w:jc w:val="both"/>
        <w:rPr>
          <w:rFonts w:ascii="Arial" w:hAnsi="Arial" w:cs="Arial"/>
        </w:rPr>
      </w:pPr>
      <w:r w:rsidRPr="00465A10">
        <w:rPr>
          <w:rFonts w:ascii="Arial" w:hAnsi="Arial" w:cs="Arial"/>
          <w:b/>
          <w:bCs/>
        </w:rPr>
        <w:t xml:space="preserve">Título: </w:t>
      </w:r>
      <w:r w:rsidR="008B660D" w:rsidRPr="00465A10">
        <w:rPr>
          <w:rFonts w:ascii="Arial" w:hAnsi="Arial" w:cs="Arial"/>
        </w:rPr>
        <w:t xml:space="preserve">Monitoreo </w:t>
      </w:r>
      <w:r w:rsidR="00704D3B" w:rsidRPr="00465A10">
        <w:rPr>
          <w:rFonts w:ascii="Arial" w:hAnsi="Arial" w:cs="Arial"/>
        </w:rPr>
        <w:t>geoespacial</w:t>
      </w:r>
      <w:r w:rsidR="008B660D" w:rsidRPr="00465A10">
        <w:rPr>
          <w:rFonts w:ascii="Arial" w:hAnsi="Arial" w:cs="Arial"/>
        </w:rPr>
        <w:t xml:space="preserve"> y </w:t>
      </w:r>
      <w:r w:rsidR="00704D3B" w:rsidRPr="00465A10">
        <w:rPr>
          <w:rFonts w:ascii="Arial" w:hAnsi="Arial" w:cs="Arial"/>
        </w:rPr>
        <w:t>en tiempo real</w:t>
      </w:r>
      <w:r w:rsidR="008B660D" w:rsidRPr="00465A10">
        <w:rPr>
          <w:rFonts w:ascii="Arial" w:hAnsi="Arial" w:cs="Arial"/>
        </w:rPr>
        <w:t xml:space="preserve"> de la velocidad de la flota de acarreo, mediante mapas de calor</w:t>
      </w:r>
    </w:p>
    <w:p w14:paraId="16B78A8D" w14:textId="19E0E2F7" w:rsidR="008221D1" w:rsidRPr="00465A10" w:rsidRDefault="00191CFE" w:rsidP="00465A10">
      <w:pPr>
        <w:spacing w:before="240" w:line="360" w:lineRule="auto"/>
        <w:ind w:left="709" w:hanging="709"/>
        <w:jc w:val="both"/>
        <w:rPr>
          <w:rFonts w:ascii="Arial" w:hAnsi="Arial" w:cs="Arial"/>
          <w:bCs/>
          <w:lang w:val="es-AR"/>
        </w:rPr>
      </w:pPr>
      <w:r w:rsidRPr="00465A10">
        <w:rPr>
          <w:rFonts w:ascii="Arial" w:hAnsi="Arial" w:cs="Arial"/>
          <w:b/>
          <w:bCs/>
        </w:rPr>
        <w:t>Tema</w:t>
      </w:r>
      <w:r w:rsidR="008221D1" w:rsidRPr="00465A10">
        <w:rPr>
          <w:rFonts w:ascii="Arial" w:hAnsi="Arial" w:cs="Arial"/>
          <w:b/>
          <w:bCs/>
        </w:rPr>
        <w:t>:</w:t>
      </w:r>
      <w:r w:rsidR="008221D1" w:rsidRPr="00465A10">
        <w:rPr>
          <w:rFonts w:ascii="Arial" w:hAnsi="Arial" w:cs="Arial"/>
          <w:bCs/>
          <w:lang w:val="es-AR"/>
        </w:rPr>
        <w:t xml:space="preserve"> </w:t>
      </w:r>
      <w:r w:rsidR="00FF10BE" w:rsidRPr="00465A10">
        <w:rPr>
          <w:rFonts w:ascii="Arial" w:hAnsi="Arial" w:cs="Arial"/>
        </w:rPr>
        <w:t>Mejora de Proceso</w:t>
      </w:r>
    </w:p>
    <w:p w14:paraId="4213380F" w14:textId="06B4486D" w:rsidR="00263576" w:rsidRPr="00465A10" w:rsidRDefault="00A744ED" w:rsidP="00465A10">
      <w:pPr>
        <w:spacing w:before="240" w:line="360" w:lineRule="auto"/>
        <w:ind w:left="709" w:hanging="709"/>
        <w:jc w:val="both"/>
        <w:rPr>
          <w:rFonts w:ascii="Arial" w:hAnsi="Arial" w:cs="Arial"/>
          <w:bCs/>
          <w:lang w:val="es-AR"/>
        </w:rPr>
      </w:pPr>
      <w:r w:rsidRPr="00465A10">
        <w:rPr>
          <w:rFonts w:ascii="Arial" w:hAnsi="Arial" w:cs="Arial"/>
          <w:b/>
        </w:rPr>
        <w:t>Categoría</w:t>
      </w:r>
      <w:r w:rsidR="00D4439E" w:rsidRPr="00465A10">
        <w:rPr>
          <w:rFonts w:ascii="Arial" w:hAnsi="Arial" w:cs="Arial"/>
          <w:b/>
        </w:rPr>
        <w:t>:</w:t>
      </w:r>
      <w:r w:rsidR="00D4439E" w:rsidRPr="00465A10">
        <w:rPr>
          <w:rFonts w:ascii="Arial" w:hAnsi="Arial" w:cs="Arial"/>
          <w:bCs/>
        </w:rPr>
        <w:t xml:space="preserve"> </w:t>
      </w:r>
      <w:r w:rsidR="00467B73" w:rsidRPr="00465A10">
        <w:rPr>
          <w:rFonts w:ascii="Arial" w:hAnsi="Arial" w:cs="Arial"/>
        </w:rPr>
        <w:t xml:space="preserve">Operaciones Mineras </w:t>
      </w:r>
    </w:p>
    <w:p w14:paraId="6B0E862B" w14:textId="1754D911" w:rsidR="00FC0F4F" w:rsidRPr="00465A10" w:rsidRDefault="00A51CB4" w:rsidP="00465A10">
      <w:pPr>
        <w:spacing w:after="120" w:line="360" w:lineRule="auto"/>
        <w:jc w:val="both"/>
        <w:rPr>
          <w:rFonts w:ascii="Arial" w:hAnsi="Arial" w:cs="Arial"/>
          <w:b/>
        </w:rPr>
      </w:pPr>
      <w:r w:rsidRPr="00465A10">
        <w:rPr>
          <w:rFonts w:ascii="Arial" w:hAnsi="Arial" w:cs="Arial"/>
          <w:b/>
        </w:rPr>
        <w:t>Datos del autor y coautores:</w:t>
      </w:r>
    </w:p>
    <w:p w14:paraId="71571A6A" w14:textId="0FE0F1D8" w:rsidR="007857EE" w:rsidRPr="00465A10" w:rsidRDefault="009B1B70" w:rsidP="00465A10">
      <w:pPr>
        <w:spacing w:line="360" w:lineRule="auto"/>
        <w:jc w:val="both"/>
        <w:rPr>
          <w:rFonts w:ascii="Arial" w:hAnsi="Arial" w:cs="Arial"/>
          <w:lang w:val="es-419"/>
        </w:rPr>
      </w:pPr>
      <w:r w:rsidRPr="00465A10">
        <w:rPr>
          <w:rFonts w:ascii="Arial" w:hAnsi="Arial" w:cs="Arial"/>
          <w:b/>
          <w:bCs/>
        </w:rPr>
        <w:t>Autor:</w:t>
      </w:r>
      <w:r w:rsidRPr="00465A10">
        <w:rPr>
          <w:rFonts w:ascii="Arial" w:hAnsi="Arial" w:cs="Arial"/>
        </w:rPr>
        <w:t xml:space="preserve"> </w:t>
      </w:r>
      <w:proofErr w:type="spellStart"/>
      <w:r w:rsidRPr="00465A10">
        <w:rPr>
          <w:rFonts w:ascii="Arial" w:hAnsi="Arial" w:cs="Arial"/>
        </w:rPr>
        <w:t>Ericson</w:t>
      </w:r>
      <w:proofErr w:type="spellEnd"/>
      <w:r w:rsidRPr="00465A10">
        <w:rPr>
          <w:rFonts w:ascii="Arial" w:hAnsi="Arial" w:cs="Arial"/>
        </w:rPr>
        <w:t xml:space="preserve"> Lozad</w:t>
      </w:r>
      <w:r w:rsidR="00AD6365" w:rsidRPr="00465A10">
        <w:rPr>
          <w:rFonts w:ascii="Arial" w:hAnsi="Arial" w:cs="Arial"/>
        </w:rPr>
        <w:t>a</w:t>
      </w:r>
      <w:r w:rsidR="000811C5" w:rsidRPr="00465A10">
        <w:rPr>
          <w:rFonts w:ascii="Arial" w:hAnsi="Arial" w:cs="Arial"/>
        </w:rPr>
        <w:t>,</w:t>
      </w:r>
      <w:r w:rsidR="00AD6365" w:rsidRPr="00465A10">
        <w:rPr>
          <w:rFonts w:ascii="Arial" w:hAnsi="Arial" w:cs="Arial"/>
        </w:rPr>
        <w:t xml:space="preserve"> Antamina, </w:t>
      </w:r>
      <w:r w:rsidR="000811C5" w:rsidRPr="00465A10">
        <w:rPr>
          <w:rFonts w:ascii="Arial" w:hAnsi="Arial" w:cs="Arial"/>
        </w:rPr>
        <w:t xml:space="preserve">Ingeniero Senior </w:t>
      </w:r>
      <w:proofErr w:type="spellStart"/>
      <w:r w:rsidR="000811C5" w:rsidRPr="00465A10">
        <w:rPr>
          <w:rFonts w:ascii="Arial" w:hAnsi="Arial" w:cs="Arial"/>
        </w:rPr>
        <w:t>Geodatabase</w:t>
      </w:r>
      <w:proofErr w:type="spellEnd"/>
      <w:r w:rsidR="000811C5" w:rsidRPr="00465A10">
        <w:rPr>
          <w:rFonts w:ascii="Arial" w:hAnsi="Arial" w:cs="Arial"/>
        </w:rPr>
        <w:t xml:space="preserve"> GIS</w:t>
      </w:r>
      <w:r w:rsidR="00AD6365" w:rsidRPr="00465A10">
        <w:rPr>
          <w:rFonts w:ascii="Arial" w:hAnsi="Arial" w:cs="Arial"/>
        </w:rPr>
        <w:t xml:space="preserve">, Av. El Derby 055 - Torre 1 (oficina 801), </w:t>
      </w:r>
      <w:hyperlink r:id="rId10" w:history="1">
        <w:r w:rsidR="0014620E" w:rsidRPr="00465A10">
          <w:rPr>
            <w:rStyle w:val="Hyperlink"/>
            <w:rFonts w:ascii="Arial" w:hAnsi="Arial" w:cs="Arial"/>
          </w:rPr>
          <w:t>jlozada@antamina.com</w:t>
        </w:r>
      </w:hyperlink>
      <w:r w:rsidR="00556BF4" w:rsidRPr="00465A10">
        <w:rPr>
          <w:rFonts w:ascii="Arial" w:hAnsi="Arial" w:cs="Arial"/>
        </w:rPr>
        <w:t>,</w:t>
      </w:r>
      <w:r w:rsidR="0014620E" w:rsidRPr="00465A10">
        <w:rPr>
          <w:rFonts w:ascii="Arial" w:hAnsi="Arial" w:cs="Arial"/>
        </w:rPr>
        <w:t xml:space="preserve"> </w:t>
      </w:r>
      <w:r w:rsidR="00AD6365" w:rsidRPr="00465A10">
        <w:rPr>
          <w:rFonts w:ascii="Arial" w:hAnsi="Arial" w:cs="Arial"/>
        </w:rPr>
        <w:t xml:space="preserve">(+51) </w:t>
      </w:r>
      <w:r w:rsidR="00A7657F" w:rsidRPr="00465A10">
        <w:rPr>
          <w:rFonts w:ascii="Arial" w:hAnsi="Arial" w:cs="Arial"/>
        </w:rPr>
        <w:t>941633441</w:t>
      </w:r>
    </w:p>
    <w:p w14:paraId="71133C79" w14:textId="43AAB19A" w:rsidR="00DD39E0" w:rsidRPr="00465A10" w:rsidRDefault="00DD39E0" w:rsidP="00465A10">
      <w:pPr>
        <w:spacing w:line="360" w:lineRule="auto"/>
        <w:jc w:val="both"/>
        <w:rPr>
          <w:rFonts w:ascii="Arial" w:hAnsi="Arial" w:cs="Arial"/>
          <w:lang w:val="es-419"/>
        </w:rPr>
      </w:pPr>
      <w:r w:rsidRPr="00465A10">
        <w:rPr>
          <w:rFonts w:ascii="Arial" w:hAnsi="Arial" w:cs="Arial"/>
          <w:b/>
        </w:rPr>
        <w:t>Coautor:</w:t>
      </w:r>
      <w:r w:rsidRPr="00465A10">
        <w:rPr>
          <w:rFonts w:ascii="Arial" w:hAnsi="Arial" w:cs="Arial"/>
        </w:rPr>
        <w:t xml:space="preserve"> Kim Montes Rojas, Antamina, Superintendente de Proyectos de Ingeniería, Av. </w:t>
      </w:r>
      <w:r w:rsidRPr="00465A10">
        <w:rPr>
          <w:rFonts w:ascii="Arial" w:hAnsi="Arial" w:cs="Arial"/>
          <w:lang w:val="es-419"/>
        </w:rPr>
        <w:t xml:space="preserve">El Derby 055 - Torre 1 (oficina 801), </w:t>
      </w:r>
      <w:hyperlink r:id="rId11" w:history="1">
        <w:r w:rsidR="0014620E" w:rsidRPr="00465A10">
          <w:rPr>
            <w:rStyle w:val="Hyperlink"/>
            <w:rFonts w:ascii="Arial" w:hAnsi="Arial" w:cs="Arial"/>
            <w:lang w:val="es-419"/>
          </w:rPr>
          <w:t>kmontes@antamina.com</w:t>
        </w:r>
      </w:hyperlink>
      <w:r w:rsidR="00556BF4" w:rsidRPr="00465A10">
        <w:rPr>
          <w:rFonts w:ascii="Arial" w:hAnsi="Arial" w:cs="Arial"/>
        </w:rPr>
        <w:t xml:space="preserve">, </w:t>
      </w:r>
      <w:r w:rsidRPr="00465A10">
        <w:rPr>
          <w:rFonts w:ascii="Arial" w:hAnsi="Arial" w:cs="Arial"/>
        </w:rPr>
        <w:t xml:space="preserve">(+51) </w:t>
      </w:r>
      <w:r w:rsidRPr="00465A10">
        <w:rPr>
          <w:rFonts w:ascii="Arial" w:hAnsi="Arial" w:cs="Arial"/>
          <w:lang w:val="es-419"/>
        </w:rPr>
        <w:t>938919146</w:t>
      </w:r>
    </w:p>
    <w:p w14:paraId="51BAE4C0" w14:textId="066C3B63" w:rsidR="00DD39E0" w:rsidRPr="00465A10" w:rsidRDefault="00DD39E0" w:rsidP="00465A10">
      <w:pPr>
        <w:spacing w:line="360" w:lineRule="auto"/>
        <w:jc w:val="both"/>
        <w:rPr>
          <w:rFonts w:ascii="Arial" w:hAnsi="Arial" w:cs="Arial"/>
        </w:rPr>
      </w:pPr>
      <w:r w:rsidRPr="00465A10">
        <w:rPr>
          <w:rFonts w:ascii="Arial" w:hAnsi="Arial" w:cs="Arial"/>
          <w:b/>
          <w:bCs/>
        </w:rPr>
        <w:t>Coautor:</w:t>
      </w:r>
      <w:r w:rsidRPr="00465A10">
        <w:rPr>
          <w:rFonts w:ascii="Arial" w:hAnsi="Arial" w:cs="Arial"/>
        </w:rPr>
        <w:t xml:space="preserve"> Néstor Enrique Deza Grados, Antamina, Gerente Senior de </w:t>
      </w:r>
      <w:proofErr w:type="spellStart"/>
      <w:r w:rsidRPr="00465A10">
        <w:rPr>
          <w:rFonts w:ascii="Arial" w:hAnsi="Arial" w:cs="Arial"/>
        </w:rPr>
        <w:t>Life</w:t>
      </w:r>
      <w:proofErr w:type="spellEnd"/>
      <w:r w:rsidRPr="00465A10">
        <w:rPr>
          <w:rFonts w:ascii="Arial" w:hAnsi="Arial" w:cs="Arial"/>
        </w:rPr>
        <w:t xml:space="preserve"> </w:t>
      </w:r>
      <w:proofErr w:type="spellStart"/>
      <w:r w:rsidRPr="00465A10">
        <w:rPr>
          <w:rFonts w:ascii="Arial" w:hAnsi="Arial" w:cs="Arial"/>
        </w:rPr>
        <w:t>Extension</w:t>
      </w:r>
      <w:proofErr w:type="spellEnd"/>
      <w:r w:rsidRPr="00465A10">
        <w:rPr>
          <w:rFonts w:ascii="Arial" w:hAnsi="Arial" w:cs="Arial"/>
        </w:rPr>
        <w:t xml:space="preserve"> 1, Av. El Derby 055 - Torre 1 (oficina 801), </w:t>
      </w:r>
      <w:hyperlink r:id="rId12" w:history="1">
        <w:r w:rsidRPr="00465A10">
          <w:rPr>
            <w:rStyle w:val="Hyperlink"/>
            <w:rFonts w:ascii="Arial" w:hAnsi="Arial" w:cs="Arial"/>
          </w:rPr>
          <w:t>ndeza@antamina.com</w:t>
        </w:r>
      </w:hyperlink>
      <w:r w:rsidRPr="00465A10">
        <w:rPr>
          <w:rFonts w:ascii="Arial" w:hAnsi="Arial" w:cs="Arial"/>
        </w:rPr>
        <w:t>, (+51) 939 294 051</w:t>
      </w:r>
    </w:p>
    <w:p w14:paraId="212C7DE5" w14:textId="4636B69D" w:rsidR="00AD63C1" w:rsidRPr="00465A10" w:rsidRDefault="00AD63C1" w:rsidP="00465A10">
      <w:pPr>
        <w:spacing w:line="360" w:lineRule="auto"/>
        <w:jc w:val="both"/>
        <w:rPr>
          <w:rFonts w:ascii="Arial" w:hAnsi="Arial" w:cs="Arial"/>
        </w:rPr>
      </w:pPr>
      <w:r w:rsidRPr="00465A10">
        <w:rPr>
          <w:rFonts w:ascii="Arial" w:hAnsi="Arial" w:cs="Arial"/>
        </w:rPr>
        <w:t xml:space="preserve">Asimismo, se </w:t>
      </w:r>
      <w:proofErr w:type="gramStart"/>
      <w:r w:rsidRPr="00465A10">
        <w:rPr>
          <w:rFonts w:ascii="Arial" w:hAnsi="Arial" w:cs="Arial"/>
        </w:rPr>
        <w:t>hace mención de</w:t>
      </w:r>
      <w:proofErr w:type="gramEnd"/>
      <w:r w:rsidRPr="00465A10">
        <w:rPr>
          <w:rFonts w:ascii="Arial" w:hAnsi="Arial" w:cs="Arial"/>
        </w:rPr>
        <w:t xml:space="preserve"> la participación del área operativa en este proyecto: la Gerencia de Mejora del Negocio, Christian Zevallos.</w:t>
      </w:r>
    </w:p>
    <w:p w14:paraId="33E7D8B8" w14:textId="686FCA61" w:rsidR="00203E64" w:rsidRPr="00465A10" w:rsidRDefault="00203E64" w:rsidP="00465A10">
      <w:pPr>
        <w:spacing w:line="360" w:lineRule="auto"/>
        <w:rPr>
          <w:rFonts w:ascii="Arial" w:hAnsi="Arial" w:cs="Arial"/>
          <w:b/>
          <w:bCs/>
        </w:rPr>
      </w:pPr>
      <w:r w:rsidRPr="00465A10">
        <w:rPr>
          <w:rFonts w:ascii="Arial" w:hAnsi="Arial" w:cs="Arial"/>
          <w:b/>
          <w:bCs/>
        </w:rPr>
        <w:t xml:space="preserve">Palabras Claves: </w:t>
      </w:r>
      <w:r w:rsidR="00A10221" w:rsidRPr="00465A10">
        <w:rPr>
          <w:rFonts w:ascii="Arial" w:hAnsi="Arial" w:cs="Arial"/>
        </w:rPr>
        <w:t>GIS</w:t>
      </w:r>
      <w:r w:rsidR="00825C98" w:rsidRPr="00465A10">
        <w:rPr>
          <w:rFonts w:ascii="Arial" w:hAnsi="Arial" w:cs="Arial"/>
        </w:rPr>
        <w:t>, Velocidad, Flota de Acarreo</w:t>
      </w:r>
      <w:r w:rsidR="00216227" w:rsidRPr="00465A10">
        <w:rPr>
          <w:rFonts w:ascii="Arial" w:hAnsi="Arial" w:cs="Arial"/>
        </w:rPr>
        <w:t xml:space="preserve"> y </w:t>
      </w:r>
      <w:r w:rsidR="00BC1D13" w:rsidRPr="00465A10">
        <w:rPr>
          <w:rFonts w:ascii="Arial" w:hAnsi="Arial" w:cs="Arial"/>
        </w:rPr>
        <w:t>M</w:t>
      </w:r>
      <w:r w:rsidR="006C7CA9" w:rsidRPr="00465A10">
        <w:rPr>
          <w:rFonts w:ascii="Arial" w:hAnsi="Arial" w:cs="Arial"/>
        </w:rPr>
        <w:t xml:space="preserve">apa de </w:t>
      </w:r>
      <w:r w:rsidR="00BC1D13" w:rsidRPr="00465A10">
        <w:rPr>
          <w:rFonts w:ascii="Arial" w:hAnsi="Arial" w:cs="Arial"/>
        </w:rPr>
        <w:t>C</w:t>
      </w:r>
      <w:r w:rsidR="006C7CA9" w:rsidRPr="00465A10">
        <w:rPr>
          <w:rFonts w:ascii="Arial" w:hAnsi="Arial" w:cs="Arial"/>
        </w:rPr>
        <w:t>alor</w:t>
      </w:r>
      <w:r w:rsidR="00216227" w:rsidRPr="00465A10">
        <w:rPr>
          <w:rFonts w:ascii="Arial" w:hAnsi="Arial" w:cs="Arial"/>
        </w:rPr>
        <w:t>.</w:t>
      </w:r>
    </w:p>
    <w:p w14:paraId="2FE28AB4" w14:textId="054F90FE" w:rsidR="000751CE" w:rsidRPr="00465A10" w:rsidRDefault="000751CE" w:rsidP="00465A10">
      <w:pPr>
        <w:spacing w:before="240" w:line="360" w:lineRule="auto"/>
        <w:jc w:val="both"/>
        <w:rPr>
          <w:rFonts w:ascii="Arial" w:hAnsi="Arial" w:cs="Arial"/>
          <w:b/>
          <w:bCs/>
        </w:rPr>
      </w:pPr>
      <w:r w:rsidRPr="00465A10">
        <w:rPr>
          <w:rFonts w:ascii="Arial" w:hAnsi="Arial" w:cs="Arial"/>
          <w:b/>
          <w:bCs/>
        </w:rPr>
        <w:t>Contexto</w:t>
      </w:r>
    </w:p>
    <w:p w14:paraId="550041B5" w14:textId="20F0C036" w:rsidR="00DB1ADD" w:rsidRPr="00465A10" w:rsidRDefault="00152A32" w:rsidP="00465A10">
      <w:pPr>
        <w:spacing w:before="240" w:line="360" w:lineRule="auto"/>
        <w:jc w:val="both"/>
        <w:rPr>
          <w:rFonts w:ascii="Arial" w:hAnsi="Arial" w:cs="Arial"/>
        </w:rPr>
      </w:pPr>
      <w:r w:rsidRPr="00465A10">
        <w:rPr>
          <w:rFonts w:ascii="Arial" w:hAnsi="Arial" w:cs="Arial"/>
        </w:rPr>
        <w:t>En mineras a cielo abierto,</w:t>
      </w:r>
      <w:r w:rsidR="00381C78" w:rsidRPr="00465A10">
        <w:rPr>
          <w:rFonts w:ascii="Arial" w:hAnsi="Arial" w:cs="Arial"/>
        </w:rPr>
        <w:t xml:space="preserve"> la eficiencia del acarreo</w:t>
      </w:r>
      <w:r w:rsidR="000C218C" w:rsidRPr="00465A10">
        <w:rPr>
          <w:rFonts w:ascii="Arial" w:hAnsi="Arial" w:cs="Arial"/>
        </w:rPr>
        <w:t xml:space="preserve"> define la productividad y los costos </w:t>
      </w:r>
      <w:r w:rsidR="009303BA" w:rsidRPr="00465A10">
        <w:rPr>
          <w:rFonts w:ascii="Arial" w:hAnsi="Arial" w:cs="Arial"/>
        </w:rPr>
        <w:t>del sistema de m</w:t>
      </w:r>
      <w:r w:rsidR="006532DA" w:rsidRPr="00465A10">
        <w:rPr>
          <w:rFonts w:ascii="Arial" w:hAnsi="Arial" w:cs="Arial"/>
        </w:rPr>
        <w:t>inado</w:t>
      </w:r>
      <w:r w:rsidR="0003501D" w:rsidRPr="00465A10">
        <w:rPr>
          <w:rFonts w:ascii="Arial" w:hAnsi="Arial" w:cs="Arial"/>
        </w:rPr>
        <w:t xml:space="preserve">. Esta eficiencia es </w:t>
      </w:r>
      <w:r w:rsidR="005F015B" w:rsidRPr="00465A10">
        <w:rPr>
          <w:rFonts w:ascii="Arial" w:hAnsi="Arial" w:cs="Arial"/>
        </w:rPr>
        <w:t xml:space="preserve">afectada por </w:t>
      </w:r>
      <w:r w:rsidR="00307AB0" w:rsidRPr="00465A10">
        <w:rPr>
          <w:rFonts w:ascii="Arial" w:hAnsi="Arial" w:cs="Arial"/>
        </w:rPr>
        <w:t>múltiples</w:t>
      </w:r>
      <w:r w:rsidR="005F015B" w:rsidRPr="00465A10">
        <w:rPr>
          <w:rFonts w:ascii="Arial" w:hAnsi="Arial" w:cs="Arial"/>
        </w:rPr>
        <w:t xml:space="preserve"> </w:t>
      </w:r>
      <w:r w:rsidR="008344A9" w:rsidRPr="00465A10">
        <w:rPr>
          <w:rFonts w:ascii="Arial" w:hAnsi="Arial" w:cs="Arial"/>
        </w:rPr>
        <w:t xml:space="preserve">variables </w:t>
      </w:r>
      <w:r w:rsidR="00B22BA9" w:rsidRPr="00465A10">
        <w:rPr>
          <w:rFonts w:ascii="Arial" w:hAnsi="Arial" w:cs="Arial"/>
        </w:rPr>
        <w:t xml:space="preserve">como </w:t>
      </w:r>
      <w:r w:rsidR="00B72FDD" w:rsidRPr="00465A10">
        <w:rPr>
          <w:rFonts w:ascii="Arial" w:hAnsi="Arial" w:cs="Arial"/>
        </w:rPr>
        <w:t xml:space="preserve">los eventos </w:t>
      </w:r>
      <w:r w:rsidR="00CA7F4B" w:rsidRPr="00465A10">
        <w:rPr>
          <w:rFonts w:ascii="Arial" w:hAnsi="Arial" w:cs="Arial"/>
        </w:rPr>
        <w:t>operativos</w:t>
      </w:r>
      <w:r w:rsidR="00B7655A" w:rsidRPr="00465A10">
        <w:rPr>
          <w:rFonts w:ascii="Arial" w:hAnsi="Arial" w:cs="Arial"/>
        </w:rPr>
        <w:t>, congestión</w:t>
      </w:r>
      <w:r w:rsidR="005918B1" w:rsidRPr="00465A10">
        <w:rPr>
          <w:rFonts w:ascii="Arial" w:hAnsi="Arial" w:cs="Arial"/>
        </w:rPr>
        <w:t xml:space="preserve"> </w:t>
      </w:r>
      <w:r w:rsidR="00CA7F4B" w:rsidRPr="00465A10">
        <w:rPr>
          <w:rFonts w:ascii="Arial" w:hAnsi="Arial" w:cs="Arial"/>
        </w:rPr>
        <w:t xml:space="preserve">y </w:t>
      </w:r>
      <w:r w:rsidR="00307AB0" w:rsidRPr="00465A10">
        <w:rPr>
          <w:rFonts w:ascii="Arial" w:hAnsi="Arial" w:cs="Arial"/>
        </w:rPr>
        <w:t>factores climáticos</w:t>
      </w:r>
      <w:r w:rsidR="00025C5D" w:rsidRPr="00465A10">
        <w:rPr>
          <w:rFonts w:ascii="Arial" w:hAnsi="Arial" w:cs="Arial"/>
        </w:rPr>
        <w:t xml:space="preserve">. </w:t>
      </w:r>
      <w:r w:rsidR="00A246E1" w:rsidRPr="00465A10">
        <w:rPr>
          <w:rFonts w:ascii="Arial" w:hAnsi="Arial" w:cs="Arial"/>
        </w:rPr>
        <w:t xml:space="preserve">Entre los indicadores </w:t>
      </w:r>
      <w:r w:rsidR="00291491" w:rsidRPr="00465A10">
        <w:rPr>
          <w:rFonts w:ascii="Arial" w:hAnsi="Arial" w:cs="Arial"/>
        </w:rPr>
        <w:t xml:space="preserve">sensibles, la velocidad real de los </w:t>
      </w:r>
      <w:r w:rsidR="00547C57" w:rsidRPr="00465A10">
        <w:rPr>
          <w:rFonts w:ascii="Arial" w:hAnsi="Arial" w:cs="Arial"/>
        </w:rPr>
        <w:t>camiones</w:t>
      </w:r>
      <w:r w:rsidR="00CA45E5" w:rsidRPr="00465A10">
        <w:rPr>
          <w:rFonts w:ascii="Arial" w:hAnsi="Arial" w:cs="Arial"/>
        </w:rPr>
        <w:t xml:space="preserve"> </w:t>
      </w:r>
      <w:r w:rsidR="00291491" w:rsidRPr="00465A10">
        <w:rPr>
          <w:rFonts w:ascii="Arial" w:hAnsi="Arial" w:cs="Arial"/>
        </w:rPr>
        <w:t>permite identificar pérdidas de rendimiento</w:t>
      </w:r>
      <w:r w:rsidR="00CA45E5" w:rsidRPr="00465A10">
        <w:rPr>
          <w:rFonts w:ascii="Arial" w:hAnsi="Arial" w:cs="Arial"/>
        </w:rPr>
        <w:t xml:space="preserve"> y</w:t>
      </w:r>
      <w:r w:rsidR="00291491" w:rsidRPr="00465A10">
        <w:rPr>
          <w:rFonts w:ascii="Arial" w:hAnsi="Arial" w:cs="Arial"/>
        </w:rPr>
        <w:t xml:space="preserve"> deterioro </w:t>
      </w:r>
      <w:r w:rsidR="00CA45E5" w:rsidRPr="00465A10">
        <w:rPr>
          <w:rFonts w:ascii="Arial" w:hAnsi="Arial" w:cs="Arial"/>
        </w:rPr>
        <w:t>vial</w:t>
      </w:r>
      <w:r w:rsidR="00291491" w:rsidRPr="00465A10">
        <w:rPr>
          <w:rFonts w:ascii="Arial" w:hAnsi="Arial" w:cs="Arial"/>
        </w:rPr>
        <w:t>.</w:t>
      </w:r>
    </w:p>
    <w:p w14:paraId="296944CF" w14:textId="619495CC" w:rsidR="00D079AE" w:rsidRPr="00465A10" w:rsidRDefault="008108CB" w:rsidP="00465A10">
      <w:pPr>
        <w:spacing w:before="240" w:line="360" w:lineRule="auto"/>
        <w:jc w:val="both"/>
        <w:rPr>
          <w:rFonts w:ascii="Arial" w:hAnsi="Arial" w:cs="Arial"/>
        </w:rPr>
      </w:pPr>
      <w:r w:rsidRPr="00465A10">
        <w:rPr>
          <w:rFonts w:ascii="Arial" w:hAnsi="Arial" w:cs="Arial"/>
        </w:rPr>
        <w:t>Frente a este desafío</w:t>
      </w:r>
      <w:r w:rsidR="00912CEA" w:rsidRPr="00465A10">
        <w:rPr>
          <w:rFonts w:ascii="Arial" w:hAnsi="Arial" w:cs="Arial"/>
        </w:rPr>
        <w:t xml:space="preserve">, cada vez </w:t>
      </w:r>
      <w:r w:rsidR="00DF1EF9" w:rsidRPr="00465A10">
        <w:rPr>
          <w:rFonts w:ascii="Arial" w:hAnsi="Arial" w:cs="Arial"/>
        </w:rPr>
        <w:t>más</w:t>
      </w:r>
      <w:r w:rsidR="00912CEA" w:rsidRPr="00465A10">
        <w:rPr>
          <w:rFonts w:ascii="Arial" w:hAnsi="Arial" w:cs="Arial"/>
        </w:rPr>
        <w:t xml:space="preserve"> operaciones están adoptando habilitadores tecnológicos de monitoreo espacial y </w:t>
      </w:r>
      <w:r w:rsidR="00A36C95" w:rsidRPr="00465A10">
        <w:rPr>
          <w:rFonts w:ascii="Arial" w:hAnsi="Arial" w:cs="Arial"/>
        </w:rPr>
        <w:t>continuo (</w:t>
      </w:r>
      <w:r w:rsidR="00E12496" w:rsidRPr="00465A10">
        <w:rPr>
          <w:rFonts w:ascii="Arial" w:hAnsi="Arial" w:cs="Arial"/>
        </w:rPr>
        <w:t>“</w:t>
      </w:r>
      <w:proofErr w:type="spellStart"/>
      <w:r w:rsidR="00E12496" w:rsidRPr="00465A10">
        <w:rPr>
          <w:rFonts w:ascii="Arial" w:hAnsi="Arial" w:cs="Arial"/>
        </w:rPr>
        <w:t>near</w:t>
      </w:r>
      <w:proofErr w:type="spellEnd"/>
      <w:r w:rsidR="00E12496" w:rsidRPr="00465A10">
        <w:rPr>
          <w:rFonts w:ascii="Arial" w:hAnsi="Arial" w:cs="Arial"/>
        </w:rPr>
        <w:t xml:space="preserve"> real time”</w:t>
      </w:r>
      <w:r w:rsidR="00A36C95" w:rsidRPr="00465A10">
        <w:rPr>
          <w:rFonts w:ascii="Arial" w:hAnsi="Arial" w:cs="Arial"/>
        </w:rPr>
        <w:t>)</w:t>
      </w:r>
      <w:r w:rsidR="0067745B" w:rsidRPr="00465A10">
        <w:rPr>
          <w:rFonts w:ascii="Arial" w:hAnsi="Arial" w:cs="Arial"/>
        </w:rPr>
        <w:t xml:space="preserve">, capaces de integrar información </w:t>
      </w:r>
      <w:r w:rsidR="00DF1EF9" w:rsidRPr="00465A10">
        <w:rPr>
          <w:rFonts w:ascii="Arial" w:hAnsi="Arial" w:cs="Arial"/>
        </w:rPr>
        <w:t>operativa</w:t>
      </w:r>
      <w:r w:rsidR="0067745B" w:rsidRPr="00465A10">
        <w:rPr>
          <w:rFonts w:ascii="Arial" w:hAnsi="Arial" w:cs="Arial"/>
        </w:rPr>
        <w:t xml:space="preserve"> dispersa en una sola plataforma, con visualización georreferenciada</w:t>
      </w:r>
      <w:r w:rsidR="00F07C45" w:rsidRPr="00465A10">
        <w:rPr>
          <w:rFonts w:ascii="Arial" w:hAnsi="Arial" w:cs="Arial"/>
        </w:rPr>
        <w:t xml:space="preserve">, que </w:t>
      </w:r>
      <w:r w:rsidR="000A186F" w:rsidRPr="00465A10">
        <w:rPr>
          <w:rFonts w:ascii="Arial" w:hAnsi="Arial" w:cs="Arial"/>
        </w:rPr>
        <w:t xml:space="preserve">permiten observar, sino también interpretar </w:t>
      </w:r>
      <w:r w:rsidR="00DD1A3C" w:rsidRPr="00465A10">
        <w:rPr>
          <w:rFonts w:ascii="Arial" w:hAnsi="Arial" w:cs="Arial"/>
        </w:rPr>
        <w:t xml:space="preserve">y actuar </w:t>
      </w:r>
      <w:r w:rsidR="009A2779" w:rsidRPr="00465A10">
        <w:rPr>
          <w:rFonts w:ascii="Arial" w:hAnsi="Arial" w:cs="Arial"/>
        </w:rPr>
        <w:t>con mayor celeridad sobre las causas de la perdida de velocidad</w:t>
      </w:r>
      <w:r w:rsidR="00731100" w:rsidRPr="00465A10">
        <w:rPr>
          <w:rFonts w:ascii="Arial" w:hAnsi="Arial" w:cs="Arial"/>
        </w:rPr>
        <w:t>.</w:t>
      </w:r>
    </w:p>
    <w:p w14:paraId="5FE7D0B0" w14:textId="629A3045" w:rsidR="008F27AE" w:rsidRPr="00465A10" w:rsidRDefault="00731100" w:rsidP="00465A10">
      <w:pPr>
        <w:widowControl w:val="0"/>
        <w:spacing w:before="240" w:line="360" w:lineRule="auto"/>
        <w:jc w:val="both"/>
        <w:rPr>
          <w:rFonts w:ascii="Arial" w:hAnsi="Arial" w:cs="Arial"/>
          <w:lang w:val="es-ES"/>
        </w:rPr>
      </w:pPr>
      <w:r w:rsidRPr="00465A10">
        <w:rPr>
          <w:rFonts w:ascii="Arial" w:hAnsi="Arial" w:cs="Arial"/>
        </w:rPr>
        <w:t xml:space="preserve">En Antamina, </w:t>
      </w:r>
      <w:r w:rsidR="00E52816" w:rsidRPr="00465A10">
        <w:rPr>
          <w:rFonts w:ascii="Arial" w:hAnsi="Arial" w:cs="Arial"/>
        </w:rPr>
        <w:t xml:space="preserve">el escenario operativo se ha vuelto </w:t>
      </w:r>
      <w:r w:rsidR="00EF4F7E" w:rsidRPr="00465A10">
        <w:rPr>
          <w:rFonts w:ascii="Arial" w:hAnsi="Arial" w:cs="Arial"/>
        </w:rPr>
        <w:t>más</w:t>
      </w:r>
      <w:r w:rsidR="00E52816" w:rsidRPr="00465A10">
        <w:rPr>
          <w:rFonts w:ascii="Arial" w:hAnsi="Arial" w:cs="Arial"/>
        </w:rPr>
        <w:t xml:space="preserve"> exigente</w:t>
      </w:r>
      <w:r w:rsidR="00C63C58" w:rsidRPr="00465A10">
        <w:rPr>
          <w:rFonts w:ascii="Arial" w:hAnsi="Arial" w:cs="Arial"/>
        </w:rPr>
        <w:t xml:space="preserve">: </w:t>
      </w:r>
      <w:r w:rsidR="00A344E9" w:rsidRPr="00465A10">
        <w:rPr>
          <w:rFonts w:ascii="Arial" w:hAnsi="Arial" w:cs="Arial"/>
        </w:rPr>
        <w:t>se proyecta</w:t>
      </w:r>
      <w:r w:rsidRPr="00465A10">
        <w:rPr>
          <w:rFonts w:ascii="Arial" w:hAnsi="Arial" w:cs="Arial"/>
        </w:rPr>
        <w:t xml:space="preserve"> un </w:t>
      </w:r>
      <w:r w:rsidR="00C63C58" w:rsidRPr="00465A10">
        <w:rPr>
          <w:rFonts w:ascii="Arial" w:hAnsi="Arial" w:cs="Arial"/>
        </w:rPr>
        <w:t>incremento</w:t>
      </w:r>
      <w:r w:rsidR="00C826B6" w:rsidRPr="00465A10">
        <w:rPr>
          <w:rFonts w:ascii="Arial" w:hAnsi="Arial" w:cs="Arial"/>
        </w:rPr>
        <w:t xml:space="preserve"> </w:t>
      </w:r>
      <w:r w:rsidR="00EB7FE9" w:rsidRPr="00465A10">
        <w:rPr>
          <w:rFonts w:ascii="Arial" w:hAnsi="Arial" w:cs="Arial"/>
        </w:rPr>
        <w:t xml:space="preserve">del 36% en la distancia de acarreo </w:t>
      </w:r>
      <w:r w:rsidRPr="00465A10">
        <w:rPr>
          <w:rFonts w:ascii="Arial" w:hAnsi="Arial" w:cs="Arial"/>
        </w:rPr>
        <w:t xml:space="preserve">y </w:t>
      </w:r>
      <w:r w:rsidR="00C91FE9" w:rsidRPr="00465A10">
        <w:rPr>
          <w:rFonts w:ascii="Arial" w:hAnsi="Arial" w:cs="Arial"/>
        </w:rPr>
        <w:t>una expansión del</w:t>
      </w:r>
      <w:r w:rsidRPr="00465A10">
        <w:rPr>
          <w:rFonts w:ascii="Arial" w:hAnsi="Arial" w:cs="Arial"/>
        </w:rPr>
        <w:t xml:space="preserve"> parque de camiones</w:t>
      </w:r>
      <w:r w:rsidR="00C91FE9" w:rsidRPr="00465A10">
        <w:rPr>
          <w:rFonts w:ascii="Arial" w:hAnsi="Arial" w:cs="Arial"/>
        </w:rPr>
        <w:t>.</w:t>
      </w:r>
      <w:r w:rsidRPr="00465A10">
        <w:rPr>
          <w:rFonts w:ascii="Arial" w:hAnsi="Arial" w:cs="Arial"/>
        </w:rPr>
        <w:t xml:space="preserve"> </w:t>
      </w:r>
      <w:r w:rsidR="00587128" w:rsidRPr="00465A10">
        <w:rPr>
          <w:rFonts w:ascii="Arial" w:hAnsi="Arial" w:cs="Arial"/>
        </w:rPr>
        <w:t>En</w:t>
      </w:r>
      <w:r w:rsidR="00507B4D" w:rsidRPr="00465A10">
        <w:rPr>
          <w:rFonts w:ascii="Arial" w:hAnsi="Arial" w:cs="Arial"/>
        </w:rPr>
        <w:t xml:space="preserve"> </w:t>
      </w:r>
      <w:r w:rsidRPr="00465A10">
        <w:rPr>
          <w:rFonts w:ascii="Arial" w:hAnsi="Arial" w:cs="Arial"/>
        </w:rPr>
        <w:t xml:space="preserve">2024, </w:t>
      </w:r>
      <w:r w:rsidR="007A1CF8" w:rsidRPr="00465A10">
        <w:rPr>
          <w:rFonts w:ascii="Arial" w:hAnsi="Arial" w:cs="Arial"/>
        </w:rPr>
        <w:t xml:space="preserve">se </w:t>
      </w:r>
      <w:r w:rsidR="00587128" w:rsidRPr="00465A10">
        <w:rPr>
          <w:rFonts w:ascii="Arial" w:hAnsi="Arial" w:cs="Arial"/>
        </w:rPr>
        <w:t>evidenci</w:t>
      </w:r>
      <w:r w:rsidR="0012049C" w:rsidRPr="00465A10">
        <w:rPr>
          <w:rFonts w:ascii="Arial" w:hAnsi="Arial" w:cs="Arial"/>
        </w:rPr>
        <w:t>ó</w:t>
      </w:r>
      <w:r w:rsidR="00587128" w:rsidRPr="00465A10">
        <w:rPr>
          <w:rFonts w:ascii="Arial" w:hAnsi="Arial" w:cs="Arial"/>
        </w:rPr>
        <w:t xml:space="preserve"> </w:t>
      </w:r>
      <w:r w:rsidR="00EF4F7E" w:rsidRPr="00465A10">
        <w:rPr>
          <w:rFonts w:ascii="Arial" w:hAnsi="Arial" w:cs="Arial"/>
        </w:rPr>
        <w:t xml:space="preserve">la principal causa del rendimiento del acarreo no era la disponibilidad de la flota, sino la reducción sostenida de </w:t>
      </w:r>
      <w:r w:rsidR="006E4344" w:rsidRPr="00465A10">
        <w:rPr>
          <w:rFonts w:ascii="Arial" w:hAnsi="Arial" w:cs="Arial"/>
        </w:rPr>
        <w:t>su velocidad operativa</w:t>
      </w:r>
      <w:r w:rsidR="00EF4F7E" w:rsidRPr="00465A10">
        <w:rPr>
          <w:rFonts w:ascii="Arial" w:hAnsi="Arial" w:cs="Arial"/>
        </w:rPr>
        <w:t xml:space="preserve">, causada por </w:t>
      </w:r>
      <w:r w:rsidR="00DD0844" w:rsidRPr="00465A10">
        <w:rPr>
          <w:rFonts w:ascii="Arial" w:hAnsi="Arial" w:cs="Arial"/>
        </w:rPr>
        <w:t>factores como:</w:t>
      </w:r>
      <w:r w:rsidR="00C362E3" w:rsidRPr="00465A10">
        <w:rPr>
          <w:rFonts w:ascii="Arial" w:hAnsi="Arial" w:cs="Arial"/>
          <w:lang w:val="es-ES"/>
        </w:rPr>
        <w:t xml:space="preserve"> </w:t>
      </w:r>
      <w:r w:rsidR="00F4633F" w:rsidRPr="00465A10">
        <w:rPr>
          <w:rFonts w:ascii="Arial" w:hAnsi="Arial" w:cs="Arial"/>
          <w:lang w:val="es-ES"/>
        </w:rPr>
        <w:t xml:space="preserve">Deterioro </w:t>
      </w:r>
      <w:r w:rsidR="00F4633F" w:rsidRPr="00465A10">
        <w:rPr>
          <w:rFonts w:ascii="Arial" w:hAnsi="Arial" w:cs="Arial"/>
          <w:lang w:val="es-ES"/>
        </w:rPr>
        <w:lastRenderedPageBreak/>
        <w:t xml:space="preserve">progresivo de las </w:t>
      </w:r>
      <w:r w:rsidR="001F2058" w:rsidRPr="00465A10">
        <w:rPr>
          <w:rFonts w:ascii="Arial" w:hAnsi="Arial" w:cs="Arial"/>
          <w:lang w:val="es-ES"/>
        </w:rPr>
        <w:t>condiciones</w:t>
      </w:r>
      <w:r w:rsidR="00F4633F" w:rsidRPr="00465A10">
        <w:rPr>
          <w:rFonts w:ascii="Arial" w:hAnsi="Arial" w:cs="Arial"/>
          <w:lang w:val="es-ES"/>
        </w:rPr>
        <w:t xml:space="preserve"> </w:t>
      </w:r>
      <w:r w:rsidR="001F2058" w:rsidRPr="00465A10">
        <w:rPr>
          <w:rFonts w:ascii="Arial" w:hAnsi="Arial" w:cs="Arial"/>
          <w:lang w:val="es-ES"/>
        </w:rPr>
        <w:t>de las vías</w:t>
      </w:r>
      <w:r w:rsidR="00C362E3" w:rsidRPr="00465A10">
        <w:rPr>
          <w:rFonts w:ascii="Arial" w:hAnsi="Arial" w:cs="Arial"/>
          <w:lang w:val="es-ES"/>
        </w:rPr>
        <w:t>,</w:t>
      </w:r>
      <w:r w:rsidR="00DC6EE9" w:rsidRPr="00465A10">
        <w:rPr>
          <w:rFonts w:ascii="Arial" w:hAnsi="Arial" w:cs="Arial"/>
          <w:lang w:val="es-ES"/>
        </w:rPr>
        <w:t xml:space="preserve"> </w:t>
      </w:r>
      <w:r w:rsidRPr="00465A10">
        <w:rPr>
          <w:rFonts w:ascii="Arial" w:hAnsi="Arial" w:cs="Arial"/>
          <w:lang w:val="es-ES"/>
        </w:rPr>
        <w:t xml:space="preserve">Congestión creciente </w:t>
      </w:r>
      <w:r w:rsidR="00FA2D74" w:rsidRPr="00465A10">
        <w:rPr>
          <w:rFonts w:ascii="Arial" w:hAnsi="Arial" w:cs="Arial"/>
          <w:lang w:val="es-ES"/>
        </w:rPr>
        <w:t>debido al aumento de la flota</w:t>
      </w:r>
      <w:r w:rsidR="004C4EB0" w:rsidRPr="00465A10">
        <w:rPr>
          <w:rFonts w:ascii="Arial" w:hAnsi="Arial" w:cs="Arial"/>
          <w:lang w:val="es-ES"/>
        </w:rPr>
        <w:t xml:space="preserve">, </w:t>
      </w:r>
      <w:r w:rsidR="0012049C" w:rsidRPr="00465A10">
        <w:rPr>
          <w:rFonts w:ascii="Arial" w:hAnsi="Arial" w:cs="Arial"/>
          <w:lang w:val="es-ES"/>
        </w:rPr>
        <w:t>a</w:t>
      </w:r>
      <w:r w:rsidR="00CB232C" w:rsidRPr="00465A10">
        <w:rPr>
          <w:rFonts w:ascii="Arial" w:hAnsi="Arial" w:cs="Arial"/>
          <w:lang w:val="es-ES"/>
        </w:rPr>
        <w:t xml:space="preserve">lta frecuencia de eventos de </w:t>
      </w:r>
      <w:r w:rsidR="00BB0897" w:rsidRPr="00465A10">
        <w:rPr>
          <w:rFonts w:ascii="Arial" w:hAnsi="Arial" w:cs="Arial"/>
          <w:lang w:val="es-ES"/>
        </w:rPr>
        <w:t>severidad en vías</w:t>
      </w:r>
      <w:r w:rsidR="00002B3E" w:rsidRPr="00465A10">
        <w:rPr>
          <w:rFonts w:ascii="Arial" w:hAnsi="Arial" w:cs="Arial"/>
          <w:lang w:val="es-ES"/>
        </w:rPr>
        <w:t xml:space="preserve"> (corte de llantas entre otros)</w:t>
      </w:r>
      <w:r w:rsidR="00BB0897" w:rsidRPr="00465A10">
        <w:rPr>
          <w:rFonts w:ascii="Arial" w:hAnsi="Arial" w:cs="Arial"/>
          <w:lang w:val="es-ES"/>
        </w:rPr>
        <w:t>.</w:t>
      </w:r>
    </w:p>
    <w:p w14:paraId="265514A6" w14:textId="7560E8C2" w:rsidR="000A4369" w:rsidRPr="00465A10" w:rsidRDefault="00C53740" w:rsidP="00465A10">
      <w:pPr>
        <w:widowControl w:val="0"/>
        <w:spacing w:before="240" w:line="360" w:lineRule="auto"/>
        <w:jc w:val="both"/>
        <w:rPr>
          <w:rFonts w:ascii="Arial" w:hAnsi="Arial" w:cs="Arial"/>
          <w:lang w:val="es-ES"/>
        </w:rPr>
      </w:pPr>
      <w:r w:rsidRPr="00465A10">
        <w:rPr>
          <w:rFonts w:ascii="Arial" w:hAnsi="Arial" w:cs="Arial"/>
          <w:lang w:val="es-ES"/>
        </w:rPr>
        <w:t>En respuesta,</w:t>
      </w:r>
      <w:r w:rsidR="00C556B5" w:rsidRPr="00465A10">
        <w:rPr>
          <w:rFonts w:ascii="Arial" w:hAnsi="Arial" w:cs="Arial"/>
          <w:lang w:val="es-ES"/>
        </w:rPr>
        <w:t xml:space="preserve"> la Gerencia de Tecnología e Innovación </w:t>
      </w:r>
      <w:r w:rsidR="008F336C" w:rsidRPr="00465A10">
        <w:rPr>
          <w:rFonts w:ascii="Arial" w:hAnsi="Arial" w:cs="Arial"/>
          <w:lang w:val="es-ES"/>
        </w:rPr>
        <w:t>promovió el desarrollo de una plataforma táctica integrada</w:t>
      </w:r>
      <w:r w:rsidR="00B84FC4" w:rsidRPr="00465A10">
        <w:rPr>
          <w:rFonts w:ascii="Arial" w:hAnsi="Arial" w:cs="Arial"/>
          <w:lang w:val="es-ES"/>
        </w:rPr>
        <w:t xml:space="preserve"> con visión </w:t>
      </w:r>
      <w:r w:rsidR="00EC1571" w:rsidRPr="00465A10">
        <w:rPr>
          <w:rFonts w:ascii="Arial" w:hAnsi="Arial" w:cs="Arial"/>
          <w:lang w:val="es-ES"/>
        </w:rPr>
        <w:t>geoespacial</w:t>
      </w:r>
      <w:r w:rsidR="00893C9C" w:rsidRPr="00465A10">
        <w:rPr>
          <w:rFonts w:ascii="Arial" w:hAnsi="Arial" w:cs="Arial"/>
          <w:lang w:val="es-ES"/>
        </w:rPr>
        <w:t xml:space="preserve"> </w:t>
      </w:r>
      <w:r w:rsidR="00C556B5" w:rsidRPr="00465A10">
        <w:rPr>
          <w:rFonts w:ascii="Arial" w:hAnsi="Arial" w:cs="Arial"/>
          <w:lang w:val="es-ES"/>
        </w:rPr>
        <w:t xml:space="preserve">continua, </w:t>
      </w:r>
      <w:r w:rsidR="001329C4" w:rsidRPr="00465A10">
        <w:rPr>
          <w:rFonts w:ascii="Arial" w:hAnsi="Arial" w:cs="Arial"/>
          <w:lang w:val="es-ES"/>
        </w:rPr>
        <w:t xml:space="preserve">capaz de </w:t>
      </w:r>
      <w:r w:rsidR="00C556B5" w:rsidRPr="00465A10">
        <w:rPr>
          <w:rFonts w:ascii="Arial" w:hAnsi="Arial" w:cs="Arial"/>
          <w:lang w:val="es-ES"/>
        </w:rPr>
        <w:t>responder:</w:t>
      </w:r>
      <w:r w:rsidR="001329C4" w:rsidRPr="00465A10">
        <w:rPr>
          <w:rFonts w:ascii="Arial" w:hAnsi="Arial" w:cs="Arial"/>
          <w:lang w:val="es-ES"/>
        </w:rPr>
        <w:t xml:space="preserve"> </w:t>
      </w:r>
      <w:r w:rsidR="003B3B38" w:rsidRPr="00465A10">
        <w:rPr>
          <w:rFonts w:ascii="Arial" w:hAnsi="Arial" w:cs="Arial"/>
          <w:lang w:val="es-ES"/>
        </w:rPr>
        <w:t>¿dónde</w:t>
      </w:r>
      <w:r w:rsidR="00CA5CAF" w:rsidRPr="00465A10">
        <w:rPr>
          <w:rFonts w:ascii="Arial" w:hAnsi="Arial" w:cs="Arial"/>
          <w:lang w:val="es-ES"/>
        </w:rPr>
        <w:t xml:space="preserve">, por qué y </w:t>
      </w:r>
      <w:r w:rsidR="00A245CB" w:rsidRPr="00465A10">
        <w:rPr>
          <w:rFonts w:ascii="Arial" w:hAnsi="Arial" w:cs="Arial"/>
          <w:lang w:val="es-ES"/>
        </w:rPr>
        <w:t xml:space="preserve">con qué recursos </w:t>
      </w:r>
      <w:r w:rsidR="00002B3E" w:rsidRPr="00465A10">
        <w:rPr>
          <w:rFonts w:ascii="Arial" w:hAnsi="Arial" w:cs="Arial"/>
          <w:lang w:val="es-ES"/>
        </w:rPr>
        <w:t>intervenir?</w:t>
      </w:r>
      <w:r w:rsidR="003763C4" w:rsidRPr="00465A10">
        <w:rPr>
          <w:rFonts w:ascii="Arial" w:hAnsi="Arial" w:cs="Arial"/>
          <w:lang w:val="es-ES"/>
        </w:rPr>
        <w:t xml:space="preserve"> </w:t>
      </w:r>
    </w:p>
    <w:p w14:paraId="1A44AAC3" w14:textId="115BD6AA" w:rsidR="00731100" w:rsidRPr="00465A10" w:rsidRDefault="00C556B5" w:rsidP="00465A10">
      <w:pPr>
        <w:spacing w:before="240" w:line="360" w:lineRule="auto"/>
        <w:jc w:val="both"/>
        <w:rPr>
          <w:rFonts w:ascii="Arial" w:hAnsi="Arial" w:cs="Arial"/>
        </w:rPr>
      </w:pPr>
      <w:r w:rsidRPr="00465A10">
        <w:rPr>
          <w:rFonts w:ascii="Arial" w:hAnsi="Arial" w:cs="Arial"/>
          <w:lang w:val="es-ES"/>
        </w:rPr>
        <w:t xml:space="preserve">Así nace el proyecto de </w:t>
      </w:r>
      <w:r w:rsidR="00DF649D" w:rsidRPr="00465A10">
        <w:rPr>
          <w:rFonts w:ascii="Arial" w:hAnsi="Arial" w:cs="Arial"/>
          <w:lang w:val="es-ES"/>
        </w:rPr>
        <w:t xml:space="preserve">monitoreo </w:t>
      </w:r>
      <w:r w:rsidR="000505BA" w:rsidRPr="00465A10">
        <w:rPr>
          <w:rFonts w:ascii="Arial" w:hAnsi="Arial" w:cs="Arial"/>
          <w:lang w:val="es-ES"/>
        </w:rPr>
        <w:t>espacial y</w:t>
      </w:r>
      <w:r w:rsidRPr="00465A10">
        <w:rPr>
          <w:rFonts w:ascii="Arial" w:hAnsi="Arial" w:cs="Arial"/>
          <w:lang w:val="es-ES"/>
        </w:rPr>
        <w:t xml:space="preserve"> continuo</w:t>
      </w:r>
      <w:r w:rsidR="006C19A0" w:rsidRPr="00465A10">
        <w:rPr>
          <w:rFonts w:ascii="Arial" w:hAnsi="Arial" w:cs="Arial"/>
          <w:lang w:val="es-ES"/>
        </w:rPr>
        <w:t xml:space="preserve">, </w:t>
      </w:r>
      <w:r w:rsidR="007D3C56" w:rsidRPr="00465A10">
        <w:rPr>
          <w:rFonts w:ascii="Arial" w:hAnsi="Arial" w:cs="Arial"/>
          <w:lang w:val="es-ES"/>
        </w:rPr>
        <w:t xml:space="preserve">solución que permite visualizar pérdidas de </w:t>
      </w:r>
      <w:r w:rsidR="00EA3D1C" w:rsidRPr="00465A10">
        <w:rPr>
          <w:rFonts w:ascii="Arial" w:hAnsi="Arial" w:cs="Arial"/>
          <w:lang w:val="es-ES"/>
        </w:rPr>
        <w:t>velocidad,</w:t>
      </w:r>
      <w:r w:rsidR="00DD1556" w:rsidRPr="00465A10">
        <w:rPr>
          <w:rFonts w:ascii="Arial" w:hAnsi="Arial" w:cs="Arial"/>
          <w:lang w:val="es-ES"/>
        </w:rPr>
        <w:t xml:space="preserve"> correlacionarlas</w:t>
      </w:r>
      <w:r w:rsidR="00C632EC" w:rsidRPr="00465A10">
        <w:rPr>
          <w:rFonts w:ascii="Arial" w:hAnsi="Arial" w:cs="Arial"/>
          <w:lang w:val="es-ES"/>
        </w:rPr>
        <w:t xml:space="preserve"> con causas </w:t>
      </w:r>
      <w:r w:rsidR="0053128E" w:rsidRPr="00465A10">
        <w:rPr>
          <w:rFonts w:ascii="Arial" w:hAnsi="Arial" w:cs="Arial"/>
          <w:lang w:val="es-ES"/>
        </w:rPr>
        <w:t>y condiciones</w:t>
      </w:r>
      <w:r w:rsidR="00C632EC" w:rsidRPr="00465A10">
        <w:rPr>
          <w:rFonts w:ascii="Arial" w:hAnsi="Arial" w:cs="Arial"/>
          <w:lang w:val="es-ES"/>
        </w:rPr>
        <w:t xml:space="preserve"> </w:t>
      </w:r>
      <w:r w:rsidR="00371EA3" w:rsidRPr="00465A10">
        <w:rPr>
          <w:rFonts w:ascii="Arial" w:hAnsi="Arial" w:cs="Arial"/>
          <w:lang w:val="es-ES"/>
        </w:rPr>
        <w:t>operativas</w:t>
      </w:r>
      <w:r w:rsidR="00C632EC" w:rsidRPr="00465A10">
        <w:rPr>
          <w:rFonts w:ascii="Arial" w:hAnsi="Arial" w:cs="Arial"/>
          <w:lang w:val="es-ES"/>
        </w:rPr>
        <w:t xml:space="preserve">, y priorizar la </w:t>
      </w:r>
      <w:r w:rsidR="000803BE" w:rsidRPr="00465A10">
        <w:rPr>
          <w:rFonts w:ascii="Arial" w:hAnsi="Arial" w:cs="Arial"/>
          <w:lang w:val="es-ES"/>
        </w:rPr>
        <w:t>asignación de</w:t>
      </w:r>
      <w:r w:rsidR="00632668" w:rsidRPr="00465A10">
        <w:rPr>
          <w:rFonts w:ascii="Arial" w:hAnsi="Arial" w:cs="Arial"/>
          <w:lang w:val="es-ES"/>
        </w:rPr>
        <w:t xml:space="preserve"> recursos auxiliares</w:t>
      </w:r>
      <w:r w:rsidR="00EC528F" w:rsidRPr="00465A10">
        <w:rPr>
          <w:rFonts w:ascii="Arial" w:hAnsi="Arial" w:cs="Arial"/>
          <w:lang w:val="es-ES"/>
        </w:rPr>
        <w:t>.</w:t>
      </w:r>
      <w:r w:rsidR="00317E5F" w:rsidRPr="00465A10">
        <w:rPr>
          <w:rFonts w:ascii="Arial" w:hAnsi="Arial" w:cs="Arial"/>
        </w:rPr>
        <w:t xml:space="preserve"> </w:t>
      </w:r>
      <w:r w:rsidR="0090392D" w:rsidRPr="00465A10">
        <w:rPr>
          <w:rFonts w:ascii="Arial" w:hAnsi="Arial" w:cs="Arial"/>
        </w:rPr>
        <w:t xml:space="preserve">Esta solución </w:t>
      </w:r>
      <w:r w:rsidR="00A83B79" w:rsidRPr="00465A10">
        <w:rPr>
          <w:rFonts w:ascii="Arial" w:hAnsi="Arial" w:cs="Arial"/>
        </w:rPr>
        <w:t>habilita decisiones tácticas coordinadas</w:t>
      </w:r>
      <w:r w:rsidR="0090392D" w:rsidRPr="00465A10">
        <w:rPr>
          <w:rFonts w:ascii="Arial" w:hAnsi="Arial" w:cs="Arial"/>
        </w:rPr>
        <w:t xml:space="preserve"> que permiten sostener la velocidad presupuestada, reducir decisiones reactivas y fortalecer la flexibilidad operativa de la unidad en un entorno donde la planificación dinámica</w:t>
      </w:r>
      <w:r w:rsidR="001C7EAE" w:rsidRPr="00465A10">
        <w:rPr>
          <w:rFonts w:ascii="Arial" w:hAnsi="Arial" w:cs="Arial"/>
        </w:rPr>
        <w:t xml:space="preserve"> corre el riesgo de perder visibilidad y capacidad de respuesta.</w:t>
      </w:r>
    </w:p>
    <w:p w14:paraId="71DA48FA" w14:textId="39CA0418" w:rsidR="00C556B5" w:rsidRPr="00465A10" w:rsidRDefault="00C556B5" w:rsidP="00465A10">
      <w:pPr>
        <w:spacing w:before="240" w:line="360" w:lineRule="auto"/>
        <w:jc w:val="both"/>
        <w:rPr>
          <w:rFonts w:ascii="Arial" w:hAnsi="Arial" w:cs="Arial"/>
          <w:b/>
          <w:bCs/>
        </w:rPr>
      </w:pPr>
      <w:r w:rsidRPr="00465A10">
        <w:rPr>
          <w:rFonts w:ascii="Arial" w:hAnsi="Arial" w:cs="Arial"/>
          <w:b/>
          <w:bCs/>
        </w:rPr>
        <w:t>Objetivo</w:t>
      </w:r>
      <w:r w:rsidR="00A14334" w:rsidRPr="00465A10">
        <w:rPr>
          <w:rFonts w:ascii="Arial" w:hAnsi="Arial" w:cs="Arial"/>
          <w:b/>
          <w:bCs/>
        </w:rPr>
        <w:t>:</w:t>
      </w:r>
    </w:p>
    <w:p w14:paraId="5303B2AA" w14:textId="5328B982" w:rsidR="00C556B5" w:rsidRPr="00465A10" w:rsidRDefault="00C556B5" w:rsidP="00465A10">
      <w:pPr>
        <w:spacing w:before="240" w:line="360" w:lineRule="auto"/>
        <w:jc w:val="both"/>
        <w:rPr>
          <w:rFonts w:ascii="Arial" w:hAnsi="Arial" w:cs="Arial"/>
        </w:rPr>
      </w:pPr>
      <w:r w:rsidRPr="00465A10">
        <w:rPr>
          <w:rFonts w:ascii="Arial" w:hAnsi="Arial" w:cs="Arial"/>
        </w:rPr>
        <w:t xml:space="preserve">Implementar un sistema de monitoreo geoespacial y </w:t>
      </w:r>
      <w:r w:rsidR="00131980" w:rsidRPr="00465A10">
        <w:rPr>
          <w:rFonts w:ascii="Arial" w:hAnsi="Arial" w:cs="Arial"/>
        </w:rPr>
        <w:t xml:space="preserve">en tiempo real </w:t>
      </w:r>
      <w:r w:rsidR="00ED4EBD" w:rsidRPr="00465A10">
        <w:rPr>
          <w:rFonts w:ascii="Arial" w:hAnsi="Arial" w:cs="Arial"/>
        </w:rPr>
        <w:t>de la velocidad</w:t>
      </w:r>
      <w:r w:rsidR="00D95529" w:rsidRPr="00465A10">
        <w:rPr>
          <w:rFonts w:ascii="Arial" w:hAnsi="Arial" w:cs="Arial"/>
        </w:rPr>
        <w:t xml:space="preserve"> </w:t>
      </w:r>
      <w:r w:rsidR="00EC1075" w:rsidRPr="00465A10">
        <w:rPr>
          <w:rFonts w:ascii="Arial" w:hAnsi="Arial" w:cs="Arial"/>
        </w:rPr>
        <w:t>de la flota de acarreo</w:t>
      </w:r>
      <w:r w:rsidR="00060C8F" w:rsidRPr="00465A10">
        <w:rPr>
          <w:rFonts w:ascii="Arial" w:hAnsi="Arial" w:cs="Arial"/>
        </w:rPr>
        <w:t>,</w:t>
      </w:r>
      <w:r w:rsidR="00ED4EBD" w:rsidRPr="00465A10">
        <w:rPr>
          <w:rFonts w:ascii="Arial" w:hAnsi="Arial" w:cs="Arial"/>
        </w:rPr>
        <w:t xml:space="preserve"> condiciones de</w:t>
      </w:r>
      <w:r w:rsidR="00D95529" w:rsidRPr="00465A10">
        <w:rPr>
          <w:rFonts w:ascii="Arial" w:hAnsi="Arial" w:cs="Arial"/>
        </w:rPr>
        <w:t xml:space="preserve"> la </w:t>
      </w:r>
      <w:r w:rsidR="00464325" w:rsidRPr="00465A10">
        <w:rPr>
          <w:rFonts w:ascii="Arial" w:hAnsi="Arial" w:cs="Arial"/>
        </w:rPr>
        <w:t>vía</w:t>
      </w:r>
      <w:r w:rsidR="00DC7357" w:rsidRPr="00465A10">
        <w:rPr>
          <w:rFonts w:ascii="Arial" w:hAnsi="Arial" w:cs="Arial"/>
        </w:rPr>
        <w:t xml:space="preserve"> y </w:t>
      </w:r>
      <w:r w:rsidR="00464325" w:rsidRPr="00465A10">
        <w:rPr>
          <w:rFonts w:ascii="Arial" w:hAnsi="Arial" w:cs="Arial"/>
        </w:rPr>
        <w:t>climáticas que</w:t>
      </w:r>
      <w:r w:rsidRPr="00465A10">
        <w:rPr>
          <w:rFonts w:ascii="Arial" w:hAnsi="Arial" w:cs="Arial"/>
        </w:rPr>
        <w:t xml:space="preserve"> permita visualizar</w:t>
      </w:r>
      <w:r w:rsidR="00E50BDF" w:rsidRPr="00465A10">
        <w:rPr>
          <w:rFonts w:ascii="Arial" w:hAnsi="Arial" w:cs="Arial"/>
        </w:rPr>
        <w:t xml:space="preserve"> </w:t>
      </w:r>
      <w:r w:rsidR="005329BA" w:rsidRPr="00465A10">
        <w:rPr>
          <w:rFonts w:ascii="Arial" w:hAnsi="Arial" w:cs="Arial"/>
        </w:rPr>
        <w:t>e identificar</w:t>
      </w:r>
      <w:r w:rsidRPr="00465A10">
        <w:rPr>
          <w:rFonts w:ascii="Arial" w:hAnsi="Arial" w:cs="Arial"/>
        </w:rPr>
        <w:t xml:space="preserve"> tramos con pérdida de velocidad</w:t>
      </w:r>
      <w:r w:rsidR="0067642E" w:rsidRPr="00465A10">
        <w:rPr>
          <w:rFonts w:ascii="Arial" w:hAnsi="Arial" w:cs="Arial"/>
        </w:rPr>
        <w:t xml:space="preserve">, </w:t>
      </w:r>
      <w:r w:rsidR="00664124" w:rsidRPr="00465A10">
        <w:rPr>
          <w:rFonts w:ascii="Arial" w:hAnsi="Arial" w:cs="Arial"/>
        </w:rPr>
        <w:t>para que sea utilizado como he</w:t>
      </w:r>
      <w:r w:rsidR="0097058A" w:rsidRPr="00465A10">
        <w:rPr>
          <w:rFonts w:ascii="Arial" w:hAnsi="Arial" w:cs="Arial"/>
        </w:rPr>
        <w:t>rramienta para decisiones tácticas</w:t>
      </w:r>
      <w:r w:rsidR="007D79CA" w:rsidRPr="00465A10">
        <w:rPr>
          <w:rFonts w:ascii="Arial" w:hAnsi="Arial" w:cs="Arial"/>
        </w:rPr>
        <w:t xml:space="preserve"> coordinadas</w:t>
      </w:r>
      <w:r w:rsidR="0097058A" w:rsidRPr="00465A10">
        <w:rPr>
          <w:rFonts w:ascii="Arial" w:hAnsi="Arial" w:cs="Arial"/>
        </w:rPr>
        <w:t xml:space="preserve"> </w:t>
      </w:r>
      <w:r w:rsidR="005400AE" w:rsidRPr="00465A10">
        <w:rPr>
          <w:rFonts w:ascii="Arial" w:hAnsi="Arial" w:cs="Arial"/>
        </w:rPr>
        <w:t xml:space="preserve">que </w:t>
      </w:r>
      <w:r w:rsidR="00DB24A3" w:rsidRPr="00465A10">
        <w:rPr>
          <w:rFonts w:ascii="Arial" w:hAnsi="Arial" w:cs="Arial"/>
        </w:rPr>
        <w:t>soporte</w:t>
      </w:r>
      <w:r w:rsidR="00417C28" w:rsidRPr="00465A10">
        <w:rPr>
          <w:rFonts w:ascii="Arial" w:hAnsi="Arial" w:cs="Arial"/>
        </w:rPr>
        <w:t xml:space="preserve"> la productividad </w:t>
      </w:r>
      <w:r w:rsidR="006043ED" w:rsidRPr="00465A10">
        <w:rPr>
          <w:rFonts w:ascii="Arial" w:hAnsi="Arial" w:cs="Arial"/>
        </w:rPr>
        <w:t>del</w:t>
      </w:r>
      <w:r w:rsidR="00417C28" w:rsidRPr="00465A10">
        <w:rPr>
          <w:rFonts w:ascii="Arial" w:hAnsi="Arial" w:cs="Arial"/>
        </w:rPr>
        <w:t xml:space="preserve"> acarreo.</w:t>
      </w:r>
    </w:p>
    <w:p w14:paraId="31D11CF8" w14:textId="77777777" w:rsidR="00C556B5" w:rsidRPr="00465A10" w:rsidRDefault="00C556B5" w:rsidP="00465A10">
      <w:pPr>
        <w:spacing w:before="240" w:line="360" w:lineRule="auto"/>
        <w:jc w:val="both"/>
        <w:rPr>
          <w:rFonts w:ascii="Arial" w:hAnsi="Arial" w:cs="Arial"/>
          <w:b/>
          <w:bCs/>
          <w:lang w:val="es-ES"/>
        </w:rPr>
      </w:pPr>
      <w:r w:rsidRPr="00465A10">
        <w:rPr>
          <w:rFonts w:ascii="Arial" w:hAnsi="Arial" w:cs="Arial"/>
          <w:b/>
          <w:bCs/>
          <w:lang w:val="es-ES"/>
        </w:rPr>
        <w:t>Alcance del Proyecto</w:t>
      </w:r>
    </w:p>
    <w:p w14:paraId="48027472" w14:textId="432CDFF5" w:rsidR="00B263DD" w:rsidRPr="00465A10" w:rsidRDefault="00935EDD" w:rsidP="00465A10">
      <w:pPr>
        <w:spacing w:before="240" w:line="360" w:lineRule="auto"/>
        <w:jc w:val="both"/>
        <w:rPr>
          <w:rFonts w:ascii="Arial" w:hAnsi="Arial" w:cs="Arial"/>
          <w:lang w:val="es-ES"/>
        </w:rPr>
      </w:pPr>
      <w:r w:rsidRPr="00465A10">
        <w:rPr>
          <w:rFonts w:ascii="Arial" w:hAnsi="Arial" w:cs="Arial"/>
          <w:lang w:val="es-ES"/>
        </w:rPr>
        <w:t xml:space="preserve">El proyecto se enfoca en consolidar un sistema de monitoreo espacial y continuo que integre velocidad de acarreo, </w:t>
      </w:r>
      <w:r w:rsidR="004E1ECA" w:rsidRPr="00465A10">
        <w:rPr>
          <w:rFonts w:ascii="Arial" w:hAnsi="Arial" w:cs="Arial"/>
          <w:lang w:val="es-ES"/>
        </w:rPr>
        <w:t xml:space="preserve">estado </w:t>
      </w:r>
      <w:r w:rsidR="00993924" w:rsidRPr="00465A10">
        <w:rPr>
          <w:rFonts w:ascii="Arial" w:hAnsi="Arial" w:cs="Arial"/>
          <w:lang w:val="es-ES"/>
        </w:rPr>
        <w:t>constructivo</w:t>
      </w:r>
      <w:r w:rsidR="00AB7287" w:rsidRPr="00465A10">
        <w:rPr>
          <w:rFonts w:ascii="Arial" w:hAnsi="Arial" w:cs="Arial"/>
          <w:lang w:val="es-ES"/>
        </w:rPr>
        <w:t xml:space="preserve"> de la vía, condiciones </w:t>
      </w:r>
      <w:r w:rsidR="00993924" w:rsidRPr="00465A10">
        <w:rPr>
          <w:rFonts w:ascii="Arial" w:hAnsi="Arial" w:cs="Arial"/>
          <w:lang w:val="es-ES"/>
        </w:rPr>
        <w:t>operativas</w:t>
      </w:r>
      <w:r w:rsidR="00AB7287" w:rsidRPr="00465A10">
        <w:rPr>
          <w:rFonts w:ascii="Arial" w:hAnsi="Arial" w:cs="Arial"/>
          <w:lang w:val="es-ES"/>
        </w:rPr>
        <w:t xml:space="preserve"> de la flota y eventos</w:t>
      </w:r>
      <w:r w:rsidR="006F43E8" w:rsidRPr="00465A10">
        <w:rPr>
          <w:rFonts w:ascii="Arial" w:hAnsi="Arial" w:cs="Arial"/>
          <w:lang w:val="es-ES"/>
        </w:rPr>
        <w:t xml:space="preserve"> en una plataforma táctica</w:t>
      </w:r>
      <w:r w:rsidR="00B34DD8" w:rsidRPr="00465A10">
        <w:rPr>
          <w:rFonts w:ascii="Arial" w:hAnsi="Arial" w:cs="Arial"/>
          <w:lang w:val="es-ES"/>
        </w:rPr>
        <w:t xml:space="preserve">. </w:t>
      </w:r>
      <w:r w:rsidR="00FC5110" w:rsidRPr="00465A10">
        <w:rPr>
          <w:rFonts w:ascii="Arial" w:hAnsi="Arial" w:cs="Arial"/>
          <w:lang w:val="es-ES"/>
        </w:rPr>
        <w:t>Permitiendo</w:t>
      </w:r>
      <w:r w:rsidR="00B34DD8" w:rsidRPr="00465A10">
        <w:rPr>
          <w:rFonts w:ascii="Arial" w:hAnsi="Arial" w:cs="Arial"/>
          <w:lang w:val="es-ES"/>
        </w:rPr>
        <w:t xml:space="preserve"> </w:t>
      </w:r>
      <w:r w:rsidR="004647D0" w:rsidRPr="00465A10">
        <w:rPr>
          <w:rFonts w:ascii="Arial" w:hAnsi="Arial" w:cs="Arial"/>
          <w:lang w:val="es-ES"/>
        </w:rPr>
        <w:t xml:space="preserve">identificar tramos con pérdida de velocidad, priorizar zonas de intervención y sustentar el uso </w:t>
      </w:r>
      <w:r w:rsidR="00993924" w:rsidRPr="00465A10">
        <w:rPr>
          <w:rFonts w:ascii="Arial" w:hAnsi="Arial" w:cs="Arial"/>
          <w:lang w:val="es-ES"/>
        </w:rPr>
        <w:t>oportuno</w:t>
      </w:r>
      <w:r w:rsidR="004647D0" w:rsidRPr="00465A10">
        <w:rPr>
          <w:rFonts w:ascii="Arial" w:hAnsi="Arial" w:cs="Arial"/>
          <w:lang w:val="es-ES"/>
        </w:rPr>
        <w:t xml:space="preserve"> de equipos </w:t>
      </w:r>
      <w:r w:rsidR="00993924" w:rsidRPr="00465A10">
        <w:rPr>
          <w:rFonts w:ascii="Arial" w:hAnsi="Arial" w:cs="Arial"/>
          <w:lang w:val="es-ES"/>
        </w:rPr>
        <w:t>auxiliares</w:t>
      </w:r>
      <w:r w:rsidR="00150FF6" w:rsidRPr="00465A10">
        <w:rPr>
          <w:rFonts w:ascii="Arial" w:hAnsi="Arial" w:cs="Arial"/>
          <w:lang w:val="es-ES"/>
        </w:rPr>
        <w:t xml:space="preserve">. </w:t>
      </w:r>
      <w:r w:rsidR="00DD7C44" w:rsidRPr="00465A10">
        <w:rPr>
          <w:rFonts w:ascii="Arial" w:hAnsi="Arial" w:cs="Arial"/>
          <w:lang w:val="es-ES"/>
        </w:rPr>
        <w:t xml:space="preserve">El sistema evoluciona desde una </w:t>
      </w:r>
      <w:r w:rsidR="00CC30C0" w:rsidRPr="00465A10">
        <w:rPr>
          <w:rFonts w:ascii="Arial" w:hAnsi="Arial" w:cs="Arial"/>
          <w:lang w:val="es-ES"/>
        </w:rPr>
        <w:t>visualización</w:t>
      </w:r>
      <w:r w:rsidR="00DD7C44" w:rsidRPr="00465A10">
        <w:rPr>
          <w:rFonts w:ascii="Arial" w:hAnsi="Arial" w:cs="Arial"/>
          <w:lang w:val="es-ES"/>
        </w:rPr>
        <w:t xml:space="preserve"> descriptiva hacia un soporte a decisiones tácticas, alineado a mantener las condiciones </w:t>
      </w:r>
      <w:r w:rsidR="00CC30C0" w:rsidRPr="00465A10">
        <w:rPr>
          <w:rFonts w:ascii="Arial" w:hAnsi="Arial" w:cs="Arial"/>
          <w:lang w:val="es-ES"/>
        </w:rPr>
        <w:t>operativas</w:t>
      </w:r>
      <w:r w:rsidR="00DD7C44" w:rsidRPr="00465A10">
        <w:rPr>
          <w:rFonts w:ascii="Arial" w:hAnsi="Arial" w:cs="Arial"/>
          <w:lang w:val="es-ES"/>
        </w:rPr>
        <w:t xml:space="preserve"> cercanas del diseño vial</w:t>
      </w:r>
      <w:r w:rsidR="00CC30C0" w:rsidRPr="00465A10">
        <w:rPr>
          <w:rFonts w:ascii="Arial" w:hAnsi="Arial" w:cs="Arial"/>
          <w:lang w:val="es-ES"/>
        </w:rPr>
        <w:t xml:space="preserve">. </w:t>
      </w:r>
      <w:r w:rsidR="003F6688" w:rsidRPr="00465A10">
        <w:rPr>
          <w:rFonts w:ascii="Arial" w:hAnsi="Arial" w:cs="Arial"/>
          <w:lang w:val="es-ES"/>
        </w:rPr>
        <w:t>Adicionalmente</w:t>
      </w:r>
      <w:r w:rsidR="00E67B86" w:rsidRPr="00465A10">
        <w:rPr>
          <w:rFonts w:ascii="Arial" w:hAnsi="Arial" w:cs="Arial"/>
          <w:lang w:val="es-ES"/>
        </w:rPr>
        <w:t>, sienta las bases</w:t>
      </w:r>
      <w:r w:rsidR="00AA6C1C" w:rsidRPr="00465A10">
        <w:rPr>
          <w:rFonts w:ascii="Arial" w:hAnsi="Arial" w:cs="Arial"/>
          <w:lang w:val="es-ES"/>
        </w:rPr>
        <w:t xml:space="preserve"> para escalar hacia un sistema inteligente </w:t>
      </w:r>
      <w:r w:rsidR="00446785" w:rsidRPr="00465A10">
        <w:rPr>
          <w:rFonts w:ascii="Arial" w:hAnsi="Arial" w:cs="Arial"/>
          <w:lang w:val="es-ES"/>
        </w:rPr>
        <w:t xml:space="preserve">capaz </w:t>
      </w:r>
      <w:r w:rsidR="00AA6C1C" w:rsidRPr="00465A10">
        <w:rPr>
          <w:rFonts w:ascii="Arial" w:hAnsi="Arial" w:cs="Arial"/>
          <w:lang w:val="es-ES"/>
        </w:rPr>
        <w:t xml:space="preserve">de </w:t>
      </w:r>
      <w:r w:rsidR="00A14334" w:rsidRPr="00465A10">
        <w:rPr>
          <w:rFonts w:ascii="Arial" w:hAnsi="Arial" w:cs="Arial"/>
          <w:lang w:val="es-ES"/>
        </w:rPr>
        <w:t>recomendar</w:t>
      </w:r>
      <w:r w:rsidR="00AA6C1C" w:rsidRPr="00465A10">
        <w:rPr>
          <w:rFonts w:ascii="Arial" w:hAnsi="Arial" w:cs="Arial"/>
          <w:lang w:val="es-ES"/>
        </w:rPr>
        <w:t xml:space="preserve"> acciones optimas de rutas</w:t>
      </w:r>
      <w:r w:rsidR="00F1368B" w:rsidRPr="00465A10">
        <w:rPr>
          <w:rFonts w:ascii="Arial" w:hAnsi="Arial" w:cs="Arial"/>
          <w:lang w:val="es-ES"/>
        </w:rPr>
        <w:t xml:space="preserve"> y recursos.</w:t>
      </w:r>
      <w:r w:rsidR="00A75DA9" w:rsidRPr="00465A10">
        <w:rPr>
          <w:rFonts w:ascii="Arial" w:hAnsi="Arial" w:cs="Arial"/>
          <w:lang w:val="es-ES"/>
        </w:rPr>
        <w:t xml:space="preserve"> A futuro, podrá integrar </w:t>
      </w:r>
      <w:r w:rsidR="00AA39AF" w:rsidRPr="00465A10">
        <w:rPr>
          <w:rFonts w:ascii="Arial" w:hAnsi="Arial" w:cs="Arial"/>
          <w:lang w:val="es-ES"/>
        </w:rPr>
        <w:t xml:space="preserve">inteligencia </w:t>
      </w:r>
      <w:r w:rsidR="00A14334" w:rsidRPr="00465A10">
        <w:rPr>
          <w:rFonts w:ascii="Arial" w:hAnsi="Arial" w:cs="Arial"/>
          <w:lang w:val="es-ES"/>
        </w:rPr>
        <w:t>artificial para automatizar la detección de patrones y proponer mejoras continuas al proceso de acarreo.</w:t>
      </w:r>
    </w:p>
    <w:p w14:paraId="3A1FB5FA" w14:textId="2B2510CE" w:rsidR="00936BDD" w:rsidRPr="00465A10" w:rsidRDefault="00936BDD" w:rsidP="00465A10">
      <w:pPr>
        <w:spacing w:before="240" w:line="360" w:lineRule="auto"/>
        <w:jc w:val="both"/>
        <w:rPr>
          <w:rFonts w:ascii="Arial" w:hAnsi="Arial" w:cs="Arial"/>
          <w:b/>
          <w:bCs/>
          <w:lang w:val="es-ES"/>
        </w:rPr>
      </w:pPr>
      <w:r w:rsidRPr="00465A10">
        <w:rPr>
          <w:rFonts w:ascii="Arial" w:hAnsi="Arial" w:cs="Arial"/>
          <w:b/>
          <w:bCs/>
          <w:lang w:val="es-ES"/>
        </w:rPr>
        <w:t>Beneficios del Proyecto</w:t>
      </w:r>
    </w:p>
    <w:p w14:paraId="6D94FF39" w14:textId="147C18B3" w:rsidR="00936BDD" w:rsidRPr="00465A10" w:rsidRDefault="00936BDD" w:rsidP="00465A10">
      <w:pPr>
        <w:pStyle w:val="ListParagraph"/>
        <w:numPr>
          <w:ilvl w:val="0"/>
          <w:numId w:val="9"/>
        </w:numPr>
        <w:spacing w:before="240" w:line="360" w:lineRule="auto"/>
        <w:jc w:val="both"/>
        <w:rPr>
          <w:rFonts w:ascii="Arial" w:hAnsi="Arial" w:cs="Arial"/>
          <w:lang w:val="es-ES"/>
        </w:rPr>
      </w:pPr>
      <w:r w:rsidRPr="00465A10">
        <w:rPr>
          <w:rFonts w:ascii="Arial" w:hAnsi="Arial" w:cs="Arial"/>
          <w:lang w:val="es-ES"/>
        </w:rPr>
        <w:t>Visibilidad táctica para la toma de decisiones: Proporciona a las áreas operativas una visualización consolidada de la red vial y sus condiciones en tiempo continuo.</w:t>
      </w:r>
    </w:p>
    <w:p w14:paraId="70566E76" w14:textId="70293DCF" w:rsidR="00936BDD" w:rsidRPr="00465A10" w:rsidRDefault="00936BDD" w:rsidP="00465A10">
      <w:pPr>
        <w:pStyle w:val="ListParagraph"/>
        <w:numPr>
          <w:ilvl w:val="0"/>
          <w:numId w:val="9"/>
        </w:numPr>
        <w:spacing w:before="240" w:line="360" w:lineRule="auto"/>
        <w:jc w:val="both"/>
        <w:rPr>
          <w:rFonts w:ascii="Arial" w:hAnsi="Arial" w:cs="Arial"/>
          <w:lang w:val="es-ES"/>
        </w:rPr>
      </w:pPr>
      <w:r w:rsidRPr="00465A10">
        <w:rPr>
          <w:rFonts w:ascii="Arial" w:hAnsi="Arial" w:cs="Arial"/>
          <w:lang w:val="es-ES"/>
        </w:rPr>
        <w:t>Priorización del uso de recursos auxiliares: Habilita la asignación de equipos de mantenimiento vial hacia zonas donde la pérdida de velocidad tiene mayor impacto.</w:t>
      </w:r>
    </w:p>
    <w:p w14:paraId="1433C40D" w14:textId="7A9DA5CB" w:rsidR="00936BDD" w:rsidRPr="00465A10" w:rsidRDefault="00936BDD" w:rsidP="00465A10">
      <w:pPr>
        <w:pStyle w:val="ListParagraph"/>
        <w:widowControl w:val="0"/>
        <w:numPr>
          <w:ilvl w:val="0"/>
          <w:numId w:val="9"/>
        </w:numPr>
        <w:spacing w:before="240" w:line="360" w:lineRule="auto"/>
        <w:jc w:val="both"/>
        <w:rPr>
          <w:rFonts w:ascii="Arial" w:hAnsi="Arial" w:cs="Arial"/>
          <w:lang w:val="es-ES"/>
        </w:rPr>
      </w:pPr>
      <w:r w:rsidRPr="00465A10">
        <w:rPr>
          <w:rFonts w:ascii="Arial" w:hAnsi="Arial" w:cs="Arial"/>
          <w:lang w:val="es-ES"/>
        </w:rPr>
        <w:lastRenderedPageBreak/>
        <w:t xml:space="preserve">Reducción de decisiones reactivas: Sustenta decisiones en datos medidos, georreferenciados y trazables, permitiendo actuar </w:t>
      </w:r>
      <w:r w:rsidR="00324089" w:rsidRPr="00465A10">
        <w:rPr>
          <w:rFonts w:ascii="Arial" w:hAnsi="Arial" w:cs="Arial"/>
          <w:lang w:val="es-ES"/>
        </w:rPr>
        <w:t>preventivamente</w:t>
      </w:r>
      <w:r w:rsidRPr="00465A10">
        <w:rPr>
          <w:rFonts w:ascii="Arial" w:hAnsi="Arial" w:cs="Arial"/>
          <w:lang w:val="es-ES"/>
        </w:rPr>
        <w:t>.</w:t>
      </w:r>
    </w:p>
    <w:p w14:paraId="58F130D3" w14:textId="1ECD8E41" w:rsidR="00936BDD" w:rsidRPr="00465A10" w:rsidRDefault="00936BDD" w:rsidP="00465A10">
      <w:pPr>
        <w:pStyle w:val="ListParagraph"/>
        <w:widowControl w:val="0"/>
        <w:numPr>
          <w:ilvl w:val="0"/>
          <w:numId w:val="9"/>
        </w:numPr>
        <w:spacing w:before="240" w:line="360" w:lineRule="auto"/>
        <w:jc w:val="both"/>
        <w:rPr>
          <w:rFonts w:ascii="Arial" w:hAnsi="Arial" w:cs="Arial"/>
          <w:lang w:val="es-ES"/>
        </w:rPr>
      </w:pPr>
      <w:r w:rsidRPr="00465A10">
        <w:rPr>
          <w:rFonts w:ascii="Arial" w:hAnsi="Arial" w:cs="Arial"/>
          <w:lang w:val="es-ES"/>
        </w:rPr>
        <w:t>Coordinación inter-área y trazabilidad de atención: Consolida un lenguaje común visual y operativo entre operaciones mina, mantenimiento de vías</w:t>
      </w:r>
      <w:r w:rsidR="00A02E1C" w:rsidRPr="00465A10">
        <w:rPr>
          <w:rFonts w:ascii="Arial" w:hAnsi="Arial" w:cs="Arial"/>
          <w:lang w:val="es-ES"/>
        </w:rPr>
        <w:t xml:space="preserve"> y</w:t>
      </w:r>
      <w:r w:rsidRPr="00465A10">
        <w:rPr>
          <w:rFonts w:ascii="Arial" w:hAnsi="Arial" w:cs="Arial"/>
          <w:lang w:val="es-ES"/>
        </w:rPr>
        <w:t xml:space="preserve"> planificación, permitiendo verificar si las zonas priorizadas fueron efectivamente atendidas.</w:t>
      </w:r>
    </w:p>
    <w:p w14:paraId="69122767" w14:textId="77777777" w:rsidR="00936BDD" w:rsidRPr="00465A10" w:rsidRDefault="00936BDD" w:rsidP="00465A10">
      <w:pPr>
        <w:widowControl w:val="0"/>
        <w:spacing w:before="240" w:line="360" w:lineRule="auto"/>
        <w:jc w:val="both"/>
        <w:rPr>
          <w:rFonts w:ascii="Arial" w:hAnsi="Arial" w:cs="Arial"/>
          <w:b/>
          <w:bCs/>
          <w:lang w:val="es-ES"/>
        </w:rPr>
      </w:pPr>
      <w:r w:rsidRPr="00465A10">
        <w:rPr>
          <w:rFonts w:ascii="Arial" w:hAnsi="Arial" w:cs="Arial"/>
          <w:b/>
          <w:bCs/>
          <w:lang w:val="es-ES"/>
        </w:rPr>
        <w:t>Conclusiones</w:t>
      </w:r>
    </w:p>
    <w:p w14:paraId="787E8CD5" w14:textId="09D711BA" w:rsidR="00936BDD" w:rsidRPr="00465A10" w:rsidRDefault="00936BDD" w:rsidP="00465A10">
      <w:pPr>
        <w:pStyle w:val="ListParagraph"/>
        <w:widowControl w:val="0"/>
        <w:numPr>
          <w:ilvl w:val="0"/>
          <w:numId w:val="16"/>
        </w:numPr>
        <w:spacing w:before="240" w:line="360" w:lineRule="auto"/>
        <w:jc w:val="both"/>
        <w:rPr>
          <w:rFonts w:ascii="Arial" w:hAnsi="Arial" w:cs="Arial"/>
          <w:lang w:val="es-ES"/>
        </w:rPr>
      </w:pPr>
      <w:r w:rsidRPr="00465A10">
        <w:rPr>
          <w:rFonts w:ascii="Arial" w:hAnsi="Arial" w:cs="Arial"/>
          <w:lang w:val="es-ES"/>
        </w:rPr>
        <w:t xml:space="preserve">El proyecto </w:t>
      </w:r>
      <w:r w:rsidR="00F82164" w:rsidRPr="00465A10">
        <w:rPr>
          <w:rFonts w:ascii="Arial" w:hAnsi="Arial" w:cs="Arial"/>
          <w:lang w:val="es-ES"/>
        </w:rPr>
        <w:t>es</w:t>
      </w:r>
      <w:r w:rsidR="00404E22" w:rsidRPr="00465A10">
        <w:rPr>
          <w:rFonts w:ascii="Arial" w:hAnsi="Arial" w:cs="Arial"/>
          <w:lang w:val="es-ES"/>
        </w:rPr>
        <w:t xml:space="preserve"> </w:t>
      </w:r>
      <w:r w:rsidR="000B58AB" w:rsidRPr="00465A10">
        <w:rPr>
          <w:rFonts w:ascii="Arial" w:hAnsi="Arial" w:cs="Arial"/>
          <w:lang w:val="es-ES"/>
        </w:rPr>
        <w:t xml:space="preserve">un habilitador táctico, </w:t>
      </w:r>
      <w:r w:rsidR="008716E2" w:rsidRPr="00465A10">
        <w:rPr>
          <w:rFonts w:ascii="Arial" w:hAnsi="Arial" w:cs="Arial"/>
          <w:lang w:val="es-ES"/>
        </w:rPr>
        <w:t xml:space="preserve">que permita </w:t>
      </w:r>
      <w:r w:rsidR="006806F0" w:rsidRPr="00465A10">
        <w:rPr>
          <w:rFonts w:ascii="Arial" w:hAnsi="Arial" w:cs="Arial"/>
          <w:lang w:val="es-ES"/>
        </w:rPr>
        <w:t xml:space="preserve">tomar decisiones </w:t>
      </w:r>
      <w:r w:rsidR="00DD184E" w:rsidRPr="00465A10">
        <w:rPr>
          <w:rFonts w:ascii="Arial" w:hAnsi="Arial" w:cs="Arial"/>
          <w:lang w:val="es-ES"/>
        </w:rPr>
        <w:t>más</w:t>
      </w:r>
      <w:r w:rsidR="006806F0" w:rsidRPr="00465A10">
        <w:rPr>
          <w:rFonts w:ascii="Arial" w:hAnsi="Arial" w:cs="Arial"/>
          <w:lang w:val="es-ES"/>
        </w:rPr>
        <w:t xml:space="preserve"> informadas, oportunas </w:t>
      </w:r>
      <w:r w:rsidR="00DB6800" w:rsidRPr="00465A10">
        <w:rPr>
          <w:rFonts w:ascii="Arial" w:hAnsi="Arial" w:cs="Arial"/>
          <w:lang w:val="es-ES"/>
        </w:rPr>
        <w:t>y coordinadas</w:t>
      </w:r>
      <w:r w:rsidR="00DD184E" w:rsidRPr="00465A10">
        <w:rPr>
          <w:rFonts w:ascii="Arial" w:hAnsi="Arial" w:cs="Arial"/>
          <w:lang w:val="es-ES"/>
        </w:rPr>
        <w:t>, con base en evidencia espacial y operativa</w:t>
      </w:r>
      <w:r w:rsidRPr="00465A10">
        <w:rPr>
          <w:rFonts w:ascii="Arial" w:hAnsi="Arial" w:cs="Arial"/>
          <w:lang w:val="es-ES"/>
        </w:rPr>
        <w:t>.</w:t>
      </w:r>
    </w:p>
    <w:p w14:paraId="1E683AFC" w14:textId="17FC2421" w:rsidR="00936BDD" w:rsidRPr="00465A10" w:rsidRDefault="00E14D55" w:rsidP="00465A10">
      <w:pPr>
        <w:pStyle w:val="ListParagraph"/>
        <w:widowControl w:val="0"/>
        <w:numPr>
          <w:ilvl w:val="0"/>
          <w:numId w:val="16"/>
        </w:numPr>
        <w:spacing w:before="240" w:line="360" w:lineRule="auto"/>
        <w:jc w:val="both"/>
        <w:rPr>
          <w:rFonts w:ascii="Arial" w:hAnsi="Arial" w:cs="Arial"/>
          <w:lang w:val="es-ES"/>
        </w:rPr>
      </w:pPr>
      <w:r w:rsidRPr="00465A10">
        <w:rPr>
          <w:rFonts w:ascii="Arial" w:hAnsi="Arial" w:cs="Arial"/>
          <w:lang w:val="es-ES"/>
        </w:rPr>
        <w:t xml:space="preserve">En operaciones </w:t>
      </w:r>
      <w:r w:rsidR="00A614E3" w:rsidRPr="00465A10">
        <w:rPr>
          <w:rFonts w:ascii="Arial" w:hAnsi="Arial" w:cs="Arial"/>
          <w:lang w:val="es-ES"/>
        </w:rPr>
        <w:t>complejas con redes viales extensas y variables, la capacidad de visualizar para priorizar, y de priorizar para actuar, es esencial</w:t>
      </w:r>
      <w:r w:rsidR="003B35EC" w:rsidRPr="00465A10">
        <w:rPr>
          <w:rFonts w:ascii="Arial" w:hAnsi="Arial" w:cs="Arial"/>
          <w:lang w:val="es-ES"/>
        </w:rPr>
        <w:t xml:space="preserve"> para sostener la eficiencia de</w:t>
      </w:r>
      <w:r w:rsidR="00430F0D" w:rsidRPr="00465A10">
        <w:rPr>
          <w:rFonts w:ascii="Arial" w:hAnsi="Arial" w:cs="Arial"/>
          <w:lang w:val="es-ES"/>
        </w:rPr>
        <w:t xml:space="preserve"> </w:t>
      </w:r>
      <w:r w:rsidR="003B35EC" w:rsidRPr="00465A10">
        <w:rPr>
          <w:rFonts w:ascii="Arial" w:hAnsi="Arial" w:cs="Arial"/>
          <w:lang w:val="es-ES"/>
        </w:rPr>
        <w:t>l</w:t>
      </w:r>
      <w:r w:rsidR="00430F0D" w:rsidRPr="00465A10">
        <w:rPr>
          <w:rFonts w:ascii="Arial" w:hAnsi="Arial" w:cs="Arial"/>
          <w:lang w:val="es-ES"/>
        </w:rPr>
        <w:t>a flota de</w:t>
      </w:r>
      <w:r w:rsidR="003B35EC" w:rsidRPr="00465A10">
        <w:rPr>
          <w:rFonts w:ascii="Arial" w:hAnsi="Arial" w:cs="Arial"/>
          <w:lang w:val="es-ES"/>
        </w:rPr>
        <w:t xml:space="preserve"> acarreo</w:t>
      </w:r>
      <w:r w:rsidR="009414EC" w:rsidRPr="00465A10">
        <w:rPr>
          <w:rFonts w:ascii="Arial" w:hAnsi="Arial" w:cs="Arial"/>
          <w:lang w:val="es-ES"/>
        </w:rPr>
        <w:t xml:space="preserve"> </w:t>
      </w:r>
      <w:r w:rsidR="003B35EC" w:rsidRPr="00465A10">
        <w:rPr>
          <w:rFonts w:ascii="Arial" w:hAnsi="Arial" w:cs="Arial"/>
          <w:lang w:val="es-ES"/>
        </w:rPr>
        <w:t>y reducir decisiones reactivas</w:t>
      </w:r>
      <w:r w:rsidR="00936BDD" w:rsidRPr="00465A10">
        <w:rPr>
          <w:rFonts w:ascii="Arial" w:hAnsi="Arial" w:cs="Arial"/>
          <w:lang w:val="es-ES"/>
        </w:rPr>
        <w:t>.</w:t>
      </w:r>
    </w:p>
    <w:p w14:paraId="29BFB465" w14:textId="2B593103" w:rsidR="00B30466" w:rsidRPr="00465A10" w:rsidRDefault="000605CE" w:rsidP="00465A10">
      <w:pPr>
        <w:pStyle w:val="ListParagraph"/>
        <w:widowControl w:val="0"/>
        <w:numPr>
          <w:ilvl w:val="0"/>
          <w:numId w:val="16"/>
        </w:numPr>
        <w:spacing w:before="240" w:line="360" w:lineRule="auto"/>
        <w:jc w:val="both"/>
        <w:rPr>
          <w:rFonts w:ascii="Arial" w:hAnsi="Arial" w:cs="Arial"/>
          <w:lang w:val="es-ES"/>
        </w:rPr>
      </w:pPr>
      <w:r w:rsidRPr="00465A10">
        <w:rPr>
          <w:rFonts w:ascii="Arial" w:hAnsi="Arial" w:cs="Arial"/>
          <w:lang w:val="es-ES"/>
        </w:rPr>
        <w:t xml:space="preserve">La integración </w:t>
      </w:r>
      <w:r w:rsidR="00936BDD" w:rsidRPr="00465A10">
        <w:rPr>
          <w:rFonts w:ascii="Arial" w:hAnsi="Arial" w:cs="Arial"/>
          <w:lang w:val="es-ES"/>
        </w:rPr>
        <w:t>progresiva de nuevos módulos</w:t>
      </w:r>
      <w:r w:rsidR="00DB4E7D" w:rsidRPr="00465A10">
        <w:rPr>
          <w:rFonts w:ascii="Arial" w:hAnsi="Arial" w:cs="Arial"/>
          <w:lang w:val="es-ES"/>
        </w:rPr>
        <w:t xml:space="preserve"> permitirá evolucionar desde una solución descriptiva </w:t>
      </w:r>
      <w:r w:rsidR="0081214D" w:rsidRPr="00465A10">
        <w:rPr>
          <w:rFonts w:ascii="Arial" w:hAnsi="Arial" w:cs="Arial"/>
          <w:lang w:val="es-ES"/>
        </w:rPr>
        <w:t xml:space="preserve">hacia una plataforma </w:t>
      </w:r>
      <w:r w:rsidR="000A2EF1" w:rsidRPr="00465A10">
        <w:rPr>
          <w:rFonts w:ascii="Arial" w:hAnsi="Arial" w:cs="Arial"/>
          <w:lang w:val="es-ES"/>
        </w:rPr>
        <w:t xml:space="preserve">activa de soporte técnico, orientada </w:t>
      </w:r>
      <w:r w:rsidR="003277B7" w:rsidRPr="00465A10">
        <w:rPr>
          <w:rFonts w:ascii="Arial" w:hAnsi="Arial" w:cs="Arial"/>
          <w:lang w:val="es-ES"/>
        </w:rPr>
        <w:t xml:space="preserve">a mantener la velocidad </w:t>
      </w:r>
      <w:r w:rsidR="002D7871" w:rsidRPr="00465A10">
        <w:rPr>
          <w:rFonts w:ascii="Arial" w:hAnsi="Arial" w:cs="Arial"/>
          <w:lang w:val="es-ES"/>
        </w:rPr>
        <w:t>programada y resguardar la integridad operacional de las vías.</w:t>
      </w:r>
    </w:p>
    <w:p w14:paraId="78ECF788" w14:textId="64250F11" w:rsidR="002D7871" w:rsidRPr="00465A10" w:rsidRDefault="00E30562" w:rsidP="00465A10">
      <w:pPr>
        <w:pStyle w:val="ListParagraph"/>
        <w:widowControl w:val="0"/>
        <w:numPr>
          <w:ilvl w:val="0"/>
          <w:numId w:val="16"/>
        </w:numPr>
        <w:spacing w:before="240" w:line="360" w:lineRule="auto"/>
        <w:jc w:val="both"/>
        <w:rPr>
          <w:rFonts w:ascii="Arial" w:hAnsi="Arial" w:cs="Arial"/>
        </w:rPr>
      </w:pPr>
      <w:r w:rsidRPr="00465A10">
        <w:rPr>
          <w:rFonts w:ascii="Arial" w:hAnsi="Arial" w:cs="Arial"/>
        </w:rPr>
        <w:t>Esta primera etapa habilita</w:t>
      </w:r>
      <w:r w:rsidR="006D5CCE" w:rsidRPr="00465A10">
        <w:rPr>
          <w:rFonts w:ascii="Arial" w:hAnsi="Arial" w:cs="Arial"/>
        </w:rPr>
        <w:t>rá</w:t>
      </w:r>
      <w:r w:rsidR="00D67F67" w:rsidRPr="00465A10">
        <w:rPr>
          <w:rFonts w:ascii="Arial" w:hAnsi="Arial" w:cs="Arial"/>
        </w:rPr>
        <w:t xml:space="preserve"> una evolución hacia una plataforma inteligente basada en IA, capaz de recomendar rutas óptimas, asignación de recursos</w:t>
      </w:r>
      <w:r w:rsidR="00ED7040" w:rsidRPr="00465A10">
        <w:rPr>
          <w:rFonts w:ascii="Arial" w:hAnsi="Arial" w:cs="Arial"/>
        </w:rPr>
        <w:t xml:space="preserve"> y acciones correctivas preventivas, maximizando el desempeño del sistema de acarreo de forma continua.</w:t>
      </w:r>
    </w:p>
    <w:p w14:paraId="7E8681AD" w14:textId="351E8D27" w:rsidR="003C4E0B" w:rsidRPr="00465A10" w:rsidRDefault="003C4E0B" w:rsidP="00465A10">
      <w:pPr>
        <w:spacing w:before="240" w:line="360" w:lineRule="auto"/>
        <w:jc w:val="both"/>
        <w:rPr>
          <w:rFonts w:ascii="Arial" w:hAnsi="Arial" w:cs="Arial"/>
          <w:b/>
          <w:bCs/>
          <w:lang w:val="es-ES"/>
        </w:rPr>
      </w:pPr>
      <w:r w:rsidRPr="00465A10">
        <w:rPr>
          <w:rFonts w:ascii="Arial" w:hAnsi="Arial" w:cs="Arial"/>
          <w:b/>
          <w:bCs/>
          <w:lang w:val="es-ES"/>
        </w:rPr>
        <w:t>Reseña Profesional</w:t>
      </w:r>
    </w:p>
    <w:p w14:paraId="437D7EA4" w14:textId="7718FE88" w:rsidR="00F31300" w:rsidRPr="00465A10" w:rsidRDefault="003F017B" w:rsidP="00465A10">
      <w:pPr>
        <w:numPr>
          <w:ilvl w:val="0"/>
          <w:numId w:val="14"/>
        </w:numPr>
        <w:tabs>
          <w:tab w:val="clear" w:pos="720"/>
          <w:tab w:val="num" w:pos="360"/>
        </w:tabs>
        <w:spacing w:after="160" w:line="360" w:lineRule="auto"/>
        <w:ind w:left="360"/>
        <w:jc w:val="both"/>
        <w:rPr>
          <w:rFonts w:ascii="Arial" w:hAnsi="Arial" w:cs="Arial"/>
        </w:rPr>
      </w:pPr>
      <w:proofErr w:type="spellStart"/>
      <w:r w:rsidRPr="00465A10">
        <w:rPr>
          <w:rFonts w:ascii="Arial" w:hAnsi="Arial" w:cs="Arial"/>
          <w:b/>
          <w:bCs/>
        </w:rPr>
        <w:t>Ericson</w:t>
      </w:r>
      <w:proofErr w:type="spellEnd"/>
      <w:r w:rsidRPr="00465A10">
        <w:rPr>
          <w:rFonts w:ascii="Arial" w:hAnsi="Arial" w:cs="Arial"/>
          <w:b/>
          <w:bCs/>
        </w:rPr>
        <w:t xml:space="preserve"> Lozada</w:t>
      </w:r>
      <w:r w:rsidR="00681275" w:rsidRPr="00465A10">
        <w:rPr>
          <w:rFonts w:ascii="Arial" w:hAnsi="Arial" w:cs="Arial"/>
          <w:b/>
          <w:bCs/>
        </w:rPr>
        <w:t xml:space="preserve">: </w:t>
      </w:r>
      <w:r w:rsidR="00F31300" w:rsidRPr="00465A10">
        <w:rPr>
          <w:rFonts w:ascii="Arial" w:hAnsi="Arial" w:cs="Arial"/>
        </w:rPr>
        <w:t xml:space="preserve">Ingeniero Geógrafo colegiado, con grado </w:t>
      </w:r>
      <w:proofErr w:type="spellStart"/>
      <w:r w:rsidR="00F31300" w:rsidRPr="00465A10">
        <w:rPr>
          <w:rFonts w:ascii="Arial" w:hAnsi="Arial" w:cs="Arial"/>
        </w:rPr>
        <w:t>MSc</w:t>
      </w:r>
      <w:proofErr w:type="spellEnd"/>
      <w:r w:rsidR="00F31300" w:rsidRPr="00465A10">
        <w:rPr>
          <w:rFonts w:ascii="Arial" w:hAnsi="Arial" w:cs="Arial"/>
        </w:rPr>
        <w:t xml:space="preserve"> in </w:t>
      </w:r>
      <w:proofErr w:type="spellStart"/>
      <w:r w:rsidR="00F31300" w:rsidRPr="00465A10">
        <w:rPr>
          <w:rFonts w:ascii="Arial" w:hAnsi="Arial" w:cs="Arial"/>
        </w:rPr>
        <w:t>Geographic</w:t>
      </w:r>
      <w:proofErr w:type="spellEnd"/>
      <w:r w:rsidR="00F31300" w:rsidRPr="00465A10">
        <w:rPr>
          <w:rFonts w:ascii="Arial" w:hAnsi="Arial" w:cs="Arial"/>
        </w:rPr>
        <w:t xml:space="preserve"> </w:t>
      </w:r>
      <w:proofErr w:type="spellStart"/>
      <w:r w:rsidR="00F31300" w:rsidRPr="00465A10">
        <w:rPr>
          <w:rFonts w:ascii="Arial" w:hAnsi="Arial" w:cs="Arial"/>
        </w:rPr>
        <w:t>Information</w:t>
      </w:r>
      <w:proofErr w:type="spellEnd"/>
      <w:r w:rsidR="00F31300" w:rsidRPr="00465A10">
        <w:rPr>
          <w:rFonts w:ascii="Arial" w:hAnsi="Arial" w:cs="Arial"/>
        </w:rPr>
        <w:t xml:space="preserve"> </w:t>
      </w:r>
      <w:proofErr w:type="spellStart"/>
      <w:r w:rsidR="00F31300" w:rsidRPr="00465A10">
        <w:rPr>
          <w:rFonts w:ascii="Arial" w:hAnsi="Arial" w:cs="Arial"/>
        </w:rPr>
        <w:t>Science</w:t>
      </w:r>
      <w:proofErr w:type="spellEnd"/>
      <w:r w:rsidR="00F31300" w:rsidRPr="00465A10">
        <w:rPr>
          <w:rFonts w:ascii="Arial" w:hAnsi="Arial" w:cs="Arial"/>
        </w:rPr>
        <w:t xml:space="preserve"> and </w:t>
      </w:r>
      <w:proofErr w:type="spellStart"/>
      <w:r w:rsidR="00F31300" w:rsidRPr="00465A10">
        <w:rPr>
          <w:rFonts w:ascii="Arial" w:hAnsi="Arial" w:cs="Arial"/>
        </w:rPr>
        <w:t>Systems</w:t>
      </w:r>
      <w:proofErr w:type="spellEnd"/>
      <w:r w:rsidR="00F31300" w:rsidRPr="00465A10">
        <w:rPr>
          <w:rFonts w:ascii="Arial" w:hAnsi="Arial" w:cs="Arial"/>
        </w:rPr>
        <w:t xml:space="preserve"> y más de 18 años de experiencia en el desarrollo y dirección de Sistemas de Información Geográfica (GIS) aplicados al sector minero y ambiental. Ha participado por más de una década en proyectos de gestión de datos de exploración, gestión </w:t>
      </w:r>
      <w:r w:rsidR="00270844" w:rsidRPr="00465A10">
        <w:rPr>
          <w:rFonts w:ascii="Arial" w:hAnsi="Arial" w:cs="Arial"/>
        </w:rPr>
        <w:t>hídrica,</w:t>
      </w:r>
      <w:r w:rsidR="00F31300" w:rsidRPr="00465A10">
        <w:rPr>
          <w:rFonts w:ascii="Arial" w:hAnsi="Arial" w:cs="Arial"/>
        </w:rPr>
        <w:t xml:space="preserve"> energías renovables, </w:t>
      </w:r>
      <w:r w:rsidR="002467AA" w:rsidRPr="00465A10">
        <w:rPr>
          <w:rFonts w:ascii="Arial" w:hAnsi="Arial" w:cs="Arial"/>
        </w:rPr>
        <w:t>y</w:t>
      </w:r>
      <w:r w:rsidR="00F31300" w:rsidRPr="00465A10">
        <w:rPr>
          <w:rFonts w:ascii="Arial" w:hAnsi="Arial" w:cs="Arial"/>
        </w:rPr>
        <w:t xml:space="preserve"> </w:t>
      </w:r>
      <w:r w:rsidR="002467AA" w:rsidRPr="00465A10">
        <w:rPr>
          <w:rFonts w:ascii="Arial" w:hAnsi="Arial" w:cs="Arial"/>
        </w:rPr>
        <w:t>t</w:t>
      </w:r>
      <w:r w:rsidR="00F31300" w:rsidRPr="00465A10">
        <w:rPr>
          <w:rFonts w:ascii="Arial" w:hAnsi="Arial" w:cs="Arial"/>
        </w:rPr>
        <w:t xml:space="preserve">ransformación </w:t>
      </w:r>
      <w:r w:rsidR="002467AA" w:rsidRPr="00465A10">
        <w:rPr>
          <w:rFonts w:ascii="Arial" w:hAnsi="Arial" w:cs="Arial"/>
        </w:rPr>
        <w:t>d</w:t>
      </w:r>
      <w:r w:rsidR="00F31300" w:rsidRPr="00465A10">
        <w:rPr>
          <w:rFonts w:ascii="Arial" w:hAnsi="Arial" w:cs="Arial"/>
        </w:rPr>
        <w:t>igital.</w:t>
      </w:r>
    </w:p>
    <w:p w14:paraId="7983C3B8" w14:textId="0997F99F" w:rsidR="004B4606" w:rsidRPr="00465A10" w:rsidRDefault="003F017B" w:rsidP="00465A10">
      <w:pPr>
        <w:numPr>
          <w:ilvl w:val="0"/>
          <w:numId w:val="14"/>
        </w:numPr>
        <w:tabs>
          <w:tab w:val="clear" w:pos="720"/>
          <w:tab w:val="num" w:pos="360"/>
        </w:tabs>
        <w:spacing w:after="160" w:line="360" w:lineRule="auto"/>
        <w:ind w:left="360"/>
        <w:jc w:val="both"/>
        <w:rPr>
          <w:rFonts w:ascii="Arial" w:hAnsi="Arial" w:cs="Arial"/>
          <w:bCs/>
        </w:rPr>
      </w:pPr>
      <w:r w:rsidRPr="00465A10">
        <w:rPr>
          <w:rFonts w:ascii="Arial" w:hAnsi="Arial" w:cs="Arial"/>
          <w:b/>
          <w:bCs/>
        </w:rPr>
        <w:t>Kim Montes Rojas</w:t>
      </w:r>
      <w:r w:rsidR="00681275" w:rsidRPr="00465A10">
        <w:rPr>
          <w:rFonts w:ascii="Arial" w:hAnsi="Arial" w:cs="Arial"/>
          <w:b/>
          <w:bCs/>
        </w:rPr>
        <w:t>:</w:t>
      </w:r>
      <w:r w:rsidR="00681275" w:rsidRPr="00465A10">
        <w:rPr>
          <w:rFonts w:ascii="Arial" w:hAnsi="Arial" w:cs="Arial"/>
        </w:rPr>
        <w:t xml:space="preserve"> </w:t>
      </w:r>
      <w:r w:rsidRPr="00465A10">
        <w:rPr>
          <w:rFonts w:ascii="Arial" w:hAnsi="Arial" w:cs="Arial"/>
        </w:rPr>
        <w:t>Ingeniero Mecánico con más de 25 años de experiencia en el desarrollo de Megaproyectos Mineros, en Perú y otras partes del mundo, desde su etapa de ingeniería, puesta en marcha y transición para la transferencia al área usuaria.</w:t>
      </w:r>
    </w:p>
    <w:p w14:paraId="571A55C7" w14:textId="27475C98" w:rsidR="004B4606" w:rsidRPr="00465A10" w:rsidRDefault="006F33D0" w:rsidP="00465A10">
      <w:pPr>
        <w:numPr>
          <w:ilvl w:val="0"/>
          <w:numId w:val="15"/>
        </w:numPr>
        <w:tabs>
          <w:tab w:val="clear" w:pos="720"/>
          <w:tab w:val="num" w:pos="360"/>
        </w:tabs>
        <w:spacing w:after="160" w:line="360" w:lineRule="auto"/>
        <w:ind w:left="360"/>
        <w:jc w:val="both"/>
        <w:rPr>
          <w:rFonts w:ascii="Arial" w:hAnsi="Arial" w:cs="Arial"/>
          <w:bCs/>
        </w:rPr>
      </w:pPr>
      <w:proofErr w:type="spellStart"/>
      <w:r w:rsidRPr="00465A10">
        <w:rPr>
          <w:rFonts w:ascii="Arial" w:hAnsi="Arial" w:cs="Arial"/>
          <w:b/>
          <w:bCs/>
        </w:rPr>
        <w:t>Nestor</w:t>
      </w:r>
      <w:proofErr w:type="spellEnd"/>
      <w:r w:rsidRPr="00465A10">
        <w:rPr>
          <w:rFonts w:ascii="Arial" w:hAnsi="Arial" w:cs="Arial"/>
          <w:b/>
          <w:bCs/>
        </w:rPr>
        <w:t xml:space="preserve"> Deza</w:t>
      </w:r>
      <w:r w:rsidR="00681275" w:rsidRPr="00465A10">
        <w:rPr>
          <w:rFonts w:ascii="Arial" w:hAnsi="Arial" w:cs="Arial"/>
          <w:b/>
          <w:bCs/>
        </w:rPr>
        <w:t>:</w:t>
      </w:r>
      <w:r w:rsidR="00681275" w:rsidRPr="00465A10">
        <w:rPr>
          <w:rFonts w:ascii="Arial" w:hAnsi="Arial" w:cs="Arial"/>
        </w:rPr>
        <w:t xml:space="preserve"> </w:t>
      </w:r>
      <w:r w:rsidRPr="00465A10">
        <w:rPr>
          <w:rFonts w:ascii="Arial" w:hAnsi="Arial" w:cs="Arial"/>
        </w:rPr>
        <w:t>Ingeniero Mecánico, con más de 30 años de experiencia gerencial y operativa en las principales empresas mineras del Perú. Su experiencia abarca la planificación estratégica, los estudios mineros, la gestión de activos, la gestión de proyectos, la puesta en marcha, la preparación operativa, la gestión del mantenimiento y la promoción de iniciativas de innovación y tecnología.</w:t>
      </w:r>
    </w:p>
    <w:sectPr w:rsidR="004B4606" w:rsidRPr="00465A10" w:rsidSect="000E4A15">
      <w:headerReference w:type="even" r:id="rId13"/>
      <w:headerReference w:type="default" r:id="rId14"/>
      <w:footerReference w:type="even" r:id="rId15"/>
      <w:footerReference w:type="default" r:id="rId16"/>
      <w:headerReference w:type="first" r:id="rId17"/>
      <w:footerReference w:type="first" r:id="rId18"/>
      <w:pgSz w:w="12240" w:h="15840"/>
      <w:pgMar w:top="990" w:right="1701" w:bottom="126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F2D6B" w14:textId="77777777" w:rsidR="000E4F47" w:rsidRDefault="000E4F47" w:rsidP="00FD5166">
      <w:pPr>
        <w:spacing w:after="0" w:line="240" w:lineRule="auto"/>
      </w:pPr>
      <w:r>
        <w:separator/>
      </w:r>
    </w:p>
  </w:endnote>
  <w:endnote w:type="continuationSeparator" w:id="0">
    <w:p w14:paraId="78A31D25" w14:textId="77777777" w:rsidR="000E4F47" w:rsidRDefault="000E4F47" w:rsidP="00FD5166">
      <w:pPr>
        <w:spacing w:after="0" w:line="240" w:lineRule="auto"/>
      </w:pPr>
      <w:r>
        <w:continuationSeparator/>
      </w:r>
    </w:p>
  </w:endnote>
  <w:endnote w:type="continuationNotice" w:id="1">
    <w:p w14:paraId="75897785" w14:textId="77777777" w:rsidR="000E4F47" w:rsidRDefault="000E4F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33ABF" w14:textId="77777777" w:rsidR="00FD5166" w:rsidRDefault="00FD51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6230" w14:textId="77777777" w:rsidR="00FD5166" w:rsidRDefault="00FD51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C36DF" w14:textId="77777777" w:rsidR="00FD5166" w:rsidRDefault="00FD51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E2FF9" w14:textId="77777777" w:rsidR="000E4F47" w:rsidRDefault="000E4F47" w:rsidP="00FD5166">
      <w:pPr>
        <w:spacing w:after="0" w:line="240" w:lineRule="auto"/>
      </w:pPr>
      <w:r>
        <w:separator/>
      </w:r>
    </w:p>
  </w:footnote>
  <w:footnote w:type="continuationSeparator" w:id="0">
    <w:p w14:paraId="48B214A8" w14:textId="77777777" w:rsidR="000E4F47" w:rsidRDefault="000E4F47" w:rsidP="00FD5166">
      <w:pPr>
        <w:spacing w:after="0" w:line="240" w:lineRule="auto"/>
      </w:pPr>
      <w:r>
        <w:continuationSeparator/>
      </w:r>
    </w:p>
  </w:footnote>
  <w:footnote w:type="continuationNotice" w:id="1">
    <w:p w14:paraId="13029B02" w14:textId="77777777" w:rsidR="000E4F47" w:rsidRDefault="000E4F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E178A" w14:textId="77777777" w:rsidR="00FD5166" w:rsidRDefault="00FD51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FCFD" w14:textId="77777777" w:rsidR="00FD5166" w:rsidRDefault="00FD51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B535" w14:textId="77777777" w:rsidR="00FD5166" w:rsidRDefault="00FD51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FD3"/>
    <w:multiLevelType w:val="hybridMultilevel"/>
    <w:tmpl w:val="15D86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71C03"/>
    <w:multiLevelType w:val="hybridMultilevel"/>
    <w:tmpl w:val="A1FA7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E04B80"/>
    <w:multiLevelType w:val="multilevel"/>
    <w:tmpl w:val="7138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1B0823"/>
    <w:multiLevelType w:val="hybridMultilevel"/>
    <w:tmpl w:val="ABA422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B06407"/>
    <w:multiLevelType w:val="hybridMultilevel"/>
    <w:tmpl w:val="CD32B69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2F05B93"/>
    <w:multiLevelType w:val="hybridMultilevel"/>
    <w:tmpl w:val="DF58D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695A84"/>
    <w:multiLevelType w:val="hybridMultilevel"/>
    <w:tmpl w:val="932A1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5045AD"/>
    <w:multiLevelType w:val="hybridMultilevel"/>
    <w:tmpl w:val="AEEC20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FDB6DA8"/>
    <w:multiLevelType w:val="hybridMultilevel"/>
    <w:tmpl w:val="0D302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46D3C91"/>
    <w:multiLevelType w:val="hybridMultilevel"/>
    <w:tmpl w:val="7A7092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54171DC"/>
    <w:multiLevelType w:val="hybridMultilevel"/>
    <w:tmpl w:val="99747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5A101F"/>
    <w:multiLevelType w:val="hybridMultilevel"/>
    <w:tmpl w:val="5586462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61DF68BD"/>
    <w:multiLevelType w:val="hybridMultilevel"/>
    <w:tmpl w:val="AC36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E9233C"/>
    <w:multiLevelType w:val="hybridMultilevel"/>
    <w:tmpl w:val="F442493E"/>
    <w:lvl w:ilvl="0" w:tplc="4560FC34">
      <w:start w:val="1"/>
      <w:numFmt w:val="bullet"/>
      <w:lvlText w:val="-"/>
      <w:lvlJc w:val="left"/>
      <w:pPr>
        <w:ind w:left="502" w:hanging="360"/>
      </w:pPr>
      <w:rPr>
        <w:rFonts w:ascii="Calibri" w:eastAsia="MS Mincho" w:hAnsi="Calibri" w:cs="Calibri" w:hint="default"/>
      </w:rPr>
    </w:lvl>
    <w:lvl w:ilvl="1" w:tplc="280A0003">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14" w15:restartNumberingAfterBreak="0">
    <w:nsid w:val="6C136E55"/>
    <w:multiLevelType w:val="multilevel"/>
    <w:tmpl w:val="0BE8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4A0F40"/>
    <w:multiLevelType w:val="hybridMultilevel"/>
    <w:tmpl w:val="5BFC3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2013064">
    <w:abstractNumId w:val="11"/>
  </w:num>
  <w:num w:numId="2" w16cid:durableId="1271274993">
    <w:abstractNumId w:val="4"/>
  </w:num>
  <w:num w:numId="3" w16cid:durableId="1541212369">
    <w:abstractNumId w:val="3"/>
  </w:num>
  <w:num w:numId="4" w16cid:durableId="228154426">
    <w:abstractNumId w:val="7"/>
  </w:num>
  <w:num w:numId="5" w16cid:durableId="862062029">
    <w:abstractNumId w:val="13"/>
  </w:num>
  <w:num w:numId="6" w16cid:durableId="193352187">
    <w:abstractNumId w:val="8"/>
  </w:num>
  <w:num w:numId="7" w16cid:durableId="618029304">
    <w:abstractNumId w:val="12"/>
  </w:num>
  <w:num w:numId="8" w16cid:durableId="559941132">
    <w:abstractNumId w:val="6"/>
  </w:num>
  <w:num w:numId="9" w16cid:durableId="674183930">
    <w:abstractNumId w:val="9"/>
  </w:num>
  <w:num w:numId="10" w16cid:durableId="1076633070">
    <w:abstractNumId w:val="15"/>
  </w:num>
  <w:num w:numId="11" w16cid:durableId="376125153">
    <w:abstractNumId w:val="0"/>
  </w:num>
  <w:num w:numId="12" w16cid:durableId="1011103325">
    <w:abstractNumId w:val="10"/>
  </w:num>
  <w:num w:numId="13" w16cid:durableId="1056201044">
    <w:abstractNumId w:val="5"/>
  </w:num>
  <w:num w:numId="14" w16cid:durableId="1378049756">
    <w:abstractNumId w:val="2"/>
  </w:num>
  <w:num w:numId="15" w16cid:durableId="35587764">
    <w:abstractNumId w:val="14"/>
  </w:num>
  <w:num w:numId="16" w16cid:durableId="1336306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U2MzAyNzUzNDSxMLFQ0lEKTi0uzszPAykwqQUA7nCWJywAAAA="/>
  </w:docVars>
  <w:rsids>
    <w:rsidRoot w:val="00FA6969"/>
    <w:rsid w:val="000003F4"/>
    <w:rsid w:val="00002728"/>
    <w:rsid w:val="00002B3E"/>
    <w:rsid w:val="000041FC"/>
    <w:rsid w:val="00005933"/>
    <w:rsid w:val="00011401"/>
    <w:rsid w:val="00011F71"/>
    <w:rsid w:val="00013D47"/>
    <w:rsid w:val="00014ADD"/>
    <w:rsid w:val="00016BBC"/>
    <w:rsid w:val="000215BE"/>
    <w:rsid w:val="000219EC"/>
    <w:rsid w:val="000241DB"/>
    <w:rsid w:val="00025087"/>
    <w:rsid w:val="00025C5D"/>
    <w:rsid w:val="00027C3F"/>
    <w:rsid w:val="00027E1C"/>
    <w:rsid w:val="0003427D"/>
    <w:rsid w:val="000347BC"/>
    <w:rsid w:val="0003501D"/>
    <w:rsid w:val="00035762"/>
    <w:rsid w:val="00035D69"/>
    <w:rsid w:val="0003660A"/>
    <w:rsid w:val="0003721C"/>
    <w:rsid w:val="00041E29"/>
    <w:rsid w:val="0004247C"/>
    <w:rsid w:val="000436E5"/>
    <w:rsid w:val="000505BA"/>
    <w:rsid w:val="000523C7"/>
    <w:rsid w:val="00052452"/>
    <w:rsid w:val="00054330"/>
    <w:rsid w:val="000550E5"/>
    <w:rsid w:val="000605CE"/>
    <w:rsid w:val="00060C8F"/>
    <w:rsid w:val="000612EE"/>
    <w:rsid w:val="00064803"/>
    <w:rsid w:val="00064C56"/>
    <w:rsid w:val="0006532B"/>
    <w:rsid w:val="000660E2"/>
    <w:rsid w:val="00075034"/>
    <w:rsid w:val="000751CE"/>
    <w:rsid w:val="00080031"/>
    <w:rsid w:val="000803BE"/>
    <w:rsid w:val="00080B1A"/>
    <w:rsid w:val="000811C5"/>
    <w:rsid w:val="00083456"/>
    <w:rsid w:val="00083E37"/>
    <w:rsid w:val="00090661"/>
    <w:rsid w:val="000942EC"/>
    <w:rsid w:val="00095EE8"/>
    <w:rsid w:val="00096C06"/>
    <w:rsid w:val="00097D89"/>
    <w:rsid w:val="000A009D"/>
    <w:rsid w:val="000A112A"/>
    <w:rsid w:val="000A186F"/>
    <w:rsid w:val="000A2A68"/>
    <w:rsid w:val="000A2EF1"/>
    <w:rsid w:val="000A4369"/>
    <w:rsid w:val="000A73FF"/>
    <w:rsid w:val="000B06A2"/>
    <w:rsid w:val="000B2CCA"/>
    <w:rsid w:val="000B58AB"/>
    <w:rsid w:val="000B76C8"/>
    <w:rsid w:val="000C218C"/>
    <w:rsid w:val="000C498E"/>
    <w:rsid w:val="000C5127"/>
    <w:rsid w:val="000C5E11"/>
    <w:rsid w:val="000C5E75"/>
    <w:rsid w:val="000C5F61"/>
    <w:rsid w:val="000C5F75"/>
    <w:rsid w:val="000D12DD"/>
    <w:rsid w:val="000D4AEB"/>
    <w:rsid w:val="000D54AA"/>
    <w:rsid w:val="000D7FEF"/>
    <w:rsid w:val="000E0BCB"/>
    <w:rsid w:val="000E25A2"/>
    <w:rsid w:val="000E2E5C"/>
    <w:rsid w:val="000E34AC"/>
    <w:rsid w:val="000E372F"/>
    <w:rsid w:val="000E4A15"/>
    <w:rsid w:val="000E4F47"/>
    <w:rsid w:val="000E5C09"/>
    <w:rsid w:val="000E659D"/>
    <w:rsid w:val="000F0E93"/>
    <w:rsid w:val="000F45F6"/>
    <w:rsid w:val="000F515B"/>
    <w:rsid w:val="000F5A00"/>
    <w:rsid w:val="000F5D39"/>
    <w:rsid w:val="001005D5"/>
    <w:rsid w:val="00106DCC"/>
    <w:rsid w:val="00110541"/>
    <w:rsid w:val="00116FD1"/>
    <w:rsid w:val="0012049C"/>
    <w:rsid w:val="001205CC"/>
    <w:rsid w:val="00120FAB"/>
    <w:rsid w:val="001230BF"/>
    <w:rsid w:val="001245AD"/>
    <w:rsid w:val="00124AEA"/>
    <w:rsid w:val="00125CCB"/>
    <w:rsid w:val="00131980"/>
    <w:rsid w:val="0013284E"/>
    <w:rsid w:val="001329C4"/>
    <w:rsid w:val="001348AF"/>
    <w:rsid w:val="001351A7"/>
    <w:rsid w:val="001375E0"/>
    <w:rsid w:val="00140480"/>
    <w:rsid w:val="00141F32"/>
    <w:rsid w:val="0014620E"/>
    <w:rsid w:val="00150A17"/>
    <w:rsid w:val="00150FF6"/>
    <w:rsid w:val="00152A32"/>
    <w:rsid w:val="00153E10"/>
    <w:rsid w:val="00154441"/>
    <w:rsid w:val="001552A9"/>
    <w:rsid w:val="00157700"/>
    <w:rsid w:val="00160A62"/>
    <w:rsid w:val="0016149A"/>
    <w:rsid w:val="001674F2"/>
    <w:rsid w:val="00167C28"/>
    <w:rsid w:val="001806A9"/>
    <w:rsid w:val="00181437"/>
    <w:rsid w:val="001855F4"/>
    <w:rsid w:val="00191CFE"/>
    <w:rsid w:val="00191F4F"/>
    <w:rsid w:val="00193F69"/>
    <w:rsid w:val="001947A9"/>
    <w:rsid w:val="00196A1A"/>
    <w:rsid w:val="0019729F"/>
    <w:rsid w:val="001A1A5D"/>
    <w:rsid w:val="001A295B"/>
    <w:rsid w:val="001A5721"/>
    <w:rsid w:val="001A58F0"/>
    <w:rsid w:val="001A5C03"/>
    <w:rsid w:val="001B0FAD"/>
    <w:rsid w:val="001B20BA"/>
    <w:rsid w:val="001B6599"/>
    <w:rsid w:val="001C082D"/>
    <w:rsid w:val="001C2764"/>
    <w:rsid w:val="001C379A"/>
    <w:rsid w:val="001C3B3A"/>
    <w:rsid w:val="001C7EAE"/>
    <w:rsid w:val="001D360D"/>
    <w:rsid w:val="001D3AF6"/>
    <w:rsid w:val="001D4DC7"/>
    <w:rsid w:val="001D5580"/>
    <w:rsid w:val="001D6064"/>
    <w:rsid w:val="001D60F2"/>
    <w:rsid w:val="001D6C64"/>
    <w:rsid w:val="001E0AA5"/>
    <w:rsid w:val="001E0C56"/>
    <w:rsid w:val="001F2058"/>
    <w:rsid w:val="001F2F85"/>
    <w:rsid w:val="0020005D"/>
    <w:rsid w:val="00203E64"/>
    <w:rsid w:val="00203F2D"/>
    <w:rsid w:val="0020484B"/>
    <w:rsid w:val="0020670A"/>
    <w:rsid w:val="00206EA5"/>
    <w:rsid w:val="00207951"/>
    <w:rsid w:val="00210706"/>
    <w:rsid w:val="002129F9"/>
    <w:rsid w:val="00216227"/>
    <w:rsid w:val="0021642E"/>
    <w:rsid w:val="00216AC5"/>
    <w:rsid w:val="00221674"/>
    <w:rsid w:val="00223B00"/>
    <w:rsid w:val="00223C81"/>
    <w:rsid w:val="002258A4"/>
    <w:rsid w:val="00227453"/>
    <w:rsid w:val="00236BC8"/>
    <w:rsid w:val="00240BAD"/>
    <w:rsid w:val="00242C33"/>
    <w:rsid w:val="002467AA"/>
    <w:rsid w:val="0025281D"/>
    <w:rsid w:val="00255E78"/>
    <w:rsid w:val="00257935"/>
    <w:rsid w:val="00263576"/>
    <w:rsid w:val="00263BE2"/>
    <w:rsid w:val="00266046"/>
    <w:rsid w:val="0026627B"/>
    <w:rsid w:val="00266FE9"/>
    <w:rsid w:val="00270844"/>
    <w:rsid w:val="00270AB8"/>
    <w:rsid w:val="002715CC"/>
    <w:rsid w:val="00273D0C"/>
    <w:rsid w:val="0027566F"/>
    <w:rsid w:val="00276A13"/>
    <w:rsid w:val="002803FD"/>
    <w:rsid w:val="00282AFD"/>
    <w:rsid w:val="00282E4F"/>
    <w:rsid w:val="00283210"/>
    <w:rsid w:val="00284D5C"/>
    <w:rsid w:val="0028580B"/>
    <w:rsid w:val="00285ACF"/>
    <w:rsid w:val="00287532"/>
    <w:rsid w:val="00291491"/>
    <w:rsid w:val="0029177C"/>
    <w:rsid w:val="00292569"/>
    <w:rsid w:val="00292A33"/>
    <w:rsid w:val="002A174D"/>
    <w:rsid w:val="002A1C22"/>
    <w:rsid w:val="002A3744"/>
    <w:rsid w:val="002A6038"/>
    <w:rsid w:val="002A7AD4"/>
    <w:rsid w:val="002B11A5"/>
    <w:rsid w:val="002B14D7"/>
    <w:rsid w:val="002B165E"/>
    <w:rsid w:val="002B171F"/>
    <w:rsid w:val="002B42C9"/>
    <w:rsid w:val="002B5113"/>
    <w:rsid w:val="002B7EE6"/>
    <w:rsid w:val="002B7FA8"/>
    <w:rsid w:val="002C1589"/>
    <w:rsid w:val="002C24AA"/>
    <w:rsid w:val="002C35D6"/>
    <w:rsid w:val="002C3B17"/>
    <w:rsid w:val="002D32D3"/>
    <w:rsid w:val="002D3E37"/>
    <w:rsid w:val="002D4D0D"/>
    <w:rsid w:val="002D4F53"/>
    <w:rsid w:val="002D683E"/>
    <w:rsid w:val="002D7871"/>
    <w:rsid w:val="002E18D4"/>
    <w:rsid w:val="002E50A7"/>
    <w:rsid w:val="002F074B"/>
    <w:rsid w:val="002F4AFD"/>
    <w:rsid w:val="002F6181"/>
    <w:rsid w:val="00301161"/>
    <w:rsid w:val="00301476"/>
    <w:rsid w:val="00301E44"/>
    <w:rsid w:val="00301ECA"/>
    <w:rsid w:val="003065D9"/>
    <w:rsid w:val="00307AB0"/>
    <w:rsid w:val="00310962"/>
    <w:rsid w:val="00310EB9"/>
    <w:rsid w:val="0031376E"/>
    <w:rsid w:val="003140BC"/>
    <w:rsid w:val="00315441"/>
    <w:rsid w:val="003155D4"/>
    <w:rsid w:val="00315782"/>
    <w:rsid w:val="00317E5F"/>
    <w:rsid w:val="00322295"/>
    <w:rsid w:val="00324089"/>
    <w:rsid w:val="003243AD"/>
    <w:rsid w:val="00324EF0"/>
    <w:rsid w:val="00325089"/>
    <w:rsid w:val="003252FE"/>
    <w:rsid w:val="00325F45"/>
    <w:rsid w:val="003273F8"/>
    <w:rsid w:val="003277B7"/>
    <w:rsid w:val="00332222"/>
    <w:rsid w:val="00337CE4"/>
    <w:rsid w:val="00342DC1"/>
    <w:rsid w:val="00344DC0"/>
    <w:rsid w:val="00345270"/>
    <w:rsid w:val="00345819"/>
    <w:rsid w:val="003464EA"/>
    <w:rsid w:val="00347501"/>
    <w:rsid w:val="00350BC5"/>
    <w:rsid w:val="00351883"/>
    <w:rsid w:val="0035734B"/>
    <w:rsid w:val="00361454"/>
    <w:rsid w:val="003619DE"/>
    <w:rsid w:val="00363D5C"/>
    <w:rsid w:val="00366DAB"/>
    <w:rsid w:val="00371C04"/>
    <w:rsid w:val="00371EA3"/>
    <w:rsid w:val="0037247A"/>
    <w:rsid w:val="00373229"/>
    <w:rsid w:val="0037351B"/>
    <w:rsid w:val="003763C4"/>
    <w:rsid w:val="00380DAF"/>
    <w:rsid w:val="00381C78"/>
    <w:rsid w:val="00383DC9"/>
    <w:rsid w:val="00385B7C"/>
    <w:rsid w:val="00385B9D"/>
    <w:rsid w:val="00393300"/>
    <w:rsid w:val="00394E55"/>
    <w:rsid w:val="003A21D4"/>
    <w:rsid w:val="003A3B66"/>
    <w:rsid w:val="003A6F3E"/>
    <w:rsid w:val="003A73A8"/>
    <w:rsid w:val="003A7EDE"/>
    <w:rsid w:val="003B03FC"/>
    <w:rsid w:val="003B16AA"/>
    <w:rsid w:val="003B1CD3"/>
    <w:rsid w:val="003B2B64"/>
    <w:rsid w:val="003B2CB0"/>
    <w:rsid w:val="003B35EC"/>
    <w:rsid w:val="003B3864"/>
    <w:rsid w:val="003B3B38"/>
    <w:rsid w:val="003B5456"/>
    <w:rsid w:val="003B550E"/>
    <w:rsid w:val="003B58C1"/>
    <w:rsid w:val="003B6E03"/>
    <w:rsid w:val="003C0F75"/>
    <w:rsid w:val="003C2C1B"/>
    <w:rsid w:val="003C3A61"/>
    <w:rsid w:val="003C3BAA"/>
    <w:rsid w:val="003C4067"/>
    <w:rsid w:val="003C4E0B"/>
    <w:rsid w:val="003C6295"/>
    <w:rsid w:val="003C7E9D"/>
    <w:rsid w:val="003D0FE5"/>
    <w:rsid w:val="003D2E3D"/>
    <w:rsid w:val="003D2E7E"/>
    <w:rsid w:val="003D32F5"/>
    <w:rsid w:val="003D4561"/>
    <w:rsid w:val="003D573A"/>
    <w:rsid w:val="003D7075"/>
    <w:rsid w:val="003E17A2"/>
    <w:rsid w:val="003E34D5"/>
    <w:rsid w:val="003E3D7E"/>
    <w:rsid w:val="003E4084"/>
    <w:rsid w:val="003E5EF0"/>
    <w:rsid w:val="003E7925"/>
    <w:rsid w:val="003F017B"/>
    <w:rsid w:val="003F4FB9"/>
    <w:rsid w:val="003F5165"/>
    <w:rsid w:val="003F551F"/>
    <w:rsid w:val="003F6688"/>
    <w:rsid w:val="003F7379"/>
    <w:rsid w:val="003F7DE6"/>
    <w:rsid w:val="004001C0"/>
    <w:rsid w:val="00401A8F"/>
    <w:rsid w:val="00403AD0"/>
    <w:rsid w:val="00404E22"/>
    <w:rsid w:val="0040579B"/>
    <w:rsid w:val="00410473"/>
    <w:rsid w:val="00411F8A"/>
    <w:rsid w:val="00412FCF"/>
    <w:rsid w:val="004150B6"/>
    <w:rsid w:val="00416084"/>
    <w:rsid w:val="00416204"/>
    <w:rsid w:val="00417213"/>
    <w:rsid w:val="004178B0"/>
    <w:rsid w:val="00417C28"/>
    <w:rsid w:val="00422EFC"/>
    <w:rsid w:val="00430725"/>
    <w:rsid w:val="00430DF3"/>
    <w:rsid w:val="00430F0D"/>
    <w:rsid w:val="0043115D"/>
    <w:rsid w:val="004312C5"/>
    <w:rsid w:val="00432527"/>
    <w:rsid w:val="00434797"/>
    <w:rsid w:val="00435983"/>
    <w:rsid w:val="00436CB7"/>
    <w:rsid w:val="004419AF"/>
    <w:rsid w:val="00442F72"/>
    <w:rsid w:val="00446785"/>
    <w:rsid w:val="00450BA3"/>
    <w:rsid w:val="00454242"/>
    <w:rsid w:val="00457A4D"/>
    <w:rsid w:val="004614F5"/>
    <w:rsid w:val="00462025"/>
    <w:rsid w:val="00462FBF"/>
    <w:rsid w:val="00464325"/>
    <w:rsid w:val="00464515"/>
    <w:rsid w:val="004647D0"/>
    <w:rsid w:val="00465A10"/>
    <w:rsid w:val="00467745"/>
    <w:rsid w:val="00467B73"/>
    <w:rsid w:val="0047104F"/>
    <w:rsid w:val="00471B0A"/>
    <w:rsid w:val="004721A6"/>
    <w:rsid w:val="00474804"/>
    <w:rsid w:val="00476FDC"/>
    <w:rsid w:val="0048114B"/>
    <w:rsid w:val="004835C5"/>
    <w:rsid w:val="004835E9"/>
    <w:rsid w:val="00483D99"/>
    <w:rsid w:val="004926A5"/>
    <w:rsid w:val="00495B38"/>
    <w:rsid w:val="004A1E4C"/>
    <w:rsid w:val="004A3B62"/>
    <w:rsid w:val="004A42BB"/>
    <w:rsid w:val="004B00F6"/>
    <w:rsid w:val="004B0716"/>
    <w:rsid w:val="004B079D"/>
    <w:rsid w:val="004B12E6"/>
    <w:rsid w:val="004B4606"/>
    <w:rsid w:val="004B5C57"/>
    <w:rsid w:val="004B5E17"/>
    <w:rsid w:val="004C0B2E"/>
    <w:rsid w:val="004C1EA5"/>
    <w:rsid w:val="004C23B3"/>
    <w:rsid w:val="004C2A56"/>
    <w:rsid w:val="004C383B"/>
    <w:rsid w:val="004C4EB0"/>
    <w:rsid w:val="004C6DB2"/>
    <w:rsid w:val="004C6E89"/>
    <w:rsid w:val="004D0472"/>
    <w:rsid w:val="004D3046"/>
    <w:rsid w:val="004D31AA"/>
    <w:rsid w:val="004D39E1"/>
    <w:rsid w:val="004D4448"/>
    <w:rsid w:val="004D5AC4"/>
    <w:rsid w:val="004D72B4"/>
    <w:rsid w:val="004E14A3"/>
    <w:rsid w:val="004E1ECA"/>
    <w:rsid w:val="004E2909"/>
    <w:rsid w:val="004E2AC8"/>
    <w:rsid w:val="004E2D5F"/>
    <w:rsid w:val="004E52F5"/>
    <w:rsid w:val="004F26FC"/>
    <w:rsid w:val="004F43AA"/>
    <w:rsid w:val="00500B4E"/>
    <w:rsid w:val="00501D93"/>
    <w:rsid w:val="00503D0D"/>
    <w:rsid w:val="00504E8C"/>
    <w:rsid w:val="00505B02"/>
    <w:rsid w:val="00506057"/>
    <w:rsid w:val="00506FF1"/>
    <w:rsid w:val="00507B4D"/>
    <w:rsid w:val="00513FD5"/>
    <w:rsid w:val="00515163"/>
    <w:rsid w:val="00521C33"/>
    <w:rsid w:val="00526A82"/>
    <w:rsid w:val="00526F67"/>
    <w:rsid w:val="0053044B"/>
    <w:rsid w:val="0053128E"/>
    <w:rsid w:val="00531384"/>
    <w:rsid w:val="005329BA"/>
    <w:rsid w:val="005368F6"/>
    <w:rsid w:val="005400AE"/>
    <w:rsid w:val="00541158"/>
    <w:rsid w:val="0054406E"/>
    <w:rsid w:val="005447B7"/>
    <w:rsid w:val="005451C9"/>
    <w:rsid w:val="00546CBF"/>
    <w:rsid w:val="00547C57"/>
    <w:rsid w:val="00550E64"/>
    <w:rsid w:val="00551858"/>
    <w:rsid w:val="0055197D"/>
    <w:rsid w:val="00551D76"/>
    <w:rsid w:val="0055327F"/>
    <w:rsid w:val="00553D40"/>
    <w:rsid w:val="00553F71"/>
    <w:rsid w:val="0055432C"/>
    <w:rsid w:val="005567D5"/>
    <w:rsid w:val="00556BF4"/>
    <w:rsid w:val="00561714"/>
    <w:rsid w:val="005639D5"/>
    <w:rsid w:val="0056454F"/>
    <w:rsid w:val="00564CB7"/>
    <w:rsid w:val="005652D5"/>
    <w:rsid w:val="00565E4E"/>
    <w:rsid w:val="00570837"/>
    <w:rsid w:val="00571FED"/>
    <w:rsid w:val="00573E18"/>
    <w:rsid w:val="005743E6"/>
    <w:rsid w:val="005757CB"/>
    <w:rsid w:val="00576CDA"/>
    <w:rsid w:val="005772BD"/>
    <w:rsid w:val="00581370"/>
    <w:rsid w:val="00584B7E"/>
    <w:rsid w:val="00584CBD"/>
    <w:rsid w:val="00584E7C"/>
    <w:rsid w:val="00584FB9"/>
    <w:rsid w:val="00585583"/>
    <w:rsid w:val="00585653"/>
    <w:rsid w:val="00586E48"/>
    <w:rsid w:val="00587128"/>
    <w:rsid w:val="00587782"/>
    <w:rsid w:val="005918B1"/>
    <w:rsid w:val="00592650"/>
    <w:rsid w:val="0059482F"/>
    <w:rsid w:val="00594C82"/>
    <w:rsid w:val="00596E6E"/>
    <w:rsid w:val="005A2711"/>
    <w:rsid w:val="005A6290"/>
    <w:rsid w:val="005A6DD3"/>
    <w:rsid w:val="005A7909"/>
    <w:rsid w:val="005B0288"/>
    <w:rsid w:val="005B0AF7"/>
    <w:rsid w:val="005B1427"/>
    <w:rsid w:val="005B3EB1"/>
    <w:rsid w:val="005B47D6"/>
    <w:rsid w:val="005B7CCB"/>
    <w:rsid w:val="005C04BE"/>
    <w:rsid w:val="005C0F11"/>
    <w:rsid w:val="005C2CC2"/>
    <w:rsid w:val="005D0F95"/>
    <w:rsid w:val="005D485A"/>
    <w:rsid w:val="005D5387"/>
    <w:rsid w:val="005D53D5"/>
    <w:rsid w:val="005D78E5"/>
    <w:rsid w:val="005E00E8"/>
    <w:rsid w:val="005F015B"/>
    <w:rsid w:val="005F07E1"/>
    <w:rsid w:val="005F47A3"/>
    <w:rsid w:val="005F4AE4"/>
    <w:rsid w:val="005F51A5"/>
    <w:rsid w:val="005F6F23"/>
    <w:rsid w:val="00600F9A"/>
    <w:rsid w:val="006037F6"/>
    <w:rsid w:val="006043ED"/>
    <w:rsid w:val="006053BA"/>
    <w:rsid w:val="006074E6"/>
    <w:rsid w:val="00610E9A"/>
    <w:rsid w:val="00611682"/>
    <w:rsid w:val="0061434E"/>
    <w:rsid w:val="00614BDA"/>
    <w:rsid w:val="00622407"/>
    <w:rsid w:val="00623456"/>
    <w:rsid w:val="006240A8"/>
    <w:rsid w:val="006258A7"/>
    <w:rsid w:val="006261A0"/>
    <w:rsid w:val="006313D0"/>
    <w:rsid w:val="00632668"/>
    <w:rsid w:val="00635624"/>
    <w:rsid w:val="0063612E"/>
    <w:rsid w:val="00637D1D"/>
    <w:rsid w:val="00640DA7"/>
    <w:rsid w:val="00642B98"/>
    <w:rsid w:val="00645343"/>
    <w:rsid w:val="0064719E"/>
    <w:rsid w:val="006473A2"/>
    <w:rsid w:val="006527E7"/>
    <w:rsid w:val="006532DA"/>
    <w:rsid w:val="00653B02"/>
    <w:rsid w:val="006545B5"/>
    <w:rsid w:val="00656B19"/>
    <w:rsid w:val="00656C6A"/>
    <w:rsid w:val="00664124"/>
    <w:rsid w:val="0066576A"/>
    <w:rsid w:val="00665E69"/>
    <w:rsid w:val="0066758C"/>
    <w:rsid w:val="0067100A"/>
    <w:rsid w:val="00671C1C"/>
    <w:rsid w:val="00672E00"/>
    <w:rsid w:val="006751CA"/>
    <w:rsid w:val="00676204"/>
    <w:rsid w:val="0067642E"/>
    <w:rsid w:val="00676538"/>
    <w:rsid w:val="0067726E"/>
    <w:rsid w:val="0067745B"/>
    <w:rsid w:val="006806F0"/>
    <w:rsid w:val="00681275"/>
    <w:rsid w:val="0068160D"/>
    <w:rsid w:val="0068165D"/>
    <w:rsid w:val="00685CFB"/>
    <w:rsid w:val="00687517"/>
    <w:rsid w:val="00687A87"/>
    <w:rsid w:val="00687CF6"/>
    <w:rsid w:val="00692AC1"/>
    <w:rsid w:val="00693A2F"/>
    <w:rsid w:val="006A7324"/>
    <w:rsid w:val="006B0345"/>
    <w:rsid w:val="006B1464"/>
    <w:rsid w:val="006B2E81"/>
    <w:rsid w:val="006B322F"/>
    <w:rsid w:val="006B3D4A"/>
    <w:rsid w:val="006B5B88"/>
    <w:rsid w:val="006B69FD"/>
    <w:rsid w:val="006B6BE6"/>
    <w:rsid w:val="006C19A0"/>
    <w:rsid w:val="006C1FA9"/>
    <w:rsid w:val="006C433F"/>
    <w:rsid w:val="006C4D03"/>
    <w:rsid w:val="006C7CA9"/>
    <w:rsid w:val="006D0CD4"/>
    <w:rsid w:val="006D18F3"/>
    <w:rsid w:val="006D2CC7"/>
    <w:rsid w:val="006D43DA"/>
    <w:rsid w:val="006D52F7"/>
    <w:rsid w:val="006D5CCE"/>
    <w:rsid w:val="006D68F5"/>
    <w:rsid w:val="006E00D9"/>
    <w:rsid w:val="006E04A9"/>
    <w:rsid w:val="006E24DA"/>
    <w:rsid w:val="006E3E1A"/>
    <w:rsid w:val="006E421C"/>
    <w:rsid w:val="006E4344"/>
    <w:rsid w:val="006E622B"/>
    <w:rsid w:val="006F0366"/>
    <w:rsid w:val="006F14CB"/>
    <w:rsid w:val="006F33D0"/>
    <w:rsid w:val="006F43E8"/>
    <w:rsid w:val="006F4D44"/>
    <w:rsid w:val="006F63F9"/>
    <w:rsid w:val="006F7412"/>
    <w:rsid w:val="006F7470"/>
    <w:rsid w:val="006F7B7A"/>
    <w:rsid w:val="0070199D"/>
    <w:rsid w:val="00703AC0"/>
    <w:rsid w:val="00704D3B"/>
    <w:rsid w:val="00705BB7"/>
    <w:rsid w:val="007068CD"/>
    <w:rsid w:val="00710E97"/>
    <w:rsid w:val="00714DD7"/>
    <w:rsid w:val="00717803"/>
    <w:rsid w:val="0072110E"/>
    <w:rsid w:val="00721C7C"/>
    <w:rsid w:val="00724831"/>
    <w:rsid w:val="007249BA"/>
    <w:rsid w:val="007264DE"/>
    <w:rsid w:val="0072714F"/>
    <w:rsid w:val="00730308"/>
    <w:rsid w:val="00731100"/>
    <w:rsid w:val="00731F84"/>
    <w:rsid w:val="00732C6D"/>
    <w:rsid w:val="00732E9D"/>
    <w:rsid w:val="00735369"/>
    <w:rsid w:val="00735B17"/>
    <w:rsid w:val="00740CBD"/>
    <w:rsid w:val="007412CA"/>
    <w:rsid w:val="00741402"/>
    <w:rsid w:val="007465AA"/>
    <w:rsid w:val="0074760E"/>
    <w:rsid w:val="00753344"/>
    <w:rsid w:val="00753C5A"/>
    <w:rsid w:val="00754320"/>
    <w:rsid w:val="0075778B"/>
    <w:rsid w:val="00757E54"/>
    <w:rsid w:val="00761B1E"/>
    <w:rsid w:val="00762680"/>
    <w:rsid w:val="00770712"/>
    <w:rsid w:val="00770797"/>
    <w:rsid w:val="007718F2"/>
    <w:rsid w:val="00772A5B"/>
    <w:rsid w:val="007740DF"/>
    <w:rsid w:val="007745B2"/>
    <w:rsid w:val="0077701F"/>
    <w:rsid w:val="007814EF"/>
    <w:rsid w:val="007839E5"/>
    <w:rsid w:val="00784DC7"/>
    <w:rsid w:val="0078542B"/>
    <w:rsid w:val="007857EE"/>
    <w:rsid w:val="00785B03"/>
    <w:rsid w:val="00786A03"/>
    <w:rsid w:val="007917D7"/>
    <w:rsid w:val="007933E3"/>
    <w:rsid w:val="00795047"/>
    <w:rsid w:val="007956B0"/>
    <w:rsid w:val="0079625B"/>
    <w:rsid w:val="007A1CF8"/>
    <w:rsid w:val="007A2D47"/>
    <w:rsid w:val="007A38D5"/>
    <w:rsid w:val="007B3E10"/>
    <w:rsid w:val="007B48CF"/>
    <w:rsid w:val="007B72D0"/>
    <w:rsid w:val="007B7C2B"/>
    <w:rsid w:val="007C3435"/>
    <w:rsid w:val="007C610B"/>
    <w:rsid w:val="007C760E"/>
    <w:rsid w:val="007D0540"/>
    <w:rsid w:val="007D1F96"/>
    <w:rsid w:val="007D3C56"/>
    <w:rsid w:val="007D3E4E"/>
    <w:rsid w:val="007D437F"/>
    <w:rsid w:val="007D5047"/>
    <w:rsid w:val="007D5E0D"/>
    <w:rsid w:val="007D79CA"/>
    <w:rsid w:val="007D7F7F"/>
    <w:rsid w:val="007E1155"/>
    <w:rsid w:val="007E37DA"/>
    <w:rsid w:val="007E4899"/>
    <w:rsid w:val="007E583C"/>
    <w:rsid w:val="007F073B"/>
    <w:rsid w:val="007F1E54"/>
    <w:rsid w:val="007F2487"/>
    <w:rsid w:val="007F2734"/>
    <w:rsid w:val="007F2FB8"/>
    <w:rsid w:val="007F62CA"/>
    <w:rsid w:val="007F6D28"/>
    <w:rsid w:val="008011E9"/>
    <w:rsid w:val="008014F0"/>
    <w:rsid w:val="008108CB"/>
    <w:rsid w:val="0081112F"/>
    <w:rsid w:val="00811B56"/>
    <w:rsid w:val="00812114"/>
    <w:rsid w:val="0081214D"/>
    <w:rsid w:val="0081261A"/>
    <w:rsid w:val="0081534E"/>
    <w:rsid w:val="008170E4"/>
    <w:rsid w:val="008221D1"/>
    <w:rsid w:val="00822E4A"/>
    <w:rsid w:val="00825C98"/>
    <w:rsid w:val="00825F0D"/>
    <w:rsid w:val="008344A9"/>
    <w:rsid w:val="008346BB"/>
    <w:rsid w:val="008415AD"/>
    <w:rsid w:val="00841D02"/>
    <w:rsid w:val="00843711"/>
    <w:rsid w:val="00843A9B"/>
    <w:rsid w:val="0084438F"/>
    <w:rsid w:val="00850DE8"/>
    <w:rsid w:val="0085356B"/>
    <w:rsid w:val="00854783"/>
    <w:rsid w:val="008551A7"/>
    <w:rsid w:val="0085759B"/>
    <w:rsid w:val="008625C2"/>
    <w:rsid w:val="008646C7"/>
    <w:rsid w:val="00865DF9"/>
    <w:rsid w:val="008714F4"/>
    <w:rsid w:val="008716E2"/>
    <w:rsid w:val="008731B4"/>
    <w:rsid w:val="0087502E"/>
    <w:rsid w:val="00875276"/>
    <w:rsid w:val="00875DDF"/>
    <w:rsid w:val="00876023"/>
    <w:rsid w:val="00876418"/>
    <w:rsid w:val="0087657D"/>
    <w:rsid w:val="0088104D"/>
    <w:rsid w:val="008822FE"/>
    <w:rsid w:val="008825DD"/>
    <w:rsid w:val="00882E49"/>
    <w:rsid w:val="00884510"/>
    <w:rsid w:val="00886462"/>
    <w:rsid w:val="00887111"/>
    <w:rsid w:val="00891AA4"/>
    <w:rsid w:val="008923C7"/>
    <w:rsid w:val="00892615"/>
    <w:rsid w:val="008929F9"/>
    <w:rsid w:val="00892A56"/>
    <w:rsid w:val="00893C9C"/>
    <w:rsid w:val="008A1827"/>
    <w:rsid w:val="008A5629"/>
    <w:rsid w:val="008B195E"/>
    <w:rsid w:val="008B1A36"/>
    <w:rsid w:val="008B4405"/>
    <w:rsid w:val="008B656A"/>
    <w:rsid w:val="008B660D"/>
    <w:rsid w:val="008C0121"/>
    <w:rsid w:val="008C1025"/>
    <w:rsid w:val="008C128B"/>
    <w:rsid w:val="008C6343"/>
    <w:rsid w:val="008C705A"/>
    <w:rsid w:val="008D0AE4"/>
    <w:rsid w:val="008D0CA1"/>
    <w:rsid w:val="008D0D9D"/>
    <w:rsid w:val="008D22E5"/>
    <w:rsid w:val="008D29C1"/>
    <w:rsid w:val="008D57CC"/>
    <w:rsid w:val="008E0D31"/>
    <w:rsid w:val="008E1D80"/>
    <w:rsid w:val="008E29D7"/>
    <w:rsid w:val="008E3305"/>
    <w:rsid w:val="008E5597"/>
    <w:rsid w:val="008F0905"/>
    <w:rsid w:val="008F207D"/>
    <w:rsid w:val="008F27AE"/>
    <w:rsid w:val="008F336C"/>
    <w:rsid w:val="008F3A90"/>
    <w:rsid w:val="00903120"/>
    <w:rsid w:val="0090392D"/>
    <w:rsid w:val="00904567"/>
    <w:rsid w:val="00904674"/>
    <w:rsid w:val="00911B65"/>
    <w:rsid w:val="00911DD6"/>
    <w:rsid w:val="00912CEA"/>
    <w:rsid w:val="00912CFA"/>
    <w:rsid w:val="00913107"/>
    <w:rsid w:val="009133C4"/>
    <w:rsid w:val="00914473"/>
    <w:rsid w:val="00914966"/>
    <w:rsid w:val="00914AE6"/>
    <w:rsid w:val="00920F21"/>
    <w:rsid w:val="00921AB7"/>
    <w:rsid w:val="0092273B"/>
    <w:rsid w:val="009231B9"/>
    <w:rsid w:val="0092487A"/>
    <w:rsid w:val="00924929"/>
    <w:rsid w:val="00924AEB"/>
    <w:rsid w:val="009263CF"/>
    <w:rsid w:val="00926D65"/>
    <w:rsid w:val="009273A3"/>
    <w:rsid w:val="009303BA"/>
    <w:rsid w:val="009336CC"/>
    <w:rsid w:val="00935AA9"/>
    <w:rsid w:val="00935EDD"/>
    <w:rsid w:val="00936879"/>
    <w:rsid w:val="00936A4D"/>
    <w:rsid w:val="00936BDD"/>
    <w:rsid w:val="009414EC"/>
    <w:rsid w:val="00941EBC"/>
    <w:rsid w:val="00942694"/>
    <w:rsid w:val="00942D85"/>
    <w:rsid w:val="009430B7"/>
    <w:rsid w:val="00945F1B"/>
    <w:rsid w:val="00947FDD"/>
    <w:rsid w:val="00950F94"/>
    <w:rsid w:val="00951811"/>
    <w:rsid w:val="00952FB3"/>
    <w:rsid w:val="00952FE4"/>
    <w:rsid w:val="00956088"/>
    <w:rsid w:val="00957C88"/>
    <w:rsid w:val="0096537B"/>
    <w:rsid w:val="00967FD1"/>
    <w:rsid w:val="0097058A"/>
    <w:rsid w:val="0097079E"/>
    <w:rsid w:val="009737AB"/>
    <w:rsid w:val="00973B3B"/>
    <w:rsid w:val="009741F3"/>
    <w:rsid w:val="00974E3E"/>
    <w:rsid w:val="00976199"/>
    <w:rsid w:val="00980B9F"/>
    <w:rsid w:val="009820F6"/>
    <w:rsid w:val="00985AE4"/>
    <w:rsid w:val="0098703E"/>
    <w:rsid w:val="00990898"/>
    <w:rsid w:val="009908B8"/>
    <w:rsid w:val="00992FA3"/>
    <w:rsid w:val="00993924"/>
    <w:rsid w:val="009A044D"/>
    <w:rsid w:val="009A08FF"/>
    <w:rsid w:val="009A2779"/>
    <w:rsid w:val="009A30A5"/>
    <w:rsid w:val="009A50FE"/>
    <w:rsid w:val="009A5124"/>
    <w:rsid w:val="009A57CE"/>
    <w:rsid w:val="009B095A"/>
    <w:rsid w:val="009B1963"/>
    <w:rsid w:val="009B1B70"/>
    <w:rsid w:val="009B2EF0"/>
    <w:rsid w:val="009B3F6F"/>
    <w:rsid w:val="009B53A7"/>
    <w:rsid w:val="009C1340"/>
    <w:rsid w:val="009C1FEF"/>
    <w:rsid w:val="009C2C15"/>
    <w:rsid w:val="009C57A8"/>
    <w:rsid w:val="009C5A59"/>
    <w:rsid w:val="009C62F5"/>
    <w:rsid w:val="009C74C9"/>
    <w:rsid w:val="009D1F0C"/>
    <w:rsid w:val="009D3CF9"/>
    <w:rsid w:val="009D47C8"/>
    <w:rsid w:val="009D5845"/>
    <w:rsid w:val="009D585A"/>
    <w:rsid w:val="009E0064"/>
    <w:rsid w:val="009E04D3"/>
    <w:rsid w:val="009E1DA7"/>
    <w:rsid w:val="009F04D1"/>
    <w:rsid w:val="009F151A"/>
    <w:rsid w:val="009F5ADB"/>
    <w:rsid w:val="009F69B4"/>
    <w:rsid w:val="009F70A8"/>
    <w:rsid w:val="009F7E76"/>
    <w:rsid w:val="00A00E5A"/>
    <w:rsid w:val="00A02E1C"/>
    <w:rsid w:val="00A02EF7"/>
    <w:rsid w:val="00A05231"/>
    <w:rsid w:val="00A10109"/>
    <w:rsid w:val="00A10221"/>
    <w:rsid w:val="00A13610"/>
    <w:rsid w:val="00A14334"/>
    <w:rsid w:val="00A144F7"/>
    <w:rsid w:val="00A1773E"/>
    <w:rsid w:val="00A21C00"/>
    <w:rsid w:val="00A22677"/>
    <w:rsid w:val="00A245CB"/>
    <w:rsid w:val="00A246E1"/>
    <w:rsid w:val="00A251CF"/>
    <w:rsid w:val="00A26773"/>
    <w:rsid w:val="00A3122B"/>
    <w:rsid w:val="00A344E9"/>
    <w:rsid w:val="00A36C95"/>
    <w:rsid w:val="00A44189"/>
    <w:rsid w:val="00A455C6"/>
    <w:rsid w:val="00A47E8B"/>
    <w:rsid w:val="00A5135B"/>
    <w:rsid w:val="00A51CB4"/>
    <w:rsid w:val="00A55D9E"/>
    <w:rsid w:val="00A566AF"/>
    <w:rsid w:val="00A575AB"/>
    <w:rsid w:val="00A57E14"/>
    <w:rsid w:val="00A60008"/>
    <w:rsid w:val="00A614E3"/>
    <w:rsid w:val="00A616B1"/>
    <w:rsid w:val="00A61D50"/>
    <w:rsid w:val="00A645DB"/>
    <w:rsid w:val="00A7049B"/>
    <w:rsid w:val="00A70639"/>
    <w:rsid w:val="00A706B9"/>
    <w:rsid w:val="00A71F67"/>
    <w:rsid w:val="00A72985"/>
    <w:rsid w:val="00A744ED"/>
    <w:rsid w:val="00A758C4"/>
    <w:rsid w:val="00A75C9E"/>
    <w:rsid w:val="00A75DA9"/>
    <w:rsid w:val="00A7657F"/>
    <w:rsid w:val="00A80FB7"/>
    <w:rsid w:val="00A82149"/>
    <w:rsid w:val="00A82B71"/>
    <w:rsid w:val="00A83B79"/>
    <w:rsid w:val="00A86878"/>
    <w:rsid w:val="00A90A3C"/>
    <w:rsid w:val="00A91107"/>
    <w:rsid w:val="00A91E9F"/>
    <w:rsid w:val="00A955F9"/>
    <w:rsid w:val="00A97E32"/>
    <w:rsid w:val="00AA1EB0"/>
    <w:rsid w:val="00AA39AF"/>
    <w:rsid w:val="00AA3F84"/>
    <w:rsid w:val="00AA5995"/>
    <w:rsid w:val="00AA6C1C"/>
    <w:rsid w:val="00AA71B6"/>
    <w:rsid w:val="00AB0791"/>
    <w:rsid w:val="00AB18EE"/>
    <w:rsid w:val="00AB2B97"/>
    <w:rsid w:val="00AB6093"/>
    <w:rsid w:val="00AB7287"/>
    <w:rsid w:val="00AC010C"/>
    <w:rsid w:val="00AC0AD6"/>
    <w:rsid w:val="00AC2A6B"/>
    <w:rsid w:val="00AC2C70"/>
    <w:rsid w:val="00AC56D0"/>
    <w:rsid w:val="00AC79D8"/>
    <w:rsid w:val="00AC7D94"/>
    <w:rsid w:val="00AD0671"/>
    <w:rsid w:val="00AD0FA8"/>
    <w:rsid w:val="00AD1BF9"/>
    <w:rsid w:val="00AD2DBD"/>
    <w:rsid w:val="00AD40CF"/>
    <w:rsid w:val="00AD4284"/>
    <w:rsid w:val="00AD4D7F"/>
    <w:rsid w:val="00AD5FEF"/>
    <w:rsid w:val="00AD6365"/>
    <w:rsid w:val="00AD63C1"/>
    <w:rsid w:val="00AD6F80"/>
    <w:rsid w:val="00AE03BE"/>
    <w:rsid w:val="00AE0961"/>
    <w:rsid w:val="00AE0D70"/>
    <w:rsid w:val="00AE11FD"/>
    <w:rsid w:val="00AE27CF"/>
    <w:rsid w:val="00AE38FD"/>
    <w:rsid w:val="00AE5CB3"/>
    <w:rsid w:val="00B00647"/>
    <w:rsid w:val="00B01338"/>
    <w:rsid w:val="00B02E45"/>
    <w:rsid w:val="00B04135"/>
    <w:rsid w:val="00B04344"/>
    <w:rsid w:val="00B044F2"/>
    <w:rsid w:val="00B0576D"/>
    <w:rsid w:val="00B07525"/>
    <w:rsid w:val="00B120BC"/>
    <w:rsid w:val="00B12380"/>
    <w:rsid w:val="00B1258C"/>
    <w:rsid w:val="00B14334"/>
    <w:rsid w:val="00B20733"/>
    <w:rsid w:val="00B21159"/>
    <w:rsid w:val="00B22BA9"/>
    <w:rsid w:val="00B22C0C"/>
    <w:rsid w:val="00B24563"/>
    <w:rsid w:val="00B263DD"/>
    <w:rsid w:val="00B27A31"/>
    <w:rsid w:val="00B30466"/>
    <w:rsid w:val="00B30578"/>
    <w:rsid w:val="00B30A2F"/>
    <w:rsid w:val="00B31E2A"/>
    <w:rsid w:val="00B31E6A"/>
    <w:rsid w:val="00B32448"/>
    <w:rsid w:val="00B34DD8"/>
    <w:rsid w:val="00B3716B"/>
    <w:rsid w:val="00B411BC"/>
    <w:rsid w:val="00B418A8"/>
    <w:rsid w:val="00B4728B"/>
    <w:rsid w:val="00B50830"/>
    <w:rsid w:val="00B5146E"/>
    <w:rsid w:val="00B522FF"/>
    <w:rsid w:val="00B535C3"/>
    <w:rsid w:val="00B54699"/>
    <w:rsid w:val="00B62A63"/>
    <w:rsid w:val="00B63F63"/>
    <w:rsid w:val="00B6707D"/>
    <w:rsid w:val="00B7190F"/>
    <w:rsid w:val="00B71AF6"/>
    <w:rsid w:val="00B71EC4"/>
    <w:rsid w:val="00B72824"/>
    <w:rsid w:val="00B72FDD"/>
    <w:rsid w:val="00B7655A"/>
    <w:rsid w:val="00B77DC0"/>
    <w:rsid w:val="00B8351F"/>
    <w:rsid w:val="00B84FC4"/>
    <w:rsid w:val="00B85740"/>
    <w:rsid w:val="00B87612"/>
    <w:rsid w:val="00B87F3B"/>
    <w:rsid w:val="00B90217"/>
    <w:rsid w:val="00B90386"/>
    <w:rsid w:val="00B9076D"/>
    <w:rsid w:val="00B90CB9"/>
    <w:rsid w:val="00B90D63"/>
    <w:rsid w:val="00B92334"/>
    <w:rsid w:val="00B93009"/>
    <w:rsid w:val="00B932F7"/>
    <w:rsid w:val="00B94D00"/>
    <w:rsid w:val="00B967FD"/>
    <w:rsid w:val="00BA004B"/>
    <w:rsid w:val="00BA0A77"/>
    <w:rsid w:val="00BA12F9"/>
    <w:rsid w:val="00BA2C35"/>
    <w:rsid w:val="00BA3E0E"/>
    <w:rsid w:val="00BB0897"/>
    <w:rsid w:val="00BB355A"/>
    <w:rsid w:val="00BB7101"/>
    <w:rsid w:val="00BC0658"/>
    <w:rsid w:val="00BC0A9B"/>
    <w:rsid w:val="00BC0AFB"/>
    <w:rsid w:val="00BC1D13"/>
    <w:rsid w:val="00BC2023"/>
    <w:rsid w:val="00BC4C0D"/>
    <w:rsid w:val="00BC4C51"/>
    <w:rsid w:val="00BC614D"/>
    <w:rsid w:val="00BC67A6"/>
    <w:rsid w:val="00BC6EB9"/>
    <w:rsid w:val="00BC79F3"/>
    <w:rsid w:val="00BD05A1"/>
    <w:rsid w:val="00BD132F"/>
    <w:rsid w:val="00BD18C3"/>
    <w:rsid w:val="00BD2945"/>
    <w:rsid w:val="00BD48A1"/>
    <w:rsid w:val="00BD6398"/>
    <w:rsid w:val="00BE11E6"/>
    <w:rsid w:val="00BE66E6"/>
    <w:rsid w:val="00BE782D"/>
    <w:rsid w:val="00BF2F16"/>
    <w:rsid w:val="00BF39AA"/>
    <w:rsid w:val="00BF3C3D"/>
    <w:rsid w:val="00BF5D46"/>
    <w:rsid w:val="00BF6655"/>
    <w:rsid w:val="00C014DB"/>
    <w:rsid w:val="00C07089"/>
    <w:rsid w:val="00C1484E"/>
    <w:rsid w:val="00C17455"/>
    <w:rsid w:val="00C17597"/>
    <w:rsid w:val="00C2044E"/>
    <w:rsid w:val="00C23677"/>
    <w:rsid w:val="00C23884"/>
    <w:rsid w:val="00C23A32"/>
    <w:rsid w:val="00C24C64"/>
    <w:rsid w:val="00C27307"/>
    <w:rsid w:val="00C27B46"/>
    <w:rsid w:val="00C362E3"/>
    <w:rsid w:val="00C447C9"/>
    <w:rsid w:val="00C45EA0"/>
    <w:rsid w:val="00C46394"/>
    <w:rsid w:val="00C46859"/>
    <w:rsid w:val="00C4784F"/>
    <w:rsid w:val="00C47A1D"/>
    <w:rsid w:val="00C5152C"/>
    <w:rsid w:val="00C52127"/>
    <w:rsid w:val="00C53740"/>
    <w:rsid w:val="00C556B5"/>
    <w:rsid w:val="00C56383"/>
    <w:rsid w:val="00C61B58"/>
    <w:rsid w:val="00C62AF4"/>
    <w:rsid w:val="00C62CC9"/>
    <w:rsid w:val="00C632EC"/>
    <w:rsid w:val="00C637BF"/>
    <w:rsid w:val="00C63C58"/>
    <w:rsid w:val="00C649FA"/>
    <w:rsid w:val="00C64FE1"/>
    <w:rsid w:val="00C679AB"/>
    <w:rsid w:val="00C72E1C"/>
    <w:rsid w:val="00C826B6"/>
    <w:rsid w:val="00C84909"/>
    <w:rsid w:val="00C861B2"/>
    <w:rsid w:val="00C873BF"/>
    <w:rsid w:val="00C91907"/>
    <w:rsid w:val="00C91FE9"/>
    <w:rsid w:val="00C95688"/>
    <w:rsid w:val="00CA06FF"/>
    <w:rsid w:val="00CA13BD"/>
    <w:rsid w:val="00CA1C4F"/>
    <w:rsid w:val="00CA26CE"/>
    <w:rsid w:val="00CA3B37"/>
    <w:rsid w:val="00CA45E5"/>
    <w:rsid w:val="00CA47CF"/>
    <w:rsid w:val="00CA5C12"/>
    <w:rsid w:val="00CA5CAF"/>
    <w:rsid w:val="00CA7F4B"/>
    <w:rsid w:val="00CB0F97"/>
    <w:rsid w:val="00CB232C"/>
    <w:rsid w:val="00CB49E1"/>
    <w:rsid w:val="00CB64C9"/>
    <w:rsid w:val="00CB672A"/>
    <w:rsid w:val="00CB7D16"/>
    <w:rsid w:val="00CC30C0"/>
    <w:rsid w:val="00CD0201"/>
    <w:rsid w:val="00CD1FBF"/>
    <w:rsid w:val="00CD219A"/>
    <w:rsid w:val="00CD4A55"/>
    <w:rsid w:val="00CD7531"/>
    <w:rsid w:val="00CE15C7"/>
    <w:rsid w:val="00CE1AA2"/>
    <w:rsid w:val="00CE3423"/>
    <w:rsid w:val="00CE373E"/>
    <w:rsid w:val="00CE3889"/>
    <w:rsid w:val="00CE7DC4"/>
    <w:rsid w:val="00CF020F"/>
    <w:rsid w:val="00CF65E0"/>
    <w:rsid w:val="00CF6F57"/>
    <w:rsid w:val="00D03447"/>
    <w:rsid w:val="00D03856"/>
    <w:rsid w:val="00D039F7"/>
    <w:rsid w:val="00D055A3"/>
    <w:rsid w:val="00D0595D"/>
    <w:rsid w:val="00D076D9"/>
    <w:rsid w:val="00D079AE"/>
    <w:rsid w:val="00D10B65"/>
    <w:rsid w:val="00D1180C"/>
    <w:rsid w:val="00D122E9"/>
    <w:rsid w:val="00D141CD"/>
    <w:rsid w:val="00D142A3"/>
    <w:rsid w:val="00D14F40"/>
    <w:rsid w:val="00D1574E"/>
    <w:rsid w:val="00D179C3"/>
    <w:rsid w:val="00D20A78"/>
    <w:rsid w:val="00D25915"/>
    <w:rsid w:val="00D31E19"/>
    <w:rsid w:val="00D32B83"/>
    <w:rsid w:val="00D33F62"/>
    <w:rsid w:val="00D37B94"/>
    <w:rsid w:val="00D436CD"/>
    <w:rsid w:val="00D43B1D"/>
    <w:rsid w:val="00D43B60"/>
    <w:rsid w:val="00D4439E"/>
    <w:rsid w:val="00D44CCA"/>
    <w:rsid w:val="00D44D4A"/>
    <w:rsid w:val="00D518B8"/>
    <w:rsid w:val="00D6156B"/>
    <w:rsid w:val="00D63D75"/>
    <w:rsid w:val="00D65012"/>
    <w:rsid w:val="00D67F67"/>
    <w:rsid w:val="00D72476"/>
    <w:rsid w:val="00D73F14"/>
    <w:rsid w:val="00D74435"/>
    <w:rsid w:val="00D74D65"/>
    <w:rsid w:val="00D76A2D"/>
    <w:rsid w:val="00D76F2D"/>
    <w:rsid w:val="00D77783"/>
    <w:rsid w:val="00D811DA"/>
    <w:rsid w:val="00D8164A"/>
    <w:rsid w:val="00D83469"/>
    <w:rsid w:val="00D83BFC"/>
    <w:rsid w:val="00D90D85"/>
    <w:rsid w:val="00D921D8"/>
    <w:rsid w:val="00D924F3"/>
    <w:rsid w:val="00D927C3"/>
    <w:rsid w:val="00D932BD"/>
    <w:rsid w:val="00D9486A"/>
    <w:rsid w:val="00D948AF"/>
    <w:rsid w:val="00D95225"/>
    <w:rsid w:val="00D95529"/>
    <w:rsid w:val="00D95654"/>
    <w:rsid w:val="00D9572F"/>
    <w:rsid w:val="00D96E1F"/>
    <w:rsid w:val="00DA073D"/>
    <w:rsid w:val="00DA3CB0"/>
    <w:rsid w:val="00DA40B4"/>
    <w:rsid w:val="00DA47CF"/>
    <w:rsid w:val="00DA5664"/>
    <w:rsid w:val="00DA71D5"/>
    <w:rsid w:val="00DB1ADD"/>
    <w:rsid w:val="00DB24A3"/>
    <w:rsid w:val="00DB4E7D"/>
    <w:rsid w:val="00DB527E"/>
    <w:rsid w:val="00DB6800"/>
    <w:rsid w:val="00DB68D4"/>
    <w:rsid w:val="00DC0B25"/>
    <w:rsid w:val="00DC6EE9"/>
    <w:rsid w:val="00DC7357"/>
    <w:rsid w:val="00DC73C8"/>
    <w:rsid w:val="00DD01FD"/>
    <w:rsid w:val="00DD027C"/>
    <w:rsid w:val="00DD0844"/>
    <w:rsid w:val="00DD1556"/>
    <w:rsid w:val="00DD184E"/>
    <w:rsid w:val="00DD1A3C"/>
    <w:rsid w:val="00DD22E3"/>
    <w:rsid w:val="00DD3131"/>
    <w:rsid w:val="00DD39E0"/>
    <w:rsid w:val="00DD41A0"/>
    <w:rsid w:val="00DD6DBD"/>
    <w:rsid w:val="00DD78D1"/>
    <w:rsid w:val="00DD7C44"/>
    <w:rsid w:val="00DE02C5"/>
    <w:rsid w:val="00DE0D4C"/>
    <w:rsid w:val="00DE13B9"/>
    <w:rsid w:val="00DE1A73"/>
    <w:rsid w:val="00DE451E"/>
    <w:rsid w:val="00DE6F4E"/>
    <w:rsid w:val="00DF0928"/>
    <w:rsid w:val="00DF1EF9"/>
    <w:rsid w:val="00DF5430"/>
    <w:rsid w:val="00DF649D"/>
    <w:rsid w:val="00DF7602"/>
    <w:rsid w:val="00DF7917"/>
    <w:rsid w:val="00DF7AE9"/>
    <w:rsid w:val="00E00F2F"/>
    <w:rsid w:val="00E02F8A"/>
    <w:rsid w:val="00E07212"/>
    <w:rsid w:val="00E07633"/>
    <w:rsid w:val="00E10536"/>
    <w:rsid w:val="00E12496"/>
    <w:rsid w:val="00E12A8B"/>
    <w:rsid w:val="00E13878"/>
    <w:rsid w:val="00E14D55"/>
    <w:rsid w:val="00E20CC8"/>
    <w:rsid w:val="00E248FA"/>
    <w:rsid w:val="00E2568E"/>
    <w:rsid w:val="00E26915"/>
    <w:rsid w:val="00E3019A"/>
    <w:rsid w:val="00E30471"/>
    <w:rsid w:val="00E30562"/>
    <w:rsid w:val="00E32037"/>
    <w:rsid w:val="00E338C3"/>
    <w:rsid w:val="00E3394C"/>
    <w:rsid w:val="00E34A13"/>
    <w:rsid w:val="00E36BAE"/>
    <w:rsid w:val="00E414BD"/>
    <w:rsid w:val="00E41D37"/>
    <w:rsid w:val="00E429F9"/>
    <w:rsid w:val="00E43044"/>
    <w:rsid w:val="00E44B4F"/>
    <w:rsid w:val="00E45E6A"/>
    <w:rsid w:val="00E5054E"/>
    <w:rsid w:val="00E50BDF"/>
    <w:rsid w:val="00E52816"/>
    <w:rsid w:val="00E55D0B"/>
    <w:rsid w:val="00E612E6"/>
    <w:rsid w:val="00E61399"/>
    <w:rsid w:val="00E61F45"/>
    <w:rsid w:val="00E625BD"/>
    <w:rsid w:val="00E671B1"/>
    <w:rsid w:val="00E67897"/>
    <w:rsid w:val="00E67B86"/>
    <w:rsid w:val="00E700E4"/>
    <w:rsid w:val="00E70672"/>
    <w:rsid w:val="00E72665"/>
    <w:rsid w:val="00E74A82"/>
    <w:rsid w:val="00E74FCC"/>
    <w:rsid w:val="00E75439"/>
    <w:rsid w:val="00E758F7"/>
    <w:rsid w:val="00E75FDE"/>
    <w:rsid w:val="00E76353"/>
    <w:rsid w:val="00E77BCF"/>
    <w:rsid w:val="00E802E1"/>
    <w:rsid w:val="00E82440"/>
    <w:rsid w:val="00E84C58"/>
    <w:rsid w:val="00E91D73"/>
    <w:rsid w:val="00E95840"/>
    <w:rsid w:val="00EA0821"/>
    <w:rsid w:val="00EA0CCE"/>
    <w:rsid w:val="00EA2B03"/>
    <w:rsid w:val="00EA3D1C"/>
    <w:rsid w:val="00EA672D"/>
    <w:rsid w:val="00EB0D21"/>
    <w:rsid w:val="00EB2A9A"/>
    <w:rsid w:val="00EB6BD6"/>
    <w:rsid w:val="00EB6DC6"/>
    <w:rsid w:val="00EB7FE9"/>
    <w:rsid w:val="00EC1075"/>
    <w:rsid w:val="00EC1571"/>
    <w:rsid w:val="00EC3825"/>
    <w:rsid w:val="00EC528F"/>
    <w:rsid w:val="00EC582B"/>
    <w:rsid w:val="00EC5BE4"/>
    <w:rsid w:val="00EC78B0"/>
    <w:rsid w:val="00ED1C83"/>
    <w:rsid w:val="00ED26A8"/>
    <w:rsid w:val="00ED26D9"/>
    <w:rsid w:val="00ED4A93"/>
    <w:rsid w:val="00ED4EBD"/>
    <w:rsid w:val="00ED7040"/>
    <w:rsid w:val="00EE196F"/>
    <w:rsid w:val="00EE2B70"/>
    <w:rsid w:val="00EE3AE2"/>
    <w:rsid w:val="00EE493C"/>
    <w:rsid w:val="00EE55DE"/>
    <w:rsid w:val="00EE59AA"/>
    <w:rsid w:val="00EE7F16"/>
    <w:rsid w:val="00EF0987"/>
    <w:rsid w:val="00EF4F7E"/>
    <w:rsid w:val="00EF5304"/>
    <w:rsid w:val="00F0012B"/>
    <w:rsid w:val="00F02138"/>
    <w:rsid w:val="00F04558"/>
    <w:rsid w:val="00F046D8"/>
    <w:rsid w:val="00F04E1D"/>
    <w:rsid w:val="00F06953"/>
    <w:rsid w:val="00F06A32"/>
    <w:rsid w:val="00F07886"/>
    <w:rsid w:val="00F07C45"/>
    <w:rsid w:val="00F07D92"/>
    <w:rsid w:val="00F108E6"/>
    <w:rsid w:val="00F1368B"/>
    <w:rsid w:val="00F13D51"/>
    <w:rsid w:val="00F1598C"/>
    <w:rsid w:val="00F20A76"/>
    <w:rsid w:val="00F23607"/>
    <w:rsid w:val="00F254CB"/>
    <w:rsid w:val="00F27C4D"/>
    <w:rsid w:val="00F30815"/>
    <w:rsid w:val="00F31300"/>
    <w:rsid w:val="00F31809"/>
    <w:rsid w:val="00F32F56"/>
    <w:rsid w:val="00F33E19"/>
    <w:rsid w:val="00F33FD9"/>
    <w:rsid w:val="00F37519"/>
    <w:rsid w:val="00F4633F"/>
    <w:rsid w:val="00F4690A"/>
    <w:rsid w:val="00F47678"/>
    <w:rsid w:val="00F50516"/>
    <w:rsid w:val="00F50FDD"/>
    <w:rsid w:val="00F515CE"/>
    <w:rsid w:val="00F5208B"/>
    <w:rsid w:val="00F52289"/>
    <w:rsid w:val="00F537A4"/>
    <w:rsid w:val="00F548C9"/>
    <w:rsid w:val="00F55278"/>
    <w:rsid w:val="00F55C31"/>
    <w:rsid w:val="00F62B3F"/>
    <w:rsid w:val="00F647E2"/>
    <w:rsid w:val="00F64FEF"/>
    <w:rsid w:val="00F70A6D"/>
    <w:rsid w:val="00F70D49"/>
    <w:rsid w:val="00F71E25"/>
    <w:rsid w:val="00F72F3F"/>
    <w:rsid w:val="00F76FCF"/>
    <w:rsid w:val="00F806FA"/>
    <w:rsid w:val="00F8149F"/>
    <w:rsid w:val="00F82164"/>
    <w:rsid w:val="00F82300"/>
    <w:rsid w:val="00F82528"/>
    <w:rsid w:val="00F91B4C"/>
    <w:rsid w:val="00F93587"/>
    <w:rsid w:val="00F936F0"/>
    <w:rsid w:val="00F93DE8"/>
    <w:rsid w:val="00F95593"/>
    <w:rsid w:val="00F966D6"/>
    <w:rsid w:val="00F97932"/>
    <w:rsid w:val="00F97E83"/>
    <w:rsid w:val="00F97FC6"/>
    <w:rsid w:val="00FA0E8A"/>
    <w:rsid w:val="00FA2CA2"/>
    <w:rsid w:val="00FA2D74"/>
    <w:rsid w:val="00FA3B50"/>
    <w:rsid w:val="00FA4410"/>
    <w:rsid w:val="00FA6969"/>
    <w:rsid w:val="00FA778C"/>
    <w:rsid w:val="00FA7F47"/>
    <w:rsid w:val="00FB026E"/>
    <w:rsid w:val="00FB0816"/>
    <w:rsid w:val="00FB0DE5"/>
    <w:rsid w:val="00FB0EE3"/>
    <w:rsid w:val="00FB1811"/>
    <w:rsid w:val="00FB6A69"/>
    <w:rsid w:val="00FC0F4F"/>
    <w:rsid w:val="00FC1838"/>
    <w:rsid w:val="00FC2CF8"/>
    <w:rsid w:val="00FC32F8"/>
    <w:rsid w:val="00FC5110"/>
    <w:rsid w:val="00FC74E8"/>
    <w:rsid w:val="00FD2FD1"/>
    <w:rsid w:val="00FD3BF5"/>
    <w:rsid w:val="00FD41F2"/>
    <w:rsid w:val="00FD5166"/>
    <w:rsid w:val="00FD5B26"/>
    <w:rsid w:val="00FE1890"/>
    <w:rsid w:val="00FE1B07"/>
    <w:rsid w:val="00FE225A"/>
    <w:rsid w:val="00FE5D14"/>
    <w:rsid w:val="00FE6C18"/>
    <w:rsid w:val="00FE7109"/>
    <w:rsid w:val="00FF10BE"/>
    <w:rsid w:val="00FF1C1B"/>
    <w:rsid w:val="00FF2016"/>
    <w:rsid w:val="00FF21D0"/>
    <w:rsid w:val="00FF279C"/>
    <w:rsid w:val="00FF28AC"/>
    <w:rsid w:val="00FF2F56"/>
    <w:rsid w:val="00FF5E29"/>
    <w:rsid w:val="00FF7811"/>
    <w:rsid w:val="0291EE60"/>
    <w:rsid w:val="049E24CE"/>
    <w:rsid w:val="05185F80"/>
    <w:rsid w:val="065917D5"/>
    <w:rsid w:val="07CC73F1"/>
    <w:rsid w:val="0D53E61C"/>
    <w:rsid w:val="0DD98BE1"/>
    <w:rsid w:val="0E0596D1"/>
    <w:rsid w:val="104EE5EC"/>
    <w:rsid w:val="115C8508"/>
    <w:rsid w:val="158DCB1A"/>
    <w:rsid w:val="15F29C81"/>
    <w:rsid w:val="161A5F86"/>
    <w:rsid w:val="161B629E"/>
    <w:rsid w:val="19D95ECA"/>
    <w:rsid w:val="19E8B18E"/>
    <w:rsid w:val="1E09AAFB"/>
    <w:rsid w:val="1F70C627"/>
    <w:rsid w:val="243929AF"/>
    <w:rsid w:val="28936305"/>
    <w:rsid w:val="28B7C1BF"/>
    <w:rsid w:val="2AACA2E7"/>
    <w:rsid w:val="2AC51015"/>
    <w:rsid w:val="2D5AFEB1"/>
    <w:rsid w:val="2EDE07E3"/>
    <w:rsid w:val="2F74395D"/>
    <w:rsid w:val="3033822D"/>
    <w:rsid w:val="31AF7F92"/>
    <w:rsid w:val="31C2BBFD"/>
    <w:rsid w:val="3444D95F"/>
    <w:rsid w:val="34C292B7"/>
    <w:rsid w:val="39A78073"/>
    <w:rsid w:val="3A29E90D"/>
    <w:rsid w:val="3B739D9D"/>
    <w:rsid w:val="3E4A15E7"/>
    <w:rsid w:val="421503BA"/>
    <w:rsid w:val="43AAC4BF"/>
    <w:rsid w:val="467E3937"/>
    <w:rsid w:val="47B4843D"/>
    <w:rsid w:val="4AFF8766"/>
    <w:rsid w:val="4D895A1E"/>
    <w:rsid w:val="4F655B5F"/>
    <w:rsid w:val="53486F91"/>
    <w:rsid w:val="546FB36E"/>
    <w:rsid w:val="554E3783"/>
    <w:rsid w:val="5797B618"/>
    <w:rsid w:val="5A495576"/>
    <w:rsid w:val="5BD500EF"/>
    <w:rsid w:val="5C63742B"/>
    <w:rsid w:val="5DF7F69C"/>
    <w:rsid w:val="5F2EA9BD"/>
    <w:rsid w:val="5F8EFF77"/>
    <w:rsid w:val="607F18DD"/>
    <w:rsid w:val="6649BF42"/>
    <w:rsid w:val="68315717"/>
    <w:rsid w:val="68EE1601"/>
    <w:rsid w:val="6E9EF45B"/>
    <w:rsid w:val="6F72D76F"/>
    <w:rsid w:val="74C0DE35"/>
    <w:rsid w:val="75C3321D"/>
    <w:rsid w:val="7C648EFC"/>
    <w:rsid w:val="7D4C7BF9"/>
    <w:rsid w:val="7DCFC4F9"/>
    <w:rsid w:val="7F1B4D8B"/>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DB439F"/>
  <w15:docId w15:val="{63AA04F5-20CB-49B7-80CE-72D019405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E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6969"/>
    <w:pPr>
      <w:ind w:left="720"/>
      <w:contextualSpacing/>
    </w:pPr>
  </w:style>
  <w:style w:type="paragraph" w:customStyle="1" w:styleId="Default">
    <w:name w:val="Default"/>
    <w:rsid w:val="00A75C9E"/>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F8149F"/>
    <w:rPr>
      <w:color w:val="0000FF" w:themeColor="hyperlink"/>
      <w:u w:val="single"/>
    </w:rPr>
  </w:style>
  <w:style w:type="paragraph" w:styleId="BalloonText">
    <w:name w:val="Balloon Text"/>
    <w:basedOn w:val="Normal"/>
    <w:link w:val="BalloonTextChar"/>
    <w:uiPriority w:val="99"/>
    <w:semiHidden/>
    <w:unhideWhenUsed/>
    <w:rsid w:val="002274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7453"/>
    <w:rPr>
      <w:rFonts w:ascii="Segoe UI" w:hAnsi="Segoe UI" w:cs="Segoe UI"/>
      <w:sz w:val="18"/>
      <w:szCs w:val="18"/>
    </w:rPr>
  </w:style>
  <w:style w:type="character" w:styleId="UnresolvedMention">
    <w:name w:val="Unresolved Mention"/>
    <w:basedOn w:val="DefaultParagraphFont"/>
    <w:uiPriority w:val="99"/>
    <w:semiHidden/>
    <w:unhideWhenUsed/>
    <w:rsid w:val="005757CB"/>
    <w:rPr>
      <w:color w:val="605E5C"/>
      <w:shd w:val="clear" w:color="auto" w:fill="E1DFDD"/>
    </w:rPr>
  </w:style>
  <w:style w:type="character" w:styleId="CommentReference">
    <w:name w:val="annotation reference"/>
    <w:basedOn w:val="DefaultParagraphFont"/>
    <w:uiPriority w:val="99"/>
    <w:semiHidden/>
    <w:unhideWhenUsed/>
    <w:rsid w:val="009F69B4"/>
    <w:rPr>
      <w:sz w:val="16"/>
      <w:szCs w:val="16"/>
    </w:rPr>
  </w:style>
  <w:style w:type="paragraph" w:styleId="CommentText">
    <w:name w:val="annotation text"/>
    <w:basedOn w:val="Normal"/>
    <w:link w:val="CommentTextChar"/>
    <w:uiPriority w:val="99"/>
    <w:unhideWhenUsed/>
    <w:rsid w:val="009F69B4"/>
    <w:pPr>
      <w:spacing w:line="240" w:lineRule="auto"/>
    </w:pPr>
    <w:rPr>
      <w:sz w:val="20"/>
      <w:szCs w:val="20"/>
    </w:rPr>
  </w:style>
  <w:style w:type="character" w:customStyle="1" w:styleId="CommentTextChar">
    <w:name w:val="Comment Text Char"/>
    <w:basedOn w:val="DefaultParagraphFont"/>
    <w:link w:val="CommentText"/>
    <w:uiPriority w:val="99"/>
    <w:rsid w:val="009F69B4"/>
    <w:rPr>
      <w:sz w:val="20"/>
      <w:szCs w:val="20"/>
    </w:rPr>
  </w:style>
  <w:style w:type="paragraph" w:styleId="CommentSubject">
    <w:name w:val="annotation subject"/>
    <w:basedOn w:val="CommentText"/>
    <w:next w:val="CommentText"/>
    <w:link w:val="CommentSubjectChar"/>
    <w:uiPriority w:val="99"/>
    <w:semiHidden/>
    <w:unhideWhenUsed/>
    <w:rsid w:val="009F69B4"/>
    <w:rPr>
      <w:b/>
      <w:bCs/>
    </w:rPr>
  </w:style>
  <w:style w:type="character" w:customStyle="1" w:styleId="CommentSubjectChar">
    <w:name w:val="Comment Subject Char"/>
    <w:basedOn w:val="CommentTextChar"/>
    <w:link w:val="CommentSubject"/>
    <w:uiPriority w:val="99"/>
    <w:semiHidden/>
    <w:rsid w:val="009F69B4"/>
    <w:rPr>
      <w:b/>
      <w:bCs/>
      <w:sz w:val="20"/>
      <w:szCs w:val="20"/>
    </w:rPr>
  </w:style>
  <w:style w:type="table" w:styleId="TableGrid">
    <w:name w:val="Table Grid"/>
    <w:basedOn w:val="TableNormal"/>
    <w:uiPriority w:val="59"/>
    <w:rsid w:val="00FC0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361454"/>
    <w:pPr>
      <w:spacing w:after="140" w:line="280" w:lineRule="atLeast"/>
      <w:ind w:left="1077"/>
    </w:pPr>
    <w:rPr>
      <w:rFonts w:ascii="Arial" w:eastAsia="Times New Roman" w:hAnsi="Arial" w:cs="Arial"/>
      <w:sz w:val="20"/>
      <w:szCs w:val="20"/>
      <w:lang w:val="en-CA"/>
    </w:rPr>
  </w:style>
  <w:style w:type="character" w:customStyle="1" w:styleId="BodyTextChar">
    <w:name w:val="Body Text Char"/>
    <w:basedOn w:val="DefaultParagraphFont"/>
    <w:link w:val="BodyText"/>
    <w:rsid w:val="00361454"/>
    <w:rPr>
      <w:rFonts w:ascii="Arial" w:eastAsia="Times New Roman" w:hAnsi="Arial" w:cs="Arial"/>
      <w:sz w:val="20"/>
      <w:szCs w:val="20"/>
      <w:lang w:val="en-CA"/>
    </w:rPr>
  </w:style>
  <w:style w:type="character" w:customStyle="1" w:styleId="normaltextrun">
    <w:name w:val="normaltextrun"/>
    <w:basedOn w:val="DefaultParagraphFont"/>
    <w:rsid w:val="00914AE6"/>
  </w:style>
  <w:style w:type="character" w:customStyle="1" w:styleId="eop">
    <w:name w:val="eop"/>
    <w:basedOn w:val="DefaultParagraphFont"/>
    <w:rsid w:val="00914AE6"/>
  </w:style>
  <w:style w:type="paragraph" w:styleId="Revision">
    <w:name w:val="Revision"/>
    <w:hidden/>
    <w:uiPriority w:val="99"/>
    <w:semiHidden/>
    <w:rsid w:val="00125CCB"/>
    <w:pPr>
      <w:spacing w:after="0" w:line="240" w:lineRule="auto"/>
    </w:pPr>
  </w:style>
  <w:style w:type="paragraph" w:styleId="Header">
    <w:name w:val="header"/>
    <w:basedOn w:val="Normal"/>
    <w:link w:val="HeaderChar"/>
    <w:uiPriority w:val="99"/>
    <w:unhideWhenUsed/>
    <w:rsid w:val="00FD51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166"/>
  </w:style>
  <w:style w:type="paragraph" w:styleId="Footer">
    <w:name w:val="footer"/>
    <w:basedOn w:val="Normal"/>
    <w:link w:val="FooterChar"/>
    <w:uiPriority w:val="99"/>
    <w:unhideWhenUsed/>
    <w:rsid w:val="00FD51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1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8755">
      <w:bodyDiv w:val="1"/>
      <w:marLeft w:val="0"/>
      <w:marRight w:val="0"/>
      <w:marTop w:val="0"/>
      <w:marBottom w:val="0"/>
      <w:divBdr>
        <w:top w:val="none" w:sz="0" w:space="0" w:color="auto"/>
        <w:left w:val="none" w:sz="0" w:space="0" w:color="auto"/>
        <w:bottom w:val="none" w:sz="0" w:space="0" w:color="auto"/>
        <w:right w:val="none" w:sz="0" w:space="0" w:color="auto"/>
      </w:divBdr>
    </w:div>
    <w:div w:id="148601762">
      <w:bodyDiv w:val="1"/>
      <w:marLeft w:val="0"/>
      <w:marRight w:val="0"/>
      <w:marTop w:val="0"/>
      <w:marBottom w:val="0"/>
      <w:divBdr>
        <w:top w:val="none" w:sz="0" w:space="0" w:color="auto"/>
        <w:left w:val="none" w:sz="0" w:space="0" w:color="auto"/>
        <w:bottom w:val="none" w:sz="0" w:space="0" w:color="auto"/>
        <w:right w:val="none" w:sz="0" w:space="0" w:color="auto"/>
      </w:divBdr>
    </w:div>
    <w:div w:id="201330631">
      <w:bodyDiv w:val="1"/>
      <w:marLeft w:val="0"/>
      <w:marRight w:val="0"/>
      <w:marTop w:val="0"/>
      <w:marBottom w:val="0"/>
      <w:divBdr>
        <w:top w:val="none" w:sz="0" w:space="0" w:color="auto"/>
        <w:left w:val="none" w:sz="0" w:space="0" w:color="auto"/>
        <w:bottom w:val="none" w:sz="0" w:space="0" w:color="auto"/>
        <w:right w:val="none" w:sz="0" w:space="0" w:color="auto"/>
      </w:divBdr>
    </w:div>
    <w:div w:id="211842970">
      <w:bodyDiv w:val="1"/>
      <w:marLeft w:val="0"/>
      <w:marRight w:val="0"/>
      <w:marTop w:val="0"/>
      <w:marBottom w:val="0"/>
      <w:divBdr>
        <w:top w:val="none" w:sz="0" w:space="0" w:color="auto"/>
        <w:left w:val="none" w:sz="0" w:space="0" w:color="auto"/>
        <w:bottom w:val="none" w:sz="0" w:space="0" w:color="auto"/>
        <w:right w:val="none" w:sz="0" w:space="0" w:color="auto"/>
      </w:divBdr>
    </w:div>
    <w:div w:id="460684614">
      <w:bodyDiv w:val="1"/>
      <w:marLeft w:val="0"/>
      <w:marRight w:val="0"/>
      <w:marTop w:val="0"/>
      <w:marBottom w:val="0"/>
      <w:divBdr>
        <w:top w:val="none" w:sz="0" w:space="0" w:color="auto"/>
        <w:left w:val="none" w:sz="0" w:space="0" w:color="auto"/>
        <w:bottom w:val="none" w:sz="0" w:space="0" w:color="auto"/>
        <w:right w:val="none" w:sz="0" w:space="0" w:color="auto"/>
      </w:divBdr>
    </w:div>
    <w:div w:id="552890833">
      <w:bodyDiv w:val="1"/>
      <w:marLeft w:val="0"/>
      <w:marRight w:val="0"/>
      <w:marTop w:val="0"/>
      <w:marBottom w:val="0"/>
      <w:divBdr>
        <w:top w:val="none" w:sz="0" w:space="0" w:color="auto"/>
        <w:left w:val="none" w:sz="0" w:space="0" w:color="auto"/>
        <w:bottom w:val="none" w:sz="0" w:space="0" w:color="auto"/>
        <w:right w:val="none" w:sz="0" w:space="0" w:color="auto"/>
      </w:divBdr>
    </w:div>
    <w:div w:id="659426566">
      <w:bodyDiv w:val="1"/>
      <w:marLeft w:val="0"/>
      <w:marRight w:val="0"/>
      <w:marTop w:val="0"/>
      <w:marBottom w:val="0"/>
      <w:divBdr>
        <w:top w:val="none" w:sz="0" w:space="0" w:color="auto"/>
        <w:left w:val="none" w:sz="0" w:space="0" w:color="auto"/>
        <w:bottom w:val="none" w:sz="0" w:space="0" w:color="auto"/>
        <w:right w:val="none" w:sz="0" w:space="0" w:color="auto"/>
      </w:divBdr>
    </w:div>
    <w:div w:id="679088210">
      <w:bodyDiv w:val="1"/>
      <w:marLeft w:val="0"/>
      <w:marRight w:val="0"/>
      <w:marTop w:val="0"/>
      <w:marBottom w:val="0"/>
      <w:divBdr>
        <w:top w:val="none" w:sz="0" w:space="0" w:color="auto"/>
        <w:left w:val="none" w:sz="0" w:space="0" w:color="auto"/>
        <w:bottom w:val="none" w:sz="0" w:space="0" w:color="auto"/>
        <w:right w:val="none" w:sz="0" w:space="0" w:color="auto"/>
      </w:divBdr>
    </w:div>
    <w:div w:id="732855348">
      <w:bodyDiv w:val="1"/>
      <w:marLeft w:val="0"/>
      <w:marRight w:val="0"/>
      <w:marTop w:val="0"/>
      <w:marBottom w:val="0"/>
      <w:divBdr>
        <w:top w:val="none" w:sz="0" w:space="0" w:color="auto"/>
        <w:left w:val="none" w:sz="0" w:space="0" w:color="auto"/>
        <w:bottom w:val="none" w:sz="0" w:space="0" w:color="auto"/>
        <w:right w:val="none" w:sz="0" w:space="0" w:color="auto"/>
      </w:divBdr>
    </w:div>
    <w:div w:id="746389847">
      <w:bodyDiv w:val="1"/>
      <w:marLeft w:val="0"/>
      <w:marRight w:val="0"/>
      <w:marTop w:val="0"/>
      <w:marBottom w:val="0"/>
      <w:divBdr>
        <w:top w:val="none" w:sz="0" w:space="0" w:color="auto"/>
        <w:left w:val="none" w:sz="0" w:space="0" w:color="auto"/>
        <w:bottom w:val="none" w:sz="0" w:space="0" w:color="auto"/>
        <w:right w:val="none" w:sz="0" w:space="0" w:color="auto"/>
      </w:divBdr>
    </w:div>
    <w:div w:id="946544921">
      <w:bodyDiv w:val="1"/>
      <w:marLeft w:val="0"/>
      <w:marRight w:val="0"/>
      <w:marTop w:val="0"/>
      <w:marBottom w:val="0"/>
      <w:divBdr>
        <w:top w:val="none" w:sz="0" w:space="0" w:color="auto"/>
        <w:left w:val="none" w:sz="0" w:space="0" w:color="auto"/>
        <w:bottom w:val="none" w:sz="0" w:space="0" w:color="auto"/>
        <w:right w:val="none" w:sz="0" w:space="0" w:color="auto"/>
      </w:divBdr>
    </w:div>
    <w:div w:id="1254431133">
      <w:bodyDiv w:val="1"/>
      <w:marLeft w:val="0"/>
      <w:marRight w:val="0"/>
      <w:marTop w:val="0"/>
      <w:marBottom w:val="0"/>
      <w:divBdr>
        <w:top w:val="none" w:sz="0" w:space="0" w:color="auto"/>
        <w:left w:val="none" w:sz="0" w:space="0" w:color="auto"/>
        <w:bottom w:val="none" w:sz="0" w:space="0" w:color="auto"/>
        <w:right w:val="none" w:sz="0" w:space="0" w:color="auto"/>
      </w:divBdr>
    </w:div>
    <w:div w:id="1531524641">
      <w:bodyDiv w:val="1"/>
      <w:marLeft w:val="0"/>
      <w:marRight w:val="0"/>
      <w:marTop w:val="0"/>
      <w:marBottom w:val="0"/>
      <w:divBdr>
        <w:top w:val="none" w:sz="0" w:space="0" w:color="auto"/>
        <w:left w:val="none" w:sz="0" w:space="0" w:color="auto"/>
        <w:bottom w:val="none" w:sz="0" w:space="0" w:color="auto"/>
        <w:right w:val="none" w:sz="0" w:space="0" w:color="auto"/>
      </w:divBdr>
    </w:div>
    <w:div w:id="1624966831">
      <w:bodyDiv w:val="1"/>
      <w:marLeft w:val="0"/>
      <w:marRight w:val="0"/>
      <w:marTop w:val="0"/>
      <w:marBottom w:val="0"/>
      <w:divBdr>
        <w:top w:val="none" w:sz="0" w:space="0" w:color="auto"/>
        <w:left w:val="none" w:sz="0" w:space="0" w:color="auto"/>
        <w:bottom w:val="none" w:sz="0" w:space="0" w:color="auto"/>
        <w:right w:val="none" w:sz="0" w:space="0" w:color="auto"/>
      </w:divBdr>
    </w:div>
    <w:div w:id="2083480583">
      <w:bodyDiv w:val="1"/>
      <w:marLeft w:val="0"/>
      <w:marRight w:val="0"/>
      <w:marTop w:val="0"/>
      <w:marBottom w:val="0"/>
      <w:divBdr>
        <w:top w:val="none" w:sz="0" w:space="0" w:color="auto"/>
        <w:left w:val="none" w:sz="0" w:space="0" w:color="auto"/>
        <w:bottom w:val="none" w:sz="0" w:space="0" w:color="auto"/>
        <w:right w:val="none" w:sz="0" w:space="0" w:color="auto"/>
      </w:divBdr>
    </w:div>
    <w:div w:id="2137211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ndeza@antamina.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montes@antamina.co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jlozada@antamina.com"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907D00C878D9940AC6962B8C1682585" ma:contentTypeVersion="11" ma:contentTypeDescription="Crear nuevo documento." ma:contentTypeScope="" ma:versionID="ad781c9fcb4146ef2ffd2cf85e801e9c">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979a452f0b3e749a3e63c449ba586cfb"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76d870c-7cf5-4e21-81de-948c261b4fec">
      <Terms xmlns="http://schemas.microsoft.com/office/infopath/2007/PartnerControls"/>
    </lcf76f155ced4ddcb4097134ff3c332f>
    <TaxCatchAll xmlns="9c92ab2d-3884-4248-ad85-f22c0add60c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04DA08-3561-4E4A-ADD7-DF5F75DF0368}"/>
</file>

<file path=customXml/itemProps2.xml><?xml version="1.0" encoding="utf-8"?>
<ds:datastoreItem xmlns:ds="http://schemas.openxmlformats.org/officeDocument/2006/customXml" ds:itemID="{0B837F3A-6C45-416B-96F4-008B05869B0E}">
  <ds:schemaRefs>
    <ds:schemaRef ds:uri="http://schemas.microsoft.com/office/2006/metadata/properties"/>
    <ds:schemaRef ds:uri="http://schemas.microsoft.com/office/infopath/2007/PartnerControls"/>
    <ds:schemaRef ds:uri="3b110634-0fdd-40cc-81ab-88ada4a220c0"/>
    <ds:schemaRef ds:uri="441783a9-b016-4bfc-9f51-1b76d86e7ad1"/>
  </ds:schemaRefs>
</ds:datastoreItem>
</file>

<file path=customXml/itemProps3.xml><?xml version="1.0" encoding="utf-8"?>
<ds:datastoreItem xmlns:ds="http://schemas.openxmlformats.org/officeDocument/2006/customXml" ds:itemID="{7196B02B-D6B2-4552-AE91-385FB3A81E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3</Pages>
  <Words>1022</Words>
  <Characters>5829</Characters>
  <Application>Microsoft Office Word</Application>
  <DocSecurity>0</DocSecurity>
  <Lines>48</Lines>
  <Paragraphs>13</Paragraphs>
  <ScaleCrop>false</ScaleCrop>
  <Company/>
  <LinksUpToDate>false</LinksUpToDate>
  <CharactersWithSpaces>6838</CharactersWithSpaces>
  <SharedDoc>false</SharedDoc>
  <HLinks>
    <vt:vector size="18" baseType="variant">
      <vt:variant>
        <vt:i4>6226032</vt:i4>
      </vt:variant>
      <vt:variant>
        <vt:i4>6</vt:i4>
      </vt:variant>
      <vt:variant>
        <vt:i4>0</vt:i4>
      </vt:variant>
      <vt:variant>
        <vt:i4>5</vt:i4>
      </vt:variant>
      <vt:variant>
        <vt:lpwstr>mailto:ndeza@antamina.com</vt:lpwstr>
      </vt:variant>
      <vt:variant>
        <vt:lpwstr/>
      </vt:variant>
      <vt:variant>
        <vt:i4>3538952</vt:i4>
      </vt:variant>
      <vt:variant>
        <vt:i4>3</vt:i4>
      </vt:variant>
      <vt:variant>
        <vt:i4>0</vt:i4>
      </vt:variant>
      <vt:variant>
        <vt:i4>5</vt:i4>
      </vt:variant>
      <vt:variant>
        <vt:lpwstr>mailto:kmontes@antamina.com</vt:lpwstr>
      </vt:variant>
      <vt:variant>
        <vt:lpwstr/>
      </vt:variant>
      <vt:variant>
        <vt:i4>3145756</vt:i4>
      </vt:variant>
      <vt:variant>
        <vt:i4>0</vt:i4>
      </vt:variant>
      <vt:variant>
        <vt:i4>0</vt:i4>
      </vt:variant>
      <vt:variant>
        <vt:i4>5</vt:i4>
      </vt:variant>
      <vt:variant>
        <vt:lpwstr>mailto:jlozada@antamina.com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Alvarez, Katherine</dc:creator>
  <cp:keywords/>
  <cp:lastModifiedBy>Huancas Sanchez, Malena</cp:lastModifiedBy>
  <cp:revision>325</cp:revision>
  <cp:lastPrinted>2018-12-21T02:54:00Z</cp:lastPrinted>
  <dcterms:created xsi:type="dcterms:W3CDTF">2025-04-15T10:56:00Z</dcterms:created>
  <dcterms:modified xsi:type="dcterms:W3CDTF">2025-05-07T12:53:00Z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GrammarlyDocumentId">
    <vt:lpwstr>be66180adca1896134c7336cc5ae928f80250256bdb3c1665555adb1ae76781f</vt:lpwstr>
  </property>
  <property fmtid="{D5CDD505-2E9C-101B-9397-08002B2CF9AE}" pid="4" name="Order">
    <vt:r8>4400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ediaServiceImageTags">
    <vt:lpwstr/>
  </property>
</Properties>
</file>