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40299" w14:textId="78D88909" w:rsidR="00F96683" w:rsidRPr="009626F4" w:rsidRDefault="00C81911" w:rsidP="003454F4">
      <w:pPr>
        <w:widowControl w:val="0"/>
        <w:spacing w:before="80" w:line="360" w:lineRule="auto"/>
        <w:ind w:right="-4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TRABAJOS TECNICOS - </w:t>
      </w:r>
      <w:r w:rsidR="000A40D1" w:rsidRPr="00FC69A7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14:paraId="64DDDBA7" w14:textId="642457EB" w:rsidR="003F2F39" w:rsidRPr="00B64106" w:rsidRDefault="000A40D1" w:rsidP="003454F4">
      <w:pPr>
        <w:pStyle w:val="BodyText"/>
        <w:widowControl w:val="0"/>
        <w:numPr>
          <w:ilvl w:val="0"/>
          <w:numId w:val="3"/>
        </w:numPr>
        <w:spacing w:before="80" w:line="360" w:lineRule="auto"/>
        <w:ind w:left="284" w:right="-46" w:hanging="284"/>
        <w:jc w:val="both"/>
        <w:rPr>
          <w:rFonts w:ascii="Arial" w:hAnsi="Arial" w:cs="Arial"/>
          <w:sz w:val="22"/>
          <w:szCs w:val="22"/>
        </w:rPr>
      </w:pPr>
      <w:r w:rsidRPr="006452BB">
        <w:rPr>
          <w:rFonts w:ascii="Arial" w:hAnsi="Arial" w:cs="Arial"/>
          <w:b/>
          <w:bCs/>
          <w:sz w:val="22"/>
          <w:szCs w:val="22"/>
        </w:rPr>
        <w:t>Título</w:t>
      </w:r>
      <w:r w:rsidR="006452BB">
        <w:rPr>
          <w:rFonts w:ascii="Arial" w:hAnsi="Arial" w:cs="Arial"/>
          <w:b/>
          <w:bCs/>
          <w:sz w:val="22"/>
          <w:szCs w:val="22"/>
        </w:rPr>
        <w:t>:</w:t>
      </w:r>
      <w:r w:rsidR="00305383">
        <w:rPr>
          <w:rFonts w:ascii="Arial" w:hAnsi="Arial" w:cs="Arial"/>
          <w:b/>
          <w:bCs/>
          <w:sz w:val="22"/>
          <w:szCs w:val="22"/>
        </w:rPr>
        <w:t xml:space="preserve"> </w:t>
      </w:r>
      <w:bookmarkStart w:id="0" w:name="_Hlk196150979"/>
      <w:r w:rsidR="00BC1A2F" w:rsidRPr="00B64106">
        <w:rPr>
          <w:rFonts w:ascii="Arial" w:hAnsi="Arial" w:cs="Arial"/>
          <w:sz w:val="22"/>
          <w:szCs w:val="22"/>
        </w:rPr>
        <w:t>Modelo</w:t>
      </w:r>
      <w:r w:rsidR="003F2F39" w:rsidRPr="00B64106">
        <w:rPr>
          <w:rFonts w:ascii="Arial" w:hAnsi="Arial" w:cs="Arial"/>
          <w:sz w:val="22"/>
          <w:szCs w:val="22"/>
        </w:rPr>
        <w:t xml:space="preserve"> </w:t>
      </w:r>
      <w:r w:rsidR="00BC1A2F" w:rsidRPr="00B64106">
        <w:rPr>
          <w:rFonts w:ascii="Arial" w:hAnsi="Arial" w:cs="Arial"/>
          <w:sz w:val="22"/>
          <w:szCs w:val="22"/>
        </w:rPr>
        <w:t xml:space="preserve">de gestión </w:t>
      </w:r>
      <w:r w:rsidR="00941604">
        <w:rPr>
          <w:rFonts w:ascii="Arial" w:hAnsi="Arial" w:cs="Arial"/>
          <w:sz w:val="22"/>
          <w:szCs w:val="22"/>
        </w:rPr>
        <w:t xml:space="preserve">corresponsable </w:t>
      </w:r>
      <w:r w:rsidR="00BC1A2F" w:rsidRPr="00B64106">
        <w:rPr>
          <w:rFonts w:ascii="Arial" w:hAnsi="Arial" w:cs="Arial"/>
          <w:sz w:val="22"/>
          <w:szCs w:val="22"/>
        </w:rPr>
        <w:t>para la protección de la</w:t>
      </w:r>
      <w:r w:rsidR="00941604">
        <w:rPr>
          <w:rFonts w:ascii="Arial" w:hAnsi="Arial" w:cs="Arial"/>
          <w:sz w:val="22"/>
          <w:szCs w:val="22"/>
        </w:rPr>
        <w:t xml:space="preserve"> biodiversidad de </w:t>
      </w:r>
      <w:r w:rsidR="00BC1A2F" w:rsidRPr="00B64106">
        <w:rPr>
          <w:rFonts w:ascii="Arial" w:hAnsi="Arial" w:cs="Arial"/>
          <w:sz w:val="22"/>
          <w:szCs w:val="22"/>
        </w:rPr>
        <w:t>Moquegua</w:t>
      </w:r>
      <w:bookmarkEnd w:id="0"/>
      <w:r w:rsidR="00181FC8">
        <w:rPr>
          <w:rFonts w:ascii="Arial" w:hAnsi="Arial" w:cs="Arial"/>
          <w:sz w:val="22"/>
          <w:szCs w:val="22"/>
        </w:rPr>
        <w:t>.</w:t>
      </w:r>
      <w:r w:rsidR="00BC1A2F" w:rsidRPr="00B64106">
        <w:rPr>
          <w:rFonts w:ascii="Arial" w:hAnsi="Arial" w:cs="Arial"/>
          <w:sz w:val="22"/>
          <w:szCs w:val="22"/>
        </w:rPr>
        <w:t xml:space="preserve"> </w:t>
      </w:r>
    </w:p>
    <w:p w14:paraId="18B98C48" w14:textId="331B9087" w:rsidR="009C4BBB" w:rsidRPr="00FD6AC5" w:rsidRDefault="000A40D1" w:rsidP="003454F4">
      <w:pPr>
        <w:pStyle w:val="BodyText"/>
        <w:widowControl w:val="0"/>
        <w:numPr>
          <w:ilvl w:val="0"/>
          <w:numId w:val="3"/>
        </w:numPr>
        <w:spacing w:before="80" w:line="360" w:lineRule="auto"/>
        <w:ind w:left="284" w:right="-46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FD6AC5">
        <w:rPr>
          <w:rFonts w:ascii="Arial" w:hAnsi="Arial" w:cs="Arial"/>
          <w:b/>
          <w:bCs/>
          <w:sz w:val="22"/>
          <w:szCs w:val="22"/>
        </w:rPr>
        <w:t xml:space="preserve"> </w:t>
      </w:r>
      <w:r w:rsidR="0049007B" w:rsidRPr="0049007B">
        <w:rPr>
          <w:rFonts w:ascii="Arial" w:hAnsi="Arial" w:cs="Arial"/>
          <w:sz w:val="22"/>
          <w:szCs w:val="22"/>
        </w:rPr>
        <w:t>Biodiversidad y Capital Natural.</w:t>
      </w:r>
    </w:p>
    <w:p w14:paraId="0A2913D0" w14:textId="6D3FE1D2" w:rsidR="009E419E" w:rsidRPr="00C81911" w:rsidRDefault="000A40D1" w:rsidP="003454F4">
      <w:pPr>
        <w:pStyle w:val="BodyText"/>
        <w:widowControl w:val="0"/>
        <w:numPr>
          <w:ilvl w:val="0"/>
          <w:numId w:val="3"/>
        </w:numPr>
        <w:spacing w:before="80" w:line="360" w:lineRule="auto"/>
        <w:ind w:left="284" w:right="-46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 xml:space="preserve">Categoría: </w:t>
      </w:r>
      <w:r w:rsidR="00F96683">
        <w:rPr>
          <w:rFonts w:ascii="Arial" w:hAnsi="Arial" w:cs="Arial"/>
          <w:b/>
          <w:bCs/>
          <w:sz w:val="22"/>
          <w:szCs w:val="22"/>
        </w:rPr>
        <w:t>ESG</w:t>
      </w:r>
    </w:p>
    <w:p w14:paraId="1B4C6C20" w14:textId="03CBA0A0" w:rsidR="00DA7E6D" w:rsidRPr="007170F0" w:rsidRDefault="000A40D1" w:rsidP="003454F4">
      <w:pPr>
        <w:pStyle w:val="BodyText"/>
        <w:widowControl w:val="0"/>
        <w:numPr>
          <w:ilvl w:val="0"/>
          <w:numId w:val="3"/>
        </w:numPr>
        <w:spacing w:before="80" w:line="360" w:lineRule="auto"/>
        <w:ind w:left="284" w:right="-46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7170F0">
        <w:rPr>
          <w:rFonts w:ascii="Arial" w:hAnsi="Arial" w:cs="Arial"/>
          <w:b/>
          <w:bCs/>
          <w:sz w:val="22"/>
          <w:szCs w:val="22"/>
        </w:rPr>
        <w:t xml:space="preserve">Datos del </w:t>
      </w:r>
      <w:r w:rsidR="00C81911" w:rsidRPr="007170F0">
        <w:rPr>
          <w:rFonts w:ascii="Arial" w:hAnsi="Arial" w:cs="Arial"/>
          <w:b/>
          <w:bCs/>
          <w:sz w:val="22"/>
          <w:szCs w:val="22"/>
        </w:rPr>
        <w:t>Autor</w:t>
      </w:r>
      <w:r w:rsidRPr="007170F0">
        <w:rPr>
          <w:rFonts w:ascii="Arial" w:hAnsi="Arial" w:cs="Arial"/>
          <w:b/>
          <w:bCs/>
          <w:sz w:val="22"/>
          <w:szCs w:val="22"/>
        </w:rPr>
        <w:t xml:space="preserve">: </w:t>
      </w:r>
      <w:r w:rsidR="00DA7E6D" w:rsidRPr="007170F0">
        <w:rPr>
          <w:rFonts w:ascii="Arial" w:hAnsi="Arial" w:cs="Arial"/>
          <w:sz w:val="22"/>
          <w:szCs w:val="22"/>
        </w:rPr>
        <w:t xml:space="preserve">Enrique Alejandro Cachicatari Choque / Supervisor de Biodiversidad y Cierre / </w:t>
      </w:r>
      <w:r w:rsidR="00495293" w:rsidRPr="007170F0">
        <w:rPr>
          <w:rFonts w:ascii="Arial" w:hAnsi="Arial" w:cs="Arial"/>
          <w:sz w:val="22"/>
          <w:szCs w:val="22"/>
        </w:rPr>
        <w:t xml:space="preserve">Anglo American Quellaveco / </w:t>
      </w:r>
      <w:r w:rsidR="00DA7E6D" w:rsidRPr="007170F0">
        <w:rPr>
          <w:rFonts w:ascii="Arial" w:hAnsi="Arial" w:cs="Arial"/>
          <w:sz w:val="22"/>
          <w:szCs w:val="22"/>
        </w:rPr>
        <w:t xml:space="preserve">Urb. Jardines de Villa B – 3, </w:t>
      </w:r>
      <w:proofErr w:type="spellStart"/>
      <w:r w:rsidR="00DA7E6D" w:rsidRPr="007170F0">
        <w:rPr>
          <w:rFonts w:ascii="Arial" w:hAnsi="Arial" w:cs="Arial"/>
          <w:sz w:val="22"/>
          <w:szCs w:val="22"/>
        </w:rPr>
        <w:t>Samegua</w:t>
      </w:r>
      <w:proofErr w:type="spellEnd"/>
      <w:r w:rsidR="00DA7E6D" w:rsidRPr="007170F0">
        <w:rPr>
          <w:rFonts w:ascii="Arial" w:hAnsi="Arial" w:cs="Arial"/>
          <w:sz w:val="22"/>
          <w:szCs w:val="22"/>
        </w:rPr>
        <w:t>, Moquegua. / Correo corporativo:</w:t>
      </w:r>
      <w:r w:rsidR="00495293" w:rsidRPr="007170F0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DA7E6D" w:rsidRPr="007170F0">
          <w:rPr>
            <w:rFonts w:ascii="Arial" w:hAnsi="Arial" w:cs="Arial"/>
            <w:sz w:val="22"/>
            <w:szCs w:val="22"/>
          </w:rPr>
          <w:t>enrique.cachicatari@angloamerican.com</w:t>
        </w:r>
      </w:hyperlink>
      <w:r w:rsidR="00DA7E6D" w:rsidRPr="007170F0">
        <w:rPr>
          <w:rFonts w:ascii="Arial" w:hAnsi="Arial" w:cs="Arial"/>
          <w:sz w:val="22"/>
          <w:szCs w:val="22"/>
        </w:rPr>
        <w:t xml:space="preserve"> / Correo personal: </w:t>
      </w:r>
      <w:hyperlink r:id="rId8" w:history="1">
        <w:r w:rsidR="00DA7E6D" w:rsidRPr="007170F0">
          <w:rPr>
            <w:rFonts w:ascii="Arial" w:hAnsi="Arial" w:cs="Arial"/>
            <w:sz w:val="22"/>
            <w:szCs w:val="22"/>
          </w:rPr>
          <w:t>enrique.cachicatari@outlook.com</w:t>
        </w:r>
      </w:hyperlink>
      <w:r w:rsidR="00DA7E6D" w:rsidRPr="007170F0">
        <w:rPr>
          <w:rFonts w:ascii="Arial" w:hAnsi="Arial" w:cs="Arial"/>
          <w:sz w:val="22"/>
          <w:szCs w:val="22"/>
        </w:rPr>
        <w:t xml:space="preserve"> /</w:t>
      </w:r>
      <w:r w:rsidR="00495293" w:rsidRPr="007170F0">
        <w:rPr>
          <w:rFonts w:ascii="Arial" w:hAnsi="Arial" w:cs="Arial"/>
          <w:sz w:val="22"/>
          <w:szCs w:val="22"/>
        </w:rPr>
        <w:t xml:space="preserve"> </w:t>
      </w:r>
      <w:r w:rsidR="00DA7E6D" w:rsidRPr="007170F0">
        <w:rPr>
          <w:rFonts w:ascii="Arial" w:hAnsi="Arial" w:cs="Arial"/>
          <w:sz w:val="22"/>
          <w:szCs w:val="22"/>
        </w:rPr>
        <w:t>Cel: 976980884</w:t>
      </w:r>
    </w:p>
    <w:p w14:paraId="68C2CC2E" w14:textId="5EC90025" w:rsidR="001457AC" w:rsidRPr="00A54379" w:rsidRDefault="000A40D1" w:rsidP="003454F4">
      <w:pPr>
        <w:pStyle w:val="BodyText"/>
        <w:widowControl w:val="0"/>
        <w:numPr>
          <w:ilvl w:val="0"/>
          <w:numId w:val="3"/>
        </w:numPr>
        <w:spacing w:before="80" w:line="360" w:lineRule="auto"/>
        <w:ind w:left="284" w:right="-46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54379">
        <w:rPr>
          <w:rFonts w:ascii="Arial" w:hAnsi="Arial" w:cs="Arial"/>
          <w:b/>
          <w:bCs/>
          <w:sz w:val="22"/>
          <w:szCs w:val="22"/>
        </w:rPr>
        <w:t xml:space="preserve">Palabras claves: </w:t>
      </w:r>
      <w:r w:rsidR="001457AC" w:rsidRPr="00A54379">
        <w:rPr>
          <w:rFonts w:ascii="Arial" w:hAnsi="Arial" w:cs="Arial"/>
          <w:b/>
          <w:bCs/>
          <w:sz w:val="22"/>
          <w:szCs w:val="22"/>
        </w:rPr>
        <w:t xml:space="preserve"> </w:t>
      </w:r>
      <w:r w:rsidR="0049007B">
        <w:rPr>
          <w:rFonts w:ascii="Arial" w:hAnsi="Arial" w:cs="Arial"/>
          <w:sz w:val="22"/>
          <w:szCs w:val="22"/>
        </w:rPr>
        <w:t>Biodiversidad</w:t>
      </w:r>
      <w:r w:rsidR="001457AC" w:rsidRPr="00A54379">
        <w:rPr>
          <w:rFonts w:ascii="Arial" w:hAnsi="Arial" w:cs="Arial"/>
          <w:sz w:val="22"/>
          <w:szCs w:val="22"/>
        </w:rPr>
        <w:t xml:space="preserve">; </w:t>
      </w:r>
      <w:r w:rsidR="0049007B">
        <w:rPr>
          <w:rFonts w:ascii="Arial" w:hAnsi="Arial" w:cs="Arial"/>
          <w:sz w:val="22"/>
          <w:szCs w:val="22"/>
        </w:rPr>
        <w:t>Alianzas</w:t>
      </w:r>
      <w:r w:rsidR="001457AC" w:rsidRPr="00A54379">
        <w:rPr>
          <w:rFonts w:ascii="Arial" w:hAnsi="Arial" w:cs="Arial"/>
          <w:sz w:val="22"/>
          <w:szCs w:val="22"/>
        </w:rPr>
        <w:t>;</w:t>
      </w:r>
      <w:r w:rsidR="0049007B">
        <w:rPr>
          <w:rFonts w:ascii="Arial" w:hAnsi="Arial" w:cs="Arial"/>
          <w:sz w:val="22"/>
          <w:szCs w:val="22"/>
        </w:rPr>
        <w:t xml:space="preserve"> Conservación; Suri; </w:t>
      </w:r>
      <w:proofErr w:type="spellStart"/>
      <w:r w:rsidR="0049007B">
        <w:rPr>
          <w:rFonts w:ascii="Arial" w:hAnsi="Arial" w:cs="Arial"/>
          <w:sz w:val="22"/>
          <w:szCs w:val="22"/>
        </w:rPr>
        <w:t>Queñua</w:t>
      </w:r>
      <w:proofErr w:type="spellEnd"/>
      <w:r w:rsidR="0049007B">
        <w:rPr>
          <w:rFonts w:ascii="Arial" w:hAnsi="Arial" w:cs="Arial"/>
          <w:sz w:val="22"/>
          <w:szCs w:val="22"/>
        </w:rPr>
        <w:t>; Ecosistemas</w:t>
      </w:r>
    </w:p>
    <w:p w14:paraId="15011679" w14:textId="18F46440" w:rsidR="00F96683" w:rsidRPr="00F96683" w:rsidRDefault="00BD1DA4" w:rsidP="003454F4">
      <w:pPr>
        <w:pStyle w:val="BodyText"/>
        <w:widowControl w:val="0"/>
        <w:numPr>
          <w:ilvl w:val="0"/>
          <w:numId w:val="3"/>
        </w:numPr>
        <w:spacing w:before="80" w:line="360" w:lineRule="auto"/>
        <w:ind w:left="284" w:right="-46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BD1DA4">
        <w:rPr>
          <w:rFonts w:ascii="Arial" w:hAnsi="Arial" w:cs="Arial"/>
          <w:b/>
          <w:bCs/>
          <w:sz w:val="22"/>
          <w:szCs w:val="22"/>
        </w:rPr>
        <w:t>Resumen del trabajo técnico</w:t>
      </w:r>
    </w:p>
    <w:p w14:paraId="65C7D8AD" w14:textId="4FCD4149" w:rsidR="00F96683" w:rsidRPr="00F96683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/>
          <w:sz w:val="22"/>
          <w:szCs w:val="22"/>
        </w:rPr>
      </w:pPr>
      <w:r w:rsidRPr="00F96683">
        <w:rPr>
          <w:rFonts w:ascii="Arial" w:hAnsi="Arial" w:cs="Arial"/>
          <w:b/>
          <w:sz w:val="22"/>
          <w:szCs w:val="22"/>
        </w:rPr>
        <w:t xml:space="preserve">Contexto  </w:t>
      </w:r>
    </w:p>
    <w:p w14:paraId="02A6AAAF" w14:textId="1C7CDED8" w:rsidR="00F96683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 w:rsidRPr="00F96683">
        <w:rPr>
          <w:rFonts w:ascii="Arial" w:hAnsi="Arial" w:cs="Arial"/>
          <w:bCs/>
          <w:sz w:val="22"/>
          <w:szCs w:val="22"/>
        </w:rPr>
        <w:t>Anglo American Quellaveco ha</w:t>
      </w:r>
      <w:r w:rsidR="003C70B6">
        <w:rPr>
          <w:rFonts w:ascii="Arial" w:hAnsi="Arial" w:cs="Arial"/>
          <w:bCs/>
          <w:sz w:val="22"/>
          <w:szCs w:val="22"/>
        </w:rPr>
        <w:t xml:space="preserve"> diseñado </w:t>
      </w:r>
      <w:r w:rsidR="00C56020" w:rsidRPr="003C5BF7">
        <w:rPr>
          <w:rFonts w:ascii="Arial" w:hAnsi="Arial" w:cs="Arial"/>
          <w:bCs/>
          <w:sz w:val="22"/>
          <w:szCs w:val="22"/>
        </w:rPr>
        <w:t>un</w:t>
      </w:r>
      <w:r w:rsidR="00C56020">
        <w:rPr>
          <w:rFonts w:ascii="Arial" w:hAnsi="Arial" w:cs="Arial"/>
          <w:bCs/>
          <w:sz w:val="22"/>
          <w:szCs w:val="22"/>
        </w:rPr>
        <w:t xml:space="preserve"> </w:t>
      </w:r>
      <w:r w:rsidR="002C251A" w:rsidRPr="002C251A">
        <w:rPr>
          <w:rFonts w:ascii="Arial" w:hAnsi="Arial" w:cs="Arial"/>
          <w:bCs/>
          <w:sz w:val="22"/>
          <w:szCs w:val="22"/>
        </w:rPr>
        <w:t xml:space="preserve">Modelo de gestión </w:t>
      </w:r>
      <w:r w:rsidR="007170F0">
        <w:rPr>
          <w:rFonts w:ascii="Arial" w:hAnsi="Arial" w:cs="Arial"/>
          <w:bCs/>
          <w:sz w:val="22"/>
          <w:szCs w:val="22"/>
        </w:rPr>
        <w:t xml:space="preserve">público-privada </w:t>
      </w:r>
      <w:r w:rsidR="002C251A" w:rsidRPr="002C251A">
        <w:rPr>
          <w:rFonts w:ascii="Arial" w:hAnsi="Arial" w:cs="Arial"/>
          <w:bCs/>
          <w:sz w:val="22"/>
          <w:szCs w:val="22"/>
        </w:rPr>
        <w:t>para la protección de la flora y fauna en Moquegua</w:t>
      </w:r>
      <w:r w:rsidR="007170F0">
        <w:rPr>
          <w:rFonts w:ascii="Arial" w:hAnsi="Arial" w:cs="Arial"/>
          <w:bCs/>
          <w:sz w:val="22"/>
          <w:szCs w:val="22"/>
        </w:rPr>
        <w:t>,</w:t>
      </w:r>
      <w:r w:rsidR="002C251A" w:rsidRPr="00F96683">
        <w:rPr>
          <w:rFonts w:ascii="Arial" w:hAnsi="Arial" w:cs="Arial"/>
          <w:bCs/>
          <w:sz w:val="22"/>
          <w:szCs w:val="22"/>
        </w:rPr>
        <w:t xml:space="preserve"> </w:t>
      </w:r>
      <w:r w:rsidRPr="00F96683">
        <w:rPr>
          <w:rFonts w:ascii="Arial" w:hAnsi="Arial" w:cs="Arial"/>
          <w:bCs/>
          <w:sz w:val="22"/>
          <w:szCs w:val="22"/>
        </w:rPr>
        <w:t>que trasciende los límites convencionales del sector minero</w:t>
      </w:r>
      <w:r w:rsidR="007170F0">
        <w:rPr>
          <w:rFonts w:ascii="Arial" w:hAnsi="Arial" w:cs="Arial"/>
          <w:bCs/>
          <w:sz w:val="22"/>
          <w:szCs w:val="22"/>
        </w:rPr>
        <w:t>,</w:t>
      </w:r>
      <w:r w:rsidR="003C70B6">
        <w:rPr>
          <w:rFonts w:ascii="Arial" w:hAnsi="Arial" w:cs="Arial"/>
          <w:bCs/>
          <w:sz w:val="22"/>
          <w:szCs w:val="22"/>
        </w:rPr>
        <w:t xml:space="preserve"> a través del cual </w:t>
      </w:r>
      <w:r w:rsidRPr="00F96683">
        <w:rPr>
          <w:rFonts w:ascii="Arial" w:hAnsi="Arial" w:cs="Arial"/>
          <w:bCs/>
          <w:sz w:val="22"/>
          <w:szCs w:val="22"/>
        </w:rPr>
        <w:t>articula</w:t>
      </w:r>
      <w:r w:rsidR="003C70B6">
        <w:rPr>
          <w:rFonts w:ascii="Arial" w:hAnsi="Arial" w:cs="Arial"/>
          <w:bCs/>
          <w:sz w:val="22"/>
          <w:szCs w:val="22"/>
        </w:rPr>
        <w:t xml:space="preserve"> iniciativas y estrategias ambientales entre </w:t>
      </w:r>
      <w:r w:rsidRPr="00F96683">
        <w:rPr>
          <w:rFonts w:ascii="Arial" w:hAnsi="Arial" w:cs="Arial"/>
          <w:bCs/>
          <w:sz w:val="22"/>
          <w:szCs w:val="22"/>
        </w:rPr>
        <w:t>el Estado, la</w:t>
      </w:r>
      <w:r w:rsidR="003C70B6">
        <w:rPr>
          <w:rFonts w:ascii="Arial" w:hAnsi="Arial" w:cs="Arial"/>
          <w:bCs/>
          <w:sz w:val="22"/>
          <w:szCs w:val="22"/>
        </w:rPr>
        <w:t xml:space="preserve"> empresa, la</w:t>
      </w:r>
      <w:r w:rsidRPr="00F96683">
        <w:rPr>
          <w:rFonts w:ascii="Arial" w:hAnsi="Arial" w:cs="Arial"/>
          <w:bCs/>
          <w:sz w:val="22"/>
          <w:szCs w:val="22"/>
        </w:rPr>
        <w:t xml:space="preserve"> academia y la sociedad civil para fortalecer la protección de</w:t>
      </w:r>
      <w:r w:rsidR="003C70B6">
        <w:rPr>
          <w:rFonts w:ascii="Arial" w:hAnsi="Arial" w:cs="Arial"/>
          <w:bCs/>
          <w:sz w:val="22"/>
          <w:szCs w:val="22"/>
        </w:rPr>
        <w:t xml:space="preserve"> la</w:t>
      </w:r>
      <w:r w:rsidRPr="00F96683">
        <w:rPr>
          <w:rFonts w:ascii="Arial" w:hAnsi="Arial" w:cs="Arial"/>
          <w:bCs/>
          <w:sz w:val="22"/>
          <w:szCs w:val="22"/>
        </w:rPr>
        <w:t xml:space="preserve"> </w:t>
      </w:r>
      <w:r w:rsidR="00941604">
        <w:rPr>
          <w:rFonts w:ascii="Arial" w:hAnsi="Arial" w:cs="Arial"/>
          <w:bCs/>
          <w:sz w:val="22"/>
          <w:szCs w:val="22"/>
        </w:rPr>
        <w:t xml:space="preserve">biodiversidad </w:t>
      </w:r>
      <w:r w:rsidRPr="00F96683">
        <w:rPr>
          <w:rFonts w:ascii="Arial" w:hAnsi="Arial" w:cs="Arial"/>
          <w:bCs/>
          <w:sz w:val="22"/>
          <w:szCs w:val="22"/>
        </w:rPr>
        <w:t>en los ecosistemas altoandinos del sur del Perú.</w:t>
      </w:r>
    </w:p>
    <w:p w14:paraId="338810E0" w14:textId="32348018" w:rsidR="00F96683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 w:rsidRPr="00F96683">
        <w:rPr>
          <w:rFonts w:ascii="Arial" w:hAnsi="Arial" w:cs="Arial"/>
          <w:bCs/>
          <w:sz w:val="22"/>
          <w:szCs w:val="22"/>
        </w:rPr>
        <w:t xml:space="preserve">En un contexto de creciente presión sobre estos </w:t>
      </w:r>
      <w:r w:rsidR="007170F0" w:rsidRPr="00F96683">
        <w:rPr>
          <w:rFonts w:ascii="Arial" w:hAnsi="Arial" w:cs="Arial"/>
          <w:bCs/>
          <w:sz w:val="22"/>
          <w:szCs w:val="22"/>
        </w:rPr>
        <w:t>entornos</w:t>
      </w:r>
      <w:r w:rsidRPr="00F96683">
        <w:rPr>
          <w:rFonts w:ascii="Arial" w:hAnsi="Arial" w:cs="Arial"/>
          <w:bCs/>
          <w:sz w:val="22"/>
          <w:szCs w:val="22"/>
        </w:rPr>
        <w:t xml:space="preserve">, la estrategia ambiental de </w:t>
      </w:r>
      <w:r w:rsidR="003C70B6">
        <w:rPr>
          <w:rFonts w:ascii="Arial" w:hAnsi="Arial" w:cs="Arial"/>
          <w:bCs/>
          <w:sz w:val="22"/>
          <w:szCs w:val="22"/>
        </w:rPr>
        <w:t>la empresa trasciende e</w:t>
      </w:r>
      <w:r w:rsidRPr="00F96683">
        <w:rPr>
          <w:rFonts w:ascii="Arial" w:hAnsi="Arial" w:cs="Arial"/>
          <w:bCs/>
          <w:sz w:val="22"/>
          <w:szCs w:val="22"/>
        </w:rPr>
        <w:t>l cumplimiento normativo</w:t>
      </w:r>
      <w:r w:rsidR="003C70B6">
        <w:rPr>
          <w:rFonts w:ascii="Arial" w:hAnsi="Arial" w:cs="Arial"/>
          <w:bCs/>
          <w:sz w:val="22"/>
          <w:szCs w:val="22"/>
        </w:rPr>
        <w:t xml:space="preserve"> y</w:t>
      </w:r>
      <w:r w:rsidRPr="00F96683">
        <w:rPr>
          <w:rFonts w:ascii="Arial" w:hAnsi="Arial" w:cs="Arial"/>
          <w:bCs/>
          <w:sz w:val="22"/>
          <w:szCs w:val="22"/>
        </w:rPr>
        <w:t xml:space="preserve"> ap</w:t>
      </w:r>
      <w:r w:rsidR="003C70B6">
        <w:rPr>
          <w:rFonts w:ascii="Arial" w:hAnsi="Arial" w:cs="Arial"/>
          <w:bCs/>
          <w:sz w:val="22"/>
          <w:szCs w:val="22"/>
        </w:rPr>
        <w:t xml:space="preserve">uesta </w:t>
      </w:r>
      <w:r w:rsidRPr="00F96683">
        <w:rPr>
          <w:rFonts w:ascii="Arial" w:hAnsi="Arial" w:cs="Arial"/>
          <w:bCs/>
          <w:sz w:val="22"/>
          <w:szCs w:val="22"/>
        </w:rPr>
        <w:t>por</w:t>
      </w:r>
      <w:r w:rsidR="003C70B6">
        <w:rPr>
          <w:rFonts w:ascii="Arial" w:hAnsi="Arial" w:cs="Arial"/>
          <w:bCs/>
          <w:sz w:val="22"/>
          <w:szCs w:val="22"/>
        </w:rPr>
        <w:t xml:space="preserve"> un enfoque más amplio</w:t>
      </w:r>
      <w:r w:rsidR="00C56020" w:rsidRPr="003454F4">
        <w:rPr>
          <w:rFonts w:ascii="Arial" w:hAnsi="Arial" w:cs="Arial"/>
          <w:bCs/>
          <w:sz w:val="22"/>
          <w:szCs w:val="22"/>
        </w:rPr>
        <w:t>,</w:t>
      </w:r>
      <w:r w:rsidR="003C70B6">
        <w:rPr>
          <w:rFonts w:ascii="Arial" w:hAnsi="Arial" w:cs="Arial"/>
          <w:bCs/>
          <w:sz w:val="22"/>
          <w:szCs w:val="22"/>
        </w:rPr>
        <w:t xml:space="preserve"> centrado en </w:t>
      </w:r>
      <w:r w:rsidRPr="00F96683">
        <w:rPr>
          <w:rFonts w:ascii="Arial" w:hAnsi="Arial" w:cs="Arial"/>
          <w:bCs/>
          <w:sz w:val="22"/>
          <w:szCs w:val="22"/>
        </w:rPr>
        <w:t>la generación de conocimiento técnico, la recuperación de paisajes degradados y la protección de especies nativas</w:t>
      </w:r>
      <w:r w:rsidR="007170F0">
        <w:rPr>
          <w:rFonts w:ascii="Arial" w:hAnsi="Arial" w:cs="Arial"/>
          <w:bCs/>
          <w:sz w:val="22"/>
          <w:szCs w:val="22"/>
        </w:rPr>
        <w:t>,</w:t>
      </w:r>
      <w:r w:rsidR="003C70B6">
        <w:rPr>
          <w:rFonts w:ascii="Arial" w:hAnsi="Arial" w:cs="Arial"/>
          <w:bCs/>
          <w:sz w:val="22"/>
          <w:szCs w:val="22"/>
        </w:rPr>
        <w:t xml:space="preserve"> para lo cual</w:t>
      </w:r>
      <w:r w:rsidR="0027347E">
        <w:rPr>
          <w:rFonts w:ascii="Arial" w:hAnsi="Arial" w:cs="Arial"/>
          <w:bCs/>
          <w:sz w:val="22"/>
          <w:szCs w:val="22"/>
        </w:rPr>
        <w:t xml:space="preserve"> ha promovido y puesto en marcha </w:t>
      </w:r>
      <w:r w:rsidRPr="00F96683">
        <w:rPr>
          <w:rFonts w:ascii="Arial" w:hAnsi="Arial" w:cs="Arial"/>
          <w:bCs/>
          <w:sz w:val="22"/>
          <w:szCs w:val="22"/>
        </w:rPr>
        <w:t xml:space="preserve">una forma de trabajo colaborativo </w:t>
      </w:r>
      <w:r w:rsidR="0027347E">
        <w:rPr>
          <w:rFonts w:ascii="Arial" w:hAnsi="Arial" w:cs="Arial"/>
          <w:bCs/>
          <w:sz w:val="22"/>
          <w:szCs w:val="22"/>
        </w:rPr>
        <w:t>y articulado con</w:t>
      </w:r>
      <w:r w:rsidRPr="00F96683">
        <w:rPr>
          <w:rFonts w:ascii="Arial" w:hAnsi="Arial" w:cs="Arial"/>
          <w:bCs/>
          <w:sz w:val="22"/>
          <w:szCs w:val="22"/>
        </w:rPr>
        <w:t xml:space="preserve"> </w:t>
      </w:r>
      <w:r w:rsidR="003C70B6">
        <w:rPr>
          <w:rFonts w:ascii="Arial" w:hAnsi="Arial" w:cs="Arial"/>
          <w:bCs/>
          <w:sz w:val="22"/>
          <w:szCs w:val="22"/>
        </w:rPr>
        <w:t>entidades</w:t>
      </w:r>
      <w:r w:rsidRPr="00F96683">
        <w:rPr>
          <w:rFonts w:ascii="Arial" w:hAnsi="Arial" w:cs="Arial"/>
          <w:bCs/>
          <w:sz w:val="22"/>
          <w:szCs w:val="22"/>
        </w:rPr>
        <w:t xml:space="preserve"> públicas, comunidades y universidades.</w:t>
      </w:r>
    </w:p>
    <w:p w14:paraId="68A0033A" w14:textId="2322F52F" w:rsidR="00F96683" w:rsidRDefault="0027347E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Así se ha generado sinergias logrando un óptimo 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monitoreo de </w:t>
      </w:r>
      <w:r>
        <w:rPr>
          <w:rFonts w:ascii="Arial" w:hAnsi="Arial" w:cs="Arial"/>
          <w:bCs/>
          <w:sz w:val="22"/>
          <w:szCs w:val="22"/>
        </w:rPr>
        <w:t xml:space="preserve">la 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fauna, </w:t>
      </w:r>
      <w:r>
        <w:rPr>
          <w:rFonts w:ascii="Arial" w:hAnsi="Arial" w:cs="Arial"/>
          <w:bCs/>
          <w:sz w:val="22"/>
          <w:szCs w:val="22"/>
        </w:rPr>
        <w:t xml:space="preserve">la </w:t>
      </w:r>
      <w:r w:rsidR="00F96683" w:rsidRPr="00F96683">
        <w:rPr>
          <w:rFonts w:ascii="Arial" w:hAnsi="Arial" w:cs="Arial"/>
          <w:bCs/>
          <w:sz w:val="22"/>
          <w:szCs w:val="22"/>
        </w:rPr>
        <w:t>propagación de flora nativa</w:t>
      </w:r>
      <w:r>
        <w:rPr>
          <w:rFonts w:ascii="Arial" w:hAnsi="Arial" w:cs="Arial"/>
          <w:bCs/>
          <w:sz w:val="22"/>
          <w:szCs w:val="22"/>
        </w:rPr>
        <w:t xml:space="preserve"> mediante el </w:t>
      </w:r>
      <w:r w:rsidR="00F96683" w:rsidRPr="00F96683">
        <w:rPr>
          <w:rFonts w:ascii="Arial" w:hAnsi="Arial" w:cs="Arial"/>
          <w:bCs/>
          <w:sz w:val="22"/>
          <w:szCs w:val="22"/>
        </w:rPr>
        <w:t>uso de tecnologías especializadas</w:t>
      </w:r>
      <w:r w:rsidR="007170F0">
        <w:rPr>
          <w:rFonts w:ascii="Arial" w:hAnsi="Arial" w:cs="Arial"/>
          <w:bCs/>
          <w:sz w:val="22"/>
          <w:szCs w:val="22"/>
        </w:rPr>
        <w:t>,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constituyendo un modelo corresponsable en la gestión de la </w:t>
      </w:r>
      <w:r w:rsidR="00F96683" w:rsidRPr="00F96683">
        <w:rPr>
          <w:rFonts w:ascii="Arial" w:hAnsi="Arial" w:cs="Arial"/>
          <w:bCs/>
          <w:sz w:val="22"/>
          <w:szCs w:val="22"/>
        </w:rPr>
        <w:t>biodiversidad</w:t>
      </w:r>
      <w:r w:rsidR="00BF099B">
        <w:rPr>
          <w:rFonts w:ascii="Arial" w:hAnsi="Arial" w:cs="Arial"/>
          <w:bCs/>
          <w:sz w:val="22"/>
          <w:szCs w:val="22"/>
        </w:rPr>
        <w:t>.</w:t>
      </w:r>
    </w:p>
    <w:p w14:paraId="625D0F20" w14:textId="35D382F7" w:rsidR="00F96683" w:rsidRPr="007A0340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/>
          <w:sz w:val="22"/>
          <w:szCs w:val="22"/>
        </w:rPr>
      </w:pPr>
      <w:r w:rsidRPr="007A0340">
        <w:rPr>
          <w:rFonts w:ascii="Arial" w:hAnsi="Arial" w:cs="Arial"/>
          <w:b/>
          <w:sz w:val="22"/>
          <w:szCs w:val="22"/>
        </w:rPr>
        <w:t xml:space="preserve">Objetivo  </w:t>
      </w:r>
    </w:p>
    <w:p w14:paraId="3E8A41B8" w14:textId="2B0617E0" w:rsidR="00F96683" w:rsidRDefault="0027347E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Desarrollar un modelo </w:t>
      </w:r>
      <w:r w:rsidR="00C56020" w:rsidRPr="003C5BF7">
        <w:rPr>
          <w:rFonts w:ascii="Arial" w:hAnsi="Arial" w:cs="Arial"/>
          <w:bCs/>
          <w:sz w:val="22"/>
          <w:szCs w:val="22"/>
        </w:rPr>
        <w:t>de gestión</w:t>
      </w:r>
      <w:r w:rsidR="00941604">
        <w:rPr>
          <w:rFonts w:ascii="Arial" w:hAnsi="Arial" w:cs="Arial"/>
          <w:bCs/>
          <w:sz w:val="22"/>
          <w:szCs w:val="22"/>
        </w:rPr>
        <w:t xml:space="preserve"> corresponsable para</w:t>
      </w:r>
      <w:r w:rsidR="00002A04">
        <w:rPr>
          <w:rFonts w:ascii="Arial" w:hAnsi="Arial" w:cs="Arial"/>
          <w:bCs/>
          <w:sz w:val="22"/>
          <w:szCs w:val="22"/>
        </w:rPr>
        <w:t xml:space="preserve"> la conservación de la biodiversidad </w:t>
      </w:r>
      <w:r w:rsidR="00941604">
        <w:rPr>
          <w:rFonts w:ascii="Arial" w:hAnsi="Arial" w:cs="Arial"/>
          <w:bCs/>
          <w:sz w:val="22"/>
          <w:szCs w:val="22"/>
        </w:rPr>
        <w:t xml:space="preserve">de Moquegua </w:t>
      </w:r>
      <w:r w:rsidR="00002A04">
        <w:rPr>
          <w:rFonts w:ascii="Arial" w:hAnsi="Arial" w:cs="Arial"/>
          <w:bCs/>
          <w:sz w:val="22"/>
          <w:szCs w:val="22"/>
        </w:rPr>
        <w:t>que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002A04">
        <w:rPr>
          <w:rFonts w:ascii="Arial" w:hAnsi="Arial" w:cs="Arial"/>
          <w:bCs/>
          <w:sz w:val="22"/>
          <w:szCs w:val="22"/>
        </w:rPr>
        <w:t xml:space="preserve">potencie las alianzas estratégicas, el conocimiento, experiencia y rol que corresponde a la empresa, el Estado y las comunidades a fin de lograr un óptimo </w:t>
      </w:r>
      <w:r w:rsidR="00F96683" w:rsidRPr="00F96683">
        <w:rPr>
          <w:rFonts w:ascii="Arial" w:hAnsi="Arial" w:cs="Arial"/>
          <w:bCs/>
          <w:sz w:val="22"/>
          <w:szCs w:val="22"/>
        </w:rPr>
        <w:t>monitoreo ambiental</w:t>
      </w:r>
      <w:r w:rsidR="00002A04">
        <w:rPr>
          <w:rFonts w:ascii="Arial" w:hAnsi="Arial" w:cs="Arial"/>
          <w:bCs/>
          <w:sz w:val="22"/>
          <w:szCs w:val="22"/>
        </w:rPr>
        <w:t xml:space="preserve"> y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 </w:t>
      </w:r>
      <w:r w:rsidR="00276268">
        <w:rPr>
          <w:rFonts w:ascii="Arial" w:hAnsi="Arial" w:cs="Arial"/>
          <w:bCs/>
          <w:sz w:val="22"/>
          <w:szCs w:val="22"/>
        </w:rPr>
        <w:t xml:space="preserve">la </w:t>
      </w:r>
      <w:r w:rsidR="00F96683" w:rsidRPr="00F96683">
        <w:rPr>
          <w:rFonts w:ascii="Arial" w:hAnsi="Arial" w:cs="Arial"/>
          <w:bCs/>
          <w:sz w:val="22"/>
          <w:szCs w:val="22"/>
        </w:rPr>
        <w:t>recuperación de ecosistemas</w:t>
      </w:r>
      <w:r w:rsidR="00002A04">
        <w:rPr>
          <w:rFonts w:ascii="Arial" w:hAnsi="Arial" w:cs="Arial"/>
          <w:bCs/>
          <w:sz w:val="22"/>
          <w:szCs w:val="22"/>
        </w:rPr>
        <w:t xml:space="preserve"> de la flora y fauna </w:t>
      </w:r>
      <w:r w:rsidR="00941604">
        <w:rPr>
          <w:rFonts w:ascii="Arial" w:hAnsi="Arial" w:cs="Arial"/>
          <w:bCs/>
          <w:sz w:val="22"/>
          <w:szCs w:val="22"/>
        </w:rPr>
        <w:t>con</w:t>
      </w:r>
      <w:r w:rsidR="00002A04">
        <w:rPr>
          <w:rFonts w:ascii="Arial" w:hAnsi="Arial" w:cs="Arial"/>
          <w:bCs/>
          <w:sz w:val="22"/>
          <w:szCs w:val="22"/>
        </w:rPr>
        <w:t xml:space="preserve"> </w:t>
      </w:r>
      <w:r w:rsidR="00276268">
        <w:rPr>
          <w:rFonts w:ascii="Arial" w:hAnsi="Arial" w:cs="Arial"/>
          <w:bCs/>
          <w:sz w:val="22"/>
          <w:szCs w:val="22"/>
        </w:rPr>
        <w:t xml:space="preserve">investigación científica y </w:t>
      </w:r>
      <w:r w:rsidR="00002A04">
        <w:rPr>
          <w:rFonts w:ascii="Arial" w:hAnsi="Arial" w:cs="Arial"/>
          <w:bCs/>
          <w:sz w:val="22"/>
          <w:szCs w:val="22"/>
        </w:rPr>
        <w:t>el uso de herramientas tecnológicas</w:t>
      </w:r>
      <w:r w:rsidR="00276268">
        <w:rPr>
          <w:rFonts w:ascii="Arial" w:hAnsi="Arial" w:cs="Arial"/>
          <w:bCs/>
          <w:sz w:val="22"/>
          <w:szCs w:val="22"/>
        </w:rPr>
        <w:t>.</w:t>
      </w:r>
      <w:r w:rsidR="00C56020">
        <w:rPr>
          <w:rFonts w:ascii="Arial" w:hAnsi="Arial" w:cs="Arial"/>
          <w:bCs/>
          <w:sz w:val="22"/>
          <w:szCs w:val="22"/>
        </w:rPr>
        <w:t xml:space="preserve"> </w:t>
      </w:r>
    </w:p>
    <w:p w14:paraId="40CA8A93" w14:textId="5E6AB40D" w:rsidR="00F96683" w:rsidRPr="00F96683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/>
          <w:sz w:val="22"/>
          <w:szCs w:val="22"/>
        </w:rPr>
      </w:pPr>
      <w:r w:rsidRPr="00F96683">
        <w:rPr>
          <w:rFonts w:ascii="Arial" w:hAnsi="Arial" w:cs="Arial"/>
          <w:b/>
          <w:sz w:val="22"/>
          <w:szCs w:val="22"/>
        </w:rPr>
        <w:t xml:space="preserve">Metodología  </w:t>
      </w:r>
    </w:p>
    <w:p w14:paraId="269BB6E6" w14:textId="064A1362" w:rsidR="00F96683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 w:rsidRPr="00F96683">
        <w:rPr>
          <w:rFonts w:ascii="Arial" w:hAnsi="Arial" w:cs="Arial"/>
          <w:bCs/>
          <w:sz w:val="22"/>
          <w:szCs w:val="22"/>
        </w:rPr>
        <w:t xml:space="preserve">Desde su fase de construcción, </w:t>
      </w:r>
      <w:r w:rsidR="00002A04">
        <w:rPr>
          <w:rFonts w:ascii="Arial" w:hAnsi="Arial" w:cs="Arial"/>
          <w:bCs/>
          <w:sz w:val="22"/>
          <w:szCs w:val="22"/>
        </w:rPr>
        <w:t xml:space="preserve">la mina </w:t>
      </w:r>
      <w:r w:rsidRPr="00F96683">
        <w:rPr>
          <w:rFonts w:ascii="Arial" w:hAnsi="Arial" w:cs="Arial"/>
          <w:bCs/>
          <w:sz w:val="22"/>
          <w:szCs w:val="22"/>
        </w:rPr>
        <w:t xml:space="preserve">Quellaveco integró </w:t>
      </w:r>
      <w:r w:rsidR="00CA5E98">
        <w:rPr>
          <w:rFonts w:ascii="Arial" w:hAnsi="Arial" w:cs="Arial"/>
          <w:bCs/>
          <w:sz w:val="22"/>
          <w:szCs w:val="22"/>
        </w:rPr>
        <w:t xml:space="preserve">el componente de biodiversidad como parte de su gestión ambiental, </w:t>
      </w:r>
      <w:r w:rsidR="005648B3">
        <w:rPr>
          <w:rFonts w:ascii="Arial" w:hAnsi="Arial" w:cs="Arial"/>
          <w:bCs/>
          <w:sz w:val="22"/>
          <w:szCs w:val="22"/>
        </w:rPr>
        <w:t xml:space="preserve">adoptando </w:t>
      </w:r>
      <w:r w:rsidR="00CA5E98">
        <w:rPr>
          <w:rFonts w:ascii="Arial" w:hAnsi="Arial" w:cs="Arial"/>
          <w:bCs/>
          <w:sz w:val="22"/>
          <w:szCs w:val="22"/>
        </w:rPr>
        <w:t xml:space="preserve">un </w:t>
      </w:r>
      <w:r w:rsidR="00E757AA">
        <w:rPr>
          <w:rFonts w:ascii="Arial" w:hAnsi="Arial" w:cs="Arial"/>
          <w:bCs/>
          <w:sz w:val="22"/>
          <w:szCs w:val="22"/>
        </w:rPr>
        <w:t xml:space="preserve">enfoque </w:t>
      </w:r>
      <w:r w:rsidRPr="00F96683">
        <w:rPr>
          <w:rFonts w:ascii="Arial" w:hAnsi="Arial" w:cs="Arial"/>
          <w:bCs/>
          <w:sz w:val="22"/>
          <w:szCs w:val="22"/>
        </w:rPr>
        <w:t>estratégico</w:t>
      </w:r>
      <w:r w:rsidR="005648B3">
        <w:rPr>
          <w:rFonts w:ascii="Arial" w:hAnsi="Arial" w:cs="Arial"/>
          <w:bCs/>
          <w:sz w:val="22"/>
          <w:szCs w:val="22"/>
        </w:rPr>
        <w:t xml:space="preserve"> orientado a </w:t>
      </w:r>
      <w:r w:rsidR="005648B3" w:rsidRPr="00F96683">
        <w:rPr>
          <w:rFonts w:ascii="Arial" w:hAnsi="Arial" w:cs="Arial"/>
          <w:bCs/>
          <w:sz w:val="22"/>
          <w:szCs w:val="22"/>
        </w:rPr>
        <w:t>desarrolla</w:t>
      </w:r>
      <w:r w:rsidR="005648B3">
        <w:rPr>
          <w:rFonts w:ascii="Arial" w:hAnsi="Arial" w:cs="Arial"/>
          <w:bCs/>
          <w:sz w:val="22"/>
          <w:szCs w:val="22"/>
        </w:rPr>
        <w:t>r</w:t>
      </w:r>
      <w:r w:rsidR="005648B3" w:rsidRPr="00F96683">
        <w:rPr>
          <w:rFonts w:ascii="Arial" w:hAnsi="Arial" w:cs="Arial"/>
          <w:bCs/>
          <w:sz w:val="22"/>
          <w:szCs w:val="22"/>
        </w:rPr>
        <w:t xml:space="preserve"> </w:t>
      </w:r>
      <w:r w:rsidRPr="00F96683">
        <w:rPr>
          <w:rFonts w:ascii="Arial" w:hAnsi="Arial" w:cs="Arial"/>
          <w:bCs/>
          <w:sz w:val="22"/>
          <w:szCs w:val="22"/>
        </w:rPr>
        <w:lastRenderedPageBreak/>
        <w:t xml:space="preserve">conocimiento técnico aplicado sobre ecosistemas frágiles y especies nativas </w:t>
      </w:r>
      <w:r w:rsidR="00F118A7">
        <w:rPr>
          <w:rFonts w:ascii="Arial" w:hAnsi="Arial" w:cs="Arial"/>
          <w:bCs/>
          <w:sz w:val="22"/>
          <w:szCs w:val="22"/>
        </w:rPr>
        <w:t xml:space="preserve">en peligro </w:t>
      </w:r>
      <w:r w:rsidRPr="00F96683">
        <w:rPr>
          <w:rFonts w:ascii="Arial" w:hAnsi="Arial" w:cs="Arial"/>
          <w:bCs/>
          <w:sz w:val="22"/>
          <w:szCs w:val="22"/>
        </w:rPr>
        <w:t xml:space="preserve">como el suri y la </w:t>
      </w:r>
      <w:proofErr w:type="spellStart"/>
      <w:r w:rsidRPr="00F96683">
        <w:rPr>
          <w:rFonts w:ascii="Arial" w:hAnsi="Arial" w:cs="Arial"/>
          <w:bCs/>
          <w:sz w:val="22"/>
          <w:szCs w:val="22"/>
        </w:rPr>
        <w:t>queñua</w:t>
      </w:r>
      <w:proofErr w:type="spellEnd"/>
      <w:r w:rsidRPr="00F96683">
        <w:rPr>
          <w:rFonts w:ascii="Arial" w:hAnsi="Arial" w:cs="Arial"/>
          <w:bCs/>
          <w:sz w:val="22"/>
          <w:szCs w:val="22"/>
        </w:rPr>
        <w:t xml:space="preserve">. </w:t>
      </w:r>
      <w:r w:rsidR="00495293">
        <w:rPr>
          <w:rFonts w:ascii="Arial" w:hAnsi="Arial" w:cs="Arial"/>
          <w:bCs/>
          <w:sz w:val="22"/>
          <w:szCs w:val="22"/>
        </w:rPr>
        <w:t>La</w:t>
      </w:r>
      <w:r w:rsidR="00495293" w:rsidRPr="00F96683">
        <w:rPr>
          <w:rFonts w:ascii="Arial" w:hAnsi="Arial" w:cs="Arial"/>
          <w:bCs/>
          <w:sz w:val="22"/>
          <w:szCs w:val="22"/>
        </w:rPr>
        <w:t xml:space="preserve"> </w:t>
      </w:r>
      <w:r w:rsidRPr="00F96683">
        <w:rPr>
          <w:rFonts w:ascii="Arial" w:hAnsi="Arial" w:cs="Arial"/>
          <w:bCs/>
          <w:sz w:val="22"/>
          <w:szCs w:val="22"/>
        </w:rPr>
        <w:t>experiencia</w:t>
      </w:r>
      <w:r w:rsidR="00276268">
        <w:rPr>
          <w:rFonts w:ascii="Arial" w:hAnsi="Arial" w:cs="Arial"/>
          <w:bCs/>
          <w:sz w:val="22"/>
          <w:szCs w:val="22"/>
        </w:rPr>
        <w:t xml:space="preserve"> está</w:t>
      </w:r>
      <w:r w:rsidRPr="00F96683">
        <w:rPr>
          <w:rFonts w:ascii="Arial" w:hAnsi="Arial" w:cs="Arial"/>
          <w:bCs/>
          <w:sz w:val="22"/>
          <w:szCs w:val="22"/>
        </w:rPr>
        <w:t xml:space="preserve"> </w:t>
      </w:r>
      <w:r w:rsidR="00495293">
        <w:rPr>
          <w:rFonts w:ascii="Arial" w:hAnsi="Arial" w:cs="Arial"/>
          <w:bCs/>
          <w:sz w:val="22"/>
          <w:szCs w:val="22"/>
        </w:rPr>
        <w:t>sostenid</w:t>
      </w:r>
      <w:r w:rsidR="00276268">
        <w:rPr>
          <w:rFonts w:ascii="Arial" w:hAnsi="Arial" w:cs="Arial"/>
          <w:bCs/>
          <w:sz w:val="22"/>
          <w:szCs w:val="22"/>
        </w:rPr>
        <w:t>a</w:t>
      </w:r>
      <w:r w:rsidR="00495293">
        <w:rPr>
          <w:rFonts w:ascii="Arial" w:hAnsi="Arial" w:cs="Arial"/>
          <w:bCs/>
          <w:sz w:val="22"/>
          <w:szCs w:val="22"/>
        </w:rPr>
        <w:t xml:space="preserve"> en </w:t>
      </w:r>
      <w:r w:rsidR="005648B3">
        <w:rPr>
          <w:rFonts w:ascii="Arial" w:hAnsi="Arial" w:cs="Arial"/>
          <w:bCs/>
          <w:sz w:val="22"/>
          <w:szCs w:val="22"/>
        </w:rPr>
        <w:t xml:space="preserve">una </w:t>
      </w:r>
      <w:r w:rsidRPr="00F96683">
        <w:rPr>
          <w:rFonts w:ascii="Arial" w:hAnsi="Arial" w:cs="Arial"/>
          <w:bCs/>
          <w:sz w:val="22"/>
          <w:szCs w:val="22"/>
        </w:rPr>
        <w:t xml:space="preserve">alianza </w:t>
      </w:r>
      <w:r w:rsidR="00002A04">
        <w:rPr>
          <w:rFonts w:ascii="Arial" w:hAnsi="Arial" w:cs="Arial"/>
          <w:bCs/>
          <w:sz w:val="22"/>
          <w:szCs w:val="22"/>
        </w:rPr>
        <w:t xml:space="preserve">estratégica </w:t>
      </w:r>
      <w:r w:rsidR="00181FC8">
        <w:rPr>
          <w:rFonts w:ascii="Arial" w:hAnsi="Arial" w:cs="Arial"/>
          <w:bCs/>
          <w:sz w:val="22"/>
          <w:szCs w:val="22"/>
        </w:rPr>
        <w:t xml:space="preserve">con </w:t>
      </w:r>
      <w:r w:rsidRPr="00F96683">
        <w:rPr>
          <w:rFonts w:ascii="Arial" w:hAnsi="Arial" w:cs="Arial"/>
          <w:bCs/>
          <w:sz w:val="22"/>
          <w:szCs w:val="22"/>
        </w:rPr>
        <w:t>el Servicio Nacional Forestal y de Fauna Silvestre (SERFOR),</w:t>
      </w:r>
      <w:r w:rsidR="005648B3">
        <w:rPr>
          <w:rFonts w:ascii="Arial" w:hAnsi="Arial" w:cs="Arial"/>
          <w:bCs/>
          <w:sz w:val="22"/>
          <w:szCs w:val="22"/>
        </w:rPr>
        <w:t xml:space="preserve"> ente rector en materia de biodiversidad, a través de la cual se articula la colaboración con </w:t>
      </w:r>
      <w:r w:rsidRPr="00E004BC">
        <w:rPr>
          <w:rFonts w:ascii="Arial" w:hAnsi="Arial" w:cs="Arial"/>
          <w:bCs/>
          <w:sz w:val="22"/>
          <w:szCs w:val="22"/>
        </w:rPr>
        <w:t>el Gobierno Regional de Moquegua</w:t>
      </w:r>
      <w:r w:rsidR="00495293">
        <w:rPr>
          <w:rFonts w:ascii="Arial" w:hAnsi="Arial" w:cs="Arial"/>
          <w:bCs/>
          <w:sz w:val="22"/>
          <w:szCs w:val="22"/>
        </w:rPr>
        <w:t>,</w:t>
      </w:r>
      <w:r w:rsidRPr="00E004BC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E004BC">
        <w:rPr>
          <w:rFonts w:ascii="Arial" w:hAnsi="Arial" w:cs="Arial"/>
          <w:bCs/>
          <w:sz w:val="22"/>
          <w:szCs w:val="22"/>
        </w:rPr>
        <w:t>AgroRural</w:t>
      </w:r>
      <w:proofErr w:type="spellEnd"/>
      <w:r w:rsidR="001E56F1">
        <w:rPr>
          <w:rFonts w:ascii="Arial" w:hAnsi="Arial" w:cs="Arial"/>
          <w:bCs/>
          <w:sz w:val="22"/>
          <w:szCs w:val="22"/>
        </w:rPr>
        <w:t xml:space="preserve"> </w:t>
      </w:r>
      <w:r w:rsidRPr="00E004BC">
        <w:rPr>
          <w:rFonts w:ascii="Arial" w:hAnsi="Arial" w:cs="Arial"/>
          <w:bCs/>
          <w:sz w:val="22"/>
          <w:szCs w:val="22"/>
        </w:rPr>
        <w:t>y comunidades locales</w:t>
      </w:r>
      <w:r w:rsidR="001E56F1">
        <w:rPr>
          <w:rFonts w:ascii="Arial" w:hAnsi="Arial" w:cs="Arial"/>
          <w:bCs/>
          <w:sz w:val="22"/>
          <w:szCs w:val="22"/>
        </w:rPr>
        <w:t>.</w:t>
      </w:r>
    </w:p>
    <w:p w14:paraId="51F78545" w14:textId="0FBBF1DA" w:rsidR="00181FC8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 w:rsidRPr="00F96683">
        <w:rPr>
          <w:rFonts w:ascii="Arial" w:hAnsi="Arial" w:cs="Arial"/>
          <w:bCs/>
          <w:sz w:val="22"/>
          <w:szCs w:val="22"/>
        </w:rPr>
        <w:t>El trabajo se desarrolló mediante un modelo</w:t>
      </w:r>
      <w:r w:rsidR="00CA5E98">
        <w:rPr>
          <w:rFonts w:ascii="Arial" w:hAnsi="Arial" w:cs="Arial"/>
          <w:bCs/>
          <w:sz w:val="22"/>
          <w:szCs w:val="22"/>
        </w:rPr>
        <w:t xml:space="preserve"> de gestión </w:t>
      </w:r>
      <w:r w:rsidRPr="00F96683">
        <w:rPr>
          <w:rFonts w:ascii="Arial" w:hAnsi="Arial" w:cs="Arial"/>
          <w:bCs/>
          <w:sz w:val="22"/>
          <w:szCs w:val="22"/>
        </w:rPr>
        <w:t xml:space="preserve">progresivo de articulación institucional, iniciado con un convenio marco con SERFOR, que permitió consolidar una agenda conjunta en torno a tres líneas clave: monitoreo de fauna, con énfasis en especies en riesgo como el suri; restauración de ecosistemas altoandinos, destacando especies representativas como la </w:t>
      </w:r>
      <w:proofErr w:type="spellStart"/>
      <w:r w:rsidRPr="00F96683">
        <w:rPr>
          <w:rFonts w:ascii="Arial" w:hAnsi="Arial" w:cs="Arial"/>
          <w:bCs/>
          <w:sz w:val="22"/>
          <w:szCs w:val="22"/>
        </w:rPr>
        <w:t>queñua</w:t>
      </w:r>
      <w:proofErr w:type="spellEnd"/>
      <w:r w:rsidR="00CA5E98">
        <w:rPr>
          <w:rFonts w:ascii="Arial" w:hAnsi="Arial" w:cs="Arial"/>
          <w:bCs/>
          <w:sz w:val="22"/>
          <w:szCs w:val="22"/>
        </w:rPr>
        <w:t xml:space="preserve"> y talleres de transferencia tecnológica</w:t>
      </w:r>
      <w:r w:rsidRPr="00F96683">
        <w:rPr>
          <w:rFonts w:ascii="Arial" w:hAnsi="Arial" w:cs="Arial"/>
          <w:bCs/>
          <w:sz w:val="22"/>
          <w:szCs w:val="22"/>
        </w:rPr>
        <w:t xml:space="preserve"> del conocimiento generado</w:t>
      </w:r>
      <w:r w:rsidR="00CA5E98">
        <w:rPr>
          <w:rFonts w:ascii="Arial" w:hAnsi="Arial" w:cs="Arial"/>
          <w:bCs/>
          <w:sz w:val="22"/>
          <w:szCs w:val="22"/>
        </w:rPr>
        <w:t>.</w:t>
      </w:r>
      <w:r w:rsidR="00181FC8">
        <w:rPr>
          <w:rFonts w:ascii="Arial" w:hAnsi="Arial" w:cs="Arial"/>
          <w:bCs/>
          <w:sz w:val="22"/>
          <w:szCs w:val="22"/>
        </w:rPr>
        <w:t xml:space="preserve"> </w:t>
      </w:r>
      <w:r w:rsidR="00181FC8" w:rsidRPr="00F96683">
        <w:rPr>
          <w:rFonts w:ascii="Arial" w:hAnsi="Arial" w:cs="Arial"/>
          <w:bCs/>
          <w:sz w:val="22"/>
          <w:szCs w:val="22"/>
        </w:rPr>
        <w:t>A partir de esta base, se incorporaron nuevos aliados con roles diferenciados según sus competencias y capacidades.</w:t>
      </w:r>
      <w:r w:rsidR="00CA5E98">
        <w:rPr>
          <w:rFonts w:ascii="Arial" w:hAnsi="Arial" w:cs="Arial"/>
          <w:bCs/>
          <w:sz w:val="22"/>
          <w:szCs w:val="22"/>
        </w:rPr>
        <w:t xml:space="preserve"> </w:t>
      </w:r>
    </w:p>
    <w:p w14:paraId="6C01072D" w14:textId="324D3AE0" w:rsidR="00DA7E6D" w:rsidRPr="00DA7E6D" w:rsidRDefault="00181FC8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 w:rsidRPr="00F96683">
        <w:rPr>
          <w:rFonts w:ascii="Arial" w:hAnsi="Arial" w:cs="Arial"/>
          <w:bCs/>
          <w:sz w:val="22"/>
          <w:szCs w:val="22"/>
        </w:rPr>
        <w:t>Para facilitar la transferencia del conocimiento técnico, se elaboraron manuales de propagación de especies, se compartieron metodologías de monitoreo con tecnologías como drones, cámaras trampa, sensores acústicos y plataformas digitales</w:t>
      </w:r>
      <w:r w:rsidR="007170F0">
        <w:rPr>
          <w:rFonts w:ascii="Arial" w:hAnsi="Arial" w:cs="Arial"/>
          <w:bCs/>
          <w:sz w:val="22"/>
          <w:szCs w:val="22"/>
        </w:rPr>
        <w:t>,</w:t>
      </w:r>
      <w:r w:rsidR="00631AA0">
        <w:rPr>
          <w:rFonts w:ascii="Arial" w:hAnsi="Arial" w:cs="Arial"/>
          <w:bCs/>
          <w:sz w:val="22"/>
          <w:szCs w:val="22"/>
        </w:rPr>
        <w:t xml:space="preserve"> </w:t>
      </w:r>
      <w:r w:rsidR="007170F0">
        <w:rPr>
          <w:rFonts w:ascii="Arial" w:hAnsi="Arial" w:cs="Arial"/>
          <w:bCs/>
          <w:sz w:val="22"/>
          <w:szCs w:val="22"/>
        </w:rPr>
        <w:t>s</w:t>
      </w:r>
      <w:r w:rsidRPr="00F96683">
        <w:rPr>
          <w:rFonts w:ascii="Arial" w:hAnsi="Arial" w:cs="Arial"/>
          <w:bCs/>
          <w:sz w:val="22"/>
          <w:szCs w:val="22"/>
        </w:rPr>
        <w:t xml:space="preserve">e impulsaron </w:t>
      </w:r>
      <w:r w:rsidR="00631AA0">
        <w:rPr>
          <w:rFonts w:ascii="Arial" w:hAnsi="Arial" w:cs="Arial"/>
          <w:bCs/>
          <w:sz w:val="22"/>
          <w:szCs w:val="22"/>
        </w:rPr>
        <w:t xml:space="preserve">también </w:t>
      </w:r>
      <w:r w:rsidRPr="00F96683">
        <w:rPr>
          <w:rFonts w:ascii="Arial" w:hAnsi="Arial" w:cs="Arial"/>
          <w:bCs/>
          <w:sz w:val="22"/>
          <w:szCs w:val="22"/>
        </w:rPr>
        <w:t>espacios de formación y validación conjunta de información</w:t>
      </w:r>
      <w:r w:rsidR="00631AA0">
        <w:rPr>
          <w:rFonts w:ascii="Arial" w:hAnsi="Arial" w:cs="Arial"/>
          <w:bCs/>
          <w:sz w:val="22"/>
          <w:szCs w:val="22"/>
        </w:rPr>
        <w:t xml:space="preserve"> y </w:t>
      </w:r>
      <w:r w:rsidR="00CA5E98">
        <w:rPr>
          <w:rFonts w:ascii="Arial" w:hAnsi="Arial" w:cs="Arial"/>
          <w:bCs/>
          <w:sz w:val="22"/>
          <w:szCs w:val="22"/>
        </w:rPr>
        <w:t xml:space="preserve">se </w:t>
      </w:r>
      <w:r w:rsidR="00DA7E6D">
        <w:rPr>
          <w:rFonts w:ascii="Arial" w:hAnsi="Arial" w:cs="Arial"/>
          <w:bCs/>
          <w:sz w:val="22"/>
          <w:szCs w:val="22"/>
        </w:rPr>
        <w:t xml:space="preserve">llevaron a cabo actividades de capacitación </w:t>
      </w:r>
      <w:r w:rsidR="00CA5E98">
        <w:rPr>
          <w:rFonts w:ascii="Arial" w:hAnsi="Arial" w:cs="Arial"/>
          <w:bCs/>
          <w:sz w:val="22"/>
          <w:szCs w:val="22"/>
        </w:rPr>
        <w:t xml:space="preserve">dirigidas a la sociedad civil, </w:t>
      </w:r>
      <w:r w:rsidR="00DA7E6D">
        <w:rPr>
          <w:rFonts w:ascii="Arial" w:hAnsi="Arial" w:cs="Arial"/>
          <w:bCs/>
          <w:sz w:val="22"/>
          <w:szCs w:val="22"/>
        </w:rPr>
        <w:t>docentes</w:t>
      </w:r>
      <w:r w:rsidR="00797EA2">
        <w:rPr>
          <w:rFonts w:ascii="Arial" w:hAnsi="Arial" w:cs="Arial"/>
          <w:bCs/>
          <w:sz w:val="22"/>
          <w:szCs w:val="22"/>
        </w:rPr>
        <w:t>, escolares y universitarios</w:t>
      </w:r>
      <w:r w:rsidR="00DA7E6D">
        <w:rPr>
          <w:rFonts w:ascii="Arial" w:hAnsi="Arial" w:cs="Arial"/>
          <w:bCs/>
          <w:sz w:val="22"/>
          <w:szCs w:val="22"/>
        </w:rPr>
        <w:t xml:space="preserve"> </w:t>
      </w:r>
      <w:r w:rsidR="00631AA0">
        <w:rPr>
          <w:rFonts w:ascii="Arial" w:hAnsi="Arial" w:cs="Arial"/>
          <w:bCs/>
          <w:sz w:val="22"/>
          <w:szCs w:val="22"/>
        </w:rPr>
        <w:t xml:space="preserve">a </w:t>
      </w:r>
      <w:r w:rsidR="00DA7E6D">
        <w:rPr>
          <w:rFonts w:ascii="Arial" w:hAnsi="Arial" w:cs="Arial"/>
          <w:bCs/>
          <w:sz w:val="22"/>
          <w:szCs w:val="22"/>
        </w:rPr>
        <w:t xml:space="preserve">fin de fortalecer </w:t>
      </w:r>
      <w:r w:rsidR="00CA5E98">
        <w:rPr>
          <w:rFonts w:ascii="Arial" w:hAnsi="Arial" w:cs="Arial"/>
          <w:bCs/>
          <w:sz w:val="22"/>
          <w:szCs w:val="22"/>
        </w:rPr>
        <w:t>el conocimiento</w:t>
      </w:r>
      <w:r w:rsidR="00DA7E6D">
        <w:rPr>
          <w:rFonts w:ascii="Arial" w:hAnsi="Arial" w:cs="Arial"/>
          <w:bCs/>
          <w:sz w:val="22"/>
          <w:szCs w:val="22"/>
        </w:rPr>
        <w:t xml:space="preserve"> </w:t>
      </w:r>
      <w:r w:rsidR="00DA7E6D" w:rsidRPr="00DA7E6D">
        <w:rPr>
          <w:rFonts w:ascii="Arial" w:hAnsi="Arial" w:cs="Arial"/>
          <w:bCs/>
          <w:sz w:val="22"/>
          <w:szCs w:val="22"/>
        </w:rPr>
        <w:t>sobre las especies nativas y promover su valoración y protección.</w:t>
      </w:r>
    </w:p>
    <w:p w14:paraId="669387F4" w14:textId="2CB0E008" w:rsidR="00F96683" w:rsidRPr="00F118A7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/>
          <w:sz w:val="22"/>
          <w:szCs w:val="22"/>
        </w:rPr>
      </w:pPr>
      <w:r w:rsidRPr="00F118A7">
        <w:rPr>
          <w:rFonts w:ascii="Arial" w:hAnsi="Arial" w:cs="Arial"/>
          <w:b/>
          <w:sz w:val="22"/>
          <w:szCs w:val="22"/>
        </w:rPr>
        <w:t xml:space="preserve">Resultados  </w:t>
      </w:r>
    </w:p>
    <w:p w14:paraId="79165EB0" w14:textId="73266CA0" w:rsidR="00F96683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 w:rsidRPr="00F96683">
        <w:rPr>
          <w:rFonts w:ascii="Arial" w:hAnsi="Arial" w:cs="Arial"/>
          <w:bCs/>
          <w:sz w:val="22"/>
          <w:szCs w:val="22"/>
        </w:rPr>
        <w:t xml:space="preserve">La </w:t>
      </w:r>
      <w:r w:rsidR="00276268">
        <w:rPr>
          <w:rFonts w:ascii="Arial" w:hAnsi="Arial" w:cs="Arial"/>
          <w:bCs/>
          <w:sz w:val="22"/>
          <w:szCs w:val="22"/>
        </w:rPr>
        <w:t xml:space="preserve">puesta en marcha </w:t>
      </w:r>
      <w:r w:rsidRPr="00F96683">
        <w:rPr>
          <w:rFonts w:ascii="Arial" w:hAnsi="Arial" w:cs="Arial"/>
          <w:bCs/>
          <w:sz w:val="22"/>
          <w:szCs w:val="22"/>
        </w:rPr>
        <w:t>de</w:t>
      </w:r>
      <w:r w:rsidR="00276268">
        <w:rPr>
          <w:rFonts w:ascii="Arial" w:hAnsi="Arial" w:cs="Arial"/>
          <w:bCs/>
          <w:sz w:val="22"/>
          <w:szCs w:val="22"/>
        </w:rPr>
        <w:t>l “</w:t>
      </w:r>
      <w:r w:rsidR="00276268" w:rsidRPr="00B64106">
        <w:rPr>
          <w:rFonts w:ascii="Arial" w:hAnsi="Arial" w:cs="Arial"/>
          <w:sz w:val="22"/>
          <w:szCs w:val="22"/>
        </w:rPr>
        <w:t xml:space="preserve">Modelo de gestión </w:t>
      </w:r>
      <w:r w:rsidR="00276268">
        <w:rPr>
          <w:rFonts w:ascii="Arial" w:hAnsi="Arial" w:cs="Arial"/>
          <w:sz w:val="22"/>
          <w:szCs w:val="22"/>
        </w:rPr>
        <w:t xml:space="preserve">corresponsable </w:t>
      </w:r>
      <w:r w:rsidR="00276268" w:rsidRPr="00B64106">
        <w:rPr>
          <w:rFonts w:ascii="Arial" w:hAnsi="Arial" w:cs="Arial"/>
          <w:sz w:val="22"/>
          <w:szCs w:val="22"/>
        </w:rPr>
        <w:t>para la protección de la</w:t>
      </w:r>
      <w:r w:rsidR="00276268">
        <w:rPr>
          <w:rFonts w:ascii="Arial" w:hAnsi="Arial" w:cs="Arial"/>
          <w:sz w:val="22"/>
          <w:szCs w:val="22"/>
        </w:rPr>
        <w:t xml:space="preserve"> biodiversidad de </w:t>
      </w:r>
      <w:r w:rsidR="00276268" w:rsidRPr="00B64106">
        <w:rPr>
          <w:rFonts w:ascii="Arial" w:hAnsi="Arial" w:cs="Arial"/>
          <w:sz w:val="22"/>
          <w:szCs w:val="22"/>
        </w:rPr>
        <w:t>Moquegua</w:t>
      </w:r>
      <w:r w:rsidR="00276268">
        <w:rPr>
          <w:rFonts w:ascii="Arial" w:hAnsi="Arial" w:cs="Arial"/>
          <w:sz w:val="22"/>
          <w:szCs w:val="22"/>
        </w:rPr>
        <w:t>”</w:t>
      </w:r>
      <w:r w:rsidR="002C251A" w:rsidRPr="002C251A">
        <w:rPr>
          <w:rFonts w:ascii="Arial" w:hAnsi="Arial" w:cs="Arial"/>
          <w:bCs/>
          <w:sz w:val="22"/>
          <w:szCs w:val="22"/>
        </w:rPr>
        <w:t xml:space="preserve"> </w:t>
      </w:r>
      <w:r w:rsidRPr="00F96683">
        <w:rPr>
          <w:rFonts w:ascii="Arial" w:hAnsi="Arial" w:cs="Arial"/>
          <w:bCs/>
          <w:sz w:val="22"/>
          <w:szCs w:val="22"/>
        </w:rPr>
        <w:t xml:space="preserve">ha generado resultados tangibles que evidencian cómo </w:t>
      </w:r>
      <w:r w:rsidR="00394681">
        <w:rPr>
          <w:rFonts w:ascii="Arial" w:hAnsi="Arial" w:cs="Arial"/>
          <w:bCs/>
          <w:sz w:val="22"/>
          <w:szCs w:val="22"/>
        </w:rPr>
        <w:t xml:space="preserve">la </w:t>
      </w:r>
      <w:r w:rsidRPr="00F96683">
        <w:rPr>
          <w:rFonts w:ascii="Arial" w:hAnsi="Arial" w:cs="Arial"/>
          <w:bCs/>
          <w:sz w:val="22"/>
          <w:szCs w:val="22"/>
        </w:rPr>
        <w:t>miner</w:t>
      </w:r>
      <w:r w:rsidR="00002A04">
        <w:rPr>
          <w:rFonts w:ascii="Arial" w:hAnsi="Arial" w:cs="Arial"/>
          <w:bCs/>
          <w:sz w:val="22"/>
          <w:szCs w:val="22"/>
        </w:rPr>
        <w:t>ía</w:t>
      </w:r>
      <w:r w:rsidRPr="00F96683">
        <w:rPr>
          <w:rFonts w:ascii="Arial" w:hAnsi="Arial" w:cs="Arial"/>
          <w:bCs/>
          <w:sz w:val="22"/>
          <w:szCs w:val="22"/>
        </w:rPr>
        <w:t xml:space="preserve"> puede </w:t>
      </w:r>
      <w:r w:rsidR="00394681">
        <w:rPr>
          <w:rFonts w:ascii="Arial" w:hAnsi="Arial" w:cs="Arial"/>
          <w:bCs/>
          <w:sz w:val="22"/>
          <w:szCs w:val="22"/>
        </w:rPr>
        <w:t xml:space="preserve">impulsar </w:t>
      </w:r>
      <w:r w:rsidRPr="00F96683">
        <w:rPr>
          <w:rFonts w:ascii="Arial" w:hAnsi="Arial" w:cs="Arial"/>
          <w:bCs/>
          <w:sz w:val="22"/>
          <w:szCs w:val="22"/>
        </w:rPr>
        <w:t>procesos de conservación más amplios y sostenibles</w:t>
      </w:r>
      <w:r w:rsidR="00276268">
        <w:rPr>
          <w:rFonts w:ascii="Arial" w:hAnsi="Arial" w:cs="Arial"/>
          <w:bCs/>
          <w:sz w:val="22"/>
          <w:szCs w:val="22"/>
        </w:rPr>
        <w:t xml:space="preserve"> tales como</w:t>
      </w:r>
      <w:r w:rsidR="00394681">
        <w:rPr>
          <w:rFonts w:ascii="Arial" w:hAnsi="Arial" w:cs="Arial"/>
          <w:bCs/>
          <w:sz w:val="22"/>
          <w:szCs w:val="22"/>
        </w:rPr>
        <w:t>:</w:t>
      </w:r>
    </w:p>
    <w:p w14:paraId="393D2D4F" w14:textId="635075D4" w:rsidR="00DA7E6D" w:rsidRPr="001D76F4" w:rsidRDefault="00276268" w:rsidP="003454F4">
      <w:pPr>
        <w:pStyle w:val="BodyText"/>
        <w:widowControl w:val="0"/>
        <w:numPr>
          <w:ilvl w:val="0"/>
          <w:numId w:val="29"/>
        </w:numPr>
        <w:spacing w:before="80" w:line="360" w:lineRule="auto"/>
        <w:ind w:left="284" w:right="-46" w:hanging="21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La suscripción del</w:t>
      </w:r>
      <w:r w:rsidR="00F96683" w:rsidRPr="00526957">
        <w:rPr>
          <w:rFonts w:ascii="Arial" w:hAnsi="Arial" w:cs="Arial"/>
          <w:bCs/>
          <w:sz w:val="22"/>
          <w:szCs w:val="22"/>
        </w:rPr>
        <w:t xml:space="preserve"> primer convenio de cooperación técnica firmado entre </w:t>
      </w:r>
      <w:r w:rsidR="00181FC8" w:rsidRPr="00526957">
        <w:rPr>
          <w:rFonts w:ascii="Arial" w:hAnsi="Arial" w:cs="Arial"/>
          <w:bCs/>
          <w:sz w:val="22"/>
          <w:szCs w:val="22"/>
        </w:rPr>
        <w:t xml:space="preserve">una empresa minera </w:t>
      </w:r>
      <w:r w:rsidR="00F96683" w:rsidRPr="00526957">
        <w:rPr>
          <w:rFonts w:ascii="Arial" w:hAnsi="Arial" w:cs="Arial"/>
          <w:bCs/>
          <w:sz w:val="22"/>
          <w:szCs w:val="22"/>
        </w:rPr>
        <w:t>y SERFOR</w:t>
      </w:r>
      <w:r w:rsidR="00526957">
        <w:rPr>
          <w:rFonts w:ascii="Arial" w:hAnsi="Arial" w:cs="Arial"/>
          <w:bCs/>
          <w:sz w:val="22"/>
          <w:szCs w:val="22"/>
        </w:rPr>
        <w:t xml:space="preserve"> en la región Moquegua</w:t>
      </w:r>
      <w:r>
        <w:rPr>
          <w:rFonts w:ascii="Arial" w:hAnsi="Arial" w:cs="Arial"/>
          <w:bCs/>
          <w:sz w:val="22"/>
          <w:szCs w:val="22"/>
        </w:rPr>
        <w:t xml:space="preserve"> que permitió 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establecer una hoja de ruta </w:t>
      </w:r>
      <w:r w:rsidR="00DA7E6D">
        <w:rPr>
          <w:rFonts w:ascii="Arial" w:hAnsi="Arial" w:cs="Arial"/>
          <w:bCs/>
          <w:sz w:val="22"/>
          <w:szCs w:val="22"/>
        </w:rPr>
        <w:t xml:space="preserve">compartida 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que </w:t>
      </w:r>
      <w:r w:rsidR="00DA7E6D">
        <w:rPr>
          <w:rFonts w:ascii="Arial" w:hAnsi="Arial" w:cs="Arial"/>
          <w:bCs/>
          <w:sz w:val="22"/>
          <w:szCs w:val="22"/>
        </w:rPr>
        <w:t xml:space="preserve">actualmente </w:t>
      </w:r>
      <w:r w:rsidR="00F96683" w:rsidRPr="00F96683">
        <w:rPr>
          <w:rFonts w:ascii="Arial" w:hAnsi="Arial" w:cs="Arial"/>
          <w:bCs/>
          <w:sz w:val="22"/>
          <w:szCs w:val="22"/>
        </w:rPr>
        <w:t>guía acciones concretas de protección de la biodiversida</w:t>
      </w:r>
      <w:r w:rsidR="00526957">
        <w:rPr>
          <w:rFonts w:ascii="Arial" w:hAnsi="Arial" w:cs="Arial"/>
          <w:bCs/>
          <w:sz w:val="22"/>
          <w:szCs w:val="22"/>
        </w:rPr>
        <w:t>d</w:t>
      </w:r>
      <w:r w:rsidR="00DA7E6D">
        <w:rPr>
          <w:rFonts w:ascii="Arial" w:hAnsi="Arial" w:cs="Arial"/>
          <w:bCs/>
          <w:sz w:val="22"/>
          <w:szCs w:val="22"/>
        </w:rPr>
        <w:t xml:space="preserve">. Se dio origen así al </w:t>
      </w:r>
      <w:r w:rsidR="00526957">
        <w:rPr>
          <w:rFonts w:ascii="Arial" w:hAnsi="Arial" w:cs="Arial"/>
          <w:bCs/>
          <w:sz w:val="22"/>
          <w:szCs w:val="22"/>
        </w:rPr>
        <w:t xml:space="preserve">primer plan de trabajo </w:t>
      </w:r>
      <w:r w:rsidR="00DA7E6D">
        <w:rPr>
          <w:rFonts w:ascii="Arial" w:hAnsi="Arial" w:cs="Arial"/>
          <w:bCs/>
          <w:sz w:val="22"/>
          <w:szCs w:val="22"/>
        </w:rPr>
        <w:t xml:space="preserve">alineado con los objetivos </w:t>
      </w:r>
      <w:r w:rsidR="00526957">
        <w:rPr>
          <w:rFonts w:ascii="Arial" w:hAnsi="Arial" w:cs="Arial"/>
          <w:bCs/>
          <w:sz w:val="22"/>
          <w:szCs w:val="22"/>
        </w:rPr>
        <w:t xml:space="preserve">del </w:t>
      </w:r>
      <w:r w:rsidR="00DA7E6D">
        <w:rPr>
          <w:rFonts w:ascii="Arial" w:hAnsi="Arial" w:cs="Arial"/>
          <w:bCs/>
          <w:sz w:val="22"/>
          <w:szCs w:val="22"/>
        </w:rPr>
        <w:t>P</w:t>
      </w:r>
      <w:r w:rsidR="00526957">
        <w:rPr>
          <w:rFonts w:ascii="Arial" w:hAnsi="Arial" w:cs="Arial"/>
          <w:bCs/>
          <w:sz w:val="22"/>
          <w:szCs w:val="22"/>
        </w:rPr>
        <w:t xml:space="preserve">lan nacional de conservación del </w:t>
      </w:r>
      <w:proofErr w:type="spellStart"/>
      <w:r w:rsidR="00526957">
        <w:rPr>
          <w:rFonts w:ascii="Arial" w:hAnsi="Arial" w:cs="Arial"/>
          <w:bCs/>
          <w:sz w:val="22"/>
          <w:szCs w:val="22"/>
        </w:rPr>
        <w:t>suri</w:t>
      </w:r>
      <w:proofErr w:type="spellEnd"/>
      <w:r w:rsidR="001D76F4">
        <w:rPr>
          <w:rFonts w:ascii="Arial" w:hAnsi="Arial" w:cs="Arial"/>
          <w:bCs/>
          <w:sz w:val="22"/>
          <w:szCs w:val="22"/>
        </w:rPr>
        <w:t xml:space="preserve"> y se aporta además </w:t>
      </w:r>
      <w:r w:rsidR="00526957">
        <w:rPr>
          <w:rFonts w:ascii="Arial" w:hAnsi="Arial" w:cs="Arial"/>
          <w:bCs/>
          <w:sz w:val="22"/>
          <w:szCs w:val="22"/>
        </w:rPr>
        <w:t xml:space="preserve">información </w:t>
      </w:r>
      <w:r w:rsidR="007170F0">
        <w:rPr>
          <w:rFonts w:ascii="Arial" w:hAnsi="Arial" w:cs="Arial"/>
          <w:bCs/>
          <w:sz w:val="22"/>
          <w:szCs w:val="22"/>
        </w:rPr>
        <w:t xml:space="preserve">científica </w:t>
      </w:r>
      <w:r w:rsidR="00526957">
        <w:rPr>
          <w:rFonts w:ascii="Arial" w:hAnsi="Arial" w:cs="Arial"/>
          <w:bCs/>
          <w:sz w:val="22"/>
          <w:szCs w:val="22"/>
        </w:rPr>
        <w:t>inédita referida a esta especie.</w:t>
      </w:r>
    </w:p>
    <w:p w14:paraId="05D88462" w14:textId="4AEFDE16" w:rsidR="00F96683" w:rsidRDefault="00276268" w:rsidP="003454F4">
      <w:pPr>
        <w:pStyle w:val="BodyText"/>
        <w:widowControl w:val="0"/>
        <w:numPr>
          <w:ilvl w:val="0"/>
          <w:numId w:val="29"/>
        </w:numPr>
        <w:spacing w:before="80" w:line="360" w:lineRule="auto"/>
        <w:ind w:left="284" w:right="-46" w:hanging="21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a incorporación de </w:t>
      </w:r>
      <w:proofErr w:type="spellStart"/>
      <w:r w:rsidR="00F96683" w:rsidRPr="00F96683">
        <w:rPr>
          <w:rFonts w:ascii="Arial" w:hAnsi="Arial" w:cs="Arial"/>
          <w:bCs/>
          <w:sz w:val="22"/>
          <w:szCs w:val="22"/>
        </w:rPr>
        <w:t>AgroRural</w:t>
      </w:r>
      <w:proofErr w:type="spellEnd"/>
      <w:r w:rsidR="00F96683" w:rsidRPr="00F96683">
        <w:rPr>
          <w:rFonts w:ascii="Arial" w:hAnsi="Arial" w:cs="Arial"/>
          <w:bCs/>
          <w:sz w:val="22"/>
          <w:szCs w:val="22"/>
        </w:rPr>
        <w:t xml:space="preserve"> y el Gobierno Regional</w:t>
      </w:r>
      <w:r>
        <w:rPr>
          <w:rFonts w:ascii="Arial" w:hAnsi="Arial" w:cs="Arial"/>
          <w:bCs/>
          <w:sz w:val="22"/>
          <w:szCs w:val="22"/>
        </w:rPr>
        <w:t xml:space="preserve"> a</w:t>
      </w:r>
      <w:r w:rsidR="00B10609">
        <w:rPr>
          <w:rFonts w:ascii="Arial" w:hAnsi="Arial" w:cs="Arial"/>
          <w:bCs/>
          <w:sz w:val="22"/>
          <w:szCs w:val="22"/>
        </w:rPr>
        <w:t xml:space="preserve"> través de</w:t>
      </w:r>
      <w:r>
        <w:rPr>
          <w:rFonts w:ascii="Arial" w:hAnsi="Arial" w:cs="Arial"/>
          <w:bCs/>
          <w:sz w:val="22"/>
          <w:szCs w:val="22"/>
        </w:rPr>
        <w:t xml:space="preserve"> la </w:t>
      </w:r>
      <w:r w:rsidRPr="00F96683">
        <w:rPr>
          <w:rFonts w:ascii="Arial" w:hAnsi="Arial" w:cs="Arial"/>
          <w:bCs/>
          <w:sz w:val="22"/>
          <w:szCs w:val="22"/>
        </w:rPr>
        <w:t xml:space="preserve">alianza </w:t>
      </w:r>
      <w:r>
        <w:rPr>
          <w:rFonts w:ascii="Arial" w:hAnsi="Arial" w:cs="Arial"/>
          <w:bCs/>
          <w:sz w:val="22"/>
          <w:szCs w:val="22"/>
        </w:rPr>
        <w:t xml:space="preserve">con SERFOR </w:t>
      </w:r>
      <w:r w:rsidR="00F96683" w:rsidRPr="00F96683">
        <w:rPr>
          <w:rFonts w:ascii="Arial" w:hAnsi="Arial" w:cs="Arial"/>
          <w:bCs/>
          <w:sz w:val="22"/>
          <w:szCs w:val="22"/>
        </w:rPr>
        <w:t>que dio lugar a un plan conjunto de restauración de 40 hectáreas de bosques altoandinos</w:t>
      </w:r>
      <w:r w:rsidR="001D76F4">
        <w:rPr>
          <w:rFonts w:ascii="Arial" w:hAnsi="Arial" w:cs="Arial"/>
          <w:bCs/>
          <w:sz w:val="22"/>
          <w:szCs w:val="22"/>
        </w:rPr>
        <w:t xml:space="preserve">. El proyecto cuenta con el compromiso activo </w:t>
      </w:r>
      <w:r w:rsidR="003171E6">
        <w:rPr>
          <w:rFonts w:ascii="Arial" w:hAnsi="Arial" w:cs="Arial"/>
          <w:bCs/>
          <w:sz w:val="22"/>
          <w:szCs w:val="22"/>
        </w:rPr>
        <w:t>de la</w:t>
      </w:r>
      <w:r w:rsidR="001D76F4">
        <w:rPr>
          <w:rFonts w:ascii="Arial" w:hAnsi="Arial" w:cs="Arial"/>
          <w:bCs/>
          <w:sz w:val="22"/>
          <w:szCs w:val="22"/>
        </w:rPr>
        <w:t>s</w:t>
      </w:r>
      <w:r w:rsidR="003171E6">
        <w:rPr>
          <w:rFonts w:ascii="Arial" w:hAnsi="Arial" w:cs="Arial"/>
          <w:bCs/>
          <w:sz w:val="22"/>
          <w:szCs w:val="22"/>
        </w:rPr>
        <w:t xml:space="preserve"> comunidad</w:t>
      </w:r>
      <w:r w:rsidR="001D76F4">
        <w:rPr>
          <w:rFonts w:ascii="Arial" w:hAnsi="Arial" w:cs="Arial"/>
          <w:bCs/>
          <w:sz w:val="22"/>
          <w:szCs w:val="22"/>
        </w:rPr>
        <w:t>es locales</w:t>
      </w:r>
      <w:r w:rsidR="003171E6">
        <w:rPr>
          <w:rFonts w:ascii="Arial" w:hAnsi="Arial" w:cs="Arial"/>
          <w:bCs/>
          <w:sz w:val="22"/>
          <w:szCs w:val="22"/>
        </w:rPr>
        <w:t>, involucrada</w:t>
      </w:r>
      <w:r w:rsidR="003454F4">
        <w:rPr>
          <w:rFonts w:ascii="Arial" w:hAnsi="Arial" w:cs="Arial"/>
          <w:bCs/>
          <w:sz w:val="22"/>
          <w:szCs w:val="22"/>
        </w:rPr>
        <w:t>s</w:t>
      </w:r>
      <w:r w:rsidR="003171E6">
        <w:rPr>
          <w:rFonts w:ascii="Arial" w:hAnsi="Arial" w:cs="Arial"/>
          <w:bCs/>
          <w:sz w:val="22"/>
          <w:szCs w:val="22"/>
        </w:rPr>
        <w:t xml:space="preserve"> </w:t>
      </w:r>
      <w:r w:rsidR="001D76F4">
        <w:rPr>
          <w:rFonts w:ascii="Arial" w:hAnsi="Arial" w:cs="Arial"/>
          <w:bCs/>
          <w:sz w:val="22"/>
          <w:szCs w:val="22"/>
        </w:rPr>
        <w:t>incluso</w:t>
      </w:r>
      <w:r w:rsidR="003171E6">
        <w:rPr>
          <w:rFonts w:ascii="Arial" w:hAnsi="Arial" w:cs="Arial"/>
          <w:bCs/>
          <w:sz w:val="22"/>
          <w:szCs w:val="22"/>
        </w:rPr>
        <w:t xml:space="preserve"> en los procesos de siembra, </w:t>
      </w:r>
      <w:r w:rsidR="001D76F4">
        <w:rPr>
          <w:rFonts w:ascii="Arial" w:hAnsi="Arial" w:cs="Arial"/>
          <w:bCs/>
          <w:sz w:val="22"/>
          <w:szCs w:val="22"/>
        </w:rPr>
        <w:t xml:space="preserve">y con el respaldo de </w:t>
      </w:r>
      <w:r w:rsidR="003171E6">
        <w:rPr>
          <w:rFonts w:ascii="Arial" w:hAnsi="Arial" w:cs="Arial"/>
          <w:bCs/>
          <w:sz w:val="22"/>
          <w:szCs w:val="22"/>
        </w:rPr>
        <w:t xml:space="preserve">las autoridades locales que </w:t>
      </w:r>
      <w:r w:rsidR="001D76F4">
        <w:rPr>
          <w:rFonts w:ascii="Arial" w:hAnsi="Arial" w:cs="Arial"/>
          <w:bCs/>
          <w:sz w:val="22"/>
          <w:szCs w:val="22"/>
        </w:rPr>
        <w:t>asumieron la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3454F4">
        <w:rPr>
          <w:rFonts w:ascii="Arial" w:hAnsi="Arial" w:cs="Arial"/>
          <w:bCs/>
          <w:sz w:val="22"/>
          <w:szCs w:val="22"/>
        </w:rPr>
        <w:t xml:space="preserve">asignación </w:t>
      </w:r>
      <w:r w:rsidR="001D76F4">
        <w:rPr>
          <w:rFonts w:ascii="Arial" w:hAnsi="Arial" w:cs="Arial"/>
          <w:bCs/>
          <w:sz w:val="22"/>
          <w:szCs w:val="22"/>
        </w:rPr>
        <w:t xml:space="preserve">de </w:t>
      </w:r>
      <w:r w:rsidR="003171E6">
        <w:rPr>
          <w:rFonts w:ascii="Arial" w:hAnsi="Arial" w:cs="Arial"/>
          <w:bCs/>
          <w:sz w:val="22"/>
          <w:szCs w:val="22"/>
        </w:rPr>
        <w:t xml:space="preserve">presupuestos </w:t>
      </w:r>
      <w:r w:rsidR="001D76F4">
        <w:rPr>
          <w:rFonts w:ascii="Arial" w:hAnsi="Arial" w:cs="Arial"/>
          <w:bCs/>
          <w:sz w:val="22"/>
          <w:szCs w:val="22"/>
        </w:rPr>
        <w:t xml:space="preserve">para </w:t>
      </w:r>
      <w:r w:rsidR="003454F4">
        <w:rPr>
          <w:rFonts w:ascii="Arial" w:hAnsi="Arial" w:cs="Arial"/>
          <w:bCs/>
          <w:sz w:val="22"/>
          <w:szCs w:val="22"/>
        </w:rPr>
        <w:t xml:space="preserve">las </w:t>
      </w:r>
      <w:r w:rsidR="001D76F4">
        <w:rPr>
          <w:rFonts w:ascii="Arial" w:hAnsi="Arial" w:cs="Arial"/>
          <w:bCs/>
          <w:sz w:val="22"/>
          <w:szCs w:val="22"/>
        </w:rPr>
        <w:t xml:space="preserve">labores de </w:t>
      </w:r>
      <w:r w:rsidR="003171E6">
        <w:rPr>
          <w:rFonts w:ascii="Arial" w:hAnsi="Arial" w:cs="Arial"/>
          <w:bCs/>
          <w:sz w:val="22"/>
          <w:szCs w:val="22"/>
        </w:rPr>
        <w:t>mantenimiento correspondientes.</w:t>
      </w:r>
    </w:p>
    <w:p w14:paraId="481848FB" w14:textId="4CB5CC4F" w:rsidR="001D76F4" w:rsidRPr="00970DC0" w:rsidRDefault="00276268" w:rsidP="003454F4">
      <w:pPr>
        <w:pStyle w:val="BodyText"/>
        <w:widowControl w:val="0"/>
        <w:numPr>
          <w:ilvl w:val="0"/>
          <w:numId w:val="29"/>
        </w:numPr>
        <w:spacing w:before="80" w:line="360" w:lineRule="auto"/>
        <w:ind w:left="284" w:right="-46" w:hanging="21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El cultivo de m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ás de 5,000 plantones de </w:t>
      </w:r>
      <w:proofErr w:type="spellStart"/>
      <w:r w:rsidR="00F96683" w:rsidRPr="00F96683">
        <w:rPr>
          <w:rFonts w:ascii="Arial" w:hAnsi="Arial" w:cs="Arial"/>
          <w:bCs/>
          <w:sz w:val="22"/>
          <w:szCs w:val="22"/>
        </w:rPr>
        <w:t>queñua</w:t>
      </w:r>
      <w:proofErr w:type="spellEnd"/>
      <w:r w:rsidR="00E004BC">
        <w:rPr>
          <w:rFonts w:ascii="Arial" w:hAnsi="Arial" w:cs="Arial"/>
          <w:bCs/>
          <w:sz w:val="22"/>
          <w:szCs w:val="22"/>
        </w:rPr>
        <w:t xml:space="preserve"> nativa </w:t>
      </w:r>
      <w:r>
        <w:rPr>
          <w:rFonts w:ascii="Arial" w:hAnsi="Arial" w:cs="Arial"/>
          <w:bCs/>
          <w:sz w:val="22"/>
          <w:szCs w:val="22"/>
        </w:rPr>
        <w:t>en</w:t>
      </w:r>
      <w:r w:rsidR="00E004BC">
        <w:rPr>
          <w:rFonts w:ascii="Arial" w:hAnsi="Arial" w:cs="Arial"/>
          <w:bCs/>
          <w:sz w:val="22"/>
          <w:szCs w:val="22"/>
        </w:rPr>
        <w:t xml:space="preserve"> la región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, cultivados en un invernadero automatizado con </w:t>
      </w:r>
      <w:r w:rsidR="001D76F4">
        <w:rPr>
          <w:rFonts w:ascii="Arial" w:hAnsi="Arial" w:cs="Arial"/>
          <w:bCs/>
          <w:sz w:val="22"/>
          <w:szCs w:val="22"/>
        </w:rPr>
        <w:t xml:space="preserve">tasas 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de supervivencia </w:t>
      </w:r>
      <w:r w:rsidR="00970DC0">
        <w:rPr>
          <w:rFonts w:ascii="Arial" w:hAnsi="Arial" w:cs="Arial"/>
          <w:bCs/>
          <w:sz w:val="22"/>
          <w:szCs w:val="22"/>
        </w:rPr>
        <w:t xml:space="preserve">de </w:t>
      </w:r>
      <w:r w:rsidR="001E56F1">
        <w:rPr>
          <w:rFonts w:ascii="Arial" w:hAnsi="Arial" w:cs="Arial"/>
          <w:bCs/>
          <w:sz w:val="22"/>
          <w:szCs w:val="22"/>
        </w:rPr>
        <w:t xml:space="preserve">75 a </w:t>
      </w:r>
      <w:r w:rsidR="00970DC0">
        <w:rPr>
          <w:rFonts w:ascii="Arial" w:hAnsi="Arial" w:cs="Arial"/>
          <w:bCs/>
          <w:sz w:val="22"/>
          <w:szCs w:val="22"/>
        </w:rPr>
        <w:t xml:space="preserve">80% superando el de </w:t>
      </w:r>
      <w:r w:rsidR="001D76F4">
        <w:rPr>
          <w:rFonts w:ascii="Arial" w:hAnsi="Arial" w:cs="Arial"/>
          <w:bCs/>
          <w:sz w:val="22"/>
          <w:szCs w:val="22"/>
        </w:rPr>
        <w:t xml:space="preserve">cualquier tipo de </w:t>
      </w:r>
      <w:r w:rsidR="00970DC0">
        <w:rPr>
          <w:rFonts w:ascii="Arial" w:hAnsi="Arial" w:cs="Arial"/>
          <w:bCs/>
          <w:sz w:val="22"/>
          <w:szCs w:val="22"/>
        </w:rPr>
        <w:t>vivero</w:t>
      </w:r>
      <w:r>
        <w:rPr>
          <w:rFonts w:ascii="Arial" w:hAnsi="Arial" w:cs="Arial"/>
          <w:bCs/>
          <w:sz w:val="22"/>
          <w:szCs w:val="22"/>
        </w:rPr>
        <w:t xml:space="preserve"> del ámbito </w:t>
      </w:r>
      <w:r w:rsidR="001D76F4">
        <w:rPr>
          <w:rFonts w:ascii="Arial" w:hAnsi="Arial" w:cs="Arial"/>
          <w:bCs/>
          <w:sz w:val="22"/>
          <w:szCs w:val="22"/>
        </w:rPr>
        <w:t>nacional</w:t>
      </w:r>
      <w:r w:rsidR="00B10609">
        <w:rPr>
          <w:rFonts w:ascii="Arial" w:hAnsi="Arial" w:cs="Arial"/>
          <w:bCs/>
          <w:sz w:val="22"/>
          <w:szCs w:val="22"/>
        </w:rPr>
        <w:t>,</w:t>
      </w:r>
      <w:r>
        <w:rPr>
          <w:rFonts w:ascii="Arial" w:hAnsi="Arial" w:cs="Arial"/>
          <w:bCs/>
          <w:sz w:val="22"/>
          <w:szCs w:val="22"/>
        </w:rPr>
        <w:t xml:space="preserve"> que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 fueron entregados a entidades públicas para </w:t>
      </w:r>
      <w:r w:rsidR="00E004BC">
        <w:rPr>
          <w:rFonts w:ascii="Arial" w:hAnsi="Arial" w:cs="Arial"/>
          <w:bCs/>
          <w:sz w:val="22"/>
          <w:szCs w:val="22"/>
        </w:rPr>
        <w:t xml:space="preserve">recuperar 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más de 14 hectáreas en zonas </w:t>
      </w:r>
      <w:r w:rsidR="00E004BC">
        <w:rPr>
          <w:rFonts w:ascii="Arial" w:hAnsi="Arial" w:cs="Arial"/>
          <w:bCs/>
          <w:sz w:val="22"/>
          <w:szCs w:val="22"/>
        </w:rPr>
        <w:t xml:space="preserve">degradadas </w:t>
      </w:r>
      <w:r w:rsidR="00970DC0">
        <w:rPr>
          <w:rFonts w:ascii="Arial" w:hAnsi="Arial" w:cs="Arial"/>
          <w:bCs/>
          <w:sz w:val="22"/>
          <w:szCs w:val="22"/>
        </w:rPr>
        <w:t xml:space="preserve">previamente </w:t>
      </w:r>
      <w:r w:rsidR="00F118A7">
        <w:rPr>
          <w:rFonts w:ascii="Arial" w:hAnsi="Arial" w:cs="Arial"/>
          <w:bCs/>
          <w:sz w:val="22"/>
          <w:szCs w:val="22"/>
        </w:rPr>
        <w:t xml:space="preserve">identificadas </w:t>
      </w:r>
      <w:r w:rsidR="00F96683" w:rsidRPr="00F96683">
        <w:rPr>
          <w:rFonts w:ascii="Arial" w:hAnsi="Arial" w:cs="Arial"/>
          <w:bCs/>
          <w:sz w:val="22"/>
          <w:szCs w:val="22"/>
        </w:rPr>
        <w:t>por las autoridades.</w:t>
      </w:r>
    </w:p>
    <w:p w14:paraId="429AA688" w14:textId="0534F952" w:rsidR="00F96683" w:rsidRDefault="00E004BC" w:rsidP="003454F4">
      <w:pPr>
        <w:pStyle w:val="BodyText"/>
        <w:widowControl w:val="0"/>
        <w:numPr>
          <w:ilvl w:val="0"/>
          <w:numId w:val="29"/>
        </w:numPr>
        <w:spacing w:before="80" w:line="360" w:lineRule="auto"/>
        <w:ind w:left="284" w:right="-46" w:hanging="218"/>
        <w:jc w:val="both"/>
        <w:rPr>
          <w:rFonts w:ascii="Arial" w:hAnsi="Arial" w:cs="Arial"/>
          <w:bCs/>
          <w:sz w:val="22"/>
          <w:szCs w:val="22"/>
        </w:rPr>
      </w:pPr>
      <w:r w:rsidRPr="00B10609">
        <w:rPr>
          <w:rFonts w:ascii="Arial" w:hAnsi="Arial" w:cs="Arial"/>
          <w:bCs/>
          <w:sz w:val="22"/>
          <w:szCs w:val="22"/>
        </w:rPr>
        <w:lastRenderedPageBreak/>
        <w:t>L</w:t>
      </w:r>
      <w:r w:rsidR="00F96683" w:rsidRPr="00B10609">
        <w:rPr>
          <w:rFonts w:ascii="Arial" w:hAnsi="Arial" w:cs="Arial"/>
          <w:bCs/>
          <w:sz w:val="22"/>
          <w:szCs w:val="22"/>
        </w:rPr>
        <w:t>a</w:t>
      </w:r>
      <w:r w:rsidR="00276268" w:rsidRPr="00B10609">
        <w:rPr>
          <w:rFonts w:ascii="Arial" w:hAnsi="Arial" w:cs="Arial"/>
          <w:bCs/>
          <w:sz w:val="22"/>
          <w:szCs w:val="22"/>
        </w:rPr>
        <w:t xml:space="preserve"> </w:t>
      </w:r>
      <w:r w:rsidR="00B10609" w:rsidRPr="00B10609">
        <w:rPr>
          <w:rFonts w:ascii="Arial" w:hAnsi="Arial" w:cs="Arial"/>
          <w:bCs/>
          <w:sz w:val="22"/>
          <w:szCs w:val="22"/>
        </w:rPr>
        <w:t xml:space="preserve">revisión técnica y </w:t>
      </w:r>
      <w:r w:rsidR="00276268" w:rsidRPr="00B10609">
        <w:rPr>
          <w:rFonts w:ascii="Arial" w:hAnsi="Arial" w:cs="Arial"/>
          <w:bCs/>
          <w:sz w:val="22"/>
          <w:szCs w:val="22"/>
        </w:rPr>
        <w:t>validación por especialistas internacionales de la</w:t>
      </w:r>
      <w:r w:rsidRPr="00B10609">
        <w:rPr>
          <w:rFonts w:ascii="Arial" w:hAnsi="Arial" w:cs="Arial"/>
          <w:bCs/>
          <w:sz w:val="22"/>
          <w:szCs w:val="22"/>
        </w:rPr>
        <w:t xml:space="preserve"> </w:t>
      </w:r>
      <w:r w:rsidR="00F96683" w:rsidRPr="00B10609">
        <w:rPr>
          <w:rFonts w:ascii="Arial" w:hAnsi="Arial" w:cs="Arial"/>
          <w:bCs/>
          <w:sz w:val="22"/>
          <w:szCs w:val="22"/>
        </w:rPr>
        <w:t xml:space="preserve">metodología de propagación </w:t>
      </w:r>
      <w:r w:rsidRPr="00B10609">
        <w:rPr>
          <w:rFonts w:ascii="Arial" w:hAnsi="Arial" w:cs="Arial"/>
          <w:bCs/>
          <w:sz w:val="22"/>
          <w:szCs w:val="22"/>
        </w:rPr>
        <w:t xml:space="preserve">de </w:t>
      </w:r>
      <w:proofErr w:type="spellStart"/>
      <w:r w:rsidRPr="00B10609">
        <w:rPr>
          <w:rFonts w:ascii="Arial" w:hAnsi="Arial" w:cs="Arial"/>
          <w:bCs/>
          <w:sz w:val="22"/>
          <w:szCs w:val="22"/>
        </w:rPr>
        <w:t>queñua</w:t>
      </w:r>
      <w:proofErr w:type="spellEnd"/>
      <w:r w:rsidRPr="00B10609">
        <w:rPr>
          <w:rFonts w:ascii="Arial" w:hAnsi="Arial" w:cs="Arial"/>
          <w:bCs/>
          <w:sz w:val="22"/>
          <w:szCs w:val="22"/>
        </w:rPr>
        <w:t xml:space="preserve">, </w:t>
      </w:r>
      <w:r w:rsidR="00970DC0" w:rsidRPr="00B10609">
        <w:rPr>
          <w:rFonts w:ascii="Arial" w:hAnsi="Arial" w:cs="Arial"/>
          <w:bCs/>
          <w:sz w:val="22"/>
          <w:szCs w:val="22"/>
        </w:rPr>
        <w:t>desarrollada</w:t>
      </w:r>
      <w:r w:rsidRPr="00B10609">
        <w:rPr>
          <w:rFonts w:ascii="Arial" w:hAnsi="Arial" w:cs="Arial"/>
          <w:bCs/>
          <w:sz w:val="22"/>
          <w:szCs w:val="22"/>
        </w:rPr>
        <w:t xml:space="preserve"> por </w:t>
      </w:r>
      <w:r w:rsidR="003454F4" w:rsidRPr="00B10609">
        <w:rPr>
          <w:rFonts w:ascii="Arial" w:hAnsi="Arial" w:cs="Arial"/>
          <w:bCs/>
          <w:sz w:val="22"/>
          <w:szCs w:val="22"/>
        </w:rPr>
        <w:t xml:space="preserve">Anglo American </w:t>
      </w:r>
      <w:r w:rsidRPr="00B10609">
        <w:rPr>
          <w:rFonts w:ascii="Arial" w:hAnsi="Arial" w:cs="Arial"/>
          <w:bCs/>
          <w:sz w:val="22"/>
          <w:szCs w:val="22"/>
        </w:rPr>
        <w:t xml:space="preserve">Quellaveco, </w:t>
      </w:r>
      <w:r w:rsidR="00970DC0" w:rsidRPr="00B10609">
        <w:rPr>
          <w:rFonts w:ascii="Arial" w:hAnsi="Arial" w:cs="Arial"/>
          <w:bCs/>
          <w:sz w:val="22"/>
          <w:szCs w:val="22"/>
        </w:rPr>
        <w:t xml:space="preserve">que permitió </w:t>
      </w:r>
      <w:r w:rsidR="00F96683" w:rsidRPr="00B10609">
        <w:rPr>
          <w:rFonts w:ascii="Arial" w:hAnsi="Arial" w:cs="Arial"/>
          <w:bCs/>
          <w:sz w:val="22"/>
          <w:szCs w:val="22"/>
        </w:rPr>
        <w:t>consolidar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 un enfoque replicable, que será difundido a través de </w:t>
      </w:r>
      <w:r w:rsidR="00970DC0">
        <w:rPr>
          <w:rFonts w:ascii="Arial" w:hAnsi="Arial" w:cs="Arial"/>
          <w:bCs/>
          <w:sz w:val="22"/>
          <w:szCs w:val="22"/>
        </w:rPr>
        <w:t xml:space="preserve">su </w:t>
      </w:r>
      <w:r>
        <w:rPr>
          <w:rFonts w:ascii="Arial" w:hAnsi="Arial" w:cs="Arial"/>
          <w:bCs/>
          <w:sz w:val="22"/>
          <w:szCs w:val="22"/>
        </w:rPr>
        <w:t xml:space="preserve">publicación </w:t>
      </w:r>
      <w:r w:rsidR="00F96683" w:rsidRPr="00F96683">
        <w:rPr>
          <w:rFonts w:ascii="Arial" w:hAnsi="Arial" w:cs="Arial"/>
          <w:bCs/>
          <w:sz w:val="22"/>
          <w:szCs w:val="22"/>
        </w:rPr>
        <w:t>en una revista científica</w:t>
      </w:r>
      <w:r>
        <w:rPr>
          <w:rFonts w:ascii="Arial" w:hAnsi="Arial" w:cs="Arial"/>
          <w:bCs/>
          <w:sz w:val="22"/>
          <w:szCs w:val="22"/>
        </w:rPr>
        <w:t xml:space="preserve"> internacional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. Este conocimiento, único en su tipo, se </w:t>
      </w:r>
      <w:r>
        <w:rPr>
          <w:rFonts w:ascii="Arial" w:hAnsi="Arial" w:cs="Arial"/>
          <w:bCs/>
          <w:sz w:val="22"/>
          <w:szCs w:val="22"/>
        </w:rPr>
        <w:t>pondrá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 a disposición de instituciones interesadas en replicar</w:t>
      </w:r>
      <w:r w:rsidR="00536A91">
        <w:rPr>
          <w:rFonts w:ascii="Arial" w:hAnsi="Arial" w:cs="Arial"/>
          <w:bCs/>
          <w:sz w:val="22"/>
          <w:szCs w:val="22"/>
        </w:rPr>
        <w:t>lo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 en otras regiones del país.</w:t>
      </w:r>
    </w:p>
    <w:p w14:paraId="355B3947" w14:textId="52880A2C" w:rsidR="00F96683" w:rsidRDefault="00276268" w:rsidP="003454F4">
      <w:pPr>
        <w:pStyle w:val="BodyText"/>
        <w:widowControl w:val="0"/>
        <w:numPr>
          <w:ilvl w:val="0"/>
          <w:numId w:val="29"/>
        </w:numPr>
        <w:spacing w:before="80" w:line="360" w:lineRule="auto"/>
        <w:ind w:left="284" w:right="-46" w:hanging="21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El reconocimiento </w:t>
      </w:r>
      <w:r w:rsidR="00F96683" w:rsidRPr="00F96683">
        <w:rPr>
          <w:rFonts w:ascii="Arial" w:hAnsi="Arial" w:cs="Arial"/>
          <w:bCs/>
          <w:sz w:val="22"/>
          <w:szCs w:val="22"/>
        </w:rPr>
        <w:t>de</w:t>
      </w:r>
      <w:r>
        <w:rPr>
          <w:rFonts w:ascii="Arial" w:hAnsi="Arial" w:cs="Arial"/>
          <w:bCs/>
          <w:sz w:val="22"/>
          <w:szCs w:val="22"/>
        </w:rPr>
        <w:t xml:space="preserve"> la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 reforestación </w:t>
      </w:r>
      <w:r w:rsidR="00E004BC">
        <w:rPr>
          <w:rFonts w:ascii="Arial" w:hAnsi="Arial" w:cs="Arial"/>
          <w:bCs/>
          <w:sz w:val="22"/>
          <w:szCs w:val="22"/>
        </w:rPr>
        <w:t xml:space="preserve">con </w:t>
      </w:r>
      <w:proofErr w:type="spellStart"/>
      <w:r w:rsidR="00E004BC">
        <w:rPr>
          <w:rFonts w:ascii="Arial" w:hAnsi="Arial" w:cs="Arial"/>
          <w:bCs/>
          <w:sz w:val="22"/>
          <w:szCs w:val="22"/>
        </w:rPr>
        <w:t>queñuas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en 2023 con la </w:t>
      </w:r>
      <w:r w:rsidRPr="00F96683">
        <w:rPr>
          <w:rFonts w:ascii="Arial" w:hAnsi="Arial" w:cs="Arial"/>
          <w:bCs/>
          <w:sz w:val="22"/>
          <w:szCs w:val="22"/>
        </w:rPr>
        <w:t xml:space="preserve">certificación </w:t>
      </w:r>
      <w:r>
        <w:rPr>
          <w:rFonts w:ascii="Arial" w:hAnsi="Arial" w:cs="Arial"/>
          <w:bCs/>
          <w:sz w:val="22"/>
          <w:szCs w:val="22"/>
        </w:rPr>
        <w:t xml:space="preserve">brindada por WHC en su categoría Proyectos de Forestación </w:t>
      </w:r>
      <w:r w:rsidRPr="00F96683">
        <w:rPr>
          <w:rFonts w:ascii="Arial" w:hAnsi="Arial" w:cs="Arial"/>
          <w:bCs/>
          <w:sz w:val="22"/>
          <w:szCs w:val="22"/>
        </w:rPr>
        <w:t>y</w:t>
      </w:r>
      <w:r>
        <w:rPr>
          <w:rFonts w:ascii="Arial" w:hAnsi="Arial" w:cs="Arial"/>
          <w:bCs/>
          <w:sz w:val="22"/>
          <w:szCs w:val="22"/>
        </w:rPr>
        <w:t xml:space="preserve"> que fuera premiada a nivel internacional en 2024 por la misma organización</w:t>
      </w:r>
      <w:r w:rsidR="00F96683" w:rsidRPr="00F96683">
        <w:rPr>
          <w:rFonts w:ascii="Arial" w:hAnsi="Arial" w:cs="Arial"/>
          <w:bCs/>
          <w:sz w:val="22"/>
          <w:szCs w:val="22"/>
        </w:rPr>
        <w:t>, destacando su impacto y rigurosidad técnica</w:t>
      </w:r>
      <w:r w:rsidR="00E004BC">
        <w:rPr>
          <w:rFonts w:ascii="Arial" w:hAnsi="Arial" w:cs="Arial"/>
          <w:bCs/>
          <w:sz w:val="22"/>
          <w:szCs w:val="22"/>
        </w:rPr>
        <w:t xml:space="preserve"> en </w:t>
      </w:r>
      <w:r w:rsidR="00970DC0">
        <w:rPr>
          <w:rFonts w:ascii="Arial" w:hAnsi="Arial" w:cs="Arial"/>
          <w:bCs/>
          <w:sz w:val="22"/>
          <w:szCs w:val="22"/>
        </w:rPr>
        <w:t xml:space="preserve">la aplicación de </w:t>
      </w:r>
      <w:r w:rsidR="00E004BC">
        <w:rPr>
          <w:rFonts w:ascii="Arial" w:hAnsi="Arial" w:cs="Arial"/>
          <w:bCs/>
          <w:sz w:val="22"/>
          <w:szCs w:val="22"/>
        </w:rPr>
        <w:t>metodologías de colecta, propagación y monitoreo del crecimiento tanto en invernadero como en su desarrollo en campo</w:t>
      </w:r>
      <w:r w:rsidR="00F96683" w:rsidRPr="00F96683">
        <w:rPr>
          <w:rFonts w:ascii="Arial" w:hAnsi="Arial" w:cs="Arial"/>
          <w:bCs/>
          <w:sz w:val="22"/>
          <w:szCs w:val="22"/>
        </w:rPr>
        <w:t>.</w:t>
      </w:r>
    </w:p>
    <w:p w14:paraId="7EED1A32" w14:textId="3BECB6DA" w:rsidR="003171E6" w:rsidRDefault="00276268" w:rsidP="003454F4">
      <w:pPr>
        <w:pStyle w:val="BodyText"/>
        <w:widowControl w:val="0"/>
        <w:numPr>
          <w:ilvl w:val="0"/>
          <w:numId w:val="29"/>
        </w:numPr>
        <w:spacing w:before="80" w:line="360" w:lineRule="auto"/>
        <w:ind w:left="284" w:right="-46" w:hanging="21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El fortalecimiento de </w:t>
      </w:r>
      <w:r w:rsidR="003171E6" w:rsidRPr="00F96683">
        <w:rPr>
          <w:rFonts w:ascii="Arial" w:hAnsi="Arial" w:cs="Arial"/>
          <w:bCs/>
          <w:sz w:val="22"/>
          <w:szCs w:val="22"/>
        </w:rPr>
        <w:t xml:space="preserve">los planes de manejo de fauna silvestre, especialmente del </w:t>
      </w:r>
      <w:proofErr w:type="spellStart"/>
      <w:r w:rsidR="003171E6" w:rsidRPr="00F96683">
        <w:rPr>
          <w:rFonts w:ascii="Arial" w:hAnsi="Arial" w:cs="Arial"/>
          <w:bCs/>
          <w:sz w:val="22"/>
          <w:szCs w:val="22"/>
        </w:rPr>
        <w:t>suri</w:t>
      </w:r>
      <w:proofErr w:type="spellEnd"/>
      <w:r w:rsidR="003171E6" w:rsidRPr="00F96683">
        <w:rPr>
          <w:rFonts w:ascii="Arial" w:hAnsi="Arial" w:cs="Arial"/>
          <w:bCs/>
          <w:sz w:val="22"/>
          <w:szCs w:val="22"/>
        </w:rPr>
        <w:t>, mediante acciones de monitoreo</w:t>
      </w:r>
      <w:r w:rsidR="003171E6">
        <w:rPr>
          <w:rFonts w:ascii="Arial" w:hAnsi="Arial" w:cs="Arial"/>
          <w:bCs/>
          <w:sz w:val="22"/>
          <w:szCs w:val="22"/>
        </w:rPr>
        <w:t xml:space="preserve"> con tecnología de punta que incluye </w:t>
      </w:r>
      <w:r w:rsidR="003171E6" w:rsidRPr="00295FC8">
        <w:rPr>
          <w:rFonts w:ascii="Arial" w:hAnsi="Arial" w:cs="Arial"/>
          <w:bCs/>
          <w:sz w:val="22"/>
          <w:szCs w:val="22"/>
        </w:rPr>
        <w:t>drones, telemetría, cámaras trampa, microcámaras, dispositivos de captura de vocalizaciones y software especializado</w:t>
      </w:r>
      <w:r w:rsidR="003171E6" w:rsidRPr="00F96683">
        <w:rPr>
          <w:rFonts w:ascii="Arial" w:hAnsi="Arial" w:cs="Arial"/>
          <w:bCs/>
          <w:sz w:val="22"/>
          <w:szCs w:val="22"/>
        </w:rPr>
        <w:t>,</w:t>
      </w:r>
      <w:r w:rsidR="003171E6">
        <w:rPr>
          <w:rFonts w:ascii="Arial" w:hAnsi="Arial" w:cs="Arial"/>
          <w:bCs/>
          <w:sz w:val="22"/>
          <w:szCs w:val="22"/>
        </w:rPr>
        <w:t xml:space="preserve"> así como</w:t>
      </w:r>
      <w:r w:rsidR="003171E6" w:rsidRPr="00F96683">
        <w:rPr>
          <w:rFonts w:ascii="Arial" w:hAnsi="Arial" w:cs="Arial"/>
          <w:bCs/>
          <w:sz w:val="22"/>
          <w:szCs w:val="22"/>
        </w:rPr>
        <w:t xml:space="preserve"> instalación de señalética, talleres de capacitación y trabajo con comunidades locales. </w:t>
      </w:r>
    </w:p>
    <w:p w14:paraId="063C086D" w14:textId="232FBE98" w:rsidR="00E004BC" w:rsidRDefault="00E004BC" w:rsidP="003454F4">
      <w:pPr>
        <w:pStyle w:val="BodyText"/>
        <w:widowControl w:val="0"/>
        <w:numPr>
          <w:ilvl w:val="0"/>
          <w:numId w:val="29"/>
        </w:numPr>
        <w:spacing w:before="80" w:line="360" w:lineRule="auto"/>
        <w:ind w:left="284" w:right="-46" w:hanging="21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La</w:t>
      </w:r>
      <w:r w:rsidR="00276268">
        <w:rPr>
          <w:rFonts w:ascii="Arial" w:hAnsi="Arial" w:cs="Arial"/>
          <w:bCs/>
          <w:sz w:val="22"/>
          <w:szCs w:val="22"/>
        </w:rPr>
        <w:t xml:space="preserve"> certificación en 2025 </w:t>
      </w:r>
      <w:r>
        <w:rPr>
          <w:rFonts w:ascii="Arial" w:hAnsi="Arial" w:cs="Arial"/>
          <w:bCs/>
          <w:sz w:val="22"/>
          <w:szCs w:val="22"/>
        </w:rPr>
        <w:t xml:space="preserve">de </w:t>
      </w:r>
      <w:r w:rsidR="00276268">
        <w:rPr>
          <w:rFonts w:ascii="Arial" w:hAnsi="Arial" w:cs="Arial"/>
          <w:bCs/>
          <w:sz w:val="22"/>
          <w:szCs w:val="22"/>
        </w:rPr>
        <w:t xml:space="preserve">la </w:t>
      </w:r>
      <w:r>
        <w:rPr>
          <w:rFonts w:ascii="Arial" w:hAnsi="Arial" w:cs="Arial"/>
          <w:bCs/>
          <w:sz w:val="22"/>
          <w:szCs w:val="22"/>
        </w:rPr>
        <w:t>protección del suri</w:t>
      </w:r>
      <w:r w:rsidR="00276268">
        <w:rPr>
          <w:rFonts w:ascii="Arial" w:hAnsi="Arial" w:cs="Arial"/>
          <w:bCs/>
          <w:sz w:val="22"/>
          <w:szCs w:val="22"/>
        </w:rPr>
        <w:t xml:space="preserve"> por </w:t>
      </w:r>
      <w:proofErr w:type="spellStart"/>
      <w:r w:rsidR="00276268">
        <w:rPr>
          <w:rFonts w:ascii="Arial" w:hAnsi="Arial" w:cs="Arial"/>
          <w:bCs/>
          <w:sz w:val="22"/>
          <w:szCs w:val="22"/>
        </w:rPr>
        <w:t>Tandem</w:t>
      </w:r>
      <w:proofErr w:type="spellEnd"/>
      <w:r w:rsidR="00276268">
        <w:rPr>
          <w:rFonts w:ascii="Arial" w:hAnsi="Arial" w:cs="Arial"/>
          <w:bCs/>
          <w:sz w:val="22"/>
          <w:szCs w:val="22"/>
        </w:rPr>
        <w:t xml:space="preserve"> Global, organismo internacional especializado en acciones de conservación de la biodiversidad.</w:t>
      </w:r>
      <w:r w:rsidR="00970DC0">
        <w:rPr>
          <w:rFonts w:ascii="Arial" w:hAnsi="Arial" w:cs="Arial"/>
          <w:bCs/>
          <w:sz w:val="22"/>
          <w:szCs w:val="22"/>
        </w:rPr>
        <w:t xml:space="preserve"> </w:t>
      </w:r>
    </w:p>
    <w:p w14:paraId="323E360E" w14:textId="49413102" w:rsidR="00F96683" w:rsidRDefault="00276268" w:rsidP="003454F4">
      <w:pPr>
        <w:pStyle w:val="BodyText"/>
        <w:widowControl w:val="0"/>
        <w:numPr>
          <w:ilvl w:val="0"/>
          <w:numId w:val="29"/>
        </w:numPr>
        <w:spacing w:before="80" w:line="360" w:lineRule="auto"/>
        <w:ind w:left="284" w:right="-46" w:hanging="218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La transferencia de la información generada sobre el sur</w:t>
      </w:r>
      <w:r w:rsidR="00D3654B">
        <w:rPr>
          <w:rFonts w:ascii="Arial" w:hAnsi="Arial" w:cs="Arial"/>
          <w:bCs/>
          <w:sz w:val="22"/>
          <w:szCs w:val="22"/>
        </w:rPr>
        <w:t>i</w:t>
      </w:r>
      <w:r>
        <w:rPr>
          <w:rFonts w:ascii="Arial" w:hAnsi="Arial" w:cs="Arial"/>
          <w:bCs/>
          <w:sz w:val="22"/>
          <w:szCs w:val="22"/>
        </w:rPr>
        <w:t xml:space="preserve"> desde 2020</w:t>
      </w:r>
      <w:r w:rsidR="00D3654B">
        <w:rPr>
          <w:rFonts w:ascii="Arial" w:hAnsi="Arial" w:cs="Arial"/>
          <w:bCs/>
          <w:sz w:val="22"/>
          <w:szCs w:val="22"/>
        </w:rPr>
        <w:t>,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con MINAM y se brindará </w:t>
      </w:r>
      <w:r w:rsidR="00D3654B">
        <w:rPr>
          <w:rFonts w:ascii="Arial" w:hAnsi="Arial" w:cs="Arial"/>
          <w:bCs/>
          <w:sz w:val="22"/>
          <w:szCs w:val="22"/>
        </w:rPr>
        <w:t xml:space="preserve">opinión </w:t>
      </w:r>
      <w:r w:rsidR="00F96683" w:rsidRPr="00F96683">
        <w:rPr>
          <w:rFonts w:ascii="Arial" w:hAnsi="Arial" w:cs="Arial"/>
          <w:bCs/>
          <w:sz w:val="22"/>
          <w:szCs w:val="22"/>
        </w:rPr>
        <w:t>técnic</w:t>
      </w:r>
      <w:r w:rsidR="00D3654B">
        <w:rPr>
          <w:rFonts w:ascii="Arial" w:hAnsi="Arial" w:cs="Arial"/>
          <w:bCs/>
          <w:sz w:val="22"/>
          <w:szCs w:val="22"/>
        </w:rPr>
        <w:t>a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 para </w:t>
      </w:r>
      <w:r w:rsidR="00D3654B">
        <w:rPr>
          <w:rFonts w:ascii="Arial" w:hAnsi="Arial" w:cs="Arial"/>
          <w:bCs/>
          <w:sz w:val="22"/>
          <w:szCs w:val="22"/>
        </w:rPr>
        <w:t xml:space="preserve">los próximos </w:t>
      </w:r>
      <w:proofErr w:type="gramStart"/>
      <w:r w:rsidR="00D3654B">
        <w:rPr>
          <w:rFonts w:ascii="Arial" w:hAnsi="Arial" w:cs="Arial"/>
          <w:bCs/>
          <w:sz w:val="22"/>
          <w:szCs w:val="22"/>
        </w:rPr>
        <w:t xml:space="preserve">censos  </w:t>
      </w:r>
      <w:r w:rsidR="00F96683" w:rsidRPr="00F96683">
        <w:rPr>
          <w:rFonts w:ascii="Arial" w:hAnsi="Arial" w:cs="Arial"/>
          <w:bCs/>
          <w:sz w:val="22"/>
          <w:szCs w:val="22"/>
        </w:rPr>
        <w:t>de</w:t>
      </w:r>
      <w:proofErr w:type="gramEnd"/>
      <w:r w:rsidR="00F96683" w:rsidRPr="00F96683">
        <w:rPr>
          <w:rFonts w:ascii="Arial" w:hAnsi="Arial" w:cs="Arial"/>
          <w:bCs/>
          <w:sz w:val="22"/>
          <w:szCs w:val="22"/>
        </w:rPr>
        <w:t xml:space="preserve"> esta especie.</w:t>
      </w:r>
    </w:p>
    <w:p w14:paraId="3E0E1D56" w14:textId="07B12752" w:rsidR="00F96683" w:rsidRPr="007A0340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/>
          <w:sz w:val="22"/>
          <w:szCs w:val="22"/>
        </w:rPr>
      </w:pPr>
      <w:r w:rsidRPr="007A0340">
        <w:rPr>
          <w:rFonts w:ascii="Arial" w:hAnsi="Arial" w:cs="Arial"/>
          <w:b/>
          <w:sz w:val="22"/>
          <w:szCs w:val="22"/>
        </w:rPr>
        <w:t xml:space="preserve">Conclusiones y recomendaciones  </w:t>
      </w:r>
    </w:p>
    <w:p w14:paraId="4DB47A25" w14:textId="2816D125" w:rsidR="00F96683" w:rsidRDefault="00F966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 w:rsidRPr="00F96683">
        <w:rPr>
          <w:rFonts w:ascii="Arial" w:hAnsi="Arial" w:cs="Arial"/>
          <w:bCs/>
          <w:sz w:val="22"/>
          <w:szCs w:val="22"/>
        </w:rPr>
        <w:t xml:space="preserve">La experiencia de Anglo American Quellaveco </w:t>
      </w:r>
      <w:r w:rsidR="00276268">
        <w:rPr>
          <w:rFonts w:ascii="Arial" w:hAnsi="Arial" w:cs="Arial"/>
          <w:bCs/>
          <w:sz w:val="22"/>
          <w:szCs w:val="22"/>
        </w:rPr>
        <w:t xml:space="preserve">evidencia </w:t>
      </w:r>
      <w:r w:rsidRPr="00F96683">
        <w:rPr>
          <w:rFonts w:ascii="Arial" w:hAnsi="Arial" w:cs="Arial"/>
          <w:bCs/>
          <w:sz w:val="22"/>
          <w:szCs w:val="22"/>
        </w:rPr>
        <w:t xml:space="preserve">que el sector minero puede </w:t>
      </w:r>
      <w:r w:rsidR="00F118A7">
        <w:rPr>
          <w:rFonts w:ascii="Arial" w:hAnsi="Arial" w:cs="Arial"/>
          <w:bCs/>
          <w:sz w:val="22"/>
          <w:szCs w:val="22"/>
        </w:rPr>
        <w:t xml:space="preserve">impulsar y </w:t>
      </w:r>
      <w:r w:rsidRPr="00F96683">
        <w:rPr>
          <w:rFonts w:ascii="Arial" w:hAnsi="Arial" w:cs="Arial"/>
          <w:bCs/>
          <w:sz w:val="22"/>
          <w:szCs w:val="22"/>
        </w:rPr>
        <w:t xml:space="preserve">liderar procesos de conservación desde un enfoque </w:t>
      </w:r>
      <w:r w:rsidR="00276268">
        <w:rPr>
          <w:rFonts w:ascii="Arial" w:hAnsi="Arial" w:cs="Arial"/>
          <w:bCs/>
          <w:sz w:val="22"/>
          <w:szCs w:val="22"/>
        </w:rPr>
        <w:t xml:space="preserve">corresponsable, </w:t>
      </w:r>
      <w:r w:rsidRPr="00F96683">
        <w:rPr>
          <w:rFonts w:ascii="Arial" w:hAnsi="Arial" w:cs="Arial"/>
          <w:bCs/>
          <w:sz w:val="22"/>
          <w:szCs w:val="22"/>
        </w:rPr>
        <w:t xml:space="preserve">integrador y articulador. El conocimiento técnico generado se </w:t>
      </w:r>
      <w:r w:rsidR="00F118A7">
        <w:rPr>
          <w:rFonts w:ascii="Arial" w:hAnsi="Arial" w:cs="Arial"/>
          <w:bCs/>
          <w:sz w:val="22"/>
          <w:szCs w:val="22"/>
        </w:rPr>
        <w:t xml:space="preserve">transforma </w:t>
      </w:r>
      <w:r w:rsidRPr="00F96683">
        <w:rPr>
          <w:rFonts w:ascii="Arial" w:hAnsi="Arial" w:cs="Arial"/>
          <w:bCs/>
          <w:sz w:val="22"/>
          <w:szCs w:val="22"/>
        </w:rPr>
        <w:t>en un bien público que permite involucrar a nuevos actores, ampliar el alcance de las acciones e instalar la biodiversidad como una causa compartida.</w:t>
      </w:r>
    </w:p>
    <w:p w14:paraId="6C0710D2" w14:textId="77777777" w:rsidR="00276268" w:rsidRDefault="00295FC8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Resulta recomendable </w:t>
      </w:r>
      <w:r w:rsidR="00F118A7">
        <w:rPr>
          <w:rFonts w:ascii="Arial" w:hAnsi="Arial" w:cs="Arial"/>
          <w:bCs/>
          <w:sz w:val="22"/>
          <w:szCs w:val="22"/>
        </w:rPr>
        <w:t xml:space="preserve">la continuidad de </w:t>
      </w:r>
      <w:r w:rsidR="00F96683" w:rsidRPr="00F96683">
        <w:rPr>
          <w:rFonts w:ascii="Arial" w:hAnsi="Arial" w:cs="Arial"/>
          <w:bCs/>
          <w:sz w:val="22"/>
          <w:szCs w:val="22"/>
        </w:rPr>
        <w:t xml:space="preserve">los mecanismos de articulación interinstitucional, promoviendo plataformas de colaboración que aseguren </w:t>
      </w:r>
      <w:r w:rsidR="009A261E">
        <w:rPr>
          <w:rFonts w:ascii="Arial" w:hAnsi="Arial" w:cs="Arial"/>
          <w:bCs/>
          <w:sz w:val="22"/>
          <w:szCs w:val="22"/>
        </w:rPr>
        <w:t xml:space="preserve">otras iniciativas de protección </w:t>
      </w:r>
      <w:r w:rsidR="00DE6DD0">
        <w:rPr>
          <w:rFonts w:ascii="Arial" w:hAnsi="Arial" w:cs="Arial"/>
          <w:bCs/>
          <w:sz w:val="22"/>
          <w:szCs w:val="22"/>
        </w:rPr>
        <w:t>del ambiente</w:t>
      </w:r>
      <w:r w:rsidR="009A261E">
        <w:rPr>
          <w:rFonts w:ascii="Arial" w:hAnsi="Arial" w:cs="Arial"/>
          <w:bCs/>
          <w:sz w:val="22"/>
          <w:szCs w:val="22"/>
        </w:rPr>
        <w:t>.</w:t>
      </w:r>
      <w:r w:rsidR="00631AA0">
        <w:rPr>
          <w:rFonts w:ascii="Arial" w:hAnsi="Arial" w:cs="Arial"/>
          <w:bCs/>
          <w:sz w:val="22"/>
          <w:szCs w:val="22"/>
        </w:rPr>
        <w:t xml:space="preserve"> </w:t>
      </w:r>
    </w:p>
    <w:p w14:paraId="18920020" w14:textId="0A1710D3" w:rsidR="00592A83" w:rsidRDefault="00592A83" w:rsidP="003454F4">
      <w:pPr>
        <w:pStyle w:val="BodyText"/>
        <w:widowControl w:val="0"/>
        <w:spacing w:before="80" w:line="360" w:lineRule="auto"/>
        <w:ind w:right="-46"/>
        <w:jc w:val="both"/>
        <w:rPr>
          <w:rFonts w:ascii="Arial" w:hAnsi="Arial" w:cs="Arial"/>
          <w:bCs/>
          <w:sz w:val="22"/>
          <w:szCs w:val="22"/>
        </w:rPr>
      </w:pPr>
      <w:r w:rsidRPr="00305383">
        <w:rPr>
          <w:rFonts w:ascii="Arial" w:hAnsi="Arial" w:cs="Arial"/>
          <w:bCs/>
          <w:sz w:val="22"/>
          <w:szCs w:val="22"/>
        </w:rPr>
        <w:t>La gestión ambiental es una responsabilidad de todos los que habitamos el planeta</w:t>
      </w:r>
      <w:r w:rsidR="00BF099B" w:rsidRPr="00305383">
        <w:rPr>
          <w:rFonts w:ascii="Arial" w:hAnsi="Arial" w:cs="Arial"/>
          <w:bCs/>
          <w:sz w:val="22"/>
          <w:szCs w:val="22"/>
        </w:rPr>
        <w:t>. E</w:t>
      </w:r>
      <w:r w:rsidR="00056E39" w:rsidRPr="00305383">
        <w:rPr>
          <w:rFonts w:ascii="Arial" w:hAnsi="Arial" w:cs="Arial"/>
          <w:bCs/>
          <w:sz w:val="22"/>
          <w:szCs w:val="22"/>
        </w:rPr>
        <w:t xml:space="preserve">l </w:t>
      </w:r>
      <w:r w:rsidR="00276268">
        <w:rPr>
          <w:rFonts w:ascii="Arial" w:hAnsi="Arial" w:cs="Arial"/>
          <w:bCs/>
          <w:sz w:val="22"/>
          <w:szCs w:val="22"/>
        </w:rPr>
        <w:t xml:space="preserve">modelo </w:t>
      </w:r>
      <w:r w:rsidR="00056E39" w:rsidRPr="00305383">
        <w:rPr>
          <w:rFonts w:ascii="Arial" w:hAnsi="Arial" w:cs="Arial"/>
          <w:bCs/>
          <w:sz w:val="22"/>
          <w:szCs w:val="22"/>
        </w:rPr>
        <w:t>desarrollado por Anglo American Quellaveco parte por generar alianzas estratégicas clave, sensibilizar a cada actor en el rol que le corresponde, incluida la</w:t>
      </w:r>
      <w:r w:rsidR="006452BB" w:rsidRPr="00305383">
        <w:rPr>
          <w:rFonts w:ascii="Arial" w:hAnsi="Arial" w:cs="Arial"/>
          <w:bCs/>
          <w:sz w:val="22"/>
          <w:szCs w:val="22"/>
        </w:rPr>
        <w:t xml:space="preserve"> propia empresa,</w:t>
      </w:r>
      <w:r w:rsidR="00056E39" w:rsidRPr="00305383">
        <w:rPr>
          <w:rFonts w:ascii="Arial" w:hAnsi="Arial" w:cs="Arial"/>
          <w:bCs/>
          <w:sz w:val="22"/>
          <w:szCs w:val="22"/>
        </w:rPr>
        <w:t xml:space="preserve"> y en </w:t>
      </w:r>
      <w:r w:rsidR="00BF099B" w:rsidRPr="00305383">
        <w:rPr>
          <w:rFonts w:ascii="Arial" w:hAnsi="Arial" w:cs="Arial"/>
          <w:bCs/>
          <w:sz w:val="22"/>
          <w:szCs w:val="22"/>
        </w:rPr>
        <w:t xml:space="preserve">facilitar </w:t>
      </w:r>
      <w:r w:rsidR="00056E39" w:rsidRPr="00305383">
        <w:rPr>
          <w:rFonts w:ascii="Arial" w:hAnsi="Arial" w:cs="Arial"/>
          <w:bCs/>
          <w:sz w:val="22"/>
          <w:szCs w:val="22"/>
        </w:rPr>
        <w:t xml:space="preserve">recursos para que </w:t>
      </w:r>
      <w:r w:rsidR="006452BB" w:rsidRPr="00305383">
        <w:rPr>
          <w:rFonts w:ascii="Arial" w:hAnsi="Arial" w:cs="Arial"/>
          <w:bCs/>
          <w:sz w:val="22"/>
          <w:szCs w:val="22"/>
        </w:rPr>
        <w:t xml:space="preserve">cada entidad </w:t>
      </w:r>
      <w:r w:rsidR="007A0340">
        <w:rPr>
          <w:rFonts w:ascii="Arial" w:hAnsi="Arial" w:cs="Arial"/>
          <w:bCs/>
          <w:sz w:val="22"/>
          <w:szCs w:val="22"/>
        </w:rPr>
        <w:t>contribuya</w:t>
      </w:r>
      <w:r w:rsidR="00631AA0">
        <w:rPr>
          <w:rFonts w:ascii="Arial" w:hAnsi="Arial" w:cs="Arial"/>
          <w:bCs/>
          <w:sz w:val="22"/>
          <w:szCs w:val="22"/>
        </w:rPr>
        <w:t xml:space="preserve"> con </w:t>
      </w:r>
      <w:r w:rsidR="0047474C">
        <w:rPr>
          <w:rFonts w:ascii="Arial" w:hAnsi="Arial" w:cs="Arial"/>
          <w:bCs/>
          <w:sz w:val="22"/>
          <w:szCs w:val="22"/>
        </w:rPr>
        <w:t>la conservación de la flora y fauna</w:t>
      </w:r>
      <w:r w:rsidR="006452BB" w:rsidRPr="00305383">
        <w:rPr>
          <w:rFonts w:ascii="Arial" w:hAnsi="Arial" w:cs="Arial"/>
          <w:bCs/>
          <w:sz w:val="22"/>
          <w:szCs w:val="22"/>
        </w:rPr>
        <w:t>.</w:t>
      </w:r>
    </w:p>
    <w:p w14:paraId="71AC3408" w14:textId="1FBECA3D" w:rsidR="00D852EE" w:rsidRPr="007A0340" w:rsidRDefault="000A40D1" w:rsidP="003454F4">
      <w:pPr>
        <w:pStyle w:val="BodyText"/>
        <w:widowControl w:val="0"/>
        <w:numPr>
          <w:ilvl w:val="0"/>
          <w:numId w:val="3"/>
        </w:numPr>
        <w:spacing w:before="80" w:line="360" w:lineRule="auto"/>
        <w:ind w:left="284" w:right="-46" w:hanging="284"/>
        <w:jc w:val="both"/>
        <w:rPr>
          <w:rFonts w:ascii="Arial" w:hAnsi="Arial" w:cs="Arial"/>
          <w:sz w:val="22"/>
          <w:szCs w:val="22"/>
        </w:rPr>
      </w:pPr>
      <w:r w:rsidRPr="007A0340">
        <w:rPr>
          <w:rFonts w:ascii="Arial" w:hAnsi="Arial" w:cs="Arial"/>
          <w:b/>
          <w:bCs/>
          <w:sz w:val="22"/>
          <w:szCs w:val="22"/>
        </w:rPr>
        <w:t>Reseña profesional:</w:t>
      </w:r>
    </w:p>
    <w:p w14:paraId="6E370421" w14:textId="3AC3A2E8" w:rsidR="00ED6943" w:rsidRPr="00495293" w:rsidRDefault="001E56F1" w:rsidP="003454F4">
      <w:pPr>
        <w:pStyle w:val="BodyText"/>
        <w:widowControl w:val="0"/>
        <w:spacing w:before="80" w:line="360" w:lineRule="auto"/>
        <w:ind w:right="-46" w:firstLine="720"/>
        <w:jc w:val="both"/>
        <w:rPr>
          <w:rFonts w:ascii="Arial" w:hAnsi="Arial" w:cs="Arial"/>
          <w:bCs/>
          <w:sz w:val="22"/>
          <w:szCs w:val="22"/>
        </w:rPr>
      </w:pPr>
      <w:hyperlink r:id="rId9" w:history="1">
        <w:r w:rsidR="00495293" w:rsidRPr="008332CB">
          <w:rPr>
            <w:rStyle w:val="Hyperlink"/>
            <w:rFonts w:ascii="Arial" w:hAnsi="Arial" w:cs="Arial"/>
            <w:bCs/>
            <w:sz w:val="22"/>
            <w:szCs w:val="22"/>
          </w:rPr>
          <w:t>https://www.linkedin.com/in/enrique-cachicatari-345517181/</w:t>
        </w:r>
      </w:hyperlink>
      <w:r w:rsidR="00495293">
        <w:rPr>
          <w:rFonts w:ascii="Arial" w:hAnsi="Arial" w:cs="Arial"/>
          <w:bCs/>
          <w:sz w:val="22"/>
          <w:szCs w:val="22"/>
        </w:rPr>
        <w:t xml:space="preserve"> </w:t>
      </w:r>
    </w:p>
    <w:sectPr w:rsidR="00ED6943" w:rsidRPr="00495293" w:rsidSect="003454F4">
      <w:headerReference w:type="even" r:id="rId10"/>
      <w:headerReference w:type="default" r:id="rId11"/>
      <w:headerReference w:type="first" r:id="rId12"/>
      <w:type w:val="continuous"/>
      <w:pgSz w:w="11910" w:h="16840"/>
      <w:pgMar w:top="1531" w:right="1298" w:bottom="1531" w:left="1134" w:header="720" w:footer="12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4E45F" w14:textId="77777777" w:rsidR="009D19E1" w:rsidRDefault="009D19E1" w:rsidP="00E34019">
      <w:r>
        <w:separator/>
      </w:r>
    </w:p>
  </w:endnote>
  <w:endnote w:type="continuationSeparator" w:id="0">
    <w:p w14:paraId="6ACA2AF3" w14:textId="77777777" w:rsidR="009D19E1" w:rsidRDefault="009D19E1" w:rsidP="00E34019">
      <w:r>
        <w:continuationSeparator/>
      </w:r>
    </w:p>
  </w:endnote>
  <w:endnote w:type="continuationNotice" w:id="1">
    <w:p w14:paraId="3F893381" w14:textId="77777777" w:rsidR="009D19E1" w:rsidRDefault="009D19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B1BC8E" w14:textId="77777777" w:rsidR="009D19E1" w:rsidRDefault="009D19E1" w:rsidP="00E34019">
      <w:r>
        <w:separator/>
      </w:r>
    </w:p>
  </w:footnote>
  <w:footnote w:type="continuationSeparator" w:id="0">
    <w:p w14:paraId="6524556C" w14:textId="77777777" w:rsidR="009D19E1" w:rsidRDefault="009D19E1" w:rsidP="00E34019">
      <w:r>
        <w:continuationSeparator/>
      </w:r>
    </w:p>
  </w:footnote>
  <w:footnote w:type="continuationNotice" w:id="1">
    <w:p w14:paraId="6C05C364" w14:textId="77777777" w:rsidR="009D19E1" w:rsidRDefault="009D19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3BA97" w14:textId="11AA871C" w:rsidR="00E775BA" w:rsidRDefault="00E775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0DE914" wp14:editId="777783B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015034317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2AFA5D" w14:textId="57D39807" w:rsidR="00E775BA" w:rsidRPr="00E775BA" w:rsidRDefault="00E775BA" w:rsidP="00E775BA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75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60DE91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9.25pt;margin-top:0;width:60.45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" filled="f" stroked="f">
              <v:textbox style="mso-fit-shape-to-text:t" inset="0,15pt,20pt,0">
                <w:txbxContent>
                  <w:p w14:paraId="3C2AFA5D" w14:textId="57D39807" w:rsidR="00E775BA" w:rsidRPr="00E775BA" w:rsidRDefault="00E775BA" w:rsidP="00E775BA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75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E6351" w14:textId="55503AB3" w:rsidR="00E775BA" w:rsidRDefault="00E775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E8CB15" wp14:editId="14E0A97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959619583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8DFE" w14:textId="2ABF0D63" w:rsidR="00E775BA" w:rsidRPr="00E775BA" w:rsidRDefault="00E775BA" w:rsidP="00E775BA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75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1E8CB1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margin-left:9.25pt;margin-top:0;width:60.45pt;height:24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" filled="f" stroked="f">
              <v:textbox style="mso-fit-shape-to-text:t" inset="0,15pt,20pt,0">
                <w:txbxContent>
                  <w:p w14:paraId="07678DFE" w14:textId="2ABF0D63" w:rsidR="00E775BA" w:rsidRPr="00E775BA" w:rsidRDefault="00E775BA" w:rsidP="00E775BA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75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75CD7" w14:textId="3986FD6A" w:rsidR="00E775BA" w:rsidRDefault="00E775B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AB49B4F" wp14:editId="76CF80D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806790929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4B032A" w14:textId="43C56010" w:rsidR="00E775BA" w:rsidRPr="00E775BA" w:rsidRDefault="00E775BA" w:rsidP="00E775BA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775B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AB49B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FFICIAL]" style="position:absolute;margin-left:9.25pt;margin-top:0;width:60.45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" filled="f" stroked="f">
              <v:textbox style="mso-fit-shape-to-text:t" inset="0,15pt,20pt,0">
                <w:txbxContent>
                  <w:p w14:paraId="674B032A" w14:textId="43C56010" w:rsidR="00E775BA" w:rsidRPr="00E775BA" w:rsidRDefault="00E775BA" w:rsidP="00E775BA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775B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36E"/>
    <w:multiLevelType w:val="hybridMultilevel"/>
    <w:tmpl w:val="29203A82"/>
    <w:lvl w:ilvl="0" w:tplc="DA5A298A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spacing w:val="-3"/>
        <w:w w:val="100"/>
        <w:sz w:val="18"/>
        <w:szCs w:val="18"/>
      </w:rPr>
    </w:lvl>
    <w:lvl w:ilvl="1" w:tplc="1A6ACE12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20ACEE2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FD2658F2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8BE32B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71CAE0F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D54EC49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43E9FA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7D0A879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" w15:restartNumberingAfterBreak="0">
    <w:nsid w:val="03975802"/>
    <w:multiLevelType w:val="multilevel"/>
    <w:tmpl w:val="08C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384E"/>
    <w:multiLevelType w:val="hybridMultilevel"/>
    <w:tmpl w:val="CDE41962"/>
    <w:lvl w:ilvl="0" w:tplc="FFFFFFFF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198A0005"/>
    <w:multiLevelType w:val="hybridMultilevel"/>
    <w:tmpl w:val="F57887AA"/>
    <w:lvl w:ilvl="0" w:tplc="1396E3FE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31A03F8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522AAA6E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ABA20D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5BD6A09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11F2F0F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001CA77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AE885F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CA8A6A2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4" w15:restartNumberingAfterBreak="0">
    <w:nsid w:val="2A037D1F"/>
    <w:multiLevelType w:val="hybridMultilevel"/>
    <w:tmpl w:val="B7549EC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737981"/>
    <w:multiLevelType w:val="hybridMultilevel"/>
    <w:tmpl w:val="C22A46C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800D23E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F1611D0"/>
    <w:multiLevelType w:val="hybridMultilevel"/>
    <w:tmpl w:val="3DD81630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7" w15:restartNumberingAfterBreak="0">
    <w:nsid w:val="30143159"/>
    <w:multiLevelType w:val="multilevel"/>
    <w:tmpl w:val="B04E396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E72E3"/>
    <w:multiLevelType w:val="hybridMultilevel"/>
    <w:tmpl w:val="8618E3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DF1715"/>
    <w:multiLevelType w:val="multilevel"/>
    <w:tmpl w:val="5C0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864D8"/>
    <w:multiLevelType w:val="multilevel"/>
    <w:tmpl w:val="07B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B43A4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332FE"/>
    <w:multiLevelType w:val="hybridMultilevel"/>
    <w:tmpl w:val="D8BAE182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F794AE4E">
      <w:start w:val="10"/>
      <w:numFmt w:val="bullet"/>
      <w:lvlText w:val="-"/>
      <w:lvlJc w:val="left"/>
      <w:pPr>
        <w:ind w:left="1558" w:hanging="360"/>
      </w:pPr>
      <w:rPr>
        <w:rFonts w:ascii="Arial" w:eastAsia="Arial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3" w15:restartNumberingAfterBreak="0">
    <w:nsid w:val="54CC531F"/>
    <w:multiLevelType w:val="multilevel"/>
    <w:tmpl w:val="288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E36C8"/>
    <w:multiLevelType w:val="multilevel"/>
    <w:tmpl w:val="B37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53034"/>
    <w:multiLevelType w:val="hybridMultilevel"/>
    <w:tmpl w:val="DC64750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AF32ADD"/>
    <w:multiLevelType w:val="multilevel"/>
    <w:tmpl w:val="446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91B6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75970"/>
    <w:multiLevelType w:val="multilevel"/>
    <w:tmpl w:val="B0BEE3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61A2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956B7"/>
    <w:multiLevelType w:val="multilevel"/>
    <w:tmpl w:val="EBB0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4A3121"/>
    <w:multiLevelType w:val="multilevel"/>
    <w:tmpl w:val="6882A214"/>
    <w:lvl w:ilvl="0">
      <w:start w:val="1"/>
      <w:numFmt w:val="upperRoman"/>
      <w:pStyle w:val="Heading1"/>
      <w:lvlText w:val="%1."/>
      <w:lvlJc w:val="left"/>
      <w:pPr>
        <w:ind w:left="3403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2" w15:restartNumberingAfterBreak="0">
    <w:nsid w:val="7CCD0671"/>
    <w:multiLevelType w:val="hybridMultilevel"/>
    <w:tmpl w:val="8722A69E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4911681">
    <w:abstractNumId w:val="3"/>
  </w:num>
  <w:num w:numId="2" w16cid:durableId="1265770495">
    <w:abstractNumId w:val="0"/>
  </w:num>
  <w:num w:numId="3" w16cid:durableId="124396722">
    <w:abstractNumId w:val="21"/>
  </w:num>
  <w:num w:numId="4" w16cid:durableId="44184697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35790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08356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2778400">
    <w:abstractNumId w:val="14"/>
  </w:num>
  <w:num w:numId="8" w16cid:durableId="1666005977">
    <w:abstractNumId w:val="12"/>
  </w:num>
  <w:num w:numId="9" w16cid:durableId="520242431">
    <w:abstractNumId w:val="6"/>
  </w:num>
  <w:num w:numId="10" w16cid:durableId="1804226011">
    <w:abstractNumId w:val="19"/>
  </w:num>
  <w:num w:numId="11" w16cid:durableId="644243216">
    <w:abstractNumId w:val="10"/>
  </w:num>
  <w:num w:numId="12" w16cid:durableId="288975981">
    <w:abstractNumId w:val="16"/>
  </w:num>
  <w:num w:numId="13" w16cid:durableId="1665619592">
    <w:abstractNumId w:val="17"/>
  </w:num>
  <w:num w:numId="14" w16cid:durableId="181670562">
    <w:abstractNumId w:val="21"/>
  </w:num>
  <w:num w:numId="15" w16cid:durableId="1335448568">
    <w:abstractNumId w:val="21"/>
  </w:num>
  <w:num w:numId="16" w16cid:durableId="1720938350">
    <w:abstractNumId w:val="21"/>
  </w:num>
  <w:num w:numId="17" w16cid:durableId="1033579684">
    <w:abstractNumId w:val="11"/>
  </w:num>
  <w:num w:numId="18" w16cid:durableId="1432316145">
    <w:abstractNumId w:val="4"/>
  </w:num>
  <w:num w:numId="19" w16cid:durableId="1708674217">
    <w:abstractNumId w:val="8"/>
  </w:num>
  <w:num w:numId="20" w16cid:durableId="320278394">
    <w:abstractNumId w:val="5"/>
  </w:num>
  <w:num w:numId="21" w16cid:durableId="774208996">
    <w:abstractNumId w:val="20"/>
  </w:num>
  <w:num w:numId="22" w16cid:durableId="1973512144">
    <w:abstractNumId w:val="15"/>
  </w:num>
  <w:num w:numId="23" w16cid:durableId="976421439">
    <w:abstractNumId w:val="2"/>
  </w:num>
  <w:num w:numId="24" w16cid:durableId="686297472">
    <w:abstractNumId w:val="1"/>
  </w:num>
  <w:num w:numId="25" w16cid:durableId="1963421004">
    <w:abstractNumId w:val="9"/>
  </w:num>
  <w:num w:numId="26" w16cid:durableId="1780868">
    <w:abstractNumId w:val="13"/>
  </w:num>
  <w:num w:numId="27" w16cid:durableId="546987145">
    <w:abstractNumId w:val="18"/>
  </w:num>
  <w:num w:numId="28" w16cid:durableId="1758406870">
    <w:abstractNumId w:val="7"/>
  </w:num>
  <w:num w:numId="29" w16cid:durableId="917793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EE"/>
    <w:rsid w:val="00002A04"/>
    <w:rsid w:val="00004519"/>
    <w:rsid w:val="00016141"/>
    <w:rsid w:val="0002509F"/>
    <w:rsid w:val="00034332"/>
    <w:rsid w:val="00056E39"/>
    <w:rsid w:val="0007179E"/>
    <w:rsid w:val="000823E3"/>
    <w:rsid w:val="00095094"/>
    <w:rsid w:val="000A40D1"/>
    <w:rsid w:val="000B3281"/>
    <w:rsid w:val="000D01B9"/>
    <w:rsid w:val="000D74FB"/>
    <w:rsid w:val="000E142C"/>
    <w:rsid w:val="000F5B74"/>
    <w:rsid w:val="001111BF"/>
    <w:rsid w:val="00111BC0"/>
    <w:rsid w:val="00122680"/>
    <w:rsid w:val="00125C2A"/>
    <w:rsid w:val="001367F5"/>
    <w:rsid w:val="001457AC"/>
    <w:rsid w:val="0017017B"/>
    <w:rsid w:val="00181FC8"/>
    <w:rsid w:val="001D76F4"/>
    <w:rsid w:val="001E56F1"/>
    <w:rsid w:val="001F37E4"/>
    <w:rsid w:val="00215311"/>
    <w:rsid w:val="00240CF5"/>
    <w:rsid w:val="00260733"/>
    <w:rsid w:val="00272AA6"/>
    <w:rsid w:val="0027347E"/>
    <w:rsid w:val="0027451B"/>
    <w:rsid w:val="00276268"/>
    <w:rsid w:val="00281BDE"/>
    <w:rsid w:val="00284E2E"/>
    <w:rsid w:val="00295FC8"/>
    <w:rsid w:val="002A2A10"/>
    <w:rsid w:val="002B75DE"/>
    <w:rsid w:val="002C251A"/>
    <w:rsid w:val="002C3E92"/>
    <w:rsid w:val="002E7D1F"/>
    <w:rsid w:val="002F4476"/>
    <w:rsid w:val="00305383"/>
    <w:rsid w:val="00305F35"/>
    <w:rsid w:val="003171E6"/>
    <w:rsid w:val="003454F4"/>
    <w:rsid w:val="003610D4"/>
    <w:rsid w:val="00365FA3"/>
    <w:rsid w:val="003679DF"/>
    <w:rsid w:val="003711AA"/>
    <w:rsid w:val="00392621"/>
    <w:rsid w:val="00394681"/>
    <w:rsid w:val="003961CF"/>
    <w:rsid w:val="00397B5F"/>
    <w:rsid w:val="003C5BF7"/>
    <w:rsid w:val="003C70B6"/>
    <w:rsid w:val="003D2B55"/>
    <w:rsid w:val="003D4A55"/>
    <w:rsid w:val="003F2F39"/>
    <w:rsid w:val="003F523B"/>
    <w:rsid w:val="00403139"/>
    <w:rsid w:val="00421D14"/>
    <w:rsid w:val="0043557E"/>
    <w:rsid w:val="004649E0"/>
    <w:rsid w:val="004654EC"/>
    <w:rsid w:val="0047474C"/>
    <w:rsid w:val="00474B4E"/>
    <w:rsid w:val="00476886"/>
    <w:rsid w:val="00484C60"/>
    <w:rsid w:val="0049007B"/>
    <w:rsid w:val="00495293"/>
    <w:rsid w:val="004A3017"/>
    <w:rsid w:val="004B77F6"/>
    <w:rsid w:val="004C3F4F"/>
    <w:rsid w:val="004C5A71"/>
    <w:rsid w:val="004D12EC"/>
    <w:rsid w:val="004D5DF1"/>
    <w:rsid w:val="004E3F06"/>
    <w:rsid w:val="004E52F5"/>
    <w:rsid w:val="004E699B"/>
    <w:rsid w:val="004E6BD4"/>
    <w:rsid w:val="004E7848"/>
    <w:rsid w:val="004F001F"/>
    <w:rsid w:val="00512F1F"/>
    <w:rsid w:val="00520AB3"/>
    <w:rsid w:val="00526957"/>
    <w:rsid w:val="005350F5"/>
    <w:rsid w:val="00536A91"/>
    <w:rsid w:val="00541AD3"/>
    <w:rsid w:val="00544EDD"/>
    <w:rsid w:val="00546510"/>
    <w:rsid w:val="0055716A"/>
    <w:rsid w:val="005648B3"/>
    <w:rsid w:val="0056594C"/>
    <w:rsid w:val="00585F7B"/>
    <w:rsid w:val="00592A83"/>
    <w:rsid w:val="005C59B7"/>
    <w:rsid w:val="005D7678"/>
    <w:rsid w:val="005E1898"/>
    <w:rsid w:val="00606B19"/>
    <w:rsid w:val="00621D6F"/>
    <w:rsid w:val="00631AA0"/>
    <w:rsid w:val="00641CE9"/>
    <w:rsid w:val="006452BB"/>
    <w:rsid w:val="00647E6C"/>
    <w:rsid w:val="00653638"/>
    <w:rsid w:val="00671C90"/>
    <w:rsid w:val="006844CF"/>
    <w:rsid w:val="00690A76"/>
    <w:rsid w:val="0069372E"/>
    <w:rsid w:val="006D2581"/>
    <w:rsid w:val="006D2FF2"/>
    <w:rsid w:val="00702A67"/>
    <w:rsid w:val="007170F0"/>
    <w:rsid w:val="00743305"/>
    <w:rsid w:val="00760E83"/>
    <w:rsid w:val="00765075"/>
    <w:rsid w:val="00767301"/>
    <w:rsid w:val="007856C7"/>
    <w:rsid w:val="00797EA2"/>
    <w:rsid w:val="007A0340"/>
    <w:rsid w:val="007A14FB"/>
    <w:rsid w:val="007C027B"/>
    <w:rsid w:val="007E1BE9"/>
    <w:rsid w:val="007E3AA8"/>
    <w:rsid w:val="007F7F63"/>
    <w:rsid w:val="00805B56"/>
    <w:rsid w:val="00816238"/>
    <w:rsid w:val="008205B5"/>
    <w:rsid w:val="0083154A"/>
    <w:rsid w:val="0083288B"/>
    <w:rsid w:val="008503B5"/>
    <w:rsid w:val="00872129"/>
    <w:rsid w:val="00875E86"/>
    <w:rsid w:val="008779CB"/>
    <w:rsid w:val="008867EE"/>
    <w:rsid w:val="008A5419"/>
    <w:rsid w:val="008A697B"/>
    <w:rsid w:val="008B40CB"/>
    <w:rsid w:val="008B43FE"/>
    <w:rsid w:val="008E3EA0"/>
    <w:rsid w:val="008E4264"/>
    <w:rsid w:val="0093146F"/>
    <w:rsid w:val="00941604"/>
    <w:rsid w:val="009510B8"/>
    <w:rsid w:val="009626F4"/>
    <w:rsid w:val="0096426B"/>
    <w:rsid w:val="00970DC0"/>
    <w:rsid w:val="00984C26"/>
    <w:rsid w:val="009A261E"/>
    <w:rsid w:val="009A2EFB"/>
    <w:rsid w:val="009B4F83"/>
    <w:rsid w:val="009B72F5"/>
    <w:rsid w:val="009C4BBB"/>
    <w:rsid w:val="009C76F4"/>
    <w:rsid w:val="009D19E1"/>
    <w:rsid w:val="009D79A6"/>
    <w:rsid w:val="009E094D"/>
    <w:rsid w:val="009E419E"/>
    <w:rsid w:val="009E7366"/>
    <w:rsid w:val="00A409D6"/>
    <w:rsid w:val="00A54379"/>
    <w:rsid w:val="00A67BCA"/>
    <w:rsid w:val="00A73193"/>
    <w:rsid w:val="00A77877"/>
    <w:rsid w:val="00A9580B"/>
    <w:rsid w:val="00AB7B37"/>
    <w:rsid w:val="00AC3B85"/>
    <w:rsid w:val="00B06521"/>
    <w:rsid w:val="00B10609"/>
    <w:rsid w:val="00B249FD"/>
    <w:rsid w:val="00B25CCC"/>
    <w:rsid w:val="00B26CDC"/>
    <w:rsid w:val="00B64106"/>
    <w:rsid w:val="00B74E54"/>
    <w:rsid w:val="00BA5EEC"/>
    <w:rsid w:val="00BA74C9"/>
    <w:rsid w:val="00BC1A2F"/>
    <w:rsid w:val="00BD1DA4"/>
    <w:rsid w:val="00BD33C6"/>
    <w:rsid w:val="00BE781E"/>
    <w:rsid w:val="00BF099B"/>
    <w:rsid w:val="00BF10EE"/>
    <w:rsid w:val="00BF3AF4"/>
    <w:rsid w:val="00C33540"/>
    <w:rsid w:val="00C444AE"/>
    <w:rsid w:val="00C5583D"/>
    <w:rsid w:val="00C56020"/>
    <w:rsid w:val="00C65E05"/>
    <w:rsid w:val="00C81911"/>
    <w:rsid w:val="00CA5E98"/>
    <w:rsid w:val="00CA6965"/>
    <w:rsid w:val="00CB196E"/>
    <w:rsid w:val="00CD1EED"/>
    <w:rsid w:val="00CD604E"/>
    <w:rsid w:val="00CF220A"/>
    <w:rsid w:val="00CF2EA4"/>
    <w:rsid w:val="00CF6F7B"/>
    <w:rsid w:val="00D01262"/>
    <w:rsid w:val="00D24F82"/>
    <w:rsid w:val="00D3654B"/>
    <w:rsid w:val="00D542BD"/>
    <w:rsid w:val="00D73B49"/>
    <w:rsid w:val="00D852EE"/>
    <w:rsid w:val="00D968B5"/>
    <w:rsid w:val="00DA1228"/>
    <w:rsid w:val="00DA383C"/>
    <w:rsid w:val="00DA7E6D"/>
    <w:rsid w:val="00DC2476"/>
    <w:rsid w:val="00DE2CAA"/>
    <w:rsid w:val="00DE6DD0"/>
    <w:rsid w:val="00E004BC"/>
    <w:rsid w:val="00E064B8"/>
    <w:rsid w:val="00E12366"/>
    <w:rsid w:val="00E132BF"/>
    <w:rsid w:val="00E15D25"/>
    <w:rsid w:val="00E1643B"/>
    <w:rsid w:val="00E31387"/>
    <w:rsid w:val="00E34019"/>
    <w:rsid w:val="00E34930"/>
    <w:rsid w:val="00E37DEA"/>
    <w:rsid w:val="00E61534"/>
    <w:rsid w:val="00E757AA"/>
    <w:rsid w:val="00E76314"/>
    <w:rsid w:val="00E775BA"/>
    <w:rsid w:val="00EC07DE"/>
    <w:rsid w:val="00ED4805"/>
    <w:rsid w:val="00ED6943"/>
    <w:rsid w:val="00EF59AB"/>
    <w:rsid w:val="00F06560"/>
    <w:rsid w:val="00F118A7"/>
    <w:rsid w:val="00F11DF9"/>
    <w:rsid w:val="00F15B3E"/>
    <w:rsid w:val="00F17903"/>
    <w:rsid w:val="00F70ADF"/>
    <w:rsid w:val="00F96683"/>
    <w:rsid w:val="00FA4F81"/>
    <w:rsid w:val="00FA7503"/>
    <w:rsid w:val="00FC69A7"/>
    <w:rsid w:val="00FD6AC5"/>
    <w:rsid w:val="00FE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B5A999"/>
  <w15:docId w15:val="{2BDE3D2F-C488-4AB5-8B10-592D75D5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80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Heading1">
    <w:name w:val="heading 1"/>
    <w:basedOn w:val="Normal"/>
    <w:uiPriority w:val="9"/>
    <w:qFormat/>
    <w:pPr>
      <w:numPr>
        <w:numId w:val="3"/>
      </w:numPr>
      <w:ind w:left="0" w:right="1843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rsid w:val="00AB7B37"/>
    <w:pPr>
      <w:numPr>
        <w:ilvl w:val="1"/>
        <w:numId w:val="3"/>
      </w:numPr>
      <w:spacing w:line="360" w:lineRule="auto"/>
      <w:ind w:left="426" w:hanging="284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7AC"/>
    <w:pPr>
      <w:keepNext/>
      <w:keepLines/>
      <w:numPr>
        <w:ilvl w:val="2"/>
        <w:numId w:val="3"/>
      </w:numPr>
      <w:tabs>
        <w:tab w:val="left" w:pos="851"/>
      </w:tabs>
      <w:spacing w:before="40"/>
      <w:ind w:left="851" w:hanging="447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19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19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19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19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19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19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3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1457AC"/>
    <w:rPr>
      <w:rFonts w:ascii="Arial" w:eastAsiaTheme="majorEastAsia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1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19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19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1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1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1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AB7B37"/>
    <w:rPr>
      <w:rFonts w:ascii="Arial" w:eastAsia="Arial" w:hAnsi="Arial" w:cs="Arial"/>
      <w:b/>
      <w:bCs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01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01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E0578"/>
  </w:style>
  <w:style w:type="character" w:customStyle="1" w:styleId="BodyTextChar">
    <w:name w:val="Body Text Char"/>
    <w:basedOn w:val="DefaultParagraphFont"/>
    <w:link w:val="BodyText"/>
    <w:uiPriority w:val="1"/>
    <w:rsid w:val="00D73B49"/>
    <w:rPr>
      <w:rFonts w:ascii="Arial" w:eastAsia="Arial" w:hAnsi="Arial" w:cs="Arial"/>
      <w:sz w:val="18"/>
      <w:szCs w:val="18"/>
    </w:rPr>
  </w:style>
  <w:style w:type="table" w:styleId="TableGrid">
    <w:name w:val="Table Grid"/>
    <w:basedOn w:val="TableNormal"/>
    <w:uiPriority w:val="39"/>
    <w:rsid w:val="00C81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6426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CommentReference">
    <w:name w:val="annotation reference"/>
    <w:basedOn w:val="DefaultParagraphFont"/>
    <w:uiPriority w:val="99"/>
    <w:semiHidden/>
    <w:unhideWhenUsed/>
    <w:rsid w:val="00181F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1F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1FC8"/>
    <w:rPr>
      <w:rFonts w:ascii="Times New Roman" w:eastAsia="Times New Roman" w:hAnsi="Times New Roman" w:cs="Times New Roman"/>
      <w:sz w:val="20"/>
      <w:szCs w:val="20"/>
      <w:lang w:val="es-PE" w:eastAsia="es-P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1F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1FC8"/>
    <w:rPr>
      <w:rFonts w:ascii="Times New Roman" w:eastAsia="Times New Roman" w:hAnsi="Times New Roman" w:cs="Times New Roman"/>
      <w:b/>
      <w:bCs/>
      <w:sz w:val="20"/>
      <w:szCs w:val="20"/>
      <w:lang w:val="es-PE" w:eastAsia="es-PE"/>
    </w:rPr>
  </w:style>
  <w:style w:type="character" w:styleId="Hyperlink">
    <w:name w:val="Hyperlink"/>
    <w:basedOn w:val="DefaultParagraphFont"/>
    <w:uiPriority w:val="99"/>
    <w:unhideWhenUsed/>
    <w:rsid w:val="003C5B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B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52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6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9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8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2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0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rique.cachicatari@outlook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nrique.cachicatari@angloamerican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enrique-cachicatari-34551718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1198</Words>
  <Characters>6832</Characters>
  <Application>Microsoft Office Word</Application>
  <DocSecurity>4</DocSecurity>
  <Lines>56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Enrique Cachicatari</cp:lastModifiedBy>
  <cp:revision>2</cp:revision>
  <dcterms:created xsi:type="dcterms:W3CDTF">2025-05-07T13:33:00Z</dcterms:created>
  <dcterms:modified xsi:type="dcterms:W3CDTF">2025-05-07T13:33:00Z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2025-03-28T00:00:00Z</vt:filetime>
  </property>
  <property fmtid="{D5CDD505-2E9C-101B-9397-08002B2CF9AE}" pid="5" name="ClassificationContentMarkingHeaderShapeIds">
    <vt:lpwstr>6bb17111,3c8031cd,3932a1ff</vt:lpwstr>
  </property>
  <property fmtid="{D5CDD505-2E9C-101B-9397-08002B2CF9AE}" pid="6" name="ClassificationContentMarkingHeaderFontProps">
    <vt:lpwstr>#000000,8,Arial</vt:lpwstr>
  </property>
  <property fmtid="{D5CDD505-2E9C-101B-9397-08002B2CF9AE}" pid="7" name="ClassificationContentMarkingHeaderText">
    <vt:lpwstr>[OFFICIAL]</vt:lpwstr>
  </property>
  <property fmtid="{D5CDD505-2E9C-101B-9397-08002B2CF9AE}" pid="8" name="MSIP_Label_e3f2a5e4-10d8-4dfe-8082-7352c27520cb_Enabled">
    <vt:lpwstr>true</vt:lpwstr>
  </property>
  <property fmtid="{D5CDD505-2E9C-101B-9397-08002B2CF9AE}" pid="9" name="MSIP_Label_e3f2a5e4-10d8-4dfe-8082-7352c27520cb_SetDate">
    <vt:lpwstr>2025-04-25T22:38:09Z</vt:lpwstr>
  </property>
  <property fmtid="{D5CDD505-2E9C-101B-9397-08002B2CF9AE}" pid="10" name="MSIP_Label_e3f2a5e4-10d8-4dfe-8082-7352c27520cb_Method">
    <vt:lpwstr>Standard</vt:lpwstr>
  </property>
  <property fmtid="{D5CDD505-2E9C-101B-9397-08002B2CF9AE}" pid="11" name="MSIP_Label_e3f2a5e4-10d8-4dfe-8082-7352c27520cb_Name">
    <vt:lpwstr>_Official</vt:lpwstr>
  </property>
  <property fmtid="{D5CDD505-2E9C-101B-9397-08002B2CF9AE}" pid="12" name="MSIP_Label_e3f2a5e4-10d8-4dfe-8082-7352c27520cb_SiteId">
    <vt:lpwstr>2864f69d-77c3-4fbe-bbc0-97502052391a</vt:lpwstr>
  </property>
  <property fmtid="{D5CDD505-2E9C-101B-9397-08002B2CF9AE}" pid="13" name="MSIP_Label_e3f2a5e4-10d8-4dfe-8082-7352c27520cb_ActionId">
    <vt:lpwstr>ac6b57c4-ea3f-490d-ba03-98b77f043eb0</vt:lpwstr>
  </property>
  <property fmtid="{D5CDD505-2E9C-101B-9397-08002B2CF9AE}" pid="14" name="MSIP_Label_e3f2a5e4-10d8-4dfe-8082-7352c27520cb_ContentBits">
    <vt:lpwstr>1</vt:lpwstr>
  </property>
  <property fmtid="{D5CDD505-2E9C-101B-9397-08002B2CF9AE}" pid="15" name="MSIP_Label_e3f2a5e4-10d8-4dfe-8082-7352c27520cb_Tag">
    <vt:lpwstr>10, 3, 0, 1</vt:lpwstr>
  </property>
</Properties>
</file>