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45C2" w14:textId="0567C2D2" w:rsidR="00F359DC" w:rsidRPr="00F359DC" w:rsidRDefault="000E1603" w:rsidP="00F359DC">
      <w:pPr>
        <w:spacing w:line="360" w:lineRule="auto"/>
        <w:jc w:val="center"/>
        <w:rPr>
          <w:rFonts w:ascii="Arial" w:hAnsi="Arial" w:cs="Arial"/>
          <w:b/>
          <w:bCs/>
          <w:sz w:val="22"/>
          <w:szCs w:val="22"/>
          <w:lang w:val="es-MX"/>
        </w:rPr>
      </w:pPr>
      <w:r>
        <w:rPr>
          <w:rFonts w:ascii="Arial" w:hAnsi="Arial" w:cs="Arial"/>
          <w:b/>
          <w:bCs/>
          <w:sz w:val="22"/>
          <w:szCs w:val="22"/>
          <w:lang w:val="es-MX"/>
        </w:rPr>
        <w:t xml:space="preserve">Aplicación del </w:t>
      </w:r>
      <w:proofErr w:type="spellStart"/>
      <w:r w:rsidR="00F359DC" w:rsidRPr="00F359DC">
        <w:rPr>
          <w:rFonts w:ascii="Arial" w:hAnsi="Arial" w:cs="Arial"/>
          <w:b/>
          <w:bCs/>
          <w:sz w:val="22"/>
          <w:szCs w:val="22"/>
          <w:lang w:val="es-MX"/>
        </w:rPr>
        <w:t>Life</w:t>
      </w:r>
      <w:proofErr w:type="spellEnd"/>
      <w:r w:rsidR="00F359DC" w:rsidRPr="00F359DC">
        <w:rPr>
          <w:rFonts w:ascii="Arial" w:hAnsi="Arial" w:cs="Arial"/>
          <w:b/>
          <w:bCs/>
          <w:sz w:val="22"/>
          <w:szCs w:val="22"/>
          <w:lang w:val="es-MX"/>
        </w:rPr>
        <w:t xml:space="preserve"> </w:t>
      </w:r>
      <w:proofErr w:type="spellStart"/>
      <w:r w:rsidR="00F359DC" w:rsidRPr="00F359DC">
        <w:rPr>
          <w:rFonts w:ascii="Arial" w:hAnsi="Arial" w:cs="Arial"/>
          <w:b/>
          <w:bCs/>
          <w:sz w:val="22"/>
          <w:szCs w:val="22"/>
          <w:lang w:val="es-MX"/>
        </w:rPr>
        <w:t>Of</w:t>
      </w:r>
      <w:proofErr w:type="spellEnd"/>
      <w:r w:rsidR="00F359DC" w:rsidRPr="00F359DC">
        <w:rPr>
          <w:rFonts w:ascii="Arial" w:hAnsi="Arial" w:cs="Arial"/>
          <w:b/>
          <w:bCs/>
          <w:sz w:val="22"/>
          <w:szCs w:val="22"/>
          <w:lang w:val="es-MX"/>
        </w:rPr>
        <w:t xml:space="preserve"> </w:t>
      </w:r>
      <w:proofErr w:type="spellStart"/>
      <w:r w:rsidR="00F359DC" w:rsidRPr="00F359DC">
        <w:rPr>
          <w:rFonts w:ascii="Arial" w:hAnsi="Arial" w:cs="Arial"/>
          <w:b/>
          <w:bCs/>
          <w:sz w:val="22"/>
          <w:szCs w:val="22"/>
          <w:lang w:val="es-MX"/>
        </w:rPr>
        <w:t>Asset</w:t>
      </w:r>
      <w:proofErr w:type="spellEnd"/>
      <w:r w:rsidR="00F359DC" w:rsidRPr="00F359DC">
        <w:rPr>
          <w:rFonts w:ascii="Arial" w:hAnsi="Arial" w:cs="Arial"/>
          <w:b/>
          <w:bCs/>
          <w:sz w:val="22"/>
          <w:szCs w:val="22"/>
          <w:lang w:val="es-MX"/>
        </w:rPr>
        <w:t xml:space="preserve"> (LOA) a través del método</w:t>
      </w:r>
      <w:r w:rsidR="005B1E0F">
        <w:rPr>
          <w:rFonts w:ascii="Arial" w:hAnsi="Arial" w:cs="Arial"/>
          <w:b/>
          <w:bCs/>
          <w:sz w:val="22"/>
          <w:szCs w:val="22"/>
          <w:lang w:val="es-MX"/>
        </w:rPr>
        <w:t xml:space="preserve"> innovador </w:t>
      </w:r>
      <w:proofErr w:type="spellStart"/>
      <w:r w:rsidR="00F359DC" w:rsidRPr="00F359DC">
        <w:rPr>
          <w:rFonts w:ascii="Arial" w:hAnsi="Arial" w:cs="Arial"/>
          <w:b/>
          <w:bCs/>
          <w:sz w:val="22"/>
          <w:szCs w:val="22"/>
          <w:lang w:val="es-MX"/>
        </w:rPr>
        <w:t>Underhand</w:t>
      </w:r>
      <w:proofErr w:type="spellEnd"/>
      <w:r w:rsidR="00F359DC" w:rsidRPr="00F359DC">
        <w:rPr>
          <w:rFonts w:ascii="Arial" w:hAnsi="Arial" w:cs="Arial"/>
          <w:b/>
          <w:bCs/>
          <w:sz w:val="22"/>
          <w:szCs w:val="22"/>
          <w:lang w:val="es-MX"/>
        </w:rPr>
        <w:t xml:space="preserve"> </w:t>
      </w:r>
      <w:proofErr w:type="spellStart"/>
      <w:r w:rsidR="00F359DC" w:rsidRPr="00F359DC">
        <w:rPr>
          <w:rFonts w:ascii="Arial" w:hAnsi="Arial" w:cs="Arial"/>
          <w:b/>
          <w:bCs/>
          <w:sz w:val="22"/>
          <w:szCs w:val="22"/>
          <w:lang w:val="es-MX"/>
        </w:rPr>
        <w:t>Drift</w:t>
      </w:r>
      <w:proofErr w:type="spellEnd"/>
      <w:r w:rsidR="00F359DC" w:rsidRPr="00F359DC">
        <w:rPr>
          <w:rFonts w:ascii="Arial" w:hAnsi="Arial" w:cs="Arial"/>
          <w:b/>
          <w:bCs/>
          <w:sz w:val="22"/>
          <w:szCs w:val="22"/>
          <w:lang w:val="es-MX"/>
        </w:rPr>
        <w:t xml:space="preserve"> and </w:t>
      </w:r>
      <w:proofErr w:type="spellStart"/>
      <w:r w:rsidR="00F359DC" w:rsidRPr="00F359DC">
        <w:rPr>
          <w:rFonts w:ascii="Arial" w:hAnsi="Arial" w:cs="Arial"/>
          <w:b/>
          <w:bCs/>
          <w:sz w:val="22"/>
          <w:szCs w:val="22"/>
          <w:lang w:val="es-MX"/>
        </w:rPr>
        <w:t>Fill</w:t>
      </w:r>
      <w:proofErr w:type="spellEnd"/>
      <w:r w:rsidR="00F359DC" w:rsidRPr="00F359DC">
        <w:rPr>
          <w:rFonts w:ascii="Arial" w:hAnsi="Arial" w:cs="Arial"/>
          <w:b/>
          <w:bCs/>
          <w:sz w:val="22"/>
          <w:szCs w:val="22"/>
          <w:lang w:val="es-MX"/>
        </w:rPr>
        <w:t xml:space="preserve"> (UDF) en UM San Gabriel – Buenaventura</w:t>
      </w:r>
    </w:p>
    <w:p w14:paraId="18655DEC" w14:textId="7752461D"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F359DC">
        <w:rPr>
          <w:rFonts w:ascii="Arial" w:hAnsi="Arial" w:cs="Arial"/>
          <w:sz w:val="22"/>
          <w:szCs w:val="22"/>
          <w:lang w:val="es-PE"/>
        </w:rPr>
        <w:t>Operaciones Mineras y Gestión de Activos</w:t>
      </w:r>
      <w:r w:rsidR="00493C85" w:rsidRPr="000270E6">
        <w:rPr>
          <w:rFonts w:ascii="Arial" w:hAnsi="Arial" w:cs="Arial"/>
          <w:sz w:val="22"/>
          <w:szCs w:val="22"/>
          <w:lang w:val="es-PE"/>
        </w:rPr>
        <w:t xml:space="preserve"> </w:t>
      </w:r>
      <w:r w:rsidR="00F359DC">
        <w:rPr>
          <w:rFonts w:ascii="Arial" w:hAnsi="Arial" w:cs="Arial"/>
          <w:sz w:val="22"/>
          <w:szCs w:val="22"/>
          <w:lang w:val="es-PE"/>
        </w:rPr>
        <w:t>–</w:t>
      </w:r>
      <w:r w:rsidR="00493C85" w:rsidRPr="000270E6">
        <w:rPr>
          <w:rFonts w:ascii="Arial" w:hAnsi="Arial" w:cs="Arial"/>
          <w:sz w:val="22"/>
          <w:szCs w:val="22"/>
          <w:lang w:val="es-PE"/>
        </w:rPr>
        <w:t xml:space="preserve"> </w:t>
      </w:r>
      <w:r w:rsidR="00F359DC">
        <w:rPr>
          <w:rFonts w:ascii="Arial" w:hAnsi="Arial" w:cs="Arial"/>
          <w:sz w:val="22"/>
          <w:szCs w:val="22"/>
          <w:lang w:val="es-PE"/>
        </w:rPr>
        <w:t>Planeamiento de Minado</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7FB9DC2B" w:rsidR="0087565A" w:rsidRPr="000270E6" w:rsidRDefault="00F359DC" w:rsidP="0087565A">
      <w:pPr>
        <w:jc w:val="center"/>
        <w:rPr>
          <w:rFonts w:ascii="Arial" w:hAnsi="Arial" w:cs="Arial"/>
          <w:b/>
          <w:bCs/>
          <w:sz w:val="22"/>
          <w:szCs w:val="22"/>
          <w:lang w:val="es-PE"/>
        </w:rPr>
      </w:pPr>
      <w:r>
        <w:rPr>
          <w:rFonts w:ascii="Arial" w:hAnsi="Arial" w:cs="Arial"/>
          <w:b/>
          <w:bCs/>
          <w:sz w:val="22"/>
          <w:szCs w:val="22"/>
          <w:lang w:val="es-PE"/>
        </w:rPr>
        <w:t>Raul Kenny Surichaqui Garcia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Pedro Joffre Escudero Jaimes</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323BD77" w:rsidR="007373B8" w:rsidRPr="00F359DC" w:rsidRDefault="001F7167" w:rsidP="00F359DC">
      <w:pPr>
        <w:ind w:left="142" w:hanging="142"/>
        <w:jc w:val="both"/>
        <w:rPr>
          <w:rFonts w:ascii="Arial" w:hAnsi="Arial" w:cs="Arial"/>
          <w:sz w:val="22"/>
          <w:szCs w:val="22"/>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Autor</w:t>
      </w:r>
      <w:proofErr w:type="gramEnd"/>
      <w:r w:rsidR="002D1C36" w:rsidRPr="000270E6">
        <w:rPr>
          <w:rFonts w:ascii="Arial" w:hAnsi="Arial" w:cs="Arial"/>
          <w:sz w:val="22"/>
          <w:szCs w:val="22"/>
          <w:lang w:val="es-PE"/>
        </w:rPr>
        <w:t xml:space="preserve">: </w:t>
      </w:r>
      <w:r w:rsidR="00F359DC">
        <w:rPr>
          <w:rFonts w:ascii="Arial" w:hAnsi="Arial" w:cs="Arial"/>
          <w:sz w:val="22"/>
          <w:szCs w:val="22"/>
          <w:lang w:val="es-PE"/>
        </w:rPr>
        <w:t>Buenaventura</w:t>
      </w:r>
      <w:r w:rsidR="00047A63" w:rsidRPr="000270E6">
        <w:rPr>
          <w:rFonts w:ascii="Arial" w:hAnsi="Arial" w:cs="Arial"/>
          <w:sz w:val="22"/>
          <w:szCs w:val="22"/>
          <w:lang w:val="es-PE"/>
        </w:rPr>
        <w:t xml:space="preserve">, </w:t>
      </w:r>
      <w:r w:rsidR="00F359DC" w:rsidRPr="00F359DC">
        <w:rPr>
          <w:rFonts w:ascii="Arial" w:hAnsi="Arial" w:cs="Arial"/>
          <w:sz w:val="22"/>
          <w:szCs w:val="22"/>
          <w:lang w:val="es-MX"/>
        </w:rPr>
        <w:t>Las Begonias 415</w:t>
      </w:r>
      <w:r w:rsidR="00047A63" w:rsidRPr="000270E6">
        <w:rPr>
          <w:rFonts w:ascii="Arial" w:hAnsi="Arial" w:cs="Arial"/>
          <w:sz w:val="22"/>
          <w:szCs w:val="22"/>
          <w:lang w:val="es-PE"/>
        </w:rPr>
        <w:t xml:space="preserve">, </w:t>
      </w:r>
      <w:r w:rsidR="00F359DC">
        <w:rPr>
          <w:rFonts w:ascii="Arial" w:hAnsi="Arial" w:cs="Arial"/>
          <w:sz w:val="22"/>
          <w:szCs w:val="22"/>
          <w:lang w:val="es-PE"/>
        </w:rPr>
        <w:t>Lima</w:t>
      </w:r>
      <w:r w:rsidR="00047A63" w:rsidRPr="000270E6">
        <w:rPr>
          <w:rFonts w:ascii="Arial" w:hAnsi="Arial" w:cs="Arial"/>
          <w:sz w:val="22"/>
          <w:szCs w:val="22"/>
          <w:lang w:val="es-PE"/>
        </w:rPr>
        <w:t xml:space="preserve">, </w:t>
      </w:r>
      <w:r w:rsidR="00F359DC">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F359DC" w:rsidRPr="00181E3D">
          <w:rPr>
            <w:rStyle w:val="Hipervnculo"/>
            <w:rFonts w:ascii="Arial" w:hAnsi="Arial" w:cs="Arial"/>
            <w:sz w:val="22"/>
            <w:szCs w:val="22"/>
            <w:lang w:val="es-PE"/>
          </w:rPr>
          <w:t>raul.surichaqui@buenaventura.pe</w:t>
        </w:r>
      </w:hyperlink>
      <w:r w:rsidR="00F359DC">
        <w:rPr>
          <w:rFonts w:ascii="Arial" w:hAnsi="Arial" w:cs="Arial"/>
          <w:sz w:val="22"/>
          <w:szCs w:val="22"/>
          <w:lang w:val="es-PE"/>
        </w:rPr>
        <w:t xml:space="preserve"> </w:t>
      </w:r>
      <w:r w:rsidR="0027299A">
        <w:rPr>
          <w:rFonts w:ascii="Arial" w:hAnsi="Arial" w:cs="Arial"/>
          <w:sz w:val="22"/>
          <w:szCs w:val="22"/>
          <w:lang w:val="es-PE"/>
        </w:rPr>
        <w:t>-</w:t>
      </w:r>
      <w:r w:rsidR="00A201D7" w:rsidRPr="000270E6">
        <w:rPr>
          <w:rFonts w:ascii="Arial" w:hAnsi="Arial" w:cs="Arial"/>
          <w:sz w:val="22"/>
          <w:szCs w:val="22"/>
          <w:lang w:val="es-PE"/>
        </w:rPr>
        <w:t xml:space="preserve"> </w:t>
      </w:r>
      <w:r w:rsidR="00F359DC">
        <w:rPr>
          <w:rFonts w:ascii="Arial" w:hAnsi="Arial" w:cs="Arial"/>
          <w:sz w:val="22"/>
          <w:szCs w:val="22"/>
          <w:lang w:val="es-PE"/>
        </w:rPr>
        <w:t>942017722</w:t>
      </w:r>
      <w:r w:rsidR="003C6D44" w:rsidRPr="000270E6">
        <w:rPr>
          <w:rFonts w:ascii="Arial" w:hAnsi="Arial" w:cs="Arial"/>
          <w:sz w:val="22"/>
          <w:szCs w:val="22"/>
          <w:lang w:val="es-PE"/>
        </w:rPr>
        <w:t>)</w:t>
      </w:r>
    </w:p>
    <w:p w14:paraId="676FAC05" w14:textId="6CB777AE" w:rsidR="006D0F12"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proofErr w:type="gramStart"/>
      <w:r w:rsidR="002D1C36" w:rsidRPr="000270E6">
        <w:rPr>
          <w:rFonts w:ascii="Arial" w:hAnsi="Arial" w:cs="Arial"/>
          <w:sz w:val="22"/>
          <w:szCs w:val="22"/>
          <w:lang w:val="es-PE"/>
        </w:rPr>
        <w:t>Coautor</w:t>
      </w:r>
      <w:proofErr w:type="gramEnd"/>
      <w:r w:rsidR="002D1C36" w:rsidRPr="000270E6">
        <w:rPr>
          <w:rFonts w:ascii="Arial" w:hAnsi="Arial" w:cs="Arial"/>
          <w:sz w:val="22"/>
          <w:szCs w:val="22"/>
          <w:lang w:val="es-PE"/>
        </w:rPr>
        <w:t xml:space="preserve">: </w:t>
      </w:r>
      <w:r w:rsidR="0027299A">
        <w:rPr>
          <w:rFonts w:ascii="Arial" w:hAnsi="Arial" w:cs="Arial"/>
          <w:sz w:val="22"/>
          <w:szCs w:val="22"/>
          <w:lang w:val="es-PE"/>
        </w:rPr>
        <w:t>Buenaventura</w:t>
      </w:r>
      <w:r w:rsidR="0027299A" w:rsidRPr="000270E6">
        <w:rPr>
          <w:rFonts w:ascii="Arial" w:hAnsi="Arial" w:cs="Arial"/>
          <w:sz w:val="22"/>
          <w:szCs w:val="22"/>
          <w:lang w:val="es-PE"/>
        </w:rPr>
        <w:t xml:space="preserve">, </w:t>
      </w:r>
      <w:r w:rsidR="0027299A" w:rsidRPr="00F359DC">
        <w:rPr>
          <w:rFonts w:ascii="Arial" w:hAnsi="Arial" w:cs="Arial"/>
          <w:sz w:val="22"/>
          <w:szCs w:val="22"/>
          <w:lang w:val="es-MX"/>
        </w:rPr>
        <w:t>Las Begonias</w:t>
      </w:r>
      <w:r w:rsidR="0027299A">
        <w:rPr>
          <w:rFonts w:ascii="Arial" w:hAnsi="Arial" w:cs="Arial"/>
          <w:sz w:val="22"/>
          <w:szCs w:val="22"/>
          <w:lang w:val="es-MX"/>
        </w:rPr>
        <w:t xml:space="preserve"> </w:t>
      </w:r>
      <w:r w:rsidR="0027299A" w:rsidRPr="00F359DC">
        <w:rPr>
          <w:rFonts w:ascii="Arial" w:hAnsi="Arial" w:cs="Arial"/>
          <w:sz w:val="22"/>
          <w:szCs w:val="22"/>
          <w:lang w:val="es-MX"/>
        </w:rPr>
        <w:t>415</w:t>
      </w:r>
      <w:r w:rsidR="0027299A" w:rsidRPr="000270E6">
        <w:rPr>
          <w:rFonts w:ascii="Arial" w:hAnsi="Arial" w:cs="Arial"/>
          <w:sz w:val="22"/>
          <w:szCs w:val="22"/>
          <w:lang w:val="es-PE"/>
        </w:rPr>
        <w:t xml:space="preserve">, </w:t>
      </w:r>
      <w:r w:rsidR="0027299A">
        <w:rPr>
          <w:rFonts w:ascii="Arial" w:hAnsi="Arial" w:cs="Arial"/>
          <w:sz w:val="22"/>
          <w:szCs w:val="22"/>
          <w:lang w:val="es-PE"/>
        </w:rPr>
        <w:t>Lima</w:t>
      </w:r>
      <w:r w:rsidR="0027299A" w:rsidRPr="000270E6">
        <w:rPr>
          <w:rFonts w:ascii="Arial" w:hAnsi="Arial" w:cs="Arial"/>
          <w:sz w:val="22"/>
          <w:szCs w:val="22"/>
          <w:lang w:val="es-PE"/>
        </w:rPr>
        <w:t xml:space="preserve">, </w:t>
      </w:r>
      <w:r w:rsidR="0027299A">
        <w:rPr>
          <w:rFonts w:ascii="Arial" w:hAnsi="Arial" w:cs="Arial"/>
          <w:sz w:val="22"/>
          <w:szCs w:val="22"/>
          <w:lang w:val="es-PE"/>
        </w:rPr>
        <w:t>Perú</w:t>
      </w:r>
      <w:r w:rsidR="0027299A" w:rsidRPr="000270E6">
        <w:rPr>
          <w:rFonts w:ascii="Arial" w:hAnsi="Arial" w:cs="Arial"/>
          <w:sz w:val="22"/>
          <w:szCs w:val="22"/>
          <w:lang w:val="es-PE"/>
        </w:rPr>
        <w:t xml:space="preserve"> (</w:t>
      </w:r>
      <w:hyperlink r:id="rId8" w:history="1">
        <w:r w:rsidR="0027299A" w:rsidRPr="00D82988">
          <w:rPr>
            <w:rStyle w:val="Hipervnculo"/>
            <w:rFonts w:ascii="Arial" w:hAnsi="Arial" w:cs="Arial"/>
            <w:sz w:val="22"/>
            <w:szCs w:val="22"/>
            <w:lang w:val="es-PE"/>
          </w:rPr>
          <w:t>joffre.escudero@buenaventura.pe</w:t>
        </w:r>
      </w:hyperlink>
      <w:r w:rsidR="0027299A">
        <w:rPr>
          <w:rFonts w:ascii="Arial" w:hAnsi="Arial" w:cs="Arial"/>
          <w:sz w:val="22"/>
          <w:szCs w:val="22"/>
          <w:lang w:val="es-PE"/>
        </w:rPr>
        <w:t xml:space="preserve"> -</w:t>
      </w:r>
      <w:r w:rsidR="0027299A" w:rsidRPr="000270E6">
        <w:rPr>
          <w:rFonts w:ascii="Arial" w:hAnsi="Arial" w:cs="Arial"/>
          <w:sz w:val="22"/>
          <w:szCs w:val="22"/>
          <w:lang w:val="es-PE"/>
        </w:rPr>
        <w:t xml:space="preserve"> </w:t>
      </w:r>
      <w:r w:rsidR="0027299A">
        <w:rPr>
          <w:rFonts w:ascii="Arial" w:hAnsi="Arial" w:cs="Arial"/>
          <w:sz w:val="22"/>
          <w:szCs w:val="22"/>
          <w:lang w:val="es-PE"/>
        </w:rPr>
        <w:t>968441941</w:t>
      </w:r>
      <w:r w:rsidR="0027299A" w:rsidRPr="000270E6">
        <w:rPr>
          <w:rFonts w:ascii="Arial" w:hAnsi="Arial" w:cs="Arial"/>
          <w:sz w:val="22"/>
          <w:szCs w:val="22"/>
          <w:lang w:val="es-PE"/>
        </w:rPr>
        <w:t>)</w:t>
      </w:r>
    </w:p>
    <w:p w14:paraId="42271F3F" w14:textId="04812148"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bookmarkStart w:id="0" w:name="_Hlk203765040"/>
      <w:r w:rsidRPr="000270E6">
        <w:rPr>
          <w:rFonts w:ascii="Arial" w:hAnsi="Arial" w:cs="Arial"/>
          <w:b/>
          <w:sz w:val="22"/>
          <w:szCs w:val="22"/>
          <w:lang w:val="es-PE"/>
        </w:rPr>
        <w:t>RESUMEN</w:t>
      </w:r>
    </w:p>
    <w:bookmarkEnd w:id="0"/>
    <w:p w14:paraId="10A049F2" w14:textId="77777777" w:rsidR="008653D4" w:rsidRDefault="008653D4" w:rsidP="00650F70">
      <w:pPr>
        <w:jc w:val="both"/>
        <w:rPr>
          <w:rFonts w:ascii="Arial" w:hAnsi="Arial" w:cs="Arial"/>
          <w:bCs/>
          <w:sz w:val="22"/>
          <w:szCs w:val="22"/>
          <w:lang w:val="es-PE"/>
        </w:rPr>
      </w:pPr>
    </w:p>
    <w:p w14:paraId="7693FA99" w14:textId="70EB5EC9" w:rsidR="00E755F4" w:rsidRDefault="00E755F4" w:rsidP="00650F70">
      <w:pPr>
        <w:jc w:val="both"/>
        <w:rPr>
          <w:rFonts w:ascii="Arial" w:hAnsi="Arial" w:cs="Arial"/>
          <w:bCs/>
          <w:sz w:val="22"/>
          <w:szCs w:val="22"/>
          <w:lang w:val="es-PE"/>
        </w:rPr>
      </w:pPr>
      <w:r>
        <w:rPr>
          <w:rFonts w:ascii="Arial" w:hAnsi="Arial" w:cs="Arial"/>
          <w:bCs/>
          <w:sz w:val="22"/>
          <w:szCs w:val="22"/>
          <w:lang w:val="es-PE"/>
        </w:rPr>
        <w:t xml:space="preserve">El presente trabajo técnico muestra </w:t>
      </w:r>
      <w:r w:rsidR="004330F2">
        <w:rPr>
          <w:rFonts w:ascii="Arial" w:hAnsi="Arial" w:cs="Arial"/>
          <w:bCs/>
          <w:sz w:val="22"/>
          <w:szCs w:val="22"/>
          <w:lang w:val="es-PE"/>
        </w:rPr>
        <w:t>el planeamiento e implementación</w:t>
      </w:r>
      <w:r>
        <w:rPr>
          <w:rFonts w:ascii="Arial" w:hAnsi="Arial" w:cs="Arial"/>
          <w:bCs/>
          <w:sz w:val="22"/>
          <w:szCs w:val="22"/>
          <w:lang w:val="es-PE"/>
        </w:rPr>
        <w:t xml:space="preserve"> de</w:t>
      </w:r>
      <w:r w:rsidR="004330F2">
        <w:rPr>
          <w:rFonts w:ascii="Arial" w:hAnsi="Arial" w:cs="Arial"/>
          <w:bCs/>
          <w:sz w:val="22"/>
          <w:szCs w:val="22"/>
          <w:lang w:val="es-PE"/>
        </w:rPr>
        <w:t xml:space="preserve"> la primera mina en el Perú en aplicar el método</w:t>
      </w:r>
      <w:r>
        <w:rPr>
          <w:rFonts w:ascii="Arial" w:hAnsi="Arial" w:cs="Arial"/>
          <w:bCs/>
          <w:sz w:val="22"/>
          <w:szCs w:val="22"/>
          <w:lang w:val="es-PE"/>
        </w:rPr>
        <w:t xml:space="preserve"> </w:t>
      </w:r>
      <w:r w:rsidR="004330F2">
        <w:rPr>
          <w:rFonts w:ascii="Arial" w:hAnsi="Arial" w:cs="Arial"/>
          <w:bCs/>
          <w:sz w:val="22"/>
          <w:szCs w:val="22"/>
          <w:lang w:val="es-PE"/>
        </w:rPr>
        <w:t xml:space="preserve">innovador </w:t>
      </w:r>
      <w:proofErr w:type="spellStart"/>
      <w:r>
        <w:rPr>
          <w:rFonts w:ascii="Arial" w:hAnsi="Arial" w:cs="Arial"/>
          <w:bCs/>
          <w:sz w:val="22"/>
          <w:szCs w:val="22"/>
          <w:lang w:val="es-PE"/>
        </w:rPr>
        <w:t>Underhand</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Dift</w:t>
      </w:r>
      <w:proofErr w:type="spellEnd"/>
      <w:r>
        <w:rPr>
          <w:rFonts w:ascii="Arial" w:hAnsi="Arial" w:cs="Arial"/>
          <w:bCs/>
          <w:sz w:val="22"/>
          <w:szCs w:val="22"/>
          <w:lang w:val="es-PE"/>
        </w:rPr>
        <w:t xml:space="preserve"> and </w:t>
      </w:r>
      <w:proofErr w:type="spellStart"/>
      <w:r>
        <w:rPr>
          <w:rFonts w:ascii="Arial" w:hAnsi="Arial" w:cs="Arial"/>
          <w:bCs/>
          <w:sz w:val="22"/>
          <w:szCs w:val="22"/>
          <w:lang w:val="es-PE"/>
        </w:rPr>
        <w:t>Fill</w:t>
      </w:r>
      <w:proofErr w:type="spellEnd"/>
      <w:r>
        <w:rPr>
          <w:rFonts w:ascii="Arial" w:hAnsi="Arial" w:cs="Arial"/>
          <w:bCs/>
          <w:sz w:val="22"/>
          <w:szCs w:val="22"/>
          <w:lang w:val="es-PE"/>
        </w:rPr>
        <w:t xml:space="preserve"> (UDF)</w:t>
      </w:r>
      <w:r w:rsidR="000E37E4">
        <w:rPr>
          <w:rFonts w:ascii="Arial" w:hAnsi="Arial" w:cs="Arial"/>
          <w:bCs/>
          <w:sz w:val="22"/>
          <w:szCs w:val="22"/>
          <w:lang w:val="es-PE"/>
        </w:rPr>
        <w:t xml:space="preserve"> en UM San Gabriel - Buenaventura</w:t>
      </w:r>
      <w:r w:rsidR="004330F2">
        <w:rPr>
          <w:rFonts w:ascii="Arial" w:hAnsi="Arial" w:cs="Arial"/>
          <w:bCs/>
          <w:sz w:val="22"/>
          <w:szCs w:val="22"/>
          <w:lang w:val="es-PE"/>
        </w:rPr>
        <w:t xml:space="preserve">. Donde detallaremos desde la etapa de generación de envolvente económica, diseño, </w:t>
      </w:r>
      <w:proofErr w:type="spellStart"/>
      <w:r w:rsidR="004330F2">
        <w:rPr>
          <w:rFonts w:ascii="Arial" w:hAnsi="Arial" w:cs="Arial"/>
          <w:bCs/>
          <w:sz w:val="22"/>
          <w:szCs w:val="22"/>
          <w:lang w:val="es-PE"/>
        </w:rPr>
        <w:t>secuenciamiento</w:t>
      </w:r>
      <w:proofErr w:type="spellEnd"/>
      <w:r w:rsidR="004330F2">
        <w:rPr>
          <w:rFonts w:ascii="Arial" w:hAnsi="Arial" w:cs="Arial"/>
          <w:bCs/>
          <w:sz w:val="22"/>
          <w:szCs w:val="22"/>
          <w:lang w:val="es-PE"/>
        </w:rPr>
        <w:t xml:space="preserve"> y análisis de sensibilidad. Para ello se está aplicando los pasos del </w:t>
      </w:r>
      <w:proofErr w:type="spellStart"/>
      <w:r w:rsidR="004330F2">
        <w:rPr>
          <w:rFonts w:ascii="Arial" w:hAnsi="Arial" w:cs="Arial"/>
          <w:bCs/>
          <w:sz w:val="22"/>
          <w:szCs w:val="22"/>
          <w:lang w:val="es-PE"/>
        </w:rPr>
        <w:t>Life</w:t>
      </w:r>
      <w:proofErr w:type="spellEnd"/>
      <w:r w:rsidR="004330F2">
        <w:rPr>
          <w:rFonts w:ascii="Arial" w:hAnsi="Arial" w:cs="Arial"/>
          <w:bCs/>
          <w:sz w:val="22"/>
          <w:szCs w:val="22"/>
          <w:lang w:val="es-PE"/>
        </w:rPr>
        <w:t xml:space="preserve"> </w:t>
      </w:r>
      <w:proofErr w:type="spellStart"/>
      <w:r w:rsidR="004330F2">
        <w:rPr>
          <w:rFonts w:ascii="Arial" w:hAnsi="Arial" w:cs="Arial"/>
          <w:bCs/>
          <w:sz w:val="22"/>
          <w:szCs w:val="22"/>
          <w:lang w:val="es-PE"/>
        </w:rPr>
        <w:t>Of</w:t>
      </w:r>
      <w:proofErr w:type="spellEnd"/>
      <w:r w:rsidR="004330F2">
        <w:rPr>
          <w:rFonts w:ascii="Arial" w:hAnsi="Arial" w:cs="Arial"/>
          <w:bCs/>
          <w:sz w:val="22"/>
          <w:szCs w:val="22"/>
          <w:lang w:val="es-PE"/>
        </w:rPr>
        <w:t xml:space="preserve"> </w:t>
      </w:r>
      <w:proofErr w:type="spellStart"/>
      <w:r w:rsidR="004330F2">
        <w:rPr>
          <w:rFonts w:ascii="Arial" w:hAnsi="Arial" w:cs="Arial"/>
          <w:bCs/>
          <w:sz w:val="22"/>
          <w:szCs w:val="22"/>
          <w:lang w:val="es-PE"/>
        </w:rPr>
        <w:t>Asset</w:t>
      </w:r>
      <w:proofErr w:type="spellEnd"/>
      <w:r w:rsidR="004330F2">
        <w:rPr>
          <w:rFonts w:ascii="Arial" w:hAnsi="Arial" w:cs="Arial"/>
          <w:bCs/>
          <w:sz w:val="22"/>
          <w:szCs w:val="22"/>
          <w:lang w:val="es-PE"/>
        </w:rPr>
        <w:t xml:space="preserve"> (LOA) para poder apreciar el potencial de </w:t>
      </w:r>
      <w:r w:rsidR="000E37E4">
        <w:rPr>
          <w:rFonts w:ascii="Arial" w:hAnsi="Arial" w:cs="Arial"/>
          <w:bCs/>
          <w:sz w:val="22"/>
          <w:szCs w:val="22"/>
          <w:lang w:val="es-PE"/>
        </w:rPr>
        <w:t>la mina</w:t>
      </w:r>
      <w:r w:rsidR="004330F2">
        <w:rPr>
          <w:rFonts w:ascii="Arial" w:hAnsi="Arial" w:cs="Arial"/>
          <w:bCs/>
          <w:sz w:val="22"/>
          <w:szCs w:val="22"/>
          <w:lang w:val="es-PE"/>
        </w:rPr>
        <w:t>, ya que este método de minado se aplicará al 100% debido a la mala calidad del macizo rocoso presente en el yacimiento como en la roca encajonante.</w:t>
      </w:r>
    </w:p>
    <w:p w14:paraId="28F418B3" w14:textId="77777777" w:rsidR="00E755F4" w:rsidRDefault="00E755F4" w:rsidP="00650F70">
      <w:pPr>
        <w:jc w:val="both"/>
        <w:rPr>
          <w:rFonts w:ascii="Arial" w:hAnsi="Arial" w:cs="Arial"/>
          <w:bCs/>
          <w:sz w:val="22"/>
          <w:szCs w:val="22"/>
          <w:lang w:val="es-PE"/>
        </w:rPr>
      </w:pPr>
    </w:p>
    <w:p w14:paraId="5F1B034D" w14:textId="230E88EC" w:rsidR="00A0452A" w:rsidRDefault="00D73D4A" w:rsidP="00650F70">
      <w:pPr>
        <w:jc w:val="both"/>
        <w:rPr>
          <w:rFonts w:ascii="Arial" w:hAnsi="Arial" w:cs="Arial"/>
          <w:bCs/>
          <w:sz w:val="22"/>
          <w:szCs w:val="22"/>
          <w:lang w:val="es-PE"/>
        </w:rPr>
      </w:pPr>
      <w:r>
        <w:rPr>
          <w:rFonts w:ascii="Arial" w:hAnsi="Arial" w:cs="Arial"/>
          <w:bCs/>
          <w:sz w:val="22"/>
          <w:szCs w:val="22"/>
          <w:lang w:val="es-PE"/>
        </w:rPr>
        <w:t xml:space="preserve">Así mismo, este trabajo muestra las características principales que se consideró para realizar el plan de mina con los parámetros del UDF. Para ello se ha utilizado </w:t>
      </w:r>
      <w:r w:rsidR="00A0452A">
        <w:rPr>
          <w:rFonts w:ascii="Arial" w:hAnsi="Arial" w:cs="Arial"/>
          <w:bCs/>
          <w:sz w:val="22"/>
          <w:szCs w:val="22"/>
          <w:lang w:val="es-PE"/>
        </w:rPr>
        <w:t>software de</w:t>
      </w:r>
      <w:r>
        <w:rPr>
          <w:rFonts w:ascii="Arial" w:hAnsi="Arial" w:cs="Arial"/>
          <w:bCs/>
          <w:sz w:val="22"/>
          <w:szCs w:val="22"/>
          <w:lang w:val="es-PE"/>
        </w:rPr>
        <w:t xml:space="preserve"> última tecnología que nos ofrece el mercado</w:t>
      </w:r>
      <w:r w:rsidR="00A0452A">
        <w:rPr>
          <w:rFonts w:ascii="Arial" w:hAnsi="Arial" w:cs="Arial"/>
          <w:bCs/>
          <w:sz w:val="22"/>
          <w:szCs w:val="22"/>
          <w:lang w:val="es-PE"/>
        </w:rPr>
        <w:t>;</w:t>
      </w:r>
      <w:r>
        <w:rPr>
          <w:rFonts w:ascii="Arial" w:hAnsi="Arial" w:cs="Arial"/>
          <w:bCs/>
          <w:sz w:val="22"/>
          <w:szCs w:val="22"/>
          <w:lang w:val="es-PE"/>
        </w:rPr>
        <w:t xml:space="preserve"> como es la herramienta “</w:t>
      </w:r>
      <w:proofErr w:type="spellStart"/>
      <w:r>
        <w:rPr>
          <w:rFonts w:ascii="Arial" w:hAnsi="Arial" w:cs="Arial"/>
          <w:bCs/>
          <w:sz w:val="22"/>
          <w:szCs w:val="22"/>
          <w:lang w:val="es-PE"/>
        </w:rPr>
        <w:t>Psudoflow</w:t>
      </w:r>
      <w:proofErr w:type="spellEnd"/>
      <w:r>
        <w:rPr>
          <w:rFonts w:ascii="Arial" w:hAnsi="Arial" w:cs="Arial"/>
          <w:bCs/>
          <w:sz w:val="22"/>
          <w:szCs w:val="22"/>
          <w:lang w:val="es-PE"/>
        </w:rPr>
        <w:t xml:space="preserve">-cascade” para clasificar de manera exacta </w:t>
      </w:r>
      <w:r w:rsidR="00A0452A">
        <w:rPr>
          <w:rFonts w:ascii="Arial" w:hAnsi="Arial" w:cs="Arial"/>
          <w:bCs/>
          <w:sz w:val="22"/>
          <w:szCs w:val="22"/>
          <w:lang w:val="es-PE"/>
        </w:rPr>
        <w:t xml:space="preserve">las reservas de mina </w:t>
      </w:r>
      <w:r>
        <w:rPr>
          <w:rFonts w:ascii="Arial" w:hAnsi="Arial" w:cs="Arial"/>
          <w:bCs/>
          <w:sz w:val="22"/>
          <w:szCs w:val="22"/>
          <w:lang w:val="es-PE"/>
        </w:rPr>
        <w:t>en base a</w:t>
      </w:r>
      <w:r w:rsidR="00A0452A">
        <w:rPr>
          <w:rFonts w:ascii="Arial" w:hAnsi="Arial" w:cs="Arial"/>
          <w:bCs/>
          <w:sz w:val="22"/>
          <w:szCs w:val="22"/>
          <w:lang w:val="es-PE"/>
        </w:rPr>
        <w:t>l</w:t>
      </w:r>
      <w:r>
        <w:rPr>
          <w:rFonts w:ascii="Arial" w:hAnsi="Arial" w:cs="Arial"/>
          <w:bCs/>
          <w:sz w:val="22"/>
          <w:szCs w:val="22"/>
          <w:lang w:val="es-PE"/>
        </w:rPr>
        <w:t xml:space="preserve"> costo</w:t>
      </w:r>
      <w:r w:rsidR="00A0452A">
        <w:rPr>
          <w:rFonts w:ascii="Arial" w:hAnsi="Arial" w:cs="Arial"/>
          <w:bCs/>
          <w:sz w:val="22"/>
          <w:szCs w:val="22"/>
          <w:lang w:val="es-PE"/>
        </w:rPr>
        <w:t xml:space="preserve"> de oportunidad</w:t>
      </w:r>
      <w:r>
        <w:rPr>
          <w:rFonts w:ascii="Arial" w:hAnsi="Arial" w:cs="Arial"/>
          <w:bCs/>
          <w:sz w:val="22"/>
          <w:szCs w:val="22"/>
          <w:lang w:val="es-PE"/>
        </w:rPr>
        <w:t>,</w:t>
      </w:r>
      <w:r w:rsidR="00A0452A">
        <w:rPr>
          <w:rFonts w:ascii="Arial" w:hAnsi="Arial" w:cs="Arial"/>
          <w:bCs/>
          <w:sz w:val="22"/>
          <w:szCs w:val="22"/>
          <w:lang w:val="es-PE"/>
        </w:rPr>
        <w:t xml:space="preserve"> envolvente económica,</w:t>
      </w:r>
      <w:r>
        <w:rPr>
          <w:rFonts w:ascii="Arial" w:hAnsi="Arial" w:cs="Arial"/>
          <w:bCs/>
          <w:sz w:val="22"/>
          <w:szCs w:val="22"/>
          <w:lang w:val="es-PE"/>
        </w:rPr>
        <w:t xml:space="preserve"> equipos, </w:t>
      </w:r>
      <w:proofErr w:type="spellStart"/>
      <w:r w:rsidR="00A0452A">
        <w:rPr>
          <w:rFonts w:ascii="Arial" w:hAnsi="Arial" w:cs="Arial"/>
          <w:bCs/>
          <w:sz w:val="22"/>
          <w:szCs w:val="22"/>
          <w:lang w:val="es-PE"/>
        </w:rPr>
        <w:t>secuenciamiento</w:t>
      </w:r>
      <w:proofErr w:type="spellEnd"/>
      <w:r w:rsidR="00A0452A">
        <w:rPr>
          <w:rFonts w:ascii="Arial" w:hAnsi="Arial" w:cs="Arial"/>
          <w:bCs/>
          <w:sz w:val="22"/>
          <w:szCs w:val="22"/>
          <w:lang w:val="es-PE"/>
        </w:rPr>
        <w:t xml:space="preserve"> y restricciones operativas. Por consiguiente, también se ha utilizado el “</w:t>
      </w:r>
      <w:proofErr w:type="spellStart"/>
      <w:r w:rsidR="00A0452A">
        <w:rPr>
          <w:rFonts w:ascii="Arial" w:hAnsi="Arial" w:cs="Arial"/>
          <w:bCs/>
          <w:sz w:val="22"/>
          <w:szCs w:val="22"/>
          <w:lang w:val="es-PE"/>
        </w:rPr>
        <w:t>Apex</w:t>
      </w:r>
      <w:proofErr w:type="spellEnd"/>
      <w:r w:rsidR="00A0452A">
        <w:rPr>
          <w:rFonts w:ascii="Arial" w:hAnsi="Arial" w:cs="Arial"/>
          <w:bCs/>
          <w:sz w:val="22"/>
          <w:szCs w:val="22"/>
          <w:lang w:val="es-PE"/>
        </w:rPr>
        <w:t>” para poder obtener la mejor ruta financiera y generar el mejor VAN para recuperar la inversión en el menor tiempo.</w:t>
      </w:r>
    </w:p>
    <w:p w14:paraId="6CF2660D" w14:textId="77777777" w:rsidR="00A0452A" w:rsidRDefault="00A0452A" w:rsidP="00650F70">
      <w:pPr>
        <w:jc w:val="both"/>
        <w:rPr>
          <w:rFonts w:ascii="Arial" w:hAnsi="Arial" w:cs="Arial"/>
          <w:bCs/>
          <w:sz w:val="22"/>
          <w:szCs w:val="22"/>
          <w:lang w:val="es-PE"/>
        </w:rPr>
      </w:pPr>
    </w:p>
    <w:p w14:paraId="756223F4" w14:textId="097BE420" w:rsidR="00D574EF" w:rsidRPr="000270E6" w:rsidRDefault="00A0452A" w:rsidP="00650F70">
      <w:pPr>
        <w:jc w:val="both"/>
        <w:rPr>
          <w:rFonts w:ascii="Arial" w:hAnsi="Arial" w:cs="Arial"/>
          <w:bCs/>
          <w:sz w:val="22"/>
          <w:szCs w:val="22"/>
          <w:lang w:val="es-PE"/>
        </w:rPr>
      </w:pPr>
      <w:r>
        <w:rPr>
          <w:rFonts w:ascii="Arial" w:hAnsi="Arial" w:cs="Arial"/>
          <w:bCs/>
          <w:sz w:val="22"/>
          <w:szCs w:val="22"/>
          <w:lang w:val="es-PE"/>
        </w:rPr>
        <w:t>La importancia de este trabajo cimenta las bases del UDF en el Perú. El cual servirá como base para poder implementar en muchas unidades que presenten los mismos retos que San Gabriel (Presencia de Roca de mala calidad en la caja techo-piso y mineral).</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Default="00D5647F" w:rsidP="00650F70">
      <w:pPr>
        <w:jc w:val="both"/>
        <w:rPr>
          <w:rFonts w:ascii="Arial" w:hAnsi="Arial" w:cs="Arial"/>
          <w:sz w:val="22"/>
          <w:szCs w:val="22"/>
          <w:lang w:val="es-PE"/>
        </w:rPr>
      </w:pPr>
    </w:p>
    <w:p w14:paraId="446F1BB3" w14:textId="154BA2C3" w:rsidR="007A2C39" w:rsidRDefault="007A2C39" w:rsidP="007A2C39">
      <w:pPr>
        <w:jc w:val="both"/>
        <w:rPr>
          <w:rFonts w:ascii="Arial" w:hAnsi="Arial" w:cs="Arial"/>
          <w:sz w:val="22"/>
          <w:szCs w:val="22"/>
        </w:rPr>
      </w:pPr>
      <w:r w:rsidRPr="00EE4C94">
        <w:rPr>
          <w:rFonts w:ascii="Arial" w:hAnsi="Arial" w:cs="Arial"/>
          <w:sz w:val="22"/>
          <w:szCs w:val="22"/>
        </w:rPr>
        <w:t xml:space="preserve">San Gabriel (100% BVN) </w:t>
      </w:r>
      <w:proofErr w:type="gramStart"/>
      <w:r w:rsidRPr="00EE4C94">
        <w:rPr>
          <w:rFonts w:ascii="Arial" w:hAnsi="Arial" w:cs="Arial"/>
          <w:sz w:val="22"/>
          <w:szCs w:val="22"/>
        </w:rPr>
        <w:t>es</w:t>
      </w:r>
      <w:proofErr w:type="gramEnd"/>
      <w:r w:rsidRPr="00EE4C94">
        <w:rPr>
          <w:rFonts w:ascii="Arial" w:hAnsi="Arial" w:cs="Arial"/>
          <w:sz w:val="22"/>
          <w:szCs w:val="22"/>
        </w:rPr>
        <w:t xml:space="preserve"> un </w:t>
      </w:r>
      <w:proofErr w:type="spellStart"/>
      <w:r w:rsidRPr="00EE4C94">
        <w:rPr>
          <w:rFonts w:ascii="Arial" w:hAnsi="Arial" w:cs="Arial"/>
          <w:sz w:val="22"/>
          <w:szCs w:val="22"/>
        </w:rPr>
        <w:t>proyecto</w:t>
      </w:r>
      <w:proofErr w:type="spellEnd"/>
      <w:r w:rsidRPr="00EE4C94">
        <w:rPr>
          <w:rFonts w:ascii="Arial" w:hAnsi="Arial" w:cs="Arial"/>
          <w:sz w:val="22"/>
          <w:szCs w:val="22"/>
        </w:rPr>
        <w:t xml:space="preserve"> de </w:t>
      </w:r>
      <w:proofErr w:type="spellStart"/>
      <w:r w:rsidRPr="00EE4C94">
        <w:rPr>
          <w:rFonts w:ascii="Arial" w:hAnsi="Arial" w:cs="Arial"/>
          <w:sz w:val="22"/>
          <w:szCs w:val="22"/>
        </w:rPr>
        <w:t>minería</w:t>
      </w:r>
      <w:proofErr w:type="spellEnd"/>
      <w:r w:rsidRPr="00EE4C94">
        <w:rPr>
          <w:rFonts w:ascii="Arial" w:hAnsi="Arial" w:cs="Arial"/>
          <w:sz w:val="22"/>
          <w:szCs w:val="22"/>
        </w:rPr>
        <w:t xml:space="preserve"> </w:t>
      </w:r>
      <w:proofErr w:type="spellStart"/>
      <w:r w:rsidRPr="00EE4C94">
        <w:rPr>
          <w:rFonts w:ascii="Arial" w:hAnsi="Arial" w:cs="Arial"/>
          <w:sz w:val="22"/>
          <w:szCs w:val="22"/>
        </w:rPr>
        <w:t>subterránea</w:t>
      </w:r>
      <w:proofErr w:type="spellEnd"/>
      <w:r w:rsidRPr="00EE4C94">
        <w:rPr>
          <w:rFonts w:ascii="Arial" w:hAnsi="Arial" w:cs="Arial"/>
          <w:sz w:val="22"/>
          <w:szCs w:val="22"/>
        </w:rPr>
        <w:t xml:space="preserve"> de </w:t>
      </w:r>
      <w:proofErr w:type="spellStart"/>
      <w:r w:rsidRPr="00EE4C94">
        <w:rPr>
          <w:rFonts w:ascii="Arial" w:hAnsi="Arial" w:cs="Arial"/>
          <w:sz w:val="22"/>
          <w:szCs w:val="22"/>
        </w:rPr>
        <w:t>oro</w:t>
      </w:r>
      <w:proofErr w:type="spellEnd"/>
      <w:r w:rsidRPr="00EE4C94">
        <w:rPr>
          <w:rFonts w:ascii="Arial" w:hAnsi="Arial" w:cs="Arial"/>
          <w:sz w:val="22"/>
          <w:szCs w:val="22"/>
        </w:rPr>
        <w:t xml:space="preserve"> y </w:t>
      </w:r>
      <w:proofErr w:type="spellStart"/>
      <w:r w:rsidRPr="00EE4C94">
        <w:rPr>
          <w:rFonts w:ascii="Arial" w:hAnsi="Arial" w:cs="Arial"/>
          <w:sz w:val="22"/>
          <w:szCs w:val="22"/>
        </w:rPr>
        <w:t>plata</w:t>
      </w:r>
      <w:proofErr w:type="spellEnd"/>
      <w:r w:rsidRPr="00EE4C94">
        <w:rPr>
          <w:rFonts w:ascii="Arial" w:hAnsi="Arial" w:cs="Arial"/>
          <w:sz w:val="22"/>
          <w:szCs w:val="22"/>
        </w:rPr>
        <w:t xml:space="preserve"> </w:t>
      </w:r>
      <w:proofErr w:type="spellStart"/>
      <w:r w:rsidRPr="00EE4C94">
        <w:rPr>
          <w:rFonts w:ascii="Arial" w:hAnsi="Arial" w:cs="Arial"/>
          <w:sz w:val="22"/>
          <w:szCs w:val="22"/>
        </w:rPr>
        <w:t>descubierto</w:t>
      </w:r>
      <w:proofErr w:type="spellEnd"/>
      <w:r w:rsidRPr="00EE4C94">
        <w:rPr>
          <w:rFonts w:ascii="Arial" w:hAnsi="Arial" w:cs="Arial"/>
          <w:sz w:val="22"/>
          <w:szCs w:val="22"/>
        </w:rPr>
        <w:t xml:space="preserve"> </w:t>
      </w:r>
      <w:proofErr w:type="spellStart"/>
      <w:r w:rsidRPr="00EE4C94">
        <w:rPr>
          <w:rFonts w:ascii="Arial" w:hAnsi="Arial" w:cs="Arial"/>
          <w:sz w:val="22"/>
          <w:szCs w:val="22"/>
        </w:rPr>
        <w:t>por</w:t>
      </w:r>
      <w:proofErr w:type="spellEnd"/>
      <w:r w:rsidRPr="00EE4C94">
        <w:rPr>
          <w:rFonts w:ascii="Arial" w:hAnsi="Arial" w:cs="Arial"/>
          <w:sz w:val="22"/>
          <w:szCs w:val="22"/>
        </w:rPr>
        <w:t xml:space="preserve"> Buenaventura, se </w:t>
      </w:r>
      <w:proofErr w:type="spellStart"/>
      <w:r w:rsidRPr="00EE4C94">
        <w:rPr>
          <w:rFonts w:ascii="Arial" w:hAnsi="Arial" w:cs="Arial"/>
          <w:sz w:val="22"/>
          <w:szCs w:val="22"/>
        </w:rPr>
        <w:t>ubica</w:t>
      </w:r>
      <w:proofErr w:type="spellEnd"/>
      <w:r w:rsidRPr="00EE4C94">
        <w:rPr>
          <w:rFonts w:ascii="Arial" w:hAnsi="Arial" w:cs="Arial"/>
          <w:sz w:val="22"/>
          <w:szCs w:val="22"/>
        </w:rPr>
        <w:t xml:space="preserve"> en el </w:t>
      </w:r>
      <w:proofErr w:type="spellStart"/>
      <w:r w:rsidRPr="00EE4C94">
        <w:rPr>
          <w:rFonts w:ascii="Arial" w:hAnsi="Arial" w:cs="Arial"/>
          <w:sz w:val="22"/>
          <w:szCs w:val="22"/>
        </w:rPr>
        <w:t>distrito</w:t>
      </w:r>
      <w:proofErr w:type="spellEnd"/>
      <w:r w:rsidRPr="00EE4C94">
        <w:rPr>
          <w:rFonts w:ascii="Arial" w:hAnsi="Arial" w:cs="Arial"/>
          <w:sz w:val="22"/>
          <w:szCs w:val="22"/>
        </w:rPr>
        <w:t xml:space="preserve"> de </w:t>
      </w:r>
      <w:proofErr w:type="spellStart"/>
      <w:r w:rsidRPr="00EE4C94">
        <w:rPr>
          <w:rFonts w:ascii="Arial" w:hAnsi="Arial" w:cs="Arial"/>
          <w:sz w:val="22"/>
          <w:szCs w:val="22"/>
        </w:rPr>
        <w:t>Ichuña</w:t>
      </w:r>
      <w:proofErr w:type="spellEnd"/>
      <w:r w:rsidRPr="00EE4C94">
        <w:rPr>
          <w:rFonts w:ascii="Arial" w:hAnsi="Arial" w:cs="Arial"/>
          <w:sz w:val="22"/>
          <w:szCs w:val="22"/>
        </w:rPr>
        <w:t xml:space="preserve">, </w:t>
      </w:r>
      <w:proofErr w:type="spellStart"/>
      <w:r w:rsidRPr="00EE4C94">
        <w:rPr>
          <w:rFonts w:ascii="Arial" w:hAnsi="Arial" w:cs="Arial"/>
          <w:sz w:val="22"/>
          <w:szCs w:val="22"/>
        </w:rPr>
        <w:t>provincia</w:t>
      </w:r>
      <w:proofErr w:type="spellEnd"/>
      <w:r w:rsidRPr="00EE4C94">
        <w:rPr>
          <w:rFonts w:ascii="Arial" w:hAnsi="Arial" w:cs="Arial"/>
          <w:sz w:val="22"/>
          <w:szCs w:val="22"/>
        </w:rPr>
        <w:t xml:space="preserve"> de </w:t>
      </w:r>
      <w:proofErr w:type="spellStart"/>
      <w:r w:rsidRPr="00EE4C94">
        <w:rPr>
          <w:rFonts w:ascii="Arial" w:hAnsi="Arial" w:cs="Arial"/>
          <w:sz w:val="22"/>
          <w:szCs w:val="22"/>
        </w:rPr>
        <w:t>Sánchez</w:t>
      </w:r>
      <w:proofErr w:type="spellEnd"/>
      <w:r w:rsidRPr="00EE4C94">
        <w:rPr>
          <w:rFonts w:ascii="Arial" w:hAnsi="Arial" w:cs="Arial"/>
          <w:sz w:val="22"/>
          <w:szCs w:val="22"/>
        </w:rPr>
        <w:t xml:space="preserve"> Cerro, </w:t>
      </w:r>
      <w:proofErr w:type="spellStart"/>
      <w:r w:rsidRPr="00EE4C94">
        <w:rPr>
          <w:rFonts w:ascii="Arial" w:hAnsi="Arial" w:cs="Arial"/>
          <w:sz w:val="22"/>
          <w:szCs w:val="22"/>
        </w:rPr>
        <w:t>región</w:t>
      </w:r>
      <w:proofErr w:type="spellEnd"/>
      <w:r w:rsidRPr="00EE4C94">
        <w:rPr>
          <w:rFonts w:ascii="Arial" w:hAnsi="Arial" w:cs="Arial"/>
          <w:sz w:val="22"/>
          <w:szCs w:val="22"/>
        </w:rPr>
        <w:t xml:space="preserve"> Moquegua.</w:t>
      </w:r>
    </w:p>
    <w:p w14:paraId="7F814225" w14:textId="77777777" w:rsidR="007A2C39" w:rsidRPr="00EE4C94" w:rsidRDefault="007A2C39" w:rsidP="007A2C39">
      <w:pPr>
        <w:jc w:val="both"/>
        <w:rPr>
          <w:rFonts w:ascii="Arial" w:hAnsi="Arial" w:cs="Arial"/>
          <w:sz w:val="22"/>
          <w:szCs w:val="22"/>
        </w:rPr>
      </w:pPr>
    </w:p>
    <w:p w14:paraId="75866D8D" w14:textId="38086A7C" w:rsidR="007A2C39" w:rsidRDefault="007A2C39" w:rsidP="007A2C39">
      <w:pPr>
        <w:jc w:val="both"/>
        <w:rPr>
          <w:rFonts w:ascii="Arial" w:hAnsi="Arial" w:cs="Arial"/>
          <w:sz w:val="22"/>
          <w:szCs w:val="22"/>
          <w:lang w:val="es-MX"/>
        </w:rPr>
      </w:pPr>
      <w:r>
        <w:rPr>
          <w:rFonts w:ascii="Arial" w:hAnsi="Arial" w:cs="Arial"/>
          <w:sz w:val="22"/>
          <w:szCs w:val="22"/>
          <w:lang w:val="es-MX"/>
        </w:rPr>
        <w:t xml:space="preserve">Uno de los principales retos que presenta San Gabriel es la calidad del macizo rocoso, de acuerdo con los últimos taladros; el 99% de la roca es de </w:t>
      </w:r>
      <w:r>
        <w:rPr>
          <w:rFonts w:ascii="Arial" w:hAnsi="Arial" w:cs="Arial"/>
          <w:sz w:val="22"/>
          <w:szCs w:val="22"/>
          <w:lang w:val="es-MX"/>
        </w:rPr>
        <w:t xml:space="preserve">baja competencia (&lt;35RMR). El cual está presente dentro de la estructura mineralizada como en la roca encajonante. He ahí la importancia de desarrollar un método de minado que garantice la seguridad de los trabajadores, viabilidad del proyecto </w:t>
      </w:r>
      <w:r w:rsidR="00E93720">
        <w:rPr>
          <w:rFonts w:ascii="Arial" w:hAnsi="Arial" w:cs="Arial"/>
          <w:sz w:val="22"/>
          <w:szCs w:val="22"/>
          <w:lang w:val="es-MX"/>
        </w:rPr>
        <w:t>y sostenibilidad en el tiempo</w:t>
      </w:r>
      <w:r>
        <w:rPr>
          <w:rFonts w:ascii="Arial" w:hAnsi="Arial" w:cs="Arial"/>
          <w:sz w:val="22"/>
          <w:szCs w:val="22"/>
          <w:lang w:val="es-MX"/>
        </w:rPr>
        <w:t>.</w:t>
      </w:r>
    </w:p>
    <w:p w14:paraId="496C96F1" w14:textId="77777777" w:rsidR="007A2C39" w:rsidRDefault="007A2C39" w:rsidP="007A2C39">
      <w:pPr>
        <w:jc w:val="both"/>
        <w:rPr>
          <w:rFonts w:ascii="Arial" w:hAnsi="Arial" w:cs="Arial"/>
          <w:sz w:val="22"/>
          <w:szCs w:val="22"/>
          <w:lang w:val="es-MX"/>
        </w:rPr>
      </w:pPr>
    </w:p>
    <w:p w14:paraId="4125BE06" w14:textId="415FA67F" w:rsidR="007A2C39" w:rsidRDefault="007A2C39" w:rsidP="007A2C39">
      <w:pPr>
        <w:jc w:val="both"/>
        <w:rPr>
          <w:rFonts w:ascii="Arial" w:hAnsi="Arial" w:cs="Arial"/>
          <w:sz w:val="22"/>
          <w:szCs w:val="22"/>
        </w:rPr>
      </w:pPr>
      <w:r>
        <w:rPr>
          <w:rFonts w:ascii="Arial" w:hAnsi="Arial" w:cs="Arial"/>
          <w:sz w:val="22"/>
          <w:szCs w:val="22"/>
          <w:lang w:val="es-MX"/>
        </w:rPr>
        <w:t xml:space="preserve">El método de explotación </w:t>
      </w:r>
      <w:proofErr w:type="spellStart"/>
      <w:r>
        <w:rPr>
          <w:rFonts w:ascii="Arial" w:hAnsi="Arial" w:cs="Arial"/>
          <w:sz w:val="22"/>
          <w:szCs w:val="22"/>
          <w:lang w:val="es-MX"/>
        </w:rPr>
        <w:t>Underhand</w:t>
      </w:r>
      <w:proofErr w:type="spellEnd"/>
      <w:r>
        <w:rPr>
          <w:rFonts w:ascii="Arial" w:hAnsi="Arial" w:cs="Arial"/>
          <w:sz w:val="22"/>
          <w:szCs w:val="22"/>
          <w:lang w:val="es-MX"/>
        </w:rPr>
        <w:t xml:space="preserve"> </w:t>
      </w:r>
      <w:proofErr w:type="spellStart"/>
      <w:r>
        <w:rPr>
          <w:rFonts w:ascii="Arial" w:hAnsi="Arial" w:cs="Arial"/>
          <w:sz w:val="22"/>
          <w:szCs w:val="22"/>
          <w:lang w:val="es-MX"/>
        </w:rPr>
        <w:t>Drift</w:t>
      </w:r>
      <w:proofErr w:type="spellEnd"/>
      <w:r>
        <w:rPr>
          <w:rFonts w:ascii="Arial" w:hAnsi="Arial" w:cs="Arial"/>
          <w:sz w:val="22"/>
          <w:szCs w:val="22"/>
          <w:lang w:val="es-MX"/>
        </w:rPr>
        <w:t xml:space="preserve"> and </w:t>
      </w:r>
      <w:proofErr w:type="spellStart"/>
      <w:r>
        <w:rPr>
          <w:rFonts w:ascii="Arial" w:hAnsi="Arial" w:cs="Arial"/>
          <w:sz w:val="22"/>
          <w:szCs w:val="22"/>
          <w:lang w:val="es-MX"/>
        </w:rPr>
        <w:t>Fill</w:t>
      </w:r>
      <w:proofErr w:type="spellEnd"/>
      <w:r>
        <w:rPr>
          <w:rFonts w:ascii="Arial" w:hAnsi="Arial" w:cs="Arial"/>
          <w:sz w:val="22"/>
          <w:szCs w:val="22"/>
          <w:lang w:val="es-MX"/>
        </w:rPr>
        <w:t xml:space="preserve"> (UDF) resulta ser una excelente oportunidad para minar este tipo de yacimientos. El UDF viene siendo aplicado por más de 20 años en </w:t>
      </w:r>
      <w:r w:rsidRPr="00D76A54">
        <w:rPr>
          <w:rFonts w:ascii="Arial" w:hAnsi="Arial" w:cs="Arial"/>
          <w:sz w:val="22"/>
          <w:szCs w:val="22"/>
          <w:lang w:val="es-MX"/>
        </w:rPr>
        <w:t xml:space="preserve">unidades mineras de Nevada – Montana (USA) tales como: Rain Mine, </w:t>
      </w:r>
      <w:proofErr w:type="spellStart"/>
      <w:r w:rsidRPr="00D76A54">
        <w:rPr>
          <w:rFonts w:ascii="Arial" w:hAnsi="Arial" w:cs="Arial"/>
          <w:sz w:val="22"/>
          <w:szCs w:val="22"/>
          <w:lang w:val="es-MX"/>
        </w:rPr>
        <w:t>Turquoise</w:t>
      </w:r>
      <w:proofErr w:type="spellEnd"/>
      <w:r w:rsidRPr="00D76A54">
        <w:rPr>
          <w:rFonts w:ascii="Arial" w:hAnsi="Arial" w:cs="Arial"/>
          <w:sz w:val="22"/>
          <w:szCs w:val="22"/>
          <w:lang w:val="es-MX"/>
        </w:rPr>
        <w:t xml:space="preserve"> Ridge, Carlin East, </w:t>
      </w:r>
      <w:proofErr w:type="spellStart"/>
      <w:r w:rsidRPr="00D76A54">
        <w:rPr>
          <w:rFonts w:ascii="Arial" w:hAnsi="Arial" w:cs="Arial"/>
          <w:sz w:val="22"/>
          <w:szCs w:val="22"/>
          <w:lang w:val="es-MX"/>
        </w:rPr>
        <w:t>Chukar</w:t>
      </w:r>
      <w:proofErr w:type="spellEnd"/>
      <w:r w:rsidRPr="00D76A54">
        <w:rPr>
          <w:rFonts w:ascii="Arial" w:hAnsi="Arial" w:cs="Arial"/>
          <w:sz w:val="22"/>
          <w:szCs w:val="22"/>
          <w:lang w:val="es-MX"/>
        </w:rPr>
        <w:t xml:space="preserve">, Rodeo, </w:t>
      </w:r>
      <w:proofErr w:type="spellStart"/>
      <w:r w:rsidRPr="00D76A54">
        <w:rPr>
          <w:rFonts w:ascii="Arial" w:hAnsi="Arial" w:cs="Arial"/>
          <w:sz w:val="22"/>
          <w:szCs w:val="22"/>
          <w:lang w:val="es-MX"/>
        </w:rPr>
        <w:t>Meikle</w:t>
      </w:r>
      <w:proofErr w:type="spellEnd"/>
      <w:r w:rsidRPr="00D76A54">
        <w:rPr>
          <w:rFonts w:ascii="Arial" w:hAnsi="Arial" w:cs="Arial"/>
          <w:sz w:val="22"/>
          <w:szCs w:val="22"/>
          <w:lang w:val="es-MX"/>
        </w:rPr>
        <w:t xml:space="preserve">, </w:t>
      </w:r>
      <w:proofErr w:type="spellStart"/>
      <w:r w:rsidRPr="00D76A54">
        <w:rPr>
          <w:rFonts w:ascii="Arial" w:hAnsi="Arial" w:cs="Arial"/>
          <w:sz w:val="22"/>
          <w:szCs w:val="22"/>
          <w:lang w:val="es-MX"/>
        </w:rPr>
        <w:t>Jerrit</w:t>
      </w:r>
      <w:proofErr w:type="spellEnd"/>
      <w:r w:rsidRPr="00D76A54">
        <w:rPr>
          <w:rFonts w:ascii="Arial" w:hAnsi="Arial" w:cs="Arial"/>
          <w:sz w:val="22"/>
          <w:szCs w:val="22"/>
          <w:lang w:val="es-MX"/>
        </w:rPr>
        <w:t xml:space="preserve"> </w:t>
      </w:r>
      <w:proofErr w:type="spellStart"/>
      <w:r w:rsidRPr="00D76A54">
        <w:rPr>
          <w:rFonts w:ascii="Arial" w:hAnsi="Arial" w:cs="Arial"/>
          <w:sz w:val="22"/>
          <w:szCs w:val="22"/>
          <w:lang w:val="es-MX"/>
        </w:rPr>
        <w:t>Canyon</w:t>
      </w:r>
      <w:proofErr w:type="spellEnd"/>
      <w:r w:rsidRPr="00D76A54">
        <w:rPr>
          <w:rFonts w:ascii="Arial" w:hAnsi="Arial" w:cs="Arial"/>
          <w:sz w:val="22"/>
          <w:szCs w:val="22"/>
          <w:lang w:val="es-MX"/>
        </w:rPr>
        <w:t xml:space="preserve">, Cortez, Stillwater, entre otros. </w:t>
      </w:r>
      <w:r w:rsidRPr="00DC2FA1">
        <w:rPr>
          <w:rFonts w:ascii="Arial" w:hAnsi="Arial" w:cs="Arial"/>
          <w:sz w:val="22"/>
          <w:szCs w:val="22"/>
          <w:lang w:val="es-MX"/>
        </w:rPr>
        <w:t xml:space="preserve">Para asegurar el éxito de la implementación, se ha adquirido la </w:t>
      </w:r>
      <w:r>
        <w:rPr>
          <w:rFonts w:ascii="Arial" w:hAnsi="Arial" w:cs="Arial"/>
          <w:sz w:val="22"/>
          <w:szCs w:val="22"/>
          <w:lang w:val="es-MX"/>
        </w:rPr>
        <w:t>asesoría</w:t>
      </w:r>
      <w:r w:rsidRPr="00DC2FA1">
        <w:rPr>
          <w:rFonts w:ascii="Arial" w:hAnsi="Arial" w:cs="Arial"/>
          <w:sz w:val="22"/>
          <w:szCs w:val="22"/>
          <w:lang w:val="es-MX"/>
        </w:rPr>
        <w:t xml:space="preserve"> de US&amp;I</w:t>
      </w:r>
      <w:r>
        <w:rPr>
          <w:rFonts w:ascii="Arial" w:hAnsi="Arial" w:cs="Arial"/>
          <w:sz w:val="22"/>
          <w:szCs w:val="22"/>
          <w:lang w:val="es-MX"/>
        </w:rPr>
        <w:t xml:space="preserve"> (</w:t>
      </w:r>
      <w:proofErr w:type="spellStart"/>
      <w:r>
        <w:rPr>
          <w:rFonts w:ascii="Arial" w:hAnsi="Arial" w:cs="Arial"/>
          <w:sz w:val="22"/>
          <w:szCs w:val="22"/>
          <w:lang w:val="es-MX"/>
        </w:rPr>
        <w:t>Underground</w:t>
      </w:r>
      <w:proofErr w:type="spellEnd"/>
      <w:r>
        <w:rPr>
          <w:rFonts w:ascii="Arial" w:hAnsi="Arial" w:cs="Arial"/>
          <w:sz w:val="22"/>
          <w:szCs w:val="22"/>
          <w:lang w:val="es-MX"/>
        </w:rPr>
        <w:t xml:space="preserve"> </w:t>
      </w:r>
      <w:proofErr w:type="spellStart"/>
      <w:r>
        <w:rPr>
          <w:rFonts w:ascii="Arial" w:hAnsi="Arial" w:cs="Arial"/>
          <w:sz w:val="22"/>
          <w:szCs w:val="22"/>
          <w:lang w:val="es-MX"/>
        </w:rPr>
        <w:t>Mining</w:t>
      </w:r>
      <w:proofErr w:type="spellEnd"/>
      <w:r>
        <w:rPr>
          <w:rFonts w:ascii="Arial" w:hAnsi="Arial" w:cs="Arial"/>
          <w:sz w:val="22"/>
          <w:szCs w:val="22"/>
          <w:lang w:val="es-MX"/>
        </w:rPr>
        <w:t xml:space="preserve"> </w:t>
      </w:r>
      <w:proofErr w:type="spellStart"/>
      <w:r>
        <w:rPr>
          <w:rFonts w:ascii="Arial" w:hAnsi="Arial" w:cs="Arial"/>
          <w:sz w:val="22"/>
          <w:szCs w:val="22"/>
          <w:lang w:val="es-MX"/>
        </w:rPr>
        <w:t>Consulting</w:t>
      </w:r>
      <w:proofErr w:type="spellEnd"/>
      <w:r>
        <w:rPr>
          <w:rFonts w:ascii="Arial" w:hAnsi="Arial" w:cs="Arial"/>
          <w:sz w:val="22"/>
          <w:szCs w:val="22"/>
          <w:lang w:val="es-MX"/>
        </w:rPr>
        <w:t xml:space="preserve"> and </w:t>
      </w:r>
      <w:proofErr w:type="spellStart"/>
      <w:r>
        <w:rPr>
          <w:rFonts w:ascii="Arial" w:hAnsi="Arial" w:cs="Arial"/>
          <w:sz w:val="22"/>
          <w:szCs w:val="22"/>
          <w:lang w:val="es-MX"/>
        </w:rPr>
        <w:t>Development</w:t>
      </w:r>
      <w:proofErr w:type="spellEnd"/>
      <w:r>
        <w:rPr>
          <w:rFonts w:ascii="Arial" w:hAnsi="Arial" w:cs="Arial"/>
          <w:sz w:val="22"/>
          <w:szCs w:val="22"/>
          <w:lang w:val="es-MX"/>
        </w:rPr>
        <w:t>)</w:t>
      </w:r>
      <w:r w:rsidRPr="00DC2FA1">
        <w:rPr>
          <w:rFonts w:ascii="Arial" w:hAnsi="Arial" w:cs="Arial"/>
          <w:sz w:val="22"/>
          <w:szCs w:val="22"/>
          <w:lang w:val="es-MX"/>
        </w:rPr>
        <w:t>, quienes son los expertos del método en USA</w:t>
      </w:r>
      <w:r>
        <w:rPr>
          <w:rFonts w:ascii="Arial" w:hAnsi="Arial" w:cs="Arial"/>
          <w:sz w:val="22"/>
          <w:szCs w:val="22"/>
        </w:rPr>
        <w:t>.</w:t>
      </w:r>
    </w:p>
    <w:p w14:paraId="1EFF2622" w14:textId="77777777" w:rsidR="006043DD" w:rsidRDefault="006043DD" w:rsidP="007A2C39">
      <w:pPr>
        <w:jc w:val="both"/>
        <w:rPr>
          <w:rFonts w:ascii="Arial" w:hAnsi="Arial" w:cs="Arial"/>
          <w:sz w:val="22"/>
          <w:szCs w:val="22"/>
        </w:rPr>
      </w:pPr>
    </w:p>
    <w:p w14:paraId="2807DF12" w14:textId="528E9D6E" w:rsidR="006043DD" w:rsidRDefault="006043DD" w:rsidP="007A2C39">
      <w:pPr>
        <w:jc w:val="both"/>
        <w:rPr>
          <w:rFonts w:ascii="Arial" w:hAnsi="Arial" w:cs="Arial"/>
          <w:sz w:val="22"/>
          <w:szCs w:val="22"/>
        </w:rPr>
      </w:pPr>
      <w:proofErr w:type="spellStart"/>
      <w:r>
        <w:rPr>
          <w:rFonts w:ascii="Arial" w:hAnsi="Arial" w:cs="Arial"/>
          <w:sz w:val="22"/>
          <w:szCs w:val="22"/>
        </w:rPr>
        <w:t>Por</w:t>
      </w:r>
      <w:proofErr w:type="spellEnd"/>
      <w:r w:rsidR="00112C53">
        <w:rPr>
          <w:rFonts w:ascii="Arial" w:hAnsi="Arial" w:cs="Arial"/>
          <w:sz w:val="22"/>
          <w:szCs w:val="22"/>
        </w:rPr>
        <w:t xml:space="preserve"> </w:t>
      </w:r>
      <w:proofErr w:type="spellStart"/>
      <w:r>
        <w:rPr>
          <w:rFonts w:ascii="Arial" w:hAnsi="Arial" w:cs="Arial"/>
          <w:sz w:val="22"/>
          <w:szCs w:val="22"/>
        </w:rPr>
        <w:t>ende</w:t>
      </w:r>
      <w:proofErr w:type="spellEnd"/>
      <w:r w:rsidR="00112C53">
        <w:rPr>
          <w:rFonts w:ascii="Arial" w:hAnsi="Arial" w:cs="Arial"/>
          <w:sz w:val="22"/>
          <w:szCs w:val="22"/>
        </w:rPr>
        <w:t>,</w:t>
      </w:r>
      <w:r>
        <w:rPr>
          <w:rFonts w:ascii="Arial" w:hAnsi="Arial" w:cs="Arial"/>
          <w:sz w:val="22"/>
          <w:szCs w:val="22"/>
        </w:rPr>
        <w:t xml:space="preserve"> UM San Gabriel </w:t>
      </w:r>
      <w:proofErr w:type="spellStart"/>
      <w:r>
        <w:rPr>
          <w:rFonts w:ascii="Arial" w:hAnsi="Arial" w:cs="Arial"/>
          <w:sz w:val="22"/>
          <w:szCs w:val="22"/>
        </w:rPr>
        <w:t>será</w:t>
      </w:r>
      <w:proofErr w:type="spellEnd"/>
      <w:r>
        <w:rPr>
          <w:rFonts w:ascii="Arial" w:hAnsi="Arial" w:cs="Arial"/>
          <w:sz w:val="22"/>
          <w:szCs w:val="22"/>
        </w:rPr>
        <w:t xml:space="preserve"> la primera mina en el </w:t>
      </w:r>
      <w:proofErr w:type="spellStart"/>
      <w:r>
        <w:rPr>
          <w:rFonts w:ascii="Arial" w:hAnsi="Arial" w:cs="Arial"/>
          <w:sz w:val="22"/>
          <w:szCs w:val="22"/>
        </w:rPr>
        <w:t>Perú</w:t>
      </w:r>
      <w:proofErr w:type="spellEnd"/>
      <w:r>
        <w:rPr>
          <w:rFonts w:ascii="Arial" w:hAnsi="Arial" w:cs="Arial"/>
          <w:sz w:val="22"/>
          <w:szCs w:val="22"/>
        </w:rPr>
        <w:t xml:space="preserve"> en </w:t>
      </w:r>
      <w:proofErr w:type="spellStart"/>
      <w:r w:rsidR="00112C53">
        <w:rPr>
          <w:rFonts w:ascii="Arial" w:hAnsi="Arial" w:cs="Arial"/>
          <w:sz w:val="22"/>
          <w:szCs w:val="22"/>
        </w:rPr>
        <w:t>aplicar</w:t>
      </w:r>
      <w:proofErr w:type="spellEnd"/>
      <w:r w:rsidR="00112C53">
        <w:rPr>
          <w:rFonts w:ascii="Arial" w:hAnsi="Arial" w:cs="Arial"/>
          <w:sz w:val="22"/>
          <w:szCs w:val="22"/>
        </w:rPr>
        <w:t xml:space="preserve"> este </w:t>
      </w:r>
      <w:proofErr w:type="spellStart"/>
      <w:r w:rsidR="00112C53">
        <w:rPr>
          <w:rFonts w:ascii="Arial" w:hAnsi="Arial" w:cs="Arial"/>
          <w:sz w:val="22"/>
          <w:szCs w:val="22"/>
        </w:rPr>
        <w:t>método</w:t>
      </w:r>
      <w:proofErr w:type="spellEnd"/>
      <w:r w:rsidR="00112C53">
        <w:rPr>
          <w:rFonts w:ascii="Arial" w:hAnsi="Arial" w:cs="Arial"/>
          <w:sz w:val="22"/>
          <w:szCs w:val="22"/>
        </w:rPr>
        <w:t xml:space="preserve"> al 100%. </w:t>
      </w:r>
      <w:proofErr w:type="spellStart"/>
      <w:r w:rsidR="00112C53">
        <w:rPr>
          <w:rFonts w:ascii="Arial" w:hAnsi="Arial" w:cs="Arial"/>
          <w:sz w:val="22"/>
          <w:szCs w:val="22"/>
        </w:rPr>
        <w:t>Siendo</w:t>
      </w:r>
      <w:proofErr w:type="spellEnd"/>
      <w:r w:rsidR="00112C53">
        <w:rPr>
          <w:rFonts w:ascii="Arial" w:hAnsi="Arial" w:cs="Arial"/>
          <w:sz w:val="22"/>
          <w:szCs w:val="22"/>
        </w:rPr>
        <w:t xml:space="preserve"> la pionera en </w:t>
      </w:r>
      <w:proofErr w:type="spellStart"/>
      <w:r w:rsidR="00112C53">
        <w:rPr>
          <w:rFonts w:ascii="Arial" w:hAnsi="Arial" w:cs="Arial"/>
          <w:sz w:val="22"/>
          <w:szCs w:val="22"/>
        </w:rPr>
        <w:t>adapar</w:t>
      </w:r>
      <w:proofErr w:type="spellEnd"/>
      <w:r w:rsidR="00112C53">
        <w:rPr>
          <w:rFonts w:ascii="Arial" w:hAnsi="Arial" w:cs="Arial"/>
          <w:sz w:val="22"/>
          <w:szCs w:val="22"/>
        </w:rPr>
        <w:t xml:space="preserve"> el </w:t>
      </w:r>
      <w:proofErr w:type="spellStart"/>
      <w:r w:rsidR="00112C53">
        <w:rPr>
          <w:rFonts w:ascii="Arial" w:hAnsi="Arial" w:cs="Arial"/>
          <w:sz w:val="22"/>
          <w:szCs w:val="22"/>
        </w:rPr>
        <w:t>método</w:t>
      </w:r>
      <w:proofErr w:type="spellEnd"/>
      <w:r w:rsidR="00112C53">
        <w:rPr>
          <w:rFonts w:ascii="Arial" w:hAnsi="Arial" w:cs="Arial"/>
          <w:sz w:val="22"/>
          <w:szCs w:val="22"/>
        </w:rPr>
        <w:t xml:space="preserve"> a la </w:t>
      </w:r>
      <w:proofErr w:type="spellStart"/>
      <w:r w:rsidR="00112C53">
        <w:rPr>
          <w:rFonts w:ascii="Arial" w:hAnsi="Arial" w:cs="Arial"/>
          <w:sz w:val="22"/>
          <w:szCs w:val="22"/>
        </w:rPr>
        <w:t>realidad</w:t>
      </w:r>
      <w:proofErr w:type="spellEnd"/>
      <w:r w:rsidR="00112C53">
        <w:rPr>
          <w:rFonts w:ascii="Arial" w:hAnsi="Arial" w:cs="Arial"/>
          <w:sz w:val="22"/>
          <w:szCs w:val="22"/>
        </w:rPr>
        <w:t xml:space="preserve"> </w:t>
      </w:r>
      <w:proofErr w:type="spellStart"/>
      <w:r w:rsidR="00112C53">
        <w:rPr>
          <w:rFonts w:ascii="Arial" w:hAnsi="Arial" w:cs="Arial"/>
          <w:sz w:val="22"/>
          <w:szCs w:val="22"/>
        </w:rPr>
        <w:t>peruana</w:t>
      </w:r>
      <w:proofErr w:type="spellEnd"/>
      <w:r w:rsidR="00112C53">
        <w:rPr>
          <w:rFonts w:ascii="Arial" w:hAnsi="Arial" w:cs="Arial"/>
          <w:sz w:val="22"/>
          <w:szCs w:val="22"/>
        </w:rPr>
        <w:t xml:space="preserve">. El </w:t>
      </w:r>
      <w:proofErr w:type="spellStart"/>
      <w:r w:rsidR="00112C53">
        <w:rPr>
          <w:rFonts w:ascii="Arial" w:hAnsi="Arial" w:cs="Arial"/>
          <w:sz w:val="22"/>
          <w:szCs w:val="22"/>
        </w:rPr>
        <w:t>cual</w:t>
      </w:r>
      <w:proofErr w:type="spellEnd"/>
      <w:r w:rsidR="00112C53">
        <w:rPr>
          <w:rFonts w:ascii="Arial" w:hAnsi="Arial" w:cs="Arial"/>
          <w:sz w:val="22"/>
          <w:szCs w:val="22"/>
        </w:rPr>
        <w:t xml:space="preserve"> </w:t>
      </w:r>
      <w:proofErr w:type="spellStart"/>
      <w:r w:rsidR="00112C53">
        <w:rPr>
          <w:rFonts w:ascii="Arial" w:hAnsi="Arial" w:cs="Arial"/>
          <w:sz w:val="22"/>
          <w:szCs w:val="22"/>
        </w:rPr>
        <w:t>generará</w:t>
      </w:r>
      <w:proofErr w:type="spellEnd"/>
      <w:r w:rsidR="00112C53">
        <w:rPr>
          <w:rFonts w:ascii="Arial" w:hAnsi="Arial" w:cs="Arial"/>
          <w:sz w:val="22"/>
          <w:szCs w:val="22"/>
        </w:rPr>
        <w:t xml:space="preserve"> las bases </w:t>
      </w:r>
      <w:proofErr w:type="spellStart"/>
      <w:r w:rsidR="00112C53">
        <w:rPr>
          <w:rFonts w:ascii="Arial" w:hAnsi="Arial" w:cs="Arial"/>
          <w:sz w:val="22"/>
          <w:szCs w:val="22"/>
        </w:rPr>
        <w:t>del</w:t>
      </w:r>
      <w:proofErr w:type="spellEnd"/>
      <w:r w:rsidR="00112C53">
        <w:rPr>
          <w:rFonts w:ascii="Arial" w:hAnsi="Arial" w:cs="Arial"/>
          <w:sz w:val="22"/>
          <w:szCs w:val="22"/>
        </w:rPr>
        <w:t xml:space="preserve"> UDF en el pais para </w:t>
      </w:r>
      <w:proofErr w:type="spellStart"/>
      <w:r w:rsidR="00112C53">
        <w:rPr>
          <w:rFonts w:ascii="Arial" w:hAnsi="Arial" w:cs="Arial"/>
          <w:sz w:val="22"/>
          <w:szCs w:val="22"/>
        </w:rPr>
        <w:t>poder</w:t>
      </w:r>
      <w:proofErr w:type="spellEnd"/>
      <w:r w:rsidR="00112C53">
        <w:rPr>
          <w:rFonts w:ascii="Arial" w:hAnsi="Arial" w:cs="Arial"/>
          <w:sz w:val="22"/>
          <w:szCs w:val="22"/>
        </w:rPr>
        <w:t xml:space="preserve"> </w:t>
      </w:r>
      <w:proofErr w:type="spellStart"/>
      <w:r w:rsidR="00112C53">
        <w:rPr>
          <w:rFonts w:ascii="Arial" w:hAnsi="Arial" w:cs="Arial"/>
          <w:sz w:val="22"/>
          <w:szCs w:val="22"/>
        </w:rPr>
        <w:t>minar</w:t>
      </w:r>
      <w:proofErr w:type="spellEnd"/>
      <w:r w:rsidR="00112C53">
        <w:rPr>
          <w:rFonts w:ascii="Arial" w:hAnsi="Arial" w:cs="Arial"/>
          <w:sz w:val="22"/>
          <w:szCs w:val="22"/>
        </w:rPr>
        <w:t xml:space="preserve"> </w:t>
      </w:r>
      <w:proofErr w:type="spellStart"/>
      <w:r w:rsidR="00112C53">
        <w:rPr>
          <w:rFonts w:ascii="Arial" w:hAnsi="Arial" w:cs="Arial"/>
          <w:sz w:val="22"/>
          <w:szCs w:val="22"/>
        </w:rPr>
        <w:t>otros</w:t>
      </w:r>
      <w:proofErr w:type="spellEnd"/>
      <w:r w:rsidR="00112C53">
        <w:rPr>
          <w:rFonts w:ascii="Arial" w:hAnsi="Arial" w:cs="Arial"/>
          <w:sz w:val="22"/>
          <w:szCs w:val="22"/>
        </w:rPr>
        <w:t xml:space="preserve"> </w:t>
      </w:r>
      <w:proofErr w:type="spellStart"/>
      <w:r w:rsidR="00112C53">
        <w:rPr>
          <w:rFonts w:ascii="Arial" w:hAnsi="Arial" w:cs="Arial"/>
          <w:sz w:val="22"/>
          <w:szCs w:val="22"/>
        </w:rPr>
        <w:t>yacimientos</w:t>
      </w:r>
      <w:proofErr w:type="spellEnd"/>
      <w:r w:rsidR="00112C53">
        <w:rPr>
          <w:rFonts w:ascii="Arial" w:hAnsi="Arial" w:cs="Arial"/>
          <w:sz w:val="22"/>
          <w:szCs w:val="22"/>
        </w:rPr>
        <w:t xml:space="preserve"> en el pais con </w:t>
      </w:r>
      <w:proofErr w:type="spellStart"/>
      <w:r w:rsidR="00112C53">
        <w:rPr>
          <w:rFonts w:ascii="Arial" w:hAnsi="Arial" w:cs="Arial"/>
          <w:sz w:val="22"/>
          <w:szCs w:val="22"/>
        </w:rPr>
        <w:t>similares</w:t>
      </w:r>
      <w:proofErr w:type="spellEnd"/>
      <w:r w:rsidR="00112C53">
        <w:rPr>
          <w:rFonts w:ascii="Arial" w:hAnsi="Arial" w:cs="Arial"/>
          <w:sz w:val="22"/>
          <w:szCs w:val="22"/>
        </w:rPr>
        <w:t xml:space="preserve"> </w:t>
      </w:r>
      <w:proofErr w:type="spellStart"/>
      <w:r w:rsidR="00112C53">
        <w:rPr>
          <w:rFonts w:ascii="Arial" w:hAnsi="Arial" w:cs="Arial"/>
          <w:sz w:val="22"/>
          <w:szCs w:val="22"/>
        </w:rPr>
        <w:t>caracteristicas</w:t>
      </w:r>
      <w:proofErr w:type="spellEnd"/>
      <w:r w:rsidR="00112C53">
        <w:rPr>
          <w:rFonts w:ascii="Arial" w:hAnsi="Arial" w:cs="Arial"/>
          <w:sz w:val="22"/>
          <w:szCs w:val="22"/>
        </w:rPr>
        <w:t xml:space="preserve"> (</w:t>
      </w:r>
      <w:proofErr w:type="spellStart"/>
      <w:r w:rsidR="00112C53">
        <w:rPr>
          <w:rFonts w:ascii="Arial" w:hAnsi="Arial" w:cs="Arial"/>
          <w:sz w:val="22"/>
          <w:szCs w:val="22"/>
        </w:rPr>
        <w:t>roca</w:t>
      </w:r>
      <w:proofErr w:type="spellEnd"/>
      <w:r w:rsidR="00112C53">
        <w:rPr>
          <w:rFonts w:ascii="Arial" w:hAnsi="Arial" w:cs="Arial"/>
          <w:sz w:val="22"/>
          <w:szCs w:val="22"/>
        </w:rPr>
        <w:t xml:space="preserve"> de </w:t>
      </w:r>
      <w:proofErr w:type="spellStart"/>
      <w:r w:rsidR="00112C53">
        <w:rPr>
          <w:rFonts w:ascii="Arial" w:hAnsi="Arial" w:cs="Arial"/>
          <w:sz w:val="22"/>
          <w:szCs w:val="22"/>
        </w:rPr>
        <w:t>baja</w:t>
      </w:r>
      <w:proofErr w:type="spellEnd"/>
      <w:r w:rsidR="00112C53">
        <w:rPr>
          <w:rFonts w:ascii="Arial" w:hAnsi="Arial" w:cs="Arial"/>
          <w:sz w:val="22"/>
          <w:szCs w:val="22"/>
        </w:rPr>
        <w:t xml:space="preserve"> </w:t>
      </w:r>
      <w:proofErr w:type="spellStart"/>
      <w:r w:rsidR="00112C53">
        <w:rPr>
          <w:rFonts w:ascii="Arial" w:hAnsi="Arial" w:cs="Arial"/>
          <w:sz w:val="22"/>
          <w:szCs w:val="22"/>
        </w:rPr>
        <w:t>competencia</w:t>
      </w:r>
      <w:proofErr w:type="spellEnd"/>
      <w:r w:rsidR="00112C53">
        <w:rPr>
          <w:rFonts w:ascii="Arial" w:hAnsi="Arial" w:cs="Arial"/>
          <w:sz w:val="22"/>
          <w:szCs w:val="22"/>
        </w:rPr>
        <w:t>).</w:t>
      </w:r>
    </w:p>
    <w:p w14:paraId="3E3272A7" w14:textId="77777777" w:rsidR="007A2C39" w:rsidRDefault="007A2C39" w:rsidP="00650F70">
      <w:pPr>
        <w:jc w:val="both"/>
        <w:rPr>
          <w:rFonts w:ascii="Arial" w:hAnsi="Arial" w:cs="Arial"/>
          <w:sz w:val="22"/>
          <w:szCs w:val="22"/>
          <w:lang w:val="es-PE"/>
        </w:rPr>
      </w:pPr>
    </w:p>
    <w:p w14:paraId="2FD3ED7B" w14:textId="4A266661" w:rsidR="00441B34" w:rsidRPr="000270E6" w:rsidRDefault="00F7409F" w:rsidP="00650F70">
      <w:pPr>
        <w:jc w:val="both"/>
        <w:rPr>
          <w:rFonts w:ascii="Arial" w:hAnsi="Arial" w:cs="Arial"/>
          <w:b/>
          <w:bCs/>
          <w:sz w:val="22"/>
          <w:szCs w:val="22"/>
          <w:lang w:val="es-PE"/>
        </w:rPr>
      </w:pPr>
      <w:bookmarkStart w:id="1" w:name="_Hlk203765023"/>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74C51E73" w14:textId="1B2E2E40" w:rsidR="00CE075D" w:rsidRDefault="005B1E0F" w:rsidP="005B1E0F">
      <w:pPr>
        <w:jc w:val="both"/>
        <w:rPr>
          <w:rFonts w:ascii="Arial" w:hAnsi="Arial" w:cs="Arial"/>
          <w:bCs/>
          <w:sz w:val="22"/>
          <w:szCs w:val="22"/>
          <w:lang w:val="es-PE"/>
        </w:rPr>
      </w:pPr>
      <w:r>
        <w:rPr>
          <w:rFonts w:ascii="Arial" w:hAnsi="Arial" w:cs="Arial"/>
          <w:bCs/>
          <w:sz w:val="22"/>
          <w:szCs w:val="22"/>
          <w:lang w:val="es-PE"/>
        </w:rPr>
        <w:t xml:space="preserve">Establecer el proceso del </w:t>
      </w:r>
      <w:proofErr w:type="spellStart"/>
      <w:r>
        <w:rPr>
          <w:rFonts w:ascii="Arial" w:hAnsi="Arial" w:cs="Arial"/>
          <w:bCs/>
          <w:sz w:val="22"/>
          <w:szCs w:val="22"/>
          <w:lang w:val="es-PE"/>
        </w:rPr>
        <w:t>Life</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Of</w:t>
      </w:r>
      <w:proofErr w:type="spellEnd"/>
      <w:r>
        <w:rPr>
          <w:rFonts w:ascii="Arial" w:hAnsi="Arial" w:cs="Arial"/>
          <w:bCs/>
          <w:sz w:val="22"/>
          <w:szCs w:val="22"/>
          <w:lang w:val="es-PE"/>
        </w:rPr>
        <w:t xml:space="preserve"> </w:t>
      </w:r>
      <w:proofErr w:type="spellStart"/>
      <w:r w:rsidR="000E1603">
        <w:rPr>
          <w:rFonts w:ascii="Arial" w:hAnsi="Arial" w:cs="Arial"/>
          <w:bCs/>
          <w:sz w:val="22"/>
          <w:szCs w:val="22"/>
          <w:lang w:val="es-PE"/>
        </w:rPr>
        <w:t>Asset</w:t>
      </w:r>
      <w:proofErr w:type="spellEnd"/>
      <w:r>
        <w:rPr>
          <w:rFonts w:ascii="Arial" w:hAnsi="Arial" w:cs="Arial"/>
          <w:bCs/>
          <w:sz w:val="22"/>
          <w:szCs w:val="22"/>
          <w:lang w:val="es-PE"/>
        </w:rPr>
        <w:t xml:space="preserve"> (LOA) </w:t>
      </w:r>
      <w:r w:rsidR="008B2719">
        <w:rPr>
          <w:rFonts w:ascii="Arial" w:hAnsi="Arial" w:cs="Arial"/>
          <w:bCs/>
          <w:sz w:val="22"/>
          <w:szCs w:val="22"/>
          <w:lang w:val="es-PE"/>
        </w:rPr>
        <w:t>para la</w:t>
      </w:r>
      <w:r>
        <w:rPr>
          <w:rFonts w:ascii="Arial" w:hAnsi="Arial" w:cs="Arial"/>
          <w:bCs/>
          <w:sz w:val="22"/>
          <w:szCs w:val="22"/>
          <w:lang w:val="es-PE"/>
        </w:rPr>
        <w:t xml:space="preserve"> UM San Gabriel a través del método innovador </w:t>
      </w:r>
      <w:proofErr w:type="spellStart"/>
      <w:r>
        <w:rPr>
          <w:rFonts w:ascii="Arial" w:hAnsi="Arial" w:cs="Arial"/>
          <w:bCs/>
          <w:sz w:val="22"/>
          <w:szCs w:val="22"/>
          <w:lang w:val="es-PE"/>
        </w:rPr>
        <w:t>Underhand</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Drift</w:t>
      </w:r>
      <w:proofErr w:type="spellEnd"/>
      <w:r>
        <w:rPr>
          <w:rFonts w:ascii="Arial" w:hAnsi="Arial" w:cs="Arial"/>
          <w:bCs/>
          <w:sz w:val="22"/>
          <w:szCs w:val="22"/>
          <w:lang w:val="es-PE"/>
        </w:rPr>
        <w:t xml:space="preserve"> and </w:t>
      </w:r>
      <w:proofErr w:type="spellStart"/>
      <w:r>
        <w:rPr>
          <w:rFonts w:ascii="Arial" w:hAnsi="Arial" w:cs="Arial"/>
          <w:bCs/>
          <w:sz w:val="22"/>
          <w:szCs w:val="22"/>
          <w:lang w:val="es-PE"/>
        </w:rPr>
        <w:t>Fill</w:t>
      </w:r>
      <w:proofErr w:type="spellEnd"/>
      <w:r>
        <w:rPr>
          <w:rFonts w:ascii="Arial" w:hAnsi="Arial" w:cs="Arial"/>
          <w:bCs/>
          <w:sz w:val="22"/>
          <w:szCs w:val="22"/>
          <w:lang w:val="es-PE"/>
        </w:rPr>
        <w:t xml:space="preserve"> (UDF)</w:t>
      </w:r>
      <w:r w:rsidR="00CA3D98">
        <w:rPr>
          <w:rFonts w:ascii="Arial" w:hAnsi="Arial" w:cs="Arial"/>
          <w:bCs/>
          <w:sz w:val="22"/>
          <w:szCs w:val="22"/>
          <w:lang w:val="es-PE"/>
        </w:rPr>
        <w:t>.</w:t>
      </w:r>
    </w:p>
    <w:p w14:paraId="6E0864D7" w14:textId="606F04D5" w:rsidR="00374D74" w:rsidRDefault="00374D74" w:rsidP="005B1E0F">
      <w:pPr>
        <w:jc w:val="both"/>
        <w:rPr>
          <w:rFonts w:ascii="Arial" w:hAnsi="Arial" w:cs="Arial"/>
          <w:bCs/>
          <w:sz w:val="22"/>
          <w:szCs w:val="22"/>
          <w:lang w:val="es-PE"/>
        </w:rPr>
      </w:pPr>
    </w:p>
    <w:p w14:paraId="45F1F330" w14:textId="73259E9A" w:rsidR="00374D74" w:rsidRDefault="00374D74" w:rsidP="005B1E0F">
      <w:pPr>
        <w:jc w:val="both"/>
        <w:rPr>
          <w:rFonts w:ascii="Arial" w:hAnsi="Arial" w:cs="Arial"/>
          <w:bCs/>
          <w:sz w:val="22"/>
          <w:szCs w:val="22"/>
          <w:lang w:val="es-PE"/>
        </w:rPr>
      </w:pPr>
      <w:r>
        <w:rPr>
          <w:rFonts w:ascii="Arial" w:hAnsi="Arial" w:cs="Arial"/>
          <w:bCs/>
          <w:sz w:val="22"/>
          <w:szCs w:val="22"/>
          <w:lang w:val="es-PE"/>
        </w:rPr>
        <w:t>Comparar las metas físicas de los escenarios generados: Low Case, Base Case y High Case</w:t>
      </w:r>
      <w:r w:rsidR="008B2719">
        <w:rPr>
          <w:rFonts w:ascii="Arial" w:hAnsi="Arial" w:cs="Arial"/>
          <w:bCs/>
          <w:sz w:val="22"/>
          <w:szCs w:val="22"/>
          <w:lang w:val="es-PE"/>
        </w:rPr>
        <w:t xml:space="preserve"> para identificar oportunidades en la preparación. desarrollo y producción mina.</w:t>
      </w:r>
    </w:p>
    <w:p w14:paraId="454DA2BA" w14:textId="77777777" w:rsidR="00E371BC" w:rsidRDefault="00E371BC" w:rsidP="005B1E0F">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bookmarkStart w:id="2" w:name="_Hlk203747610"/>
      <w:bookmarkEnd w:id="1"/>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del</w:t>
      </w:r>
      <w:proofErr w:type="spellEnd"/>
      <w:r w:rsidR="000270E6" w:rsidRPr="000270E6">
        <w:rPr>
          <w:rFonts w:ascii="Arial" w:hAnsi="Arial" w:cs="Arial"/>
          <w:b/>
          <w:bCs/>
          <w:iCs/>
          <w:sz w:val="22"/>
          <w:szCs w:val="22"/>
        </w:rPr>
        <w:t xml:space="preserve"> </w:t>
      </w:r>
      <w:proofErr w:type="spellStart"/>
      <w:r w:rsidR="000270E6" w:rsidRPr="000270E6">
        <w:rPr>
          <w:rFonts w:ascii="Arial" w:hAnsi="Arial" w:cs="Arial"/>
          <w:b/>
          <w:bCs/>
          <w:iCs/>
          <w:sz w:val="22"/>
          <w:szCs w:val="22"/>
        </w:rPr>
        <w:t>Trabajo</w:t>
      </w:r>
      <w:proofErr w:type="spellEnd"/>
    </w:p>
    <w:p w14:paraId="3A9EE638" w14:textId="77777777" w:rsidR="007D2A73" w:rsidRPr="000270E6" w:rsidRDefault="007D2A73" w:rsidP="007D2A73">
      <w:pPr>
        <w:jc w:val="both"/>
        <w:rPr>
          <w:rFonts w:ascii="Arial" w:hAnsi="Arial" w:cs="Arial"/>
          <w:b/>
          <w:bCs/>
          <w:sz w:val="22"/>
          <w:szCs w:val="22"/>
          <w:lang w:val="es-PE"/>
        </w:rPr>
      </w:pPr>
    </w:p>
    <w:bookmarkEnd w:id="2"/>
    <w:p w14:paraId="466310F5" w14:textId="2284AC42" w:rsidR="00E93720" w:rsidRDefault="006E18B8" w:rsidP="002D1C36">
      <w:pPr>
        <w:jc w:val="both"/>
        <w:rPr>
          <w:rFonts w:ascii="Arial" w:hAnsi="Arial" w:cs="Arial"/>
          <w:bCs/>
          <w:sz w:val="22"/>
          <w:szCs w:val="22"/>
          <w:lang w:val="es-PE"/>
        </w:rPr>
      </w:pPr>
      <w:r>
        <w:rPr>
          <w:rFonts w:ascii="Arial" w:hAnsi="Arial" w:cs="Arial"/>
          <w:bCs/>
          <w:sz w:val="22"/>
          <w:szCs w:val="22"/>
          <w:lang w:val="es-PE"/>
        </w:rPr>
        <w:t xml:space="preserve">Para iniciar con el proceso del </w:t>
      </w:r>
      <w:proofErr w:type="spellStart"/>
      <w:r>
        <w:rPr>
          <w:rFonts w:ascii="Arial" w:hAnsi="Arial" w:cs="Arial"/>
          <w:bCs/>
          <w:sz w:val="22"/>
          <w:szCs w:val="22"/>
          <w:lang w:val="es-PE"/>
        </w:rPr>
        <w:t>Life</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Of</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Asset</w:t>
      </w:r>
      <w:proofErr w:type="spellEnd"/>
      <w:r>
        <w:rPr>
          <w:rFonts w:ascii="Arial" w:hAnsi="Arial" w:cs="Arial"/>
          <w:bCs/>
          <w:sz w:val="22"/>
          <w:szCs w:val="22"/>
          <w:lang w:val="es-PE"/>
        </w:rPr>
        <w:t xml:space="preserve"> (LOA). Es importante escoger el método de minado de acorde a las características propias del yacimiento. Para ello vamos a utilizar el Método de Nicholas el cual abarca 3 pilares fundamentales para el análisis </w:t>
      </w:r>
      <w:r>
        <w:rPr>
          <w:rFonts w:ascii="Arial" w:hAnsi="Arial" w:cs="Arial"/>
          <w:bCs/>
          <w:sz w:val="22"/>
          <w:szCs w:val="22"/>
          <w:lang w:val="es-PE"/>
        </w:rPr>
        <w:lastRenderedPageBreak/>
        <w:t>tales como</w:t>
      </w:r>
      <w:r w:rsidR="000B6B3E">
        <w:rPr>
          <w:rFonts w:ascii="Arial" w:hAnsi="Arial" w:cs="Arial"/>
          <w:bCs/>
          <w:sz w:val="22"/>
          <w:szCs w:val="22"/>
          <w:lang w:val="es-PE"/>
        </w:rPr>
        <w:t>:</w:t>
      </w:r>
      <w:r>
        <w:rPr>
          <w:rFonts w:ascii="Arial" w:hAnsi="Arial" w:cs="Arial"/>
          <w:bCs/>
          <w:sz w:val="22"/>
          <w:szCs w:val="22"/>
          <w:lang w:val="es-PE"/>
        </w:rPr>
        <w:t xml:space="preserve"> geometría del yacimiento, condiciones geomecánicas y costo de operación-</w:t>
      </w:r>
    </w:p>
    <w:p w14:paraId="5D1CEC9F" w14:textId="77777777" w:rsidR="006E18B8" w:rsidRDefault="006E18B8" w:rsidP="002D1C36">
      <w:pPr>
        <w:jc w:val="both"/>
        <w:rPr>
          <w:rFonts w:ascii="Arial" w:hAnsi="Arial" w:cs="Arial"/>
          <w:bCs/>
          <w:sz w:val="22"/>
          <w:szCs w:val="22"/>
          <w:lang w:val="es-PE"/>
        </w:rPr>
      </w:pPr>
    </w:p>
    <w:p w14:paraId="6E5EC68A" w14:textId="4D4B3195" w:rsidR="00445BC3" w:rsidRDefault="006E18B8" w:rsidP="002D1C36">
      <w:pPr>
        <w:jc w:val="both"/>
        <w:rPr>
          <w:rFonts w:ascii="Arial" w:hAnsi="Arial" w:cs="Arial"/>
          <w:bCs/>
          <w:sz w:val="22"/>
          <w:szCs w:val="22"/>
          <w:lang w:val="es-PE"/>
        </w:rPr>
      </w:pPr>
      <w:r>
        <w:rPr>
          <w:rFonts w:ascii="Arial" w:hAnsi="Arial" w:cs="Arial"/>
          <w:bCs/>
          <w:sz w:val="22"/>
          <w:szCs w:val="22"/>
          <w:lang w:val="es-PE"/>
        </w:rPr>
        <w:t xml:space="preserve">Así mismo, </w:t>
      </w:r>
      <w:r w:rsidR="000B6B3E">
        <w:rPr>
          <w:rFonts w:ascii="Arial" w:hAnsi="Arial" w:cs="Arial"/>
          <w:bCs/>
          <w:sz w:val="22"/>
          <w:szCs w:val="22"/>
          <w:lang w:val="es-PE"/>
        </w:rPr>
        <w:t xml:space="preserve">en </w:t>
      </w:r>
      <w:r w:rsidR="000E1603">
        <w:rPr>
          <w:rFonts w:ascii="Arial" w:hAnsi="Arial" w:cs="Arial"/>
          <w:bCs/>
          <w:sz w:val="22"/>
          <w:szCs w:val="22"/>
          <w:lang w:val="es-PE"/>
        </w:rPr>
        <w:t xml:space="preserve">el proceso del </w:t>
      </w:r>
      <w:proofErr w:type="spellStart"/>
      <w:r w:rsidR="000E1603">
        <w:rPr>
          <w:rFonts w:ascii="Arial" w:hAnsi="Arial" w:cs="Arial"/>
          <w:bCs/>
          <w:sz w:val="22"/>
          <w:szCs w:val="22"/>
          <w:lang w:val="es-PE"/>
        </w:rPr>
        <w:t>Life</w:t>
      </w:r>
      <w:proofErr w:type="spellEnd"/>
      <w:r w:rsidR="000E1603">
        <w:rPr>
          <w:rFonts w:ascii="Arial" w:hAnsi="Arial" w:cs="Arial"/>
          <w:bCs/>
          <w:sz w:val="22"/>
          <w:szCs w:val="22"/>
          <w:lang w:val="es-PE"/>
        </w:rPr>
        <w:t xml:space="preserve"> </w:t>
      </w:r>
      <w:proofErr w:type="spellStart"/>
      <w:r w:rsidR="000E1603">
        <w:rPr>
          <w:rFonts w:ascii="Arial" w:hAnsi="Arial" w:cs="Arial"/>
          <w:bCs/>
          <w:sz w:val="22"/>
          <w:szCs w:val="22"/>
          <w:lang w:val="es-PE"/>
        </w:rPr>
        <w:t>Of</w:t>
      </w:r>
      <w:proofErr w:type="spellEnd"/>
      <w:r w:rsidR="000E1603">
        <w:rPr>
          <w:rFonts w:ascii="Arial" w:hAnsi="Arial" w:cs="Arial"/>
          <w:bCs/>
          <w:sz w:val="22"/>
          <w:szCs w:val="22"/>
          <w:lang w:val="es-PE"/>
        </w:rPr>
        <w:t xml:space="preserve"> </w:t>
      </w:r>
      <w:proofErr w:type="spellStart"/>
      <w:r w:rsidR="000E1603">
        <w:rPr>
          <w:rFonts w:ascii="Arial" w:hAnsi="Arial" w:cs="Arial"/>
          <w:bCs/>
          <w:sz w:val="22"/>
          <w:szCs w:val="22"/>
          <w:lang w:val="es-PE"/>
        </w:rPr>
        <w:t>Asset</w:t>
      </w:r>
      <w:proofErr w:type="spellEnd"/>
      <w:r w:rsidR="000E1603">
        <w:rPr>
          <w:rFonts w:ascii="Arial" w:hAnsi="Arial" w:cs="Arial"/>
          <w:bCs/>
          <w:sz w:val="22"/>
          <w:szCs w:val="22"/>
          <w:lang w:val="es-PE"/>
        </w:rPr>
        <w:t xml:space="preserve"> (LOA)</w:t>
      </w:r>
      <w:r w:rsidR="000818C8">
        <w:rPr>
          <w:rFonts w:ascii="Arial" w:hAnsi="Arial" w:cs="Arial"/>
          <w:bCs/>
          <w:sz w:val="22"/>
          <w:szCs w:val="22"/>
          <w:lang w:val="es-PE"/>
        </w:rPr>
        <w:t xml:space="preserve"> es importante seguir un mapa de procesos que nos permita </w:t>
      </w:r>
      <w:r w:rsidR="00D25A06">
        <w:rPr>
          <w:rFonts w:ascii="Arial" w:hAnsi="Arial" w:cs="Arial"/>
          <w:bCs/>
          <w:sz w:val="22"/>
          <w:szCs w:val="22"/>
          <w:lang w:val="es-PE"/>
        </w:rPr>
        <w:t>tener un estándar establecido</w:t>
      </w:r>
      <w:r w:rsidR="000B6B3E">
        <w:rPr>
          <w:rFonts w:ascii="Arial" w:hAnsi="Arial" w:cs="Arial"/>
          <w:bCs/>
          <w:sz w:val="22"/>
          <w:szCs w:val="22"/>
          <w:lang w:val="es-PE"/>
        </w:rPr>
        <w:t>. En la figura N°1 se muestra 4 grandes pasos para poder máxima el plan de mina.</w:t>
      </w:r>
    </w:p>
    <w:p w14:paraId="30D8B6F4" w14:textId="77777777" w:rsidR="00D25A06" w:rsidRDefault="00D25A06" w:rsidP="002D1C36">
      <w:pPr>
        <w:jc w:val="both"/>
        <w:rPr>
          <w:rFonts w:ascii="Arial" w:hAnsi="Arial" w:cs="Arial"/>
          <w:bCs/>
          <w:sz w:val="22"/>
          <w:szCs w:val="22"/>
          <w:lang w:val="es-PE"/>
        </w:rPr>
      </w:pPr>
    </w:p>
    <w:p w14:paraId="71FDC341" w14:textId="77777777" w:rsidR="00D25A06" w:rsidRDefault="00D25A06" w:rsidP="002D1C36">
      <w:pPr>
        <w:jc w:val="both"/>
        <w:rPr>
          <w:rFonts w:ascii="Arial" w:hAnsi="Arial" w:cs="Arial"/>
          <w:bCs/>
          <w:sz w:val="22"/>
          <w:szCs w:val="22"/>
          <w:lang w:val="es-PE"/>
        </w:rPr>
      </w:pPr>
    </w:p>
    <w:p w14:paraId="24DAD3E7" w14:textId="55B74324" w:rsidR="00D25A06" w:rsidRPr="000270E6" w:rsidRDefault="006A0042" w:rsidP="002D1C36">
      <w:pPr>
        <w:jc w:val="both"/>
        <w:rPr>
          <w:rFonts w:ascii="Arial" w:hAnsi="Arial" w:cs="Arial"/>
          <w:bCs/>
          <w:sz w:val="22"/>
          <w:szCs w:val="22"/>
          <w:lang w:val="es-PE"/>
        </w:rPr>
      </w:pPr>
      <w:r>
        <w:rPr>
          <w:noProof/>
        </w:rPr>
        <w:drawing>
          <wp:inline distT="0" distB="0" distL="0" distR="0" wp14:anchorId="7297A054" wp14:editId="3B675AD9">
            <wp:extent cx="3166110" cy="1511300"/>
            <wp:effectExtent l="19050" t="19050" r="15240" b="12700"/>
            <wp:docPr id="149284058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0583" name="Imagen 1" descr="Diagrama&#10;&#10;El contenido generado por IA puede ser incorrecto."/>
                    <pic:cNvPicPr/>
                  </pic:nvPicPr>
                  <pic:blipFill>
                    <a:blip r:embed="rId13"/>
                    <a:stretch>
                      <a:fillRect/>
                    </a:stretch>
                  </pic:blipFill>
                  <pic:spPr>
                    <a:xfrm>
                      <a:off x="0" y="0"/>
                      <a:ext cx="3166110" cy="1511300"/>
                    </a:xfrm>
                    <a:prstGeom prst="rect">
                      <a:avLst/>
                    </a:prstGeom>
                    <a:ln>
                      <a:solidFill>
                        <a:schemeClr val="tx1"/>
                      </a:solidFill>
                    </a:ln>
                  </pic:spPr>
                </pic:pic>
              </a:graphicData>
            </a:graphic>
          </wp:inline>
        </w:drawing>
      </w:r>
    </w:p>
    <w:p w14:paraId="238794D1" w14:textId="35FADC53" w:rsidR="00191410" w:rsidRDefault="006A0042" w:rsidP="004C543C">
      <w:pPr>
        <w:jc w:val="center"/>
        <w:rPr>
          <w:rFonts w:ascii="Arial" w:hAnsi="Arial" w:cs="Arial"/>
          <w:bCs/>
          <w:sz w:val="20"/>
          <w:szCs w:val="20"/>
          <w:lang w:val="es-PE"/>
        </w:rPr>
      </w:pPr>
      <w:r w:rsidRPr="006A0042">
        <w:rPr>
          <w:rFonts w:ascii="Arial" w:hAnsi="Arial" w:cs="Arial"/>
          <w:bCs/>
          <w:sz w:val="20"/>
          <w:szCs w:val="20"/>
          <w:lang w:val="es-PE"/>
        </w:rPr>
        <w:t>Figura N°1:</w:t>
      </w:r>
      <w:r>
        <w:rPr>
          <w:rFonts w:ascii="Arial" w:hAnsi="Arial" w:cs="Arial"/>
          <w:bCs/>
          <w:sz w:val="20"/>
          <w:szCs w:val="20"/>
          <w:lang w:val="es-PE"/>
        </w:rPr>
        <w:t xml:space="preserve"> </w:t>
      </w:r>
      <w:r w:rsidR="006E18B8">
        <w:rPr>
          <w:rFonts w:ascii="Arial" w:hAnsi="Arial" w:cs="Arial"/>
          <w:bCs/>
          <w:sz w:val="20"/>
          <w:szCs w:val="20"/>
          <w:lang w:val="es-PE"/>
        </w:rPr>
        <w:t xml:space="preserve">Mapa de Procesos - </w:t>
      </w:r>
      <w:r w:rsidRPr="006A0042">
        <w:rPr>
          <w:rFonts w:ascii="Arial" w:hAnsi="Arial" w:cs="Arial"/>
          <w:bCs/>
          <w:sz w:val="20"/>
          <w:szCs w:val="20"/>
          <w:lang w:val="es-PE"/>
        </w:rPr>
        <w:t xml:space="preserve">Proceso del </w:t>
      </w:r>
      <w:proofErr w:type="spellStart"/>
      <w:r w:rsidRPr="006A0042">
        <w:rPr>
          <w:rFonts w:ascii="Arial" w:hAnsi="Arial" w:cs="Arial"/>
          <w:bCs/>
          <w:sz w:val="20"/>
          <w:szCs w:val="20"/>
          <w:lang w:val="es-PE"/>
        </w:rPr>
        <w:t>Life</w:t>
      </w:r>
      <w:proofErr w:type="spellEnd"/>
      <w:r w:rsidRPr="006A0042">
        <w:rPr>
          <w:rFonts w:ascii="Arial" w:hAnsi="Arial" w:cs="Arial"/>
          <w:bCs/>
          <w:sz w:val="20"/>
          <w:szCs w:val="20"/>
          <w:lang w:val="es-PE"/>
        </w:rPr>
        <w:t xml:space="preserve"> </w:t>
      </w:r>
      <w:proofErr w:type="spellStart"/>
      <w:r w:rsidRPr="006A0042">
        <w:rPr>
          <w:rFonts w:ascii="Arial" w:hAnsi="Arial" w:cs="Arial"/>
          <w:bCs/>
          <w:sz w:val="20"/>
          <w:szCs w:val="20"/>
          <w:lang w:val="es-PE"/>
        </w:rPr>
        <w:t>of</w:t>
      </w:r>
      <w:proofErr w:type="spellEnd"/>
      <w:r w:rsidRPr="006A0042">
        <w:rPr>
          <w:rFonts w:ascii="Arial" w:hAnsi="Arial" w:cs="Arial"/>
          <w:bCs/>
          <w:sz w:val="20"/>
          <w:szCs w:val="20"/>
          <w:lang w:val="es-PE"/>
        </w:rPr>
        <w:t xml:space="preserve"> </w:t>
      </w:r>
      <w:proofErr w:type="spellStart"/>
      <w:r w:rsidRPr="006A0042">
        <w:rPr>
          <w:rFonts w:ascii="Arial" w:hAnsi="Arial" w:cs="Arial"/>
          <w:bCs/>
          <w:sz w:val="20"/>
          <w:szCs w:val="20"/>
          <w:lang w:val="es-PE"/>
        </w:rPr>
        <w:t>Asset</w:t>
      </w:r>
      <w:proofErr w:type="spellEnd"/>
      <w:r w:rsidRPr="006A0042">
        <w:rPr>
          <w:rFonts w:ascii="Arial" w:hAnsi="Arial" w:cs="Arial"/>
          <w:bCs/>
          <w:sz w:val="20"/>
          <w:szCs w:val="20"/>
          <w:lang w:val="es-PE"/>
        </w:rPr>
        <w:t xml:space="preserve"> (LOA)</w:t>
      </w:r>
      <w:r w:rsidR="00343E5E">
        <w:rPr>
          <w:rFonts w:ascii="Arial" w:hAnsi="Arial" w:cs="Arial"/>
          <w:bCs/>
          <w:sz w:val="20"/>
          <w:szCs w:val="20"/>
          <w:lang w:val="es-PE"/>
        </w:rPr>
        <w:t>.</w:t>
      </w:r>
    </w:p>
    <w:p w14:paraId="77D96BA6"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6F6459E4" w14:textId="77777777" w:rsidR="004C543C" w:rsidRPr="006A0042" w:rsidRDefault="004C543C" w:rsidP="00191410">
      <w:pPr>
        <w:ind w:firstLine="142"/>
        <w:jc w:val="both"/>
        <w:rPr>
          <w:rFonts w:ascii="Arial" w:hAnsi="Arial" w:cs="Arial"/>
          <w:bCs/>
          <w:sz w:val="20"/>
          <w:szCs w:val="20"/>
          <w:lang w:val="es-PE"/>
        </w:rPr>
      </w:pPr>
    </w:p>
    <w:p w14:paraId="1AFF079D" w14:textId="77777777" w:rsidR="00D25A06" w:rsidRDefault="00D25A06" w:rsidP="007D2A73">
      <w:pPr>
        <w:ind w:firstLine="142"/>
        <w:jc w:val="both"/>
        <w:rPr>
          <w:rFonts w:ascii="Arial" w:hAnsi="Arial" w:cs="Arial"/>
          <w:bCs/>
          <w:sz w:val="22"/>
          <w:szCs w:val="22"/>
          <w:lang w:val="es-PE"/>
        </w:rPr>
      </w:pPr>
    </w:p>
    <w:p w14:paraId="0AD169D4" w14:textId="222FD64A" w:rsidR="00D25A06" w:rsidRPr="00191410" w:rsidRDefault="00191410" w:rsidP="00191410">
      <w:pPr>
        <w:rPr>
          <w:rFonts w:ascii="Arial" w:hAnsi="Arial" w:cs="Arial"/>
          <w:b/>
          <w:sz w:val="22"/>
          <w:szCs w:val="22"/>
          <w:lang w:val="es-PE"/>
        </w:rPr>
      </w:pPr>
      <w:r w:rsidRPr="00191410">
        <w:rPr>
          <w:rFonts w:ascii="Arial" w:hAnsi="Arial" w:cs="Arial"/>
          <w:b/>
          <w:sz w:val="22"/>
          <w:szCs w:val="22"/>
          <w:lang w:val="es-PE"/>
        </w:rPr>
        <w:t xml:space="preserve">3.1 Primer </w:t>
      </w:r>
      <w:proofErr w:type="spellStart"/>
      <w:r w:rsidRPr="00191410">
        <w:rPr>
          <w:rFonts w:ascii="Arial" w:hAnsi="Arial" w:cs="Arial"/>
          <w:b/>
          <w:sz w:val="22"/>
          <w:szCs w:val="22"/>
          <w:lang w:val="es-PE"/>
        </w:rPr>
        <w:t>Cut</w:t>
      </w:r>
      <w:proofErr w:type="spellEnd"/>
      <w:r w:rsidRPr="00191410">
        <w:rPr>
          <w:rFonts w:ascii="Arial" w:hAnsi="Arial" w:cs="Arial"/>
          <w:b/>
          <w:sz w:val="22"/>
          <w:szCs w:val="22"/>
          <w:lang w:val="es-PE"/>
        </w:rPr>
        <w:t xml:space="preserve"> Off Análisis (Envolvente Económica)</w:t>
      </w:r>
    </w:p>
    <w:p w14:paraId="7CF17EEF" w14:textId="77777777" w:rsidR="00191410" w:rsidRDefault="00191410" w:rsidP="00191410">
      <w:pPr>
        <w:jc w:val="both"/>
        <w:rPr>
          <w:rFonts w:ascii="Arial" w:hAnsi="Arial" w:cs="Arial"/>
          <w:bCs/>
          <w:sz w:val="22"/>
          <w:szCs w:val="22"/>
          <w:lang w:val="es-PE"/>
        </w:rPr>
      </w:pPr>
    </w:p>
    <w:p w14:paraId="48B2D838" w14:textId="3FBC29EB" w:rsidR="00191410" w:rsidRDefault="00191410" w:rsidP="00191410">
      <w:pPr>
        <w:jc w:val="both"/>
        <w:rPr>
          <w:rFonts w:ascii="Arial" w:hAnsi="Arial" w:cs="Arial"/>
          <w:bCs/>
          <w:sz w:val="22"/>
          <w:szCs w:val="22"/>
          <w:lang w:val="es-PE"/>
        </w:rPr>
      </w:pPr>
      <w:r>
        <w:rPr>
          <w:rFonts w:ascii="Arial" w:hAnsi="Arial" w:cs="Arial"/>
          <w:bCs/>
          <w:sz w:val="22"/>
          <w:szCs w:val="22"/>
          <w:lang w:val="es-PE"/>
        </w:rPr>
        <w:t>Para ello es importante definir nuestro</w:t>
      </w:r>
      <w:r w:rsidR="00636BB8">
        <w:rPr>
          <w:rFonts w:ascii="Arial" w:hAnsi="Arial" w:cs="Arial"/>
          <w:bCs/>
          <w:sz w:val="22"/>
          <w:szCs w:val="22"/>
          <w:lang w:val="es-PE"/>
        </w:rPr>
        <w:t>s</w:t>
      </w:r>
      <w:r>
        <w:rPr>
          <w:rFonts w:ascii="Arial" w:hAnsi="Arial" w:cs="Arial"/>
          <w:bCs/>
          <w:sz w:val="22"/>
          <w:szCs w:val="22"/>
          <w:lang w:val="es-PE"/>
        </w:rPr>
        <w:t xml:space="preserve"> costos variables para poder maximizar las reservas del yacimiento al momento de generar nuestra envolvente económica.</w:t>
      </w:r>
    </w:p>
    <w:p w14:paraId="52A32568" w14:textId="77777777" w:rsidR="00191410" w:rsidRDefault="00191410" w:rsidP="007D2A73">
      <w:pPr>
        <w:ind w:firstLine="142"/>
        <w:jc w:val="both"/>
        <w:rPr>
          <w:rFonts w:ascii="Arial" w:hAnsi="Arial" w:cs="Arial"/>
          <w:bCs/>
          <w:sz w:val="22"/>
          <w:szCs w:val="22"/>
          <w:lang w:val="es-PE"/>
        </w:rPr>
      </w:pPr>
    </w:p>
    <w:p w14:paraId="496A3552" w14:textId="31811999" w:rsidR="00191410" w:rsidRPr="00191410" w:rsidRDefault="00191410" w:rsidP="00191410">
      <w:pPr>
        <w:pStyle w:val="Prrafodelista"/>
        <w:numPr>
          <w:ilvl w:val="0"/>
          <w:numId w:val="2"/>
        </w:numPr>
        <w:jc w:val="both"/>
        <w:rPr>
          <w:rFonts w:ascii="Arial" w:hAnsi="Arial" w:cs="Arial"/>
          <w:b/>
          <w:sz w:val="22"/>
          <w:szCs w:val="22"/>
          <w:lang w:val="es-PE"/>
        </w:rPr>
      </w:pPr>
      <w:proofErr w:type="spellStart"/>
      <w:r w:rsidRPr="00191410">
        <w:rPr>
          <w:rFonts w:ascii="Arial" w:hAnsi="Arial" w:cs="Arial"/>
          <w:b/>
          <w:sz w:val="22"/>
          <w:szCs w:val="22"/>
          <w:lang w:val="es-PE"/>
        </w:rPr>
        <w:t>Cut</w:t>
      </w:r>
      <w:proofErr w:type="spellEnd"/>
      <w:r w:rsidRPr="00191410">
        <w:rPr>
          <w:rFonts w:ascii="Arial" w:hAnsi="Arial" w:cs="Arial"/>
          <w:b/>
          <w:sz w:val="22"/>
          <w:szCs w:val="22"/>
          <w:lang w:val="es-PE"/>
        </w:rPr>
        <w:t xml:space="preserve"> Off Incremental</w:t>
      </w:r>
      <w:r>
        <w:rPr>
          <w:rFonts w:ascii="Arial" w:hAnsi="Arial" w:cs="Arial"/>
          <w:b/>
          <w:sz w:val="22"/>
          <w:szCs w:val="22"/>
          <w:lang w:val="es-PE"/>
        </w:rPr>
        <w:t xml:space="preserve"> ($/t). - </w:t>
      </w:r>
      <w:r>
        <w:rPr>
          <w:rFonts w:ascii="Arial" w:hAnsi="Arial" w:cs="Arial"/>
          <w:bCs/>
          <w:sz w:val="22"/>
          <w:szCs w:val="22"/>
          <w:lang w:val="es-PE"/>
        </w:rPr>
        <w:t>Comprende los costos variables de mina, procesamiento, transporte, suministros, combustibles y servicios de los contratistas.</w:t>
      </w:r>
    </w:p>
    <w:p w14:paraId="4B889A96" w14:textId="77777777" w:rsidR="00191410" w:rsidRDefault="00191410" w:rsidP="00191410">
      <w:pPr>
        <w:ind w:firstLine="142"/>
        <w:jc w:val="both"/>
        <w:rPr>
          <w:rFonts w:ascii="Arial" w:hAnsi="Arial" w:cs="Arial"/>
          <w:bCs/>
          <w:sz w:val="22"/>
          <w:szCs w:val="22"/>
          <w:lang w:val="es-PE"/>
        </w:rPr>
      </w:pPr>
    </w:p>
    <w:p w14:paraId="584D1A94" w14:textId="656D10FC" w:rsidR="0081047C" w:rsidRDefault="0081047C" w:rsidP="00191410">
      <w:pPr>
        <w:ind w:firstLine="142"/>
        <w:jc w:val="both"/>
        <w:rPr>
          <w:rFonts w:ascii="Arial" w:hAnsi="Arial" w:cs="Arial"/>
          <w:bCs/>
          <w:sz w:val="22"/>
          <w:szCs w:val="22"/>
          <w:lang w:val="es-PE"/>
        </w:rPr>
      </w:pPr>
      <w:r w:rsidRPr="0081047C">
        <w:rPr>
          <w:rFonts w:ascii="Arial" w:hAnsi="Arial" w:cs="Arial"/>
          <w:bCs/>
          <w:noProof/>
          <w:sz w:val="22"/>
          <w:szCs w:val="22"/>
        </w:rPr>
        <mc:AlternateContent>
          <mc:Choice Requires="wps">
            <w:drawing>
              <wp:anchor distT="0" distB="0" distL="114300" distR="114300" simplePos="0" relativeHeight="251659264" behindDoc="0" locked="0" layoutInCell="1" allowOverlap="1" wp14:anchorId="628173C7" wp14:editId="0638FC81">
                <wp:simplePos x="0" y="0"/>
                <wp:positionH relativeFrom="column">
                  <wp:posOffset>634266</wp:posOffset>
                </wp:positionH>
                <wp:positionV relativeFrom="paragraph">
                  <wp:posOffset>123656</wp:posOffset>
                </wp:positionV>
                <wp:extent cx="4431021" cy="276999"/>
                <wp:effectExtent l="0" t="0" r="0" b="0"/>
                <wp:wrapNone/>
                <wp:docPr id="3" name="CuadroTexto 2">
                  <a:extLst xmlns:a="http://schemas.openxmlformats.org/drawingml/2006/main">
                    <a:ext uri="{FF2B5EF4-FFF2-40B4-BE49-F238E27FC236}">
                      <a16:creationId xmlns:a16="http://schemas.microsoft.com/office/drawing/2014/main" id="{CB894053-FB95-AD55-4D20-623A5453C8C1}"/>
                    </a:ext>
                  </a:extLst>
                </wp:docPr>
                <wp:cNvGraphicFramePr/>
                <a:graphic xmlns:a="http://schemas.openxmlformats.org/drawingml/2006/main">
                  <a:graphicData uri="http://schemas.microsoft.com/office/word/2010/wordprocessingShape">
                    <wps:wsp>
                      <wps:cNvSpPr txBox="1"/>
                      <wps:spPr>
                        <a:xfrm>
                          <a:off x="0" y="0"/>
                          <a:ext cx="4431021" cy="276999"/>
                        </a:xfrm>
                        <a:prstGeom prst="rect">
                          <a:avLst/>
                        </a:prstGeom>
                        <a:noFill/>
                      </wps:spPr>
                      <wps:txbx>
                        <w:txbxContent>
                          <w:p w14:paraId="0C8A0503" w14:textId="77777777" w:rsidR="0081047C" w:rsidRPr="0081047C" w:rsidRDefault="0081047C" w:rsidP="0081047C">
                            <w:pPr>
                              <w:kinsoku w:val="0"/>
                              <w:overflowPunct w:val="0"/>
                              <w:textAlignment w:val="baseline"/>
                              <w:rPr>
                                <w:rFonts w:ascii="Cambria Math" w:hAnsi="Cambria Math" w:cstheme="minorBidi"/>
                                <w:i/>
                                <w:iCs/>
                                <w:color w:val="000000" w:themeColor="text1"/>
                                <w:kern w:val="24"/>
                                <w:sz w:val="20"/>
                                <w:szCs w:val="20"/>
                                <w:lang w:val="es-MX"/>
                              </w:rPr>
                            </w:pPr>
                            <m:oMathPara>
                              <m:oMathParaPr>
                                <m:jc m:val="centerGroup"/>
                              </m:oMathParaPr>
                              <m:oMath>
                                <m:r>
                                  <w:rPr>
                                    <w:rFonts w:ascii="Cambria Math" w:hAnsi="Cambria Math" w:cstheme="minorBidi"/>
                                    <w:color w:val="000000" w:themeColor="text1"/>
                                    <w:kern w:val="24"/>
                                    <w:sz w:val="20"/>
                                    <w:szCs w:val="20"/>
                                    <w:lang w:val="es-MX"/>
                                  </w:rPr>
                                  <m:t>Cut Off Incremental</m:t>
                                </m:r>
                                <m:r>
                                  <w:rPr>
                                    <w:rFonts w:ascii="Cambria Math" w:hAnsi="Cambria Math" w:cstheme="minorBidi"/>
                                    <w:color w:val="000000" w:themeColor="text1"/>
                                    <w:kern w:val="24"/>
                                    <w:sz w:val="20"/>
                                    <w:szCs w:val="20"/>
                                  </w:rPr>
                                  <m:t>=</m:t>
                                </m:r>
                                <m:r>
                                  <w:rPr>
                                    <w:rFonts w:ascii="Cambria Math" w:hAnsi="Cambria Math" w:cstheme="minorBidi"/>
                                    <w:color w:val="000000" w:themeColor="text1"/>
                                    <w:kern w:val="24"/>
                                    <w:sz w:val="20"/>
                                    <w:szCs w:val="20"/>
                                    <w:lang w:val="es-MX"/>
                                  </w:rPr>
                                  <m:t>Costos Variables</m:t>
                                </m:r>
                              </m:oMath>
                            </m:oMathPara>
                          </w:p>
                        </w:txbxContent>
                      </wps:txbx>
                      <wps:bodyPr wrap="none" lIns="0" tIns="0" rIns="0" bIns="0" rtlCol="0">
                        <a:spAutoFit/>
                      </wps:bodyPr>
                    </wps:wsp>
                  </a:graphicData>
                </a:graphic>
              </wp:anchor>
            </w:drawing>
          </mc:Choice>
          <mc:Fallback>
            <w:pict>
              <v:shapetype w14:anchorId="628173C7" id="_x0000_t202" coordsize="21600,21600" o:spt="202" path="m,l,21600r21600,l21600,xe">
                <v:stroke joinstyle="miter"/>
                <v:path gradientshapeok="t" o:connecttype="rect"/>
              </v:shapetype>
              <v:shape id="CuadroTexto 2" o:spid="_x0000_s1026" type="#_x0000_t202" style="position:absolute;left:0;text-align:left;margin-left:49.95pt;margin-top:9.75pt;width:348.9pt;height:21.8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" filled="f" stroked="f">
                <v:textbox style="mso-fit-shape-to-text:t" inset="0,0,0,0">
                  <w:txbxContent>
                    <w:p w14:paraId="0C8A0503" w14:textId="77777777" w:rsidR="0081047C" w:rsidRPr="0081047C" w:rsidRDefault="0081047C" w:rsidP="0081047C">
                      <w:pPr>
                        <w:kinsoku w:val="0"/>
                        <w:overflowPunct w:val="0"/>
                        <w:textAlignment w:val="baseline"/>
                        <w:rPr>
                          <w:rFonts w:ascii="Cambria Math" w:hAnsi="Cambria Math" w:cstheme="minorBidi"/>
                          <w:i/>
                          <w:iCs/>
                          <w:color w:val="000000" w:themeColor="text1"/>
                          <w:kern w:val="24"/>
                          <w:sz w:val="20"/>
                          <w:szCs w:val="20"/>
                          <w:lang w:val="es-MX"/>
                        </w:rPr>
                      </w:pPr>
                      <m:oMathPara>
                        <m:oMathParaPr>
                          <m:jc m:val="centerGroup"/>
                        </m:oMathParaPr>
                        <m:oMath>
                          <m:r>
                            <w:rPr>
                              <w:rFonts w:ascii="Cambria Math" w:hAnsi="Cambria Math" w:cstheme="minorBidi"/>
                              <w:color w:val="000000" w:themeColor="text1"/>
                              <w:kern w:val="24"/>
                              <w:sz w:val="20"/>
                              <w:szCs w:val="20"/>
                              <w:lang w:val="es-MX"/>
                            </w:rPr>
                            <m:t>Cut Off Incremental</m:t>
                          </m:r>
                          <m:r>
                            <w:rPr>
                              <w:rFonts w:ascii="Cambria Math" w:hAnsi="Cambria Math" w:cstheme="minorBidi"/>
                              <w:color w:val="000000" w:themeColor="text1"/>
                              <w:kern w:val="24"/>
                              <w:sz w:val="20"/>
                              <w:szCs w:val="20"/>
                            </w:rPr>
                            <m:t>=</m:t>
                          </m:r>
                          <m:r>
                            <w:rPr>
                              <w:rFonts w:ascii="Cambria Math" w:hAnsi="Cambria Math" w:cstheme="minorBidi"/>
                              <w:color w:val="000000" w:themeColor="text1"/>
                              <w:kern w:val="24"/>
                              <w:sz w:val="20"/>
                              <w:szCs w:val="20"/>
                              <w:lang w:val="es-MX"/>
                            </w:rPr>
                            <m:t>Costos Variables</m:t>
                          </m:r>
                        </m:oMath>
                      </m:oMathPara>
                    </w:p>
                  </w:txbxContent>
                </v:textbox>
              </v:shape>
            </w:pict>
          </mc:Fallback>
        </mc:AlternateContent>
      </w:r>
    </w:p>
    <w:p w14:paraId="51273B08" w14:textId="1F24E4DF" w:rsidR="0081047C" w:rsidRDefault="0081047C" w:rsidP="00191410">
      <w:pPr>
        <w:ind w:firstLine="142"/>
        <w:jc w:val="both"/>
        <w:rPr>
          <w:rFonts w:ascii="Arial" w:hAnsi="Arial" w:cs="Arial"/>
          <w:bCs/>
          <w:sz w:val="22"/>
          <w:szCs w:val="22"/>
          <w:lang w:val="es-PE"/>
        </w:rPr>
      </w:pPr>
    </w:p>
    <w:p w14:paraId="0E727B3B" w14:textId="77777777" w:rsidR="0081047C" w:rsidRDefault="0081047C" w:rsidP="00191410">
      <w:pPr>
        <w:ind w:firstLine="142"/>
        <w:jc w:val="both"/>
        <w:rPr>
          <w:rFonts w:ascii="Arial" w:hAnsi="Arial" w:cs="Arial"/>
          <w:bCs/>
          <w:sz w:val="22"/>
          <w:szCs w:val="22"/>
          <w:lang w:val="es-PE"/>
        </w:rPr>
      </w:pPr>
    </w:p>
    <w:p w14:paraId="529F3E3D" w14:textId="1AB7ED49" w:rsidR="00191410" w:rsidRPr="00191410" w:rsidRDefault="00191410" w:rsidP="00191410">
      <w:pPr>
        <w:pStyle w:val="Prrafodelista"/>
        <w:numPr>
          <w:ilvl w:val="0"/>
          <w:numId w:val="2"/>
        </w:numPr>
        <w:jc w:val="both"/>
        <w:rPr>
          <w:rFonts w:ascii="Arial" w:hAnsi="Arial" w:cs="Arial"/>
          <w:b/>
          <w:sz w:val="22"/>
          <w:szCs w:val="22"/>
          <w:lang w:val="es-PE"/>
        </w:rPr>
      </w:pPr>
      <w:proofErr w:type="spellStart"/>
      <w:r w:rsidRPr="00191410">
        <w:rPr>
          <w:rFonts w:ascii="Arial" w:hAnsi="Arial" w:cs="Arial"/>
          <w:b/>
          <w:sz w:val="22"/>
          <w:szCs w:val="22"/>
          <w:lang w:val="es-PE"/>
        </w:rPr>
        <w:t>Cut</w:t>
      </w:r>
      <w:proofErr w:type="spellEnd"/>
      <w:r w:rsidRPr="00191410">
        <w:rPr>
          <w:rFonts w:ascii="Arial" w:hAnsi="Arial" w:cs="Arial"/>
          <w:b/>
          <w:sz w:val="22"/>
          <w:szCs w:val="22"/>
          <w:lang w:val="es-PE"/>
        </w:rPr>
        <w:t xml:space="preserve"> Off </w:t>
      </w:r>
      <w:r>
        <w:rPr>
          <w:rFonts w:ascii="Arial" w:hAnsi="Arial" w:cs="Arial"/>
          <w:b/>
          <w:sz w:val="22"/>
          <w:szCs w:val="22"/>
          <w:lang w:val="es-PE"/>
        </w:rPr>
        <w:t xml:space="preserve">Operativo ($/t). - </w:t>
      </w:r>
      <w:r>
        <w:rPr>
          <w:rFonts w:ascii="Arial" w:hAnsi="Arial" w:cs="Arial"/>
          <w:bCs/>
          <w:sz w:val="22"/>
          <w:szCs w:val="22"/>
          <w:lang w:val="es-PE"/>
        </w:rPr>
        <w:t>Compre los costos variables más los costos fijos. Esto incluye los costos de extracción, planta y administrativos.</w:t>
      </w:r>
    </w:p>
    <w:p w14:paraId="04956AFC" w14:textId="2B68DE6D" w:rsidR="00191410" w:rsidRDefault="00191410" w:rsidP="00191410">
      <w:pPr>
        <w:jc w:val="both"/>
        <w:rPr>
          <w:rFonts w:ascii="Arial" w:hAnsi="Arial" w:cs="Arial"/>
          <w:b/>
          <w:sz w:val="22"/>
          <w:szCs w:val="22"/>
          <w:lang w:val="es-PE"/>
        </w:rPr>
      </w:pPr>
    </w:p>
    <w:p w14:paraId="0D875CA8" w14:textId="7129B990" w:rsidR="0081047C" w:rsidRDefault="0081047C" w:rsidP="00191410">
      <w:pPr>
        <w:jc w:val="both"/>
        <w:rPr>
          <w:rFonts w:ascii="Arial" w:hAnsi="Arial" w:cs="Arial"/>
          <w:b/>
          <w:sz w:val="22"/>
          <w:szCs w:val="22"/>
          <w:lang w:val="es-PE"/>
        </w:rPr>
      </w:pPr>
      <w:r w:rsidRPr="0081047C">
        <w:rPr>
          <w:rFonts w:ascii="Arial" w:hAnsi="Arial" w:cs="Arial"/>
          <w:b/>
          <w:noProof/>
          <w:sz w:val="22"/>
          <w:szCs w:val="22"/>
        </w:rPr>
        <mc:AlternateContent>
          <mc:Choice Requires="wps">
            <w:drawing>
              <wp:anchor distT="0" distB="0" distL="114300" distR="114300" simplePos="0" relativeHeight="251661312" behindDoc="0" locked="0" layoutInCell="1" allowOverlap="1" wp14:anchorId="7CB62372" wp14:editId="6870E6C1">
                <wp:simplePos x="0" y="0"/>
                <wp:positionH relativeFrom="column">
                  <wp:align>right</wp:align>
                </wp:positionH>
                <wp:positionV relativeFrom="paragraph">
                  <wp:posOffset>61316</wp:posOffset>
                </wp:positionV>
                <wp:extent cx="2632075" cy="448945"/>
                <wp:effectExtent l="0" t="0" r="0" b="0"/>
                <wp:wrapNone/>
                <wp:docPr id="4" name="CuadroTexto 3">
                  <a:extLst xmlns:a="http://schemas.openxmlformats.org/drawingml/2006/main">
                    <a:ext uri="{FF2B5EF4-FFF2-40B4-BE49-F238E27FC236}">
                      <a16:creationId xmlns:a16="http://schemas.microsoft.com/office/drawing/2014/main" id="{9809A5F5-C60C-FBE6-4344-ABC1DDF0E1B6}"/>
                    </a:ext>
                  </a:extLst>
                </wp:docPr>
                <wp:cNvGraphicFramePr/>
                <a:graphic xmlns:a="http://schemas.openxmlformats.org/drawingml/2006/main">
                  <a:graphicData uri="http://schemas.microsoft.com/office/word/2010/wordprocessingShape">
                    <wps:wsp>
                      <wps:cNvSpPr txBox="1"/>
                      <wps:spPr>
                        <a:xfrm>
                          <a:off x="0" y="0"/>
                          <a:ext cx="2632075" cy="448945"/>
                        </a:xfrm>
                        <a:prstGeom prst="rect">
                          <a:avLst/>
                        </a:prstGeom>
                        <a:noFill/>
                      </wps:spPr>
                      <wps:txbx>
                        <w:txbxContent>
                          <w:p w14:paraId="11EA3185" w14:textId="77777777" w:rsidR="0081047C" w:rsidRPr="0081047C" w:rsidRDefault="0081047C" w:rsidP="0081047C">
                            <w:pPr>
                              <w:kinsoku w:val="0"/>
                              <w:overflowPunct w:val="0"/>
                              <w:textAlignment w:val="baseline"/>
                              <w:rPr>
                                <w:rFonts w:ascii="Cambria Math" w:hAnsi="Cambria Math" w:cstheme="minorBidi"/>
                                <w:i/>
                                <w:iCs/>
                                <w:color w:val="000000" w:themeColor="text1"/>
                                <w:kern w:val="24"/>
                                <w:sz w:val="20"/>
                                <w:szCs w:val="20"/>
                                <w:lang w:val="es-MX"/>
                              </w:rPr>
                            </w:pPr>
                            <m:oMathPara>
                              <m:oMathParaPr>
                                <m:jc m:val="left"/>
                              </m:oMathParaPr>
                              <m:oMath>
                                <m:r>
                                  <w:rPr>
                                    <w:rFonts w:ascii="Cambria Math" w:hAnsi="Cambria Math" w:cstheme="minorBidi"/>
                                    <w:color w:val="000000" w:themeColor="text1"/>
                                    <w:kern w:val="24"/>
                                    <w:sz w:val="20"/>
                                    <w:szCs w:val="20"/>
                                    <w:lang w:val="es-MX"/>
                                  </w:rPr>
                                  <m:t>Cut Off Operativo</m:t>
                                </m:r>
                                <m:r>
                                  <w:rPr>
                                    <w:rFonts w:ascii="Cambria Math" w:hAnsi="Cambria Math" w:cstheme="minorBidi"/>
                                    <w:color w:val="000000" w:themeColor="text1"/>
                                    <w:kern w:val="24"/>
                                    <w:sz w:val="20"/>
                                    <w:szCs w:val="20"/>
                                  </w:rPr>
                                  <m:t>=</m:t>
                                </m:r>
                                <m:r>
                                  <w:rPr>
                                    <w:rFonts w:ascii="Cambria Math" w:hAnsi="Cambria Math" w:cstheme="minorBidi"/>
                                    <w:color w:val="000000" w:themeColor="text1"/>
                                    <w:kern w:val="24"/>
                                    <w:sz w:val="20"/>
                                    <w:szCs w:val="20"/>
                                    <w:lang w:val="es-MX"/>
                                  </w:rPr>
                                  <m:t>Costos Variables+Costos Fijos</m:t>
                                </m:r>
                              </m:oMath>
                            </m:oMathPara>
                          </w:p>
                          <w:p w14:paraId="4A0C73B1" w14:textId="77777777" w:rsidR="0081047C" w:rsidRDefault="0081047C"/>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B62372" id="CuadroTexto 3" o:spid="_x0000_s1027" type="#_x0000_t202" style="position:absolute;left:0;text-align:left;margin-left:156.05pt;margin-top:4.85pt;width:207.25pt;height:35.35pt;z-index:251661312;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" filled="f" stroked="f">
                <v:textbox inset="0,0,0,0">
                  <w:txbxContent>
                    <w:p w14:paraId="11EA3185" w14:textId="77777777" w:rsidR="0081047C" w:rsidRPr="0081047C" w:rsidRDefault="0081047C" w:rsidP="0081047C">
                      <w:pPr>
                        <w:kinsoku w:val="0"/>
                        <w:overflowPunct w:val="0"/>
                        <w:textAlignment w:val="baseline"/>
                        <w:rPr>
                          <w:rFonts w:ascii="Cambria Math" w:hAnsi="Cambria Math" w:cstheme="minorBidi"/>
                          <w:i/>
                          <w:iCs/>
                          <w:color w:val="000000" w:themeColor="text1"/>
                          <w:kern w:val="24"/>
                          <w:sz w:val="20"/>
                          <w:szCs w:val="20"/>
                          <w:lang w:val="es-MX"/>
                        </w:rPr>
                      </w:pPr>
                      <m:oMathPara>
                        <m:oMathParaPr>
                          <m:jc m:val="left"/>
                        </m:oMathParaPr>
                        <m:oMath>
                          <m:r>
                            <w:rPr>
                              <w:rFonts w:ascii="Cambria Math" w:hAnsi="Cambria Math" w:cstheme="minorBidi"/>
                              <w:color w:val="000000" w:themeColor="text1"/>
                              <w:kern w:val="24"/>
                              <w:sz w:val="20"/>
                              <w:szCs w:val="20"/>
                              <w:lang w:val="es-MX"/>
                            </w:rPr>
                            <m:t>Cut Off Operativo</m:t>
                          </m:r>
                          <m:r>
                            <w:rPr>
                              <w:rFonts w:ascii="Cambria Math" w:hAnsi="Cambria Math" w:cstheme="minorBidi"/>
                              <w:color w:val="000000" w:themeColor="text1"/>
                              <w:kern w:val="24"/>
                              <w:sz w:val="20"/>
                              <w:szCs w:val="20"/>
                            </w:rPr>
                            <m:t>=</m:t>
                          </m:r>
                          <m:r>
                            <w:rPr>
                              <w:rFonts w:ascii="Cambria Math" w:hAnsi="Cambria Math" w:cstheme="minorBidi"/>
                              <w:color w:val="000000" w:themeColor="text1"/>
                              <w:kern w:val="24"/>
                              <w:sz w:val="20"/>
                              <w:szCs w:val="20"/>
                              <w:lang w:val="es-MX"/>
                            </w:rPr>
                            <m:t>Costos Variables+Costos Fijos</m:t>
                          </m:r>
                        </m:oMath>
                      </m:oMathPara>
                    </w:p>
                    <w:p w14:paraId="4A0C73B1" w14:textId="77777777" w:rsidR="0081047C" w:rsidRDefault="0081047C"/>
                  </w:txbxContent>
                </v:textbox>
              </v:shape>
            </w:pict>
          </mc:Fallback>
        </mc:AlternateContent>
      </w:r>
    </w:p>
    <w:p w14:paraId="4750802D" w14:textId="77777777" w:rsidR="0081047C" w:rsidRDefault="0081047C" w:rsidP="00191410">
      <w:pPr>
        <w:jc w:val="both"/>
        <w:rPr>
          <w:rFonts w:ascii="Arial" w:hAnsi="Arial" w:cs="Arial"/>
          <w:b/>
          <w:sz w:val="22"/>
          <w:szCs w:val="22"/>
          <w:lang w:val="es-PE"/>
        </w:rPr>
      </w:pPr>
    </w:p>
    <w:p w14:paraId="4853E5A4" w14:textId="77777777" w:rsidR="0081047C" w:rsidRDefault="0081047C" w:rsidP="00191410">
      <w:pPr>
        <w:jc w:val="both"/>
        <w:rPr>
          <w:rFonts w:ascii="Arial" w:hAnsi="Arial" w:cs="Arial"/>
          <w:b/>
          <w:sz w:val="22"/>
          <w:szCs w:val="22"/>
          <w:lang w:val="es-PE"/>
        </w:rPr>
      </w:pPr>
    </w:p>
    <w:p w14:paraId="1BB93633" w14:textId="77777777" w:rsidR="0081047C" w:rsidRDefault="0081047C" w:rsidP="00191410">
      <w:pPr>
        <w:jc w:val="both"/>
        <w:rPr>
          <w:rFonts w:ascii="Arial" w:hAnsi="Arial" w:cs="Arial"/>
          <w:b/>
          <w:sz w:val="22"/>
          <w:szCs w:val="22"/>
          <w:lang w:val="es-PE"/>
        </w:rPr>
      </w:pPr>
    </w:p>
    <w:p w14:paraId="440EFBE9" w14:textId="77777777" w:rsidR="0081047C" w:rsidRPr="00191410" w:rsidRDefault="0081047C" w:rsidP="00191410">
      <w:pPr>
        <w:jc w:val="both"/>
        <w:rPr>
          <w:rFonts w:ascii="Arial" w:hAnsi="Arial" w:cs="Arial"/>
          <w:b/>
          <w:sz w:val="22"/>
          <w:szCs w:val="22"/>
          <w:lang w:val="es-PE"/>
        </w:rPr>
      </w:pPr>
    </w:p>
    <w:p w14:paraId="59EEBC18" w14:textId="16B577A0" w:rsidR="00191410" w:rsidRPr="0081047C" w:rsidRDefault="00191410" w:rsidP="00191410">
      <w:pPr>
        <w:pStyle w:val="Prrafodelista"/>
        <w:numPr>
          <w:ilvl w:val="0"/>
          <w:numId w:val="2"/>
        </w:numPr>
        <w:jc w:val="both"/>
        <w:rPr>
          <w:rFonts w:ascii="Arial" w:hAnsi="Arial" w:cs="Arial"/>
          <w:bCs/>
          <w:sz w:val="22"/>
          <w:szCs w:val="22"/>
          <w:lang w:val="es-PE"/>
        </w:rPr>
      </w:pPr>
      <w:proofErr w:type="spellStart"/>
      <w:r w:rsidRPr="00191410">
        <w:rPr>
          <w:rFonts w:ascii="Arial" w:hAnsi="Arial" w:cs="Arial"/>
          <w:b/>
          <w:sz w:val="22"/>
          <w:szCs w:val="22"/>
          <w:lang w:val="es-PE"/>
        </w:rPr>
        <w:t>Cut</w:t>
      </w:r>
      <w:proofErr w:type="spellEnd"/>
      <w:r w:rsidRPr="00191410">
        <w:rPr>
          <w:rFonts w:ascii="Arial" w:hAnsi="Arial" w:cs="Arial"/>
          <w:b/>
          <w:sz w:val="22"/>
          <w:szCs w:val="22"/>
          <w:lang w:val="es-PE"/>
        </w:rPr>
        <w:t xml:space="preserve"> Off </w:t>
      </w:r>
      <w:r>
        <w:rPr>
          <w:rFonts w:ascii="Arial" w:hAnsi="Arial" w:cs="Arial"/>
          <w:b/>
          <w:sz w:val="22"/>
          <w:szCs w:val="22"/>
          <w:lang w:val="es-PE"/>
        </w:rPr>
        <w:t xml:space="preserve">Económico ($/t). - </w:t>
      </w:r>
      <w:r>
        <w:rPr>
          <w:rFonts w:ascii="Arial" w:hAnsi="Arial" w:cs="Arial"/>
          <w:bCs/>
          <w:sz w:val="22"/>
          <w:szCs w:val="22"/>
          <w:lang w:val="es-PE"/>
        </w:rPr>
        <w:t xml:space="preserve">Compre los </w:t>
      </w:r>
      <w:r w:rsidR="0081047C">
        <w:rPr>
          <w:rFonts w:ascii="Arial" w:hAnsi="Arial" w:cs="Arial"/>
          <w:bCs/>
          <w:sz w:val="22"/>
          <w:szCs w:val="22"/>
          <w:lang w:val="es-PE"/>
        </w:rPr>
        <w:t xml:space="preserve">el </w:t>
      </w:r>
      <w:proofErr w:type="spellStart"/>
      <w:r w:rsidR="0081047C">
        <w:rPr>
          <w:rFonts w:ascii="Arial" w:hAnsi="Arial" w:cs="Arial"/>
          <w:bCs/>
          <w:sz w:val="22"/>
          <w:szCs w:val="22"/>
          <w:lang w:val="es-PE"/>
        </w:rPr>
        <w:t>cut</w:t>
      </w:r>
      <w:proofErr w:type="spellEnd"/>
      <w:r w:rsidR="0081047C">
        <w:rPr>
          <w:rFonts w:ascii="Arial" w:hAnsi="Arial" w:cs="Arial"/>
          <w:bCs/>
          <w:sz w:val="22"/>
          <w:szCs w:val="22"/>
          <w:lang w:val="es-PE"/>
        </w:rPr>
        <w:t xml:space="preserve"> Off Operativo adicionado el </w:t>
      </w:r>
      <w:proofErr w:type="spellStart"/>
      <w:r w:rsidR="0081047C">
        <w:rPr>
          <w:rFonts w:ascii="Arial" w:hAnsi="Arial" w:cs="Arial"/>
          <w:bCs/>
          <w:sz w:val="22"/>
          <w:szCs w:val="22"/>
          <w:lang w:val="es-PE"/>
        </w:rPr>
        <w:t>Sustaining</w:t>
      </w:r>
      <w:proofErr w:type="spellEnd"/>
      <w:r w:rsidR="0081047C">
        <w:rPr>
          <w:rFonts w:ascii="Arial" w:hAnsi="Arial" w:cs="Arial"/>
          <w:bCs/>
          <w:sz w:val="22"/>
          <w:szCs w:val="22"/>
          <w:lang w:val="es-PE"/>
        </w:rPr>
        <w:t xml:space="preserve"> </w:t>
      </w:r>
      <w:proofErr w:type="spellStart"/>
      <w:r w:rsidR="0081047C" w:rsidRPr="0081047C">
        <w:rPr>
          <w:rFonts w:ascii="Arial" w:hAnsi="Arial" w:cs="Arial"/>
          <w:bCs/>
          <w:sz w:val="22"/>
          <w:szCs w:val="22"/>
          <w:lang w:val="es-PE"/>
        </w:rPr>
        <w:t>Capex</w:t>
      </w:r>
      <w:proofErr w:type="spellEnd"/>
      <w:r w:rsidR="0081047C" w:rsidRPr="0081047C">
        <w:rPr>
          <w:rFonts w:ascii="Arial" w:hAnsi="Arial" w:cs="Arial"/>
          <w:bCs/>
          <w:sz w:val="22"/>
          <w:szCs w:val="22"/>
          <w:lang w:val="es-PE"/>
        </w:rPr>
        <w:t xml:space="preserve"> de la mina, planta, relaves, exploración local y otros que garanticen la sostenibilidad de la operación. No incluye el gasto de capital del desarrollo primario</w:t>
      </w:r>
      <w:r w:rsidR="0081047C">
        <w:rPr>
          <w:rFonts w:ascii="Arial" w:hAnsi="Arial" w:cs="Arial"/>
          <w:bCs/>
          <w:sz w:val="22"/>
          <w:szCs w:val="22"/>
          <w:lang w:val="es-PE"/>
        </w:rPr>
        <w:t>-infraestructura</w:t>
      </w:r>
      <w:r w:rsidR="0081047C" w:rsidRPr="0081047C">
        <w:rPr>
          <w:rFonts w:ascii="Arial" w:hAnsi="Arial" w:cs="Arial"/>
          <w:bCs/>
          <w:sz w:val="22"/>
          <w:szCs w:val="22"/>
          <w:lang w:val="es-PE"/>
        </w:rPr>
        <w:t xml:space="preserve"> (esto se incluirá más adelante).</w:t>
      </w:r>
    </w:p>
    <w:p w14:paraId="616B3960" w14:textId="1BAC29CB" w:rsidR="00191410" w:rsidRPr="00191410" w:rsidRDefault="00191410" w:rsidP="00191410">
      <w:pPr>
        <w:pStyle w:val="Prrafodelista"/>
        <w:jc w:val="both"/>
        <w:rPr>
          <w:rFonts w:ascii="Arial" w:hAnsi="Arial" w:cs="Arial"/>
          <w:bCs/>
          <w:sz w:val="22"/>
          <w:szCs w:val="22"/>
          <w:lang w:val="es-PE"/>
        </w:rPr>
      </w:pPr>
    </w:p>
    <w:p w14:paraId="4D759863" w14:textId="4E2F14D5" w:rsidR="00191410" w:rsidRDefault="0081047C" w:rsidP="007D2A73">
      <w:pPr>
        <w:ind w:firstLine="142"/>
        <w:jc w:val="both"/>
        <w:rPr>
          <w:rFonts w:ascii="Arial" w:hAnsi="Arial" w:cs="Arial"/>
          <w:bCs/>
          <w:sz w:val="22"/>
          <w:szCs w:val="22"/>
          <w:lang w:val="es-PE"/>
        </w:rPr>
      </w:pPr>
      <w:r w:rsidRPr="0081047C">
        <w:rPr>
          <w:rFonts w:ascii="Arial" w:hAnsi="Arial" w:cs="Arial"/>
          <w:bCs/>
          <w:noProof/>
          <w:sz w:val="22"/>
          <w:szCs w:val="22"/>
        </w:rPr>
        <mc:AlternateContent>
          <mc:Choice Requires="wps">
            <w:drawing>
              <wp:anchor distT="0" distB="0" distL="114300" distR="114300" simplePos="0" relativeHeight="251663360" behindDoc="0" locked="0" layoutInCell="1" allowOverlap="1" wp14:anchorId="7F3F0D56" wp14:editId="30EF93E7">
                <wp:simplePos x="0" y="0"/>
                <wp:positionH relativeFrom="column">
                  <wp:posOffset>0</wp:posOffset>
                </wp:positionH>
                <wp:positionV relativeFrom="paragraph">
                  <wp:posOffset>-635</wp:posOffset>
                </wp:positionV>
                <wp:extent cx="7772400" cy="276860"/>
                <wp:effectExtent l="0" t="0" r="0" b="0"/>
                <wp:wrapNone/>
                <wp:docPr id="5" name="CuadroTexto 4">
                  <a:extLst xmlns:a="http://schemas.openxmlformats.org/drawingml/2006/main">
                    <a:ext uri="{FF2B5EF4-FFF2-40B4-BE49-F238E27FC236}">
                      <a16:creationId xmlns:a16="http://schemas.microsoft.com/office/drawing/2014/main" id="{E2EB80D2-B1E3-D1B4-BD34-B95A3D84FB78}"/>
                    </a:ext>
                  </a:extLst>
                </wp:docPr>
                <wp:cNvGraphicFramePr/>
                <a:graphic xmlns:a="http://schemas.openxmlformats.org/drawingml/2006/main">
                  <a:graphicData uri="http://schemas.microsoft.com/office/word/2010/wordprocessingShape">
                    <wps:wsp>
                      <wps:cNvSpPr txBox="1"/>
                      <wps:spPr>
                        <a:xfrm>
                          <a:off x="0" y="0"/>
                          <a:ext cx="7772400" cy="276860"/>
                        </a:xfrm>
                        <a:prstGeom prst="rect">
                          <a:avLst/>
                        </a:prstGeom>
                        <a:noFill/>
                      </wps:spPr>
                      <wps:txbx>
                        <w:txbxContent>
                          <w:p w14:paraId="36CC142F" w14:textId="4FDC4F02" w:rsidR="0081047C" w:rsidRDefault="0081047C" w:rsidP="0081047C">
                            <w:pPr>
                              <w:kinsoku w:val="0"/>
                              <w:overflowPunct w:val="0"/>
                              <w:textAlignment w:val="baseline"/>
                              <w:rPr>
                                <w:rFonts w:ascii="Cambria Math" w:hAnsi="Cambria Math" w:cstheme="minorBidi"/>
                                <w:i/>
                                <w:iCs/>
                                <w:color w:val="000000" w:themeColor="text1"/>
                                <w:kern w:val="24"/>
                                <w:lang w:val="es-MX"/>
                              </w:rPr>
                            </w:pPr>
                            <m:oMathPara>
                              <m:oMathParaPr>
                                <m:jc m:val="centerGroup"/>
                              </m:oMathParaPr>
                              <m:oMath>
                                <m:r>
                                  <w:rPr>
                                    <w:rFonts w:ascii="Cambria Math" w:hAnsi="Cambria Math" w:cstheme="minorBidi"/>
                                    <w:color w:val="000000" w:themeColor="text1"/>
                                    <w:kern w:val="24"/>
                                    <w:lang w:val="es-MX"/>
                                  </w:rPr>
                                  <m:t>Cut Off Económico</m:t>
                                </m:r>
                                <m:r>
                                  <w:rPr>
                                    <w:rFonts w:ascii="Cambria Math" w:hAnsi="Cambria Math" w:cstheme="minorBidi"/>
                                    <w:color w:val="000000" w:themeColor="text1"/>
                                    <w:kern w:val="24"/>
                                  </w:rPr>
                                  <m:t>=</m:t>
                                </m:r>
                                <m:r>
                                  <w:rPr>
                                    <w:rFonts w:ascii="Cambria Math" w:hAnsi="Cambria Math" w:cstheme="minorBidi"/>
                                    <w:color w:val="000000" w:themeColor="text1"/>
                                    <w:kern w:val="24"/>
                                    <w:lang w:val="es-MX"/>
                                  </w:rPr>
                                  <m:t>Costos Variables+Costos Fijos+Sustaining Capex</m:t>
                                </m:r>
                              </m:oMath>
                            </m:oMathPara>
                          </w:p>
                        </w:txbxContent>
                      </wps:txbx>
                      <wps:bodyPr wrap="none" lIns="0" tIns="0" rIns="0" bIns="0" rtlCol="0">
                        <a:spAutoFit/>
                      </wps:bodyPr>
                    </wps:wsp>
                  </a:graphicData>
                </a:graphic>
              </wp:anchor>
            </w:drawing>
          </mc:Choice>
          <mc:Fallback>
            <w:pict>
              <v:shape w14:anchorId="7F3F0D56" id="CuadroTexto 4" o:spid="_x0000_s1028" type="#_x0000_t202" style="position:absolute;left:0;text-align:left;margin-left:0;margin-top:-.05pt;width:612pt;height:21.8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" filled="f" stroked="f">
                <v:textbox style="mso-fit-shape-to-text:t" inset="0,0,0,0">
                  <w:txbxContent>
                    <w:p w14:paraId="36CC142F" w14:textId="4FDC4F02" w:rsidR="0081047C" w:rsidRDefault="0081047C" w:rsidP="0081047C">
                      <w:pPr>
                        <w:kinsoku w:val="0"/>
                        <w:overflowPunct w:val="0"/>
                        <w:textAlignment w:val="baseline"/>
                        <w:rPr>
                          <w:rFonts w:ascii="Cambria Math" w:hAnsi="Cambria Math" w:cstheme="minorBidi"/>
                          <w:i/>
                          <w:iCs/>
                          <w:color w:val="000000" w:themeColor="text1"/>
                          <w:kern w:val="24"/>
                          <w:lang w:val="es-MX"/>
                        </w:rPr>
                      </w:pPr>
                      <m:oMathPara>
                        <m:oMathParaPr>
                          <m:jc m:val="centerGroup"/>
                        </m:oMathParaPr>
                        <m:oMath>
                          <m:r>
                            <w:rPr>
                              <w:rFonts w:ascii="Cambria Math" w:hAnsi="Cambria Math" w:cstheme="minorBidi"/>
                              <w:color w:val="000000" w:themeColor="text1"/>
                              <w:kern w:val="24"/>
                              <w:lang w:val="es-MX"/>
                            </w:rPr>
                            <m:t>Cut Off Económico</m:t>
                          </m:r>
                          <m:r>
                            <w:rPr>
                              <w:rFonts w:ascii="Cambria Math" w:hAnsi="Cambria Math" w:cstheme="minorBidi"/>
                              <w:color w:val="000000" w:themeColor="text1"/>
                              <w:kern w:val="24"/>
                            </w:rPr>
                            <m:t>=</m:t>
                          </m:r>
                          <m:r>
                            <w:rPr>
                              <w:rFonts w:ascii="Cambria Math" w:hAnsi="Cambria Math" w:cstheme="minorBidi"/>
                              <w:color w:val="000000" w:themeColor="text1"/>
                              <w:kern w:val="24"/>
                              <w:lang w:val="es-MX"/>
                            </w:rPr>
                            <m:t>Costos Variables+Costos Fijos+Sustaining Capex</m:t>
                          </m:r>
                        </m:oMath>
                      </m:oMathPara>
                    </w:p>
                  </w:txbxContent>
                </v:textbox>
              </v:shape>
            </w:pict>
          </mc:Fallback>
        </mc:AlternateContent>
      </w:r>
    </w:p>
    <w:p w14:paraId="1BE8AE31" w14:textId="77777777" w:rsidR="00191410" w:rsidRDefault="00191410" w:rsidP="007D2A73">
      <w:pPr>
        <w:ind w:firstLine="142"/>
        <w:jc w:val="both"/>
        <w:rPr>
          <w:rFonts w:ascii="Arial" w:hAnsi="Arial" w:cs="Arial"/>
          <w:bCs/>
          <w:sz w:val="22"/>
          <w:szCs w:val="22"/>
          <w:lang w:val="es-PE"/>
        </w:rPr>
      </w:pPr>
    </w:p>
    <w:p w14:paraId="6EB7F782" w14:textId="77777777" w:rsidR="00191410" w:rsidRDefault="00191410" w:rsidP="007D2A73">
      <w:pPr>
        <w:ind w:firstLine="142"/>
        <w:jc w:val="both"/>
        <w:rPr>
          <w:rFonts w:ascii="Arial" w:hAnsi="Arial" w:cs="Arial"/>
          <w:bCs/>
          <w:sz w:val="22"/>
          <w:szCs w:val="22"/>
          <w:lang w:val="es-PE"/>
        </w:rPr>
      </w:pPr>
    </w:p>
    <w:p w14:paraId="4C3DC23A" w14:textId="77777777" w:rsidR="00191410" w:rsidRDefault="00191410" w:rsidP="007D2A73">
      <w:pPr>
        <w:ind w:firstLine="142"/>
        <w:jc w:val="both"/>
        <w:rPr>
          <w:rFonts w:ascii="Arial" w:hAnsi="Arial" w:cs="Arial"/>
          <w:bCs/>
          <w:sz w:val="22"/>
          <w:szCs w:val="22"/>
          <w:lang w:val="es-PE"/>
        </w:rPr>
      </w:pPr>
    </w:p>
    <w:p w14:paraId="4096A7D7" w14:textId="6688286D" w:rsidR="00191410" w:rsidRDefault="00191410" w:rsidP="00492AA3">
      <w:pPr>
        <w:jc w:val="both"/>
        <w:rPr>
          <w:rFonts w:ascii="Arial" w:hAnsi="Arial" w:cs="Arial"/>
          <w:bCs/>
          <w:sz w:val="22"/>
          <w:szCs w:val="22"/>
          <w:lang w:val="es-PE"/>
        </w:rPr>
      </w:pPr>
    </w:p>
    <w:p w14:paraId="2CB8C077" w14:textId="755DA03F" w:rsidR="00492AA3" w:rsidRDefault="00492AA3" w:rsidP="00492AA3">
      <w:pPr>
        <w:jc w:val="both"/>
        <w:rPr>
          <w:rFonts w:ascii="Arial" w:hAnsi="Arial" w:cs="Arial"/>
          <w:bCs/>
          <w:sz w:val="22"/>
          <w:szCs w:val="22"/>
          <w:lang w:val="es-PE"/>
        </w:rPr>
      </w:pPr>
    </w:p>
    <w:p w14:paraId="307A0651" w14:textId="300C7DE9" w:rsidR="00191410" w:rsidRDefault="00636BB8" w:rsidP="00636BB8">
      <w:pPr>
        <w:jc w:val="both"/>
        <w:rPr>
          <w:rFonts w:ascii="Arial" w:hAnsi="Arial" w:cs="Arial"/>
          <w:bCs/>
          <w:sz w:val="22"/>
          <w:szCs w:val="22"/>
          <w:lang w:val="es-PE"/>
        </w:rPr>
      </w:pPr>
      <w:r>
        <w:rPr>
          <w:rFonts w:ascii="Arial" w:hAnsi="Arial" w:cs="Arial"/>
          <w:bCs/>
          <w:sz w:val="22"/>
          <w:szCs w:val="22"/>
          <w:lang w:val="es-PE"/>
        </w:rPr>
        <w:t>Con esta información podremos correr la envolvente económica (</w:t>
      </w:r>
      <w:proofErr w:type="spellStart"/>
      <w:r>
        <w:rPr>
          <w:rFonts w:ascii="Arial" w:hAnsi="Arial" w:cs="Arial"/>
          <w:bCs/>
          <w:sz w:val="22"/>
          <w:szCs w:val="22"/>
          <w:lang w:val="es-PE"/>
        </w:rPr>
        <w:t>stopes</w:t>
      </w:r>
      <w:proofErr w:type="spellEnd"/>
      <w:r>
        <w:rPr>
          <w:rFonts w:ascii="Arial" w:hAnsi="Arial" w:cs="Arial"/>
          <w:bCs/>
          <w:sz w:val="22"/>
          <w:szCs w:val="22"/>
          <w:lang w:val="es-PE"/>
        </w:rPr>
        <w:t xml:space="preserve">). Para ello vamos a utilizar la herramienta “SO” (Stop </w:t>
      </w:r>
      <w:proofErr w:type="spellStart"/>
      <w:r>
        <w:rPr>
          <w:rFonts w:ascii="Arial" w:hAnsi="Arial" w:cs="Arial"/>
          <w:bCs/>
          <w:sz w:val="22"/>
          <w:szCs w:val="22"/>
          <w:lang w:val="es-PE"/>
        </w:rPr>
        <w:t>Optimizer</w:t>
      </w:r>
      <w:proofErr w:type="spellEnd"/>
      <w:r>
        <w:rPr>
          <w:rFonts w:ascii="Arial" w:hAnsi="Arial" w:cs="Arial"/>
          <w:bCs/>
          <w:sz w:val="22"/>
          <w:szCs w:val="22"/>
          <w:lang w:val="es-PE"/>
        </w:rPr>
        <w:t xml:space="preserve">) de </w:t>
      </w:r>
      <w:proofErr w:type="spellStart"/>
      <w:r>
        <w:rPr>
          <w:rFonts w:ascii="Arial" w:hAnsi="Arial" w:cs="Arial"/>
          <w:bCs/>
          <w:sz w:val="22"/>
          <w:szCs w:val="22"/>
          <w:lang w:val="es-PE"/>
        </w:rPr>
        <w:t>Deswik</w:t>
      </w:r>
      <w:proofErr w:type="spellEnd"/>
      <w:r>
        <w:rPr>
          <w:rFonts w:ascii="Arial" w:hAnsi="Arial" w:cs="Arial"/>
          <w:bCs/>
          <w:sz w:val="22"/>
          <w:szCs w:val="22"/>
          <w:lang w:val="es-PE"/>
        </w:rPr>
        <w:t xml:space="preserve">. Como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utilizaremos el “Incremental” con un 15% menos para poder tener mayor universo de </w:t>
      </w:r>
      <w:proofErr w:type="spellStart"/>
      <w:r>
        <w:rPr>
          <w:rFonts w:ascii="Arial" w:hAnsi="Arial" w:cs="Arial"/>
          <w:bCs/>
          <w:sz w:val="22"/>
          <w:szCs w:val="22"/>
          <w:lang w:val="es-PE"/>
        </w:rPr>
        <w:t>stopes</w:t>
      </w:r>
      <w:proofErr w:type="spellEnd"/>
      <w:r>
        <w:rPr>
          <w:rFonts w:ascii="Arial" w:hAnsi="Arial" w:cs="Arial"/>
          <w:bCs/>
          <w:sz w:val="22"/>
          <w:szCs w:val="22"/>
          <w:lang w:val="es-PE"/>
        </w:rPr>
        <w:t xml:space="preserve"> (el cual nos servirá para poder realizar </w:t>
      </w:r>
      <w:r w:rsidR="00C02F6D">
        <w:rPr>
          <w:rFonts w:ascii="Arial" w:hAnsi="Arial" w:cs="Arial"/>
          <w:bCs/>
          <w:sz w:val="22"/>
          <w:szCs w:val="22"/>
          <w:lang w:val="es-PE"/>
        </w:rPr>
        <w:t xml:space="preserve">sensibilizaciones en base </w:t>
      </w:r>
      <w:r w:rsidR="004F6BE5">
        <w:rPr>
          <w:rFonts w:ascii="Arial" w:hAnsi="Arial" w:cs="Arial"/>
          <w:bCs/>
          <w:sz w:val="22"/>
          <w:szCs w:val="22"/>
          <w:lang w:val="es-PE"/>
        </w:rPr>
        <w:t>al precio</w:t>
      </w:r>
      <w:r>
        <w:rPr>
          <w:rFonts w:ascii="Arial" w:hAnsi="Arial" w:cs="Arial"/>
          <w:bCs/>
          <w:sz w:val="22"/>
          <w:szCs w:val="22"/>
          <w:lang w:val="es-PE"/>
        </w:rPr>
        <w:t xml:space="preserve">, ley, costos, </w:t>
      </w:r>
      <w:proofErr w:type="spellStart"/>
      <w:r>
        <w:rPr>
          <w:rFonts w:ascii="Arial" w:hAnsi="Arial" w:cs="Arial"/>
          <w:bCs/>
          <w:sz w:val="22"/>
          <w:szCs w:val="22"/>
          <w:lang w:val="es-PE"/>
        </w:rPr>
        <w:t>etc</w:t>
      </w:r>
      <w:proofErr w:type="spellEnd"/>
      <w:r>
        <w:rPr>
          <w:rFonts w:ascii="Arial" w:hAnsi="Arial" w:cs="Arial"/>
          <w:bCs/>
          <w:sz w:val="22"/>
          <w:szCs w:val="22"/>
          <w:lang w:val="es-PE"/>
        </w:rPr>
        <w:t>).</w:t>
      </w:r>
    </w:p>
    <w:p w14:paraId="309CAC47" w14:textId="77777777" w:rsidR="0030383F" w:rsidRDefault="0030383F" w:rsidP="00636BB8">
      <w:pPr>
        <w:jc w:val="both"/>
        <w:rPr>
          <w:rFonts w:ascii="Arial" w:hAnsi="Arial" w:cs="Arial"/>
          <w:bCs/>
          <w:sz w:val="22"/>
          <w:szCs w:val="22"/>
          <w:lang w:val="es-PE"/>
        </w:rPr>
      </w:pPr>
    </w:p>
    <w:p w14:paraId="60228F77" w14:textId="5CAD42AE" w:rsidR="00C02F6D" w:rsidRDefault="00C02F6D" w:rsidP="00636BB8">
      <w:pPr>
        <w:jc w:val="both"/>
        <w:rPr>
          <w:rFonts w:ascii="Arial" w:hAnsi="Arial" w:cs="Arial"/>
          <w:bCs/>
          <w:sz w:val="22"/>
          <w:szCs w:val="22"/>
          <w:lang w:val="es-PE"/>
        </w:rPr>
      </w:pPr>
      <w:r>
        <w:rPr>
          <w:rFonts w:ascii="Arial" w:hAnsi="Arial" w:cs="Arial"/>
          <w:bCs/>
          <w:sz w:val="22"/>
          <w:szCs w:val="22"/>
          <w:lang w:val="es-PE"/>
        </w:rPr>
        <w:t xml:space="preserve">Una vez generado nuestros tajos aplicaremos los factores modificadores para poder obtener los valores finales de los tajos </w:t>
      </w:r>
      <w:proofErr w:type="spellStart"/>
      <w:r>
        <w:rPr>
          <w:rFonts w:ascii="Arial" w:hAnsi="Arial" w:cs="Arial"/>
          <w:bCs/>
          <w:sz w:val="22"/>
          <w:szCs w:val="22"/>
          <w:lang w:val="es-PE"/>
        </w:rPr>
        <w:t>minables</w:t>
      </w:r>
      <w:proofErr w:type="spellEnd"/>
      <w:r>
        <w:rPr>
          <w:rFonts w:ascii="Arial" w:hAnsi="Arial" w:cs="Arial"/>
          <w:bCs/>
          <w:sz w:val="22"/>
          <w:szCs w:val="22"/>
          <w:lang w:val="es-PE"/>
        </w:rPr>
        <w:t>.</w:t>
      </w:r>
      <w:r w:rsidR="004F6BE5">
        <w:rPr>
          <w:rFonts w:ascii="Arial" w:hAnsi="Arial" w:cs="Arial"/>
          <w:bCs/>
          <w:sz w:val="22"/>
          <w:szCs w:val="22"/>
          <w:lang w:val="es-PE"/>
        </w:rPr>
        <w:t xml:space="preserve"> </w:t>
      </w:r>
      <w:r>
        <w:rPr>
          <w:rFonts w:ascii="Arial" w:hAnsi="Arial" w:cs="Arial"/>
          <w:bCs/>
          <w:sz w:val="22"/>
          <w:szCs w:val="22"/>
          <w:lang w:val="es-PE"/>
        </w:rPr>
        <w:t>Para ello utilizaremos un diagrama de proceso (</w:t>
      </w:r>
      <w:proofErr w:type="spellStart"/>
      <w:r>
        <w:rPr>
          <w:rFonts w:ascii="Arial" w:hAnsi="Arial" w:cs="Arial"/>
          <w:bCs/>
          <w:sz w:val="22"/>
          <w:szCs w:val="22"/>
          <w:lang w:val="es-PE"/>
        </w:rPr>
        <w:t>Process</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Map</w:t>
      </w:r>
      <w:proofErr w:type="spellEnd"/>
      <w:r>
        <w:rPr>
          <w:rFonts w:ascii="Arial" w:hAnsi="Arial" w:cs="Arial"/>
          <w:bCs/>
          <w:sz w:val="22"/>
          <w:szCs w:val="22"/>
          <w:lang w:val="es-PE"/>
        </w:rPr>
        <w:t xml:space="preserve">) en </w:t>
      </w:r>
      <w:proofErr w:type="spellStart"/>
      <w:r>
        <w:rPr>
          <w:rFonts w:ascii="Arial" w:hAnsi="Arial" w:cs="Arial"/>
          <w:bCs/>
          <w:sz w:val="22"/>
          <w:szCs w:val="22"/>
          <w:lang w:val="es-PE"/>
        </w:rPr>
        <w:t>Deswik</w:t>
      </w:r>
      <w:proofErr w:type="spellEnd"/>
      <w:r w:rsidR="000F4AD7">
        <w:rPr>
          <w:rFonts w:ascii="Arial" w:hAnsi="Arial" w:cs="Arial"/>
          <w:bCs/>
          <w:sz w:val="22"/>
          <w:szCs w:val="22"/>
          <w:lang w:val="es-PE"/>
        </w:rPr>
        <w:t>.</w:t>
      </w:r>
      <w:r w:rsidR="00DF74A5">
        <w:rPr>
          <w:rFonts w:ascii="Arial" w:hAnsi="Arial" w:cs="Arial"/>
          <w:bCs/>
          <w:sz w:val="22"/>
          <w:szCs w:val="22"/>
          <w:lang w:val="es-PE"/>
        </w:rPr>
        <w:t xml:space="preserve"> Lo cual nos garantiza el orden correcto de aplicación de cada variable.</w:t>
      </w:r>
    </w:p>
    <w:p w14:paraId="7A3FFAED" w14:textId="77777777" w:rsidR="00C02F6D" w:rsidRDefault="00C02F6D" w:rsidP="00636BB8">
      <w:pPr>
        <w:jc w:val="both"/>
        <w:rPr>
          <w:rFonts w:ascii="Arial" w:hAnsi="Arial" w:cs="Arial"/>
          <w:bCs/>
          <w:sz w:val="22"/>
          <w:szCs w:val="22"/>
          <w:lang w:val="es-PE"/>
        </w:rPr>
      </w:pPr>
    </w:p>
    <w:p w14:paraId="6B6B8D2C" w14:textId="1CF4C703" w:rsidR="00C02F6D" w:rsidRDefault="001A15C6" w:rsidP="00636BB8">
      <w:pPr>
        <w:jc w:val="both"/>
        <w:rPr>
          <w:rFonts w:ascii="Arial" w:hAnsi="Arial" w:cs="Arial"/>
          <w:bCs/>
          <w:sz w:val="22"/>
          <w:szCs w:val="22"/>
          <w:lang w:val="es-PE"/>
        </w:rPr>
      </w:pPr>
      <w:r>
        <w:rPr>
          <w:noProof/>
        </w:rPr>
        <w:drawing>
          <wp:inline distT="0" distB="0" distL="0" distR="0" wp14:anchorId="75837FF3" wp14:editId="2AC4D3AA">
            <wp:extent cx="3166110" cy="3747135"/>
            <wp:effectExtent l="19050" t="19050" r="15240" b="24765"/>
            <wp:docPr id="54606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65551" name=""/>
                    <pic:cNvPicPr/>
                  </pic:nvPicPr>
                  <pic:blipFill>
                    <a:blip r:embed="rId14"/>
                    <a:stretch>
                      <a:fillRect/>
                    </a:stretch>
                  </pic:blipFill>
                  <pic:spPr>
                    <a:xfrm>
                      <a:off x="0" y="0"/>
                      <a:ext cx="3166110" cy="3747135"/>
                    </a:xfrm>
                    <a:prstGeom prst="rect">
                      <a:avLst/>
                    </a:prstGeom>
                    <a:ln>
                      <a:solidFill>
                        <a:schemeClr val="tx1"/>
                      </a:solidFill>
                    </a:ln>
                  </pic:spPr>
                </pic:pic>
              </a:graphicData>
            </a:graphic>
          </wp:inline>
        </w:drawing>
      </w:r>
    </w:p>
    <w:p w14:paraId="2024B87C" w14:textId="5BAD7C50" w:rsidR="004C543C" w:rsidRDefault="00B74086"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sidRPr="006A0042">
        <w:rPr>
          <w:rFonts w:ascii="Arial" w:hAnsi="Arial" w:cs="Arial"/>
          <w:bCs/>
          <w:sz w:val="20"/>
          <w:szCs w:val="20"/>
          <w:lang w:val="es-PE"/>
        </w:rPr>
        <w:t>Proce</w:t>
      </w:r>
      <w:r>
        <w:rPr>
          <w:rFonts w:ascii="Arial" w:hAnsi="Arial" w:cs="Arial"/>
          <w:bCs/>
          <w:sz w:val="20"/>
          <w:szCs w:val="20"/>
          <w:lang w:val="es-PE"/>
        </w:rPr>
        <w:t>ss</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Map</w:t>
      </w:r>
      <w:proofErr w:type="spellEnd"/>
      <w:r>
        <w:rPr>
          <w:rFonts w:ascii="Arial" w:hAnsi="Arial" w:cs="Arial"/>
          <w:bCs/>
          <w:sz w:val="20"/>
          <w:szCs w:val="20"/>
          <w:lang w:val="es-PE"/>
        </w:rPr>
        <w:t xml:space="preserve"> – </w:t>
      </w:r>
      <w:proofErr w:type="spellStart"/>
      <w:r>
        <w:rPr>
          <w:rFonts w:ascii="Arial" w:hAnsi="Arial" w:cs="Arial"/>
          <w:bCs/>
          <w:sz w:val="20"/>
          <w:szCs w:val="20"/>
          <w:lang w:val="es-PE"/>
        </w:rPr>
        <w:t>Deswik</w:t>
      </w:r>
      <w:proofErr w:type="spellEnd"/>
      <w:r>
        <w:rPr>
          <w:rFonts w:ascii="Arial" w:hAnsi="Arial" w:cs="Arial"/>
          <w:bCs/>
          <w:sz w:val="20"/>
          <w:szCs w:val="20"/>
          <w:lang w:val="es-PE"/>
        </w:rPr>
        <w:t xml:space="preserve"> (Cálculo de </w:t>
      </w:r>
      <w:r w:rsidR="00492AA3">
        <w:rPr>
          <w:rFonts w:ascii="Arial" w:hAnsi="Arial" w:cs="Arial"/>
          <w:bCs/>
          <w:sz w:val="20"/>
          <w:szCs w:val="20"/>
          <w:lang w:val="es-PE"/>
        </w:rPr>
        <w:t>reservas</w:t>
      </w:r>
      <w:r w:rsidR="00660670">
        <w:rPr>
          <w:rFonts w:ascii="Arial" w:hAnsi="Arial" w:cs="Arial"/>
          <w:bCs/>
          <w:sz w:val="20"/>
          <w:szCs w:val="20"/>
          <w:lang w:val="es-PE"/>
        </w:rPr>
        <w:t xml:space="preserve"> – Primera Parte</w:t>
      </w:r>
      <w:r w:rsidR="00492AA3">
        <w:rPr>
          <w:rFonts w:ascii="Arial" w:hAnsi="Arial" w:cs="Arial"/>
          <w:bCs/>
          <w:sz w:val="20"/>
          <w:szCs w:val="20"/>
          <w:lang w:val="es-PE"/>
        </w:rPr>
        <w:t>)</w:t>
      </w:r>
      <w:r w:rsidRPr="006A0042">
        <w:rPr>
          <w:rFonts w:ascii="Arial" w:hAnsi="Arial" w:cs="Arial"/>
          <w:bCs/>
          <w:sz w:val="20"/>
          <w:szCs w:val="20"/>
          <w:lang w:val="es-PE"/>
        </w:rPr>
        <w:t>.</w:t>
      </w:r>
    </w:p>
    <w:p w14:paraId="6CD134FB" w14:textId="3491E290" w:rsidR="001A15C6"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2EBD6CC9" w14:textId="77777777" w:rsidR="001A15C6" w:rsidRDefault="001A15C6" w:rsidP="00636BB8">
      <w:pPr>
        <w:jc w:val="both"/>
        <w:rPr>
          <w:rFonts w:ascii="Arial" w:hAnsi="Arial" w:cs="Arial"/>
          <w:bCs/>
          <w:sz w:val="22"/>
          <w:szCs w:val="22"/>
          <w:lang w:val="es-PE"/>
        </w:rPr>
      </w:pPr>
    </w:p>
    <w:p w14:paraId="1E1DF5A2" w14:textId="77777777" w:rsidR="00F12FB2" w:rsidRDefault="00492AA3" w:rsidP="00636BB8">
      <w:pPr>
        <w:jc w:val="both"/>
        <w:rPr>
          <w:rFonts w:ascii="Arial" w:hAnsi="Arial" w:cs="Arial"/>
          <w:bCs/>
          <w:sz w:val="22"/>
          <w:szCs w:val="22"/>
          <w:lang w:val="es-PE"/>
        </w:rPr>
      </w:pPr>
      <w:r>
        <w:rPr>
          <w:rFonts w:ascii="Arial" w:hAnsi="Arial" w:cs="Arial"/>
          <w:bCs/>
          <w:sz w:val="22"/>
          <w:szCs w:val="22"/>
          <w:lang w:val="es-PE"/>
        </w:rPr>
        <w:t xml:space="preserve">En el paso 1.2 </w:t>
      </w:r>
      <w:r w:rsidR="00660670">
        <w:rPr>
          <w:rFonts w:ascii="Arial" w:hAnsi="Arial" w:cs="Arial"/>
          <w:bCs/>
          <w:sz w:val="22"/>
          <w:szCs w:val="22"/>
          <w:lang w:val="es-PE"/>
        </w:rPr>
        <w:t>de la figura N°2</w:t>
      </w:r>
      <w:r>
        <w:rPr>
          <w:rFonts w:ascii="Arial" w:hAnsi="Arial" w:cs="Arial"/>
          <w:bCs/>
          <w:sz w:val="22"/>
          <w:szCs w:val="22"/>
          <w:lang w:val="es-PE"/>
        </w:rPr>
        <w:t xml:space="preserve"> es donde generamos la envolvente económica (</w:t>
      </w:r>
      <w:proofErr w:type="spellStart"/>
      <w:r>
        <w:rPr>
          <w:rFonts w:ascii="Arial" w:hAnsi="Arial" w:cs="Arial"/>
          <w:bCs/>
          <w:sz w:val="22"/>
          <w:szCs w:val="22"/>
          <w:lang w:val="es-PE"/>
        </w:rPr>
        <w:t>Stope</w:t>
      </w:r>
      <w:proofErr w:type="spellEnd"/>
      <w:r>
        <w:rPr>
          <w:rFonts w:ascii="Arial" w:hAnsi="Arial" w:cs="Arial"/>
          <w:bCs/>
          <w:sz w:val="22"/>
          <w:szCs w:val="22"/>
          <w:lang w:val="es-PE"/>
        </w:rPr>
        <w:t>)</w:t>
      </w:r>
      <w:r w:rsidR="00660670">
        <w:rPr>
          <w:rFonts w:ascii="Arial" w:hAnsi="Arial" w:cs="Arial"/>
          <w:bCs/>
          <w:sz w:val="22"/>
          <w:szCs w:val="22"/>
          <w:lang w:val="es-PE"/>
        </w:rPr>
        <w:t xml:space="preserve"> con el “SO”, para ello hemos utilizado 15% menos del </w:t>
      </w:r>
      <w:proofErr w:type="spellStart"/>
      <w:r w:rsidR="00660670">
        <w:rPr>
          <w:rFonts w:ascii="Arial" w:hAnsi="Arial" w:cs="Arial"/>
          <w:bCs/>
          <w:sz w:val="22"/>
          <w:szCs w:val="22"/>
          <w:lang w:val="es-PE"/>
        </w:rPr>
        <w:t>Cut</w:t>
      </w:r>
      <w:proofErr w:type="spellEnd"/>
      <w:r w:rsidR="00660670">
        <w:rPr>
          <w:rFonts w:ascii="Arial" w:hAnsi="Arial" w:cs="Arial"/>
          <w:bCs/>
          <w:sz w:val="22"/>
          <w:szCs w:val="22"/>
          <w:lang w:val="es-PE"/>
        </w:rPr>
        <w:t xml:space="preserve"> Off Incremental. </w:t>
      </w:r>
    </w:p>
    <w:p w14:paraId="05DEF69A" w14:textId="77777777" w:rsidR="00F12FB2" w:rsidRDefault="00F12FB2" w:rsidP="00636BB8">
      <w:pPr>
        <w:jc w:val="both"/>
        <w:rPr>
          <w:rFonts w:ascii="Arial" w:hAnsi="Arial" w:cs="Arial"/>
          <w:bCs/>
          <w:sz w:val="22"/>
          <w:szCs w:val="22"/>
          <w:lang w:val="es-PE"/>
        </w:rPr>
      </w:pPr>
    </w:p>
    <w:p w14:paraId="4550FEFB" w14:textId="7E650E35" w:rsidR="00F12FB2" w:rsidRDefault="00F12FB2" w:rsidP="00636BB8">
      <w:pPr>
        <w:jc w:val="both"/>
        <w:rPr>
          <w:rFonts w:ascii="Arial" w:hAnsi="Arial" w:cs="Arial"/>
          <w:bCs/>
          <w:sz w:val="22"/>
          <w:szCs w:val="22"/>
          <w:lang w:val="es-PE"/>
        </w:rPr>
      </w:pPr>
      <w:r>
        <w:rPr>
          <w:rFonts w:ascii="Arial" w:hAnsi="Arial" w:cs="Arial"/>
          <w:bCs/>
          <w:sz w:val="22"/>
          <w:szCs w:val="22"/>
          <w:lang w:val="es-PE"/>
        </w:rPr>
        <w:t xml:space="preserve">Es importante precisar las características esenciales del método </w:t>
      </w:r>
      <w:proofErr w:type="spellStart"/>
      <w:r>
        <w:rPr>
          <w:rFonts w:ascii="Arial" w:hAnsi="Arial" w:cs="Arial"/>
          <w:bCs/>
          <w:sz w:val="22"/>
          <w:szCs w:val="22"/>
          <w:lang w:val="es-PE"/>
        </w:rPr>
        <w:t>Underhand</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Drift</w:t>
      </w:r>
      <w:proofErr w:type="spellEnd"/>
      <w:r>
        <w:rPr>
          <w:rFonts w:ascii="Arial" w:hAnsi="Arial" w:cs="Arial"/>
          <w:bCs/>
          <w:sz w:val="22"/>
          <w:szCs w:val="22"/>
          <w:lang w:val="es-PE"/>
        </w:rPr>
        <w:t xml:space="preserve"> and </w:t>
      </w:r>
      <w:proofErr w:type="spellStart"/>
      <w:r>
        <w:rPr>
          <w:rFonts w:ascii="Arial" w:hAnsi="Arial" w:cs="Arial"/>
          <w:bCs/>
          <w:sz w:val="22"/>
          <w:szCs w:val="22"/>
          <w:lang w:val="es-PE"/>
        </w:rPr>
        <w:t>Fill</w:t>
      </w:r>
      <w:proofErr w:type="spellEnd"/>
      <w:r>
        <w:rPr>
          <w:rFonts w:ascii="Arial" w:hAnsi="Arial" w:cs="Arial"/>
          <w:bCs/>
          <w:sz w:val="22"/>
          <w:szCs w:val="22"/>
          <w:lang w:val="es-PE"/>
        </w:rPr>
        <w:t xml:space="preserve"> </w:t>
      </w:r>
      <w:r>
        <w:rPr>
          <w:rFonts w:ascii="Arial" w:hAnsi="Arial" w:cs="Arial"/>
          <w:bCs/>
          <w:sz w:val="22"/>
          <w:szCs w:val="22"/>
          <w:lang w:val="es-PE"/>
        </w:rPr>
        <w:lastRenderedPageBreak/>
        <w:t>(UDF), el cual es un método descendente con relleno cementado.</w:t>
      </w:r>
    </w:p>
    <w:p w14:paraId="32AEF1EC" w14:textId="77777777" w:rsidR="00F12FB2" w:rsidRDefault="00F12FB2" w:rsidP="00636BB8">
      <w:pPr>
        <w:jc w:val="both"/>
        <w:rPr>
          <w:rFonts w:ascii="Arial" w:hAnsi="Arial" w:cs="Arial"/>
          <w:bCs/>
          <w:sz w:val="22"/>
          <w:szCs w:val="22"/>
          <w:lang w:val="es-PE"/>
        </w:rPr>
      </w:pPr>
    </w:p>
    <w:p w14:paraId="671041F3" w14:textId="636357A1" w:rsidR="00F12FB2" w:rsidRDefault="00F12FB2" w:rsidP="00636BB8">
      <w:pPr>
        <w:jc w:val="both"/>
        <w:rPr>
          <w:rFonts w:ascii="Arial" w:hAnsi="Arial" w:cs="Arial"/>
          <w:bCs/>
          <w:sz w:val="22"/>
          <w:szCs w:val="22"/>
          <w:lang w:val="es-PE"/>
        </w:rPr>
      </w:pPr>
      <w:r>
        <w:rPr>
          <w:noProof/>
        </w:rPr>
        <w:drawing>
          <wp:inline distT="0" distB="0" distL="0" distR="0" wp14:anchorId="7525AF66" wp14:editId="48245633">
            <wp:extent cx="3166110" cy="1362710"/>
            <wp:effectExtent l="19050" t="19050" r="15240" b="27940"/>
            <wp:docPr id="1025780273"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80273" name="Imagen 1" descr="Imagen que contiene Tabla&#10;&#10;El contenido generado por IA puede ser incorrecto."/>
                    <pic:cNvPicPr/>
                  </pic:nvPicPr>
                  <pic:blipFill>
                    <a:blip r:embed="rId15"/>
                    <a:stretch>
                      <a:fillRect/>
                    </a:stretch>
                  </pic:blipFill>
                  <pic:spPr>
                    <a:xfrm>
                      <a:off x="0" y="0"/>
                      <a:ext cx="3166110" cy="1362710"/>
                    </a:xfrm>
                    <a:prstGeom prst="rect">
                      <a:avLst/>
                    </a:prstGeom>
                    <a:ln>
                      <a:solidFill>
                        <a:schemeClr val="tx1"/>
                      </a:solidFill>
                    </a:ln>
                  </pic:spPr>
                </pic:pic>
              </a:graphicData>
            </a:graphic>
          </wp:inline>
        </w:drawing>
      </w:r>
    </w:p>
    <w:p w14:paraId="080A2FBF" w14:textId="064A58D8" w:rsidR="00343E5E" w:rsidRDefault="00F12FB2"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3</w:t>
      </w:r>
      <w:r w:rsidRPr="006A0042">
        <w:rPr>
          <w:rFonts w:ascii="Arial" w:hAnsi="Arial" w:cs="Arial"/>
          <w:bCs/>
          <w:sz w:val="20"/>
          <w:szCs w:val="20"/>
          <w:lang w:val="es-PE"/>
        </w:rPr>
        <w:t>:</w:t>
      </w:r>
      <w:r>
        <w:rPr>
          <w:rFonts w:ascii="Arial" w:hAnsi="Arial" w:cs="Arial"/>
          <w:bCs/>
          <w:sz w:val="20"/>
          <w:szCs w:val="20"/>
          <w:lang w:val="es-PE"/>
        </w:rPr>
        <w:t xml:space="preserve"> Esquemático del método </w:t>
      </w:r>
      <w:proofErr w:type="spellStart"/>
      <w:r>
        <w:rPr>
          <w:rFonts w:ascii="Arial" w:hAnsi="Arial" w:cs="Arial"/>
          <w:bCs/>
          <w:sz w:val="20"/>
          <w:szCs w:val="20"/>
          <w:lang w:val="es-PE"/>
        </w:rPr>
        <w:t>Underhand</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Drift</w:t>
      </w:r>
      <w:proofErr w:type="spellEnd"/>
      <w:r>
        <w:rPr>
          <w:rFonts w:ascii="Arial" w:hAnsi="Arial" w:cs="Arial"/>
          <w:bCs/>
          <w:sz w:val="20"/>
          <w:szCs w:val="20"/>
          <w:lang w:val="es-PE"/>
        </w:rPr>
        <w:t xml:space="preserve"> and </w:t>
      </w:r>
      <w:proofErr w:type="spellStart"/>
      <w:r>
        <w:rPr>
          <w:rFonts w:ascii="Arial" w:hAnsi="Arial" w:cs="Arial"/>
          <w:bCs/>
          <w:sz w:val="20"/>
          <w:szCs w:val="20"/>
          <w:lang w:val="es-PE"/>
        </w:rPr>
        <w:t>Fill</w:t>
      </w:r>
      <w:proofErr w:type="spellEnd"/>
      <w:r>
        <w:rPr>
          <w:rFonts w:ascii="Arial" w:hAnsi="Arial" w:cs="Arial"/>
          <w:bCs/>
          <w:sz w:val="20"/>
          <w:szCs w:val="20"/>
          <w:lang w:val="es-PE"/>
        </w:rPr>
        <w:t xml:space="preserve"> (UDF)</w:t>
      </w:r>
      <w:r w:rsidR="00343E5E">
        <w:rPr>
          <w:rFonts w:ascii="Arial" w:hAnsi="Arial" w:cs="Arial"/>
          <w:bCs/>
          <w:sz w:val="20"/>
          <w:szCs w:val="20"/>
          <w:lang w:val="es-PE"/>
        </w:rPr>
        <w:t>.</w:t>
      </w:r>
    </w:p>
    <w:p w14:paraId="24B9D779"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2E32BE2" w14:textId="77777777" w:rsidR="00343E5E" w:rsidRDefault="00343E5E" w:rsidP="00F12FB2">
      <w:pPr>
        <w:jc w:val="both"/>
        <w:rPr>
          <w:rFonts w:ascii="Arial" w:hAnsi="Arial" w:cs="Arial"/>
          <w:bCs/>
          <w:sz w:val="20"/>
          <w:szCs w:val="20"/>
          <w:lang w:val="es-PE"/>
        </w:rPr>
      </w:pPr>
    </w:p>
    <w:p w14:paraId="0546112A" w14:textId="05E29B47" w:rsidR="00F12FB2" w:rsidRDefault="00343E5E" w:rsidP="00F12FB2">
      <w:pPr>
        <w:jc w:val="both"/>
        <w:rPr>
          <w:rFonts w:ascii="Arial" w:hAnsi="Arial" w:cs="Arial"/>
          <w:bCs/>
          <w:sz w:val="22"/>
          <w:szCs w:val="22"/>
          <w:lang w:val="es-PE"/>
        </w:rPr>
      </w:pPr>
      <w:r>
        <w:rPr>
          <w:rFonts w:ascii="Arial" w:hAnsi="Arial" w:cs="Arial"/>
          <w:bCs/>
          <w:sz w:val="22"/>
          <w:szCs w:val="22"/>
          <w:lang w:val="es-PE"/>
        </w:rPr>
        <w:t>El primer nivel por minar</w:t>
      </w:r>
      <w:r w:rsidR="00F12FB2">
        <w:rPr>
          <w:rFonts w:ascii="Arial" w:hAnsi="Arial" w:cs="Arial"/>
          <w:bCs/>
          <w:sz w:val="22"/>
          <w:szCs w:val="22"/>
          <w:lang w:val="es-PE"/>
        </w:rPr>
        <w:t xml:space="preserve"> será el Top </w:t>
      </w:r>
      <w:proofErr w:type="spellStart"/>
      <w:r w:rsidR="00F12FB2">
        <w:rPr>
          <w:rFonts w:ascii="Arial" w:hAnsi="Arial" w:cs="Arial"/>
          <w:bCs/>
          <w:sz w:val="22"/>
          <w:szCs w:val="22"/>
          <w:lang w:val="es-PE"/>
        </w:rPr>
        <w:t>Cut</w:t>
      </w:r>
      <w:proofErr w:type="spellEnd"/>
      <w:r w:rsidR="00F12FB2">
        <w:rPr>
          <w:rFonts w:ascii="Arial" w:hAnsi="Arial" w:cs="Arial"/>
          <w:bCs/>
          <w:sz w:val="22"/>
          <w:szCs w:val="22"/>
          <w:lang w:val="es-PE"/>
        </w:rPr>
        <w:t xml:space="preserve">, el cual por restricciones geomecánicas debido a la mala calidad del macizo rocoso; solo nos permite minar secciones de 4.0x4.5 con longitud de 2.5m. Una vez rellenada este nivel con relleno cementado podemos minar el primer </w:t>
      </w:r>
      <w:proofErr w:type="spellStart"/>
      <w:r w:rsidR="00F12FB2">
        <w:rPr>
          <w:rFonts w:ascii="Arial" w:hAnsi="Arial" w:cs="Arial"/>
          <w:bCs/>
          <w:sz w:val="22"/>
          <w:szCs w:val="22"/>
          <w:lang w:val="es-PE"/>
        </w:rPr>
        <w:t>Under</w:t>
      </w:r>
      <w:proofErr w:type="spellEnd"/>
      <w:r w:rsidR="00F12FB2">
        <w:rPr>
          <w:rFonts w:ascii="Arial" w:hAnsi="Arial" w:cs="Arial"/>
          <w:bCs/>
          <w:sz w:val="22"/>
          <w:szCs w:val="22"/>
          <w:lang w:val="es-PE"/>
        </w:rPr>
        <w:t xml:space="preserve"> </w:t>
      </w:r>
      <w:proofErr w:type="spellStart"/>
      <w:r w:rsidR="00F12FB2">
        <w:rPr>
          <w:rFonts w:ascii="Arial" w:hAnsi="Arial" w:cs="Arial"/>
          <w:bCs/>
          <w:sz w:val="22"/>
          <w:szCs w:val="22"/>
          <w:lang w:val="es-PE"/>
        </w:rPr>
        <w:t>Cut</w:t>
      </w:r>
      <w:proofErr w:type="spellEnd"/>
      <w:r w:rsidR="00F12FB2">
        <w:rPr>
          <w:rFonts w:ascii="Arial" w:hAnsi="Arial" w:cs="Arial"/>
          <w:bCs/>
          <w:sz w:val="22"/>
          <w:szCs w:val="22"/>
          <w:lang w:val="es-PE"/>
        </w:rPr>
        <w:t xml:space="preserve"> con secciones de 6.0x4.5 con longitud de 3.5m (esto debido a que la corona ya se encuentra estable por el relleno cementado y no estamos en contacto con la roca de mala calidad). </w:t>
      </w:r>
    </w:p>
    <w:p w14:paraId="67A16476" w14:textId="77777777" w:rsidR="007C039A" w:rsidRDefault="007C039A" w:rsidP="00F12FB2">
      <w:pPr>
        <w:jc w:val="both"/>
        <w:rPr>
          <w:rFonts w:ascii="Arial" w:hAnsi="Arial" w:cs="Arial"/>
          <w:bCs/>
          <w:sz w:val="22"/>
          <w:szCs w:val="22"/>
          <w:lang w:val="es-PE"/>
        </w:rPr>
      </w:pPr>
    </w:p>
    <w:p w14:paraId="23A39C3F" w14:textId="4A902736" w:rsidR="007C039A" w:rsidRDefault="007C039A" w:rsidP="00F12FB2">
      <w:pPr>
        <w:jc w:val="both"/>
        <w:rPr>
          <w:rFonts w:ascii="Arial" w:hAnsi="Arial" w:cs="Arial"/>
          <w:bCs/>
          <w:sz w:val="22"/>
          <w:szCs w:val="22"/>
          <w:lang w:val="es-PE"/>
        </w:rPr>
      </w:pPr>
      <w:r>
        <w:rPr>
          <w:noProof/>
        </w:rPr>
        <w:drawing>
          <wp:inline distT="0" distB="0" distL="0" distR="0" wp14:anchorId="173D2B98" wp14:editId="41D44AC5">
            <wp:extent cx="3166110" cy="1367155"/>
            <wp:effectExtent l="0" t="0" r="0" b="4445"/>
            <wp:docPr id="91784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44512" name=""/>
                    <pic:cNvPicPr/>
                  </pic:nvPicPr>
                  <pic:blipFill>
                    <a:blip r:embed="rId16"/>
                    <a:stretch>
                      <a:fillRect/>
                    </a:stretch>
                  </pic:blipFill>
                  <pic:spPr>
                    <a:xfrm>
                      <a:off x="0" y="0"/>
                      <a:ext cx="3166110" cy="1367155"/>
                    </a:xfrm>
                    <a:prstGeom prst="rect">
                      <a:avLst/>
                    </a:prstGeom>
                  </pic:spPr>
                </pic:pic>
              </a:graphicData>
            </a:graphic>
          </wp:inline>
        </w:drawing>
      </w:r>
    </w:p>
    <w:p w14:paraId="69FED954" w14:textId="39F47727" w:rsidR="007C039A" w:rsidRDefault="007C039A"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4</w:t>
      </w:r>
      <w:r w:rsidRPr="006A0042">
        <w:rPr>
          <w:rFonts w:ascii="Arial" w:hAnsi="Arial" w:cs="Arial"/>
          <w:bCs/>
          <w:sz w:val="20"/>
          <w:szCs w:val="20"/>
          <w:lang w:val="es-PE"/>
        </w:rPr>
        <w:t>:</w:t>
      </w:r>
      <w:r>
        <w:rPr>
          <w:rFonts w:ascii="Arial" w:hAnsi="Arial" w:cs="Arial"/>
          <w:bCs/>
          <w:sz w:val="20"/>
          <w:szCs w:val="20"/>
          <w:lang w:val="es-PE"/>
        </w:rPr>
        <w:t xml:space="preserve"> Dimensiones de envolvente económica (</w:t>
      </w:r>
      <w:proofErr w:type="spellStart"/>
      <w:r>
        <w:rPr>
          <w:rFonts w:ascii="Arial" w:hAnsi="Arial" w:cs="Arial"/>
          <w:bCs/>
          <w:sz w:val="20"/>
          <w:szCs w:val="20"/>
          <w:lang w:val="es-PE"/>
        </w:rPr>
        <w:t>stope</w:t>
      </w:r>
      <w:proofErr w:type="spellEnd"/>
      <w:r>
        <w:rPr>
          <w:rFonts w:ascii="Arial" w:hAnsi="Arial" w:cs="Arial"/>
          <w:bCs/>
          <w:sz w:val="20"/>
          <w:szCs w:val="20"/>
          <w:lang w:val="es-PE"/>
        </w:rPr>
        <w:t xml:space="preserve">) Top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 </w:t>
      </w:r>
      <w:proofErr w:type="spellStart"/>
      <w:r>
        <w:rPr>
          <w:rFonts w:ascii="Arial" w:hAnsi="Arial" w:cs="Arial"/>
          <w:bCs/>
          <w:sz w:val="20"/>
          <w:szCs w:val="20"/>
          <w:lang w:val="es-PE"/>
        </w:rPr>
        <w:t>Under</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Cut</w:t>
      </w:r>
      <w:proofErr w:type="spellEnd"/>
      <w:r w:rsidR="00343E5E">
        <w:rPr>
          <w:rFonts w:ascii="Arial" w:hAnsi="Arial" w:cs="Arial"/>
          <w:bCs/>
          <w:sz w:val="20"/>
          <w:szCs w:val="20"/>
          <w:lang w:val="es-PE"/>
        </w:rPr>
        <w:t>.</w:t>
      </w:r>
    </w:p>
    <w:p w14:paraId="41095D88"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7C721E82" w14:textId="77777777" w:rsidR="004C543C" w:rsidRPr="007C039A" w:rsidRDefault="004C543C" w:rsidP="00F12FB2">
      <w:pPr>
        <w:jc w:val="both"/>
        <w:rPr>
          <w:rFonts w:ascii="Arial" w:hAnsi="Arial" w:cs="Arial"/>
          <w:bCs/>
          <w:sz w:val="20"/>
          <w:szCs w:val="20"/>
          <w:lang w:val="es-PE"/>
        </w:rPr>
      </w:pPr>
    </w:p>
    <w:p w14:paraId="0E7F940F" w14:textId="77777777" w:rsidR="00F12FB2" w:rsidRDefault="00F12FB2" w:rsidP="00636BB8">
      <w:pPr>
        <w:jc w:val="both"/>
        <w:rPr>
          <w:rFonts w:ascii="Arial" w:hAnsi="Arial" w:cs="Arial"/>
          <w:bCs/>
          <w:sz w:val="22"/>
          <w:szCs w:val="22"/>
          <w:lang w:val="es-PE"/>
        </w:rPr>
      </w:pPr>
    </w:p>
    <w:p w14:paraId="432696CF" w14:textId="209AE131" w:rsidR="007C039A" w:rsidRDefault="007C039A" w:rsidP="00636BB8">
      <w:pPr>
        <w:jc w:val="both"/>
        <w:rPr>
          <w:rFonts w:ascii="Arial" w:hAnsi="Arial" w:cs="Arial"/>
          <w:bCs/>
          <w:sz w:val="22"/>
          <w:szCs w:val="22"/>
          <w:lang w:val="es-PE"/>
        </w:rPr>
      </w:pPr>
      <w:r>
        <w:rPr>
          <w:rFonts w:ascii="Arial" w:hAnsi="Arial" w:cs="Arial"/>
          <w:bCs/>
          <w:sz w:val="22"/>
          <w:szCs w:val="22"/>
          <w:lang w:val="es-PE"/>
        </w:rPr>
        <w:t xml:space="preserve">En la figura N°4 se muestra las secciones que debe tener cada </w:t>
      </w:r>
      <w:proofErr w:type="spellStart"/>
      <w:r>
        <w:rPr>
          <w:rFonts w:ascii="Arial" w:hAnsi="Arial" w:cs="Arial"/>
          <w:bCs/>
          <w:sz w:val="22"/>
          <w:szCs w:val="22"/>
          <w:lang w:val="es-PE"/>
        </w:rPr>
        <w:t>stope</w:t>
      </w:r>
      <w:proofErr w:type="spellEnd"/>
      <w:r>
        <w:rPr>
          <w:rFonts w:ascii="Arial" w:hAnsi="Arial" w:cs="Arial"/>
          <w:bCs/>
          <w:sz w:val="22"/>
          <w:szCs w:val="22"/>
          <w:lang w:val="es-PE"/>
        </w:rPr>
        <w:t xml:space="preserve">, ya sea top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 </w:t>
      </w:r>
      <w:proofErr w:type="spellStart"/>
      <w:r>
        <w:rPr>
          <w:rFonts w:ascii="Arial" w:hAnsi="Arial" w:cs="Arial"/>
          <w:bCs/>
          <w:sz w:val="22"/>
          <w:szCs w:val="22"/>
          <w:lang w:val="es-PE"/>
        </w:rPr>
        <w:t>under</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cut</w:t>
      </w:r>
      <w:proofErr w:type="spellEnd"/>
      <w:r>
        <w:rPr>
          <w:rFonts w:ascii="Arial" w:hAnsi="Arial" w:cs="Arial"/>
          <w:bCs/>
          <w:sz w:val="22"/>
          <w:szCs w:val="22"/>
          <w:lang w:val="es-PE"/>
        </w:rPr>
        <w:t>. Es lo que debe generar el “SO” en cada nivel.</w:t>
      </w:r>
    </w:p>
    <w:p w14:paraId="1D86B5C8" w14:textId="77777777" w:rsidR="007C039A" w:rsidRDefault="007C039A" w:rsidP="00636BB8">
      <w:pPr>
        <w:jc w:val="both"/>
        <w:rPr>
          <w:rFonts w:ascii="Arial" w:hAnsi="Arial" w:cs="Arial"/>
          <w:bCs/>
          <w:sz w:val="22"/>
          <w:szCs w:val="22"/>
          <w:lang w:val="es-PE"/>
        </w:rPr>
      </w:pPr>
    </w:p>
    <w:p w14:paraId="78A85DC2" w14:textId="46E8C48E" w:rsidR="001A15C6" w:rsidRDefault="00660670" w:rsidP="00636BB8">
      <w:pPr>
        <w:jc w:val="both"/>
        <w:rPr>
          <w:rFonts w:ascii="Arial" w:hAnsi="Arial" w:cs="Arial"/>
          <w:bCs/>
          <w:sz w:val="22"/>
          <w:szCs w:val="22"/>
          <w:lang w:val="es-PE"/>
        </w:rPr>
      </w:pPr>
      <w:r>
        <w:rPr>
          <w:rFonts w:ascii="Arial" w:hAnsi="Arial" w:cs="Arial"/>
          <w:bCs/>
          <w:sz w:val="22"/>
          <w:szCs w:val="22"/>
          <w:lang w:val="es-PE"/>
        </w:rPr>
        <w:t>En el paso 2.1 de la figura N°</w:t>
      </w:r>
      <w:r w:rsidR="007C039A">
        <w:rPr>
          <w:rFonts w:ascii="Arial" w:hAnsi="Arial" w:cs="Arial"/>
          <w:bCs/>
          <w:sz w:val="22"/>
          <w:szCs w:val="22"/>
          <w:lang w:val="es-PE"/>
        </w:rPr>
        <w:t>2</w:t>
      </w:r>
      <w:r>
        <w:rPr>
          <w:rFonts w:ascii="Arial" w:hAnsi="Arial" w:cs="Arial"/>
          <w:bCs/>
          <w:sz w:val="22"/>
          <w:szCs w:val="22"/>
          <w:lang w:val="es-PE"/>
        </w:rPr>
        <w:t xml:space="preserve"> es donde ingresamos al </w:t>
      </w:r>
      <w:proofErr w:type="spellStart"/>
      <w:r>
        <w:rPr>
          <w:rFonts w:ascii="Arial" w:hAnsi="Arial" w:cs="Arial"/>
          <w:bCs/>
          <w:sz w:val="22"/>
          <w:szCs w:val="22"/>
          <w:lang w:val="es-PE"/>
        </w:rPr>
        <w:t>sofware</w:t>
      </w:r>
      <w:proofErr w:type="spellEnd"/>
      <w:r>
        <w:rPr>
          <w:rFonts w:ascii="Arial" w:hAnsi="Arial" w:cs="Arial"/>
          <w:bCs/>
          <w:sz w:val="22"/>
          <w:szCs w:val="22"/>
          <w:lang w:val="es-PE"/>
        </w:rPr>
        <w:t xml:space="preserve"> los factores modificadores que serán una constante en el cálculo de reservas como recuperación minera, valor punto,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recuperación metalúrgica, etc. En el paso 3 de la figura N°2</w:t>
      </w:r>
      <w:r w:rsidR="00DF74A5">
        <w:rPr>
          <w:rFonts w:ascii="Arial" w:hAnsi="Arial" w:cs="Arial"/>
          <w:bCs/>
          <w:sz w:val="22"/>
          <w:szCs w:val="22"/>
          <w:lang w:val="es-PE"/>
        </w:rPr>
        <w:t>,</w:t>
      </w:r>
      <w:r>
        <w:rPr>
          <w:rFonts w:ascii="Arial" w:hAnsi="Arial" w:cs="Arial"/>
          <w:bCs/>
          <w:sz w:val="22"/>
          <w:szCs w:val="22"/>
          <w:lang w:val="es-PE"/>
        </w:rPr>
        <w:t xml:space="preserve"> lo que hacemos es interrogar el modelo de bloques alcanzado por el área de geología. Donde se transfiere la información como ley, densidad, volumen, toneladas, etc. Del modelo de bloques hacia los </w:t>
      </w:r>
      <w:proofErr w:type="spellStart"/>
      <w:r>
        <w:rPr>
          <w:rFonts w:ascii="Arial" w:hAnsi="Arial" w:cs="Arial"/>
          <w:bCs/>
          <w:sz w:val="22"/>
          <w:szCs w:val="22"/>
          <w:lang w:val="es-PE"/>
        </w:rPr>
        <w:t>stopes</w:t>
      </w:r>
      <w:proofErr w:type="spellEnd"/>
      <w:r>
        <w:rPr>
          <w:rFonts w:ascii="Arial" w:hAnsi="Arial" w:cs="Arial"/>
          <w:bCs/>
          <w:sz w:val="22"/>
          <w:szCs w:val="22"/>
          <w:lang w:val="es-PE"/>
        </w:rPr>
        <w:t>.</w:t>
      </w:r>
    </w:p>
    <w:p w14:paraId="5184C57E" w14:textId="383649B6" w:rsidR="00B74086" w:rsidRDefault="00B74086" w:rsidP="00636BB8">
      <w:pPr>
        <w:jc w:val="both"/>
        <w:rPr>
          <w:rFonts w:ascii="Arial" w:hAnsi="Arial" w:cs="Arial"/>
          <w:bCs/>
          <w:sz w:val="22"/>
          <w:szCs w:val="22"/>
          <w:lang w:val="es-PE"/>
        </w:rPr>
      </w:pPr>
      <w:r>
        <w:rPr>
          <w:noProof/>
        </w:rPr>
        <w:drawing>
          <wp:inline distT="0" distB="0" distL="0" distR="0" wp14:anchorId="343F4051" wp14:editId="2F29EFB4">
            <wp:extent cx="3166110" cy="2270760"/>
            <wp:effectExtent l="19050" t="19050" r="15240" b="15240"/>
            <wp:docPr id="1104851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1427" name=""/>
                    <pic:cNvPicPr/>
                  </pic:nvPicPr>
                  <pic:blipFill>
                    <a:blip r:embed="rId17"/>
                    <a:stretch>
                      <a:fillRect/>
                    </a:stretch>
                  </pic:blipFill>
                  <pic:spPr>
                    <a:xfrm>
                      <a:off x="0" y="0"/>
                      <a:ext cx="3166110" cy="2270760"/>
                    </a:xfrm>
                    <a:prstGeom prst="rect">
                      <a:avLst/>
                    </a:prstGeom>
                    <a:ln>
                      <a:solidFill>
                        <a:schemeClr val="tx1"/>
                      </a:solidFill>
                    </a:ln>
                  </pic:spPr>
                </pic:pic>
              </a:graphicData>
            </a:graphic>
          </wp:inline>
        </w:drawing>
      </w:r>
    </w:p>
    <w:p w14:paraId="4D095FFA" w14:textId="7F4B1930" w:rsidR="007C039A" w:rsidRDefault="007C039A"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5</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sidRPr="006A0042">
        <w:rPr>
          <w:rFonts w:ascii="Arial" w:hAnsi="Arial" w:cs="Arial"/>
          <w:bCs/>
          <w:sz w:val="20"/>
          <w:szCs w:val="20"/>
          <w:lang w:val="es-PE"/>
        </w:rPr>
        <w:t>Proce</w:t>
      </w:r>
      <w:r>
        <w:rPr>
          <w:rFonts w:ascii="Arial" w:hAnsi="Arial" w:cs="Arial"/>
          <w:bCs/>
          <w:sz w:val="20"/>
          <w:szCs w:val="20"/>
          <w:lang w:val="es-PE"/>
        </w:rPr>
        <w:t>ss</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Map</w:t>
      </w:r>
      <w:proofErr w:type="spellEnd"/>
      <w:r>
        <w:rPr>
          <w:rFonts w:ascii="Arial" w:hAnsi="Arial" w:cs="Arial"/>
          <w:bCs/>
          <w:sz w:val="20"/>
          <w:szCs w:val="20"/>
          <w:lang w:val="es-PE"/>
        </w:rPr>
        <w:t xml:space="preserve"> – </w:t>
      </w:r>
      <w:proofErr w:type="spellStart"/>
      <w:r>
        <w:rPr>
          <w:rFonts w:ascii="Arial" w:hAnsi="Arial" w:cs="Arial"/>
          <w:bCs/>
          <w:sz w:val="20"/>
          <w:szCs w:val="20"/>
          <w:lang w:val="es-PE"/>
        </w:rPr>
        <w:t>Deswik</w:t>
      </w:r>
      <w:proofErr w:type="spellEnd"/>
      <w:r>
        <w:rPr>
          <w:rFonts w:ascii="Arial" w:hAnsi="Arial" w:cs="Arial"/>
          <w:bCs/>
          <w:sz w:val="20"/>
          <w:szCs w:val="20"/>
          <w:lang w:val="es-PE"/>
        </w:rPr>
        <w:t xml:space="preserve"> (Cálculo de reservas – Segunda Parte)</w:t>
      </w:r>
      <w:r w:rsidR="00343E5E">
        <w:rPr>
          <w:rFonts w:ascii="Arial" w:hAnsi="Arial" w:cs="Arial"/>
          <w:bCs/>
          <w:sz w:val="20"/>
          <w:szCs w:val="20"/>
          <w:lang w:val="es-PE"/>
        </w:rPr>
        <w:t>.</w:t>
      </w:r>
    </w:p>
    <w:p w14:paraId="27A6B989"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6E6815F2" w14:textId="77777777" w:rsidR="00B74086" w:rsidRDefault="00B74086" w:rsidP="00636BB8">
      <w:pPr>
        <w:jc w:val="both"/>
        <w:rPr>
          <w:rFonts w:ascii="Arial" w:hAnsi="Arial" w:cs="Arial"/>
          <w:bCs/>
          <w:sz w:val="22"/>
          <w:szCs w:val="22"/>
          <w:lang w:val="es-PE"/>
        </w:rPr>
      </w:pPr>
    </w:p>
    <w:p w14:paraId="3D1A3FDD" w14:textId="16DC39B5" w:rsidR="00EE58AE" w:rsidRDefault="00660670" w:rsidP="00636BB8">
      <w:pPr>
        <w:jc w:val="both"/>
        <w:rPr>
          <w:rFonts w:ascii="Arial" w:hAnsi="Arial" w:cs="Arial"/>
          <w:bCs/>
          <w:sz w:val="22"/>
          <w:szCs w:val="22"/>
          <w:lang w:val="es-PE"/>
        </w:rPr>
      </w:pPr>
      <w:r>
        <w:rPr>
          <w:rFonts w:ascii="Arial" w:hAnsi="Arial" w:cs="Arial"/>
          <w:bCs/>
          <w:sz w:val="22"/>
          <w:szCs w:val="22"/>
          <w:lang w:val="es-PE"/>
        </w:rPr>
        <w:t>En el paso 3.1 de la figura N°</w:t>
      </w:r>
      <w:r w:rsidR="007C039A">
        <w:rPr>
          <w:rFonts w:ascii="Arial" w:hAnsi="Arial" w:cs="Arial"/>
          <w:bCs/>
          <w:sz w:val="22"/>
          <w:szCs w:val="22"/>
          <w:lang w:val="es-PE"/>
        </w:rPr>
        <w:t>5</w:t>
      </w:r>
      <w:r w:rsidR="00D72FCF">
        <w:rPr>
          <w:rFonts w:ascii="Arial" w:hAnsi="Arial" w:cs="Arial"/>
          <w:bCs/>
          <w:sz w:val="22"/>
          <w:szCs w:val="22"/>
          <w:lang w:val="es-PE"/>
        </w:rPr>
        <w:t xml:space="preserve"> clasificamos </w:t>
      </w:r>
      <w:r w:rsidR="00EE58AE">
        <w:rPr>
          <w:rFonts w:ascii="Arial" w:hAnsi="Arial" w:cs="Arial"/>
          <w:bCs/>
          <w:sz w:val="22"/>
          <w:szCs w:val="22"/>
          <w:lang w:val="es-PE"/>
        </w:rPr>
        <w:t xml:space="preserve">cada envolvente en base a la regla 80/20. A lo cual hace referencia que dentro de un </w:t>
      </w:r>
      <w:proofErr w:type="spellStart"/>
      <w:r w:rsidR="00EE58AE">
        <w:rPr>
          <w:rFonts w:ascii="Arial" w:hAnsi="Arial" w:cs="Arial"/>
          <w:bCs/>
          <w:sz w:val="22"/>
          <w:szCs w:val="22"/>
          <w:lang w:val="es-PE"/>
        </w:rPr>
        <w:t>stope</w:t>
      </w:r>
      <w:proofErr w:type="spellEnd"/>
      <w:r w:rsidR="00EE58AE">
        <w:rPr>
          <w:rFonts w:ascii="Arial" w:hAnsi="Arial" w:cs="Arial"/>
          <w:bCs/>
          <w:sz w:val="22"/>
          <w:szCs w:val="22"/>
          <w:lang w:val="es-PE"/>
        </w:rPr>
        <w:t xml:space="preserve">; si posee mayor del 80% de los recursos medidos se le considerará como reservas “Probadas”, si </w:t>
      </w:r>
      <w:proofErr w:type="spellStart"/>
      <w:r w:rsidR="00EE58AE">
        <w:rPr>
          <w:rFonts w:ascii="Arial" w:hAnsi="Arial" w:cs="Arial"/>
          <w:bCs/>
          <w:sz w:val="22"/>
          <w:szCs w:val="22"/>
          <w:lang w:val="es-PE"/>
        </w:rPr>
        <w:t>mas</w:t>
      </w:r>
      <w:proofErr w:type="spellEnd"/>
      <w:r w:rsidR="00EE58AE">
        <w:rPr>
          <w:rFonts w:ascii="Arial" w:hAnsi="Arial" w:cs="Arial"/>
          <w:bCs/>
          <w:sz w:val="22"/>
          <w:szCs w:val="22"/>
          <w:lang w:val="es-PE"/>
        </w:rPr>
        <w:t xml:space="preserve"> del 80% corresponde a los recursos inferidos, se le considerará como reservas “Probables”, caso contrario se le denominara “Potencial Económico” el cual hace referencia a los inferidos.</w:t>
      </w:r>
    </w:p>
    <w:p w14:paraId="16654C6C" w14:textId="1D9AED6C" w:rsidR="00EE58AE" w:rsidRDefault="00EE58AE" w:rsidP="00636BB8">
      <w:pPr>
        <w:jc w:val="both"/>
        <w:rPr>
          <w:rFonts w:ascii="Arial" w:hAnsi="Arial" w:cs="Arial"/>
          <w:bCs/>
          <w:sz w:val="22"/>
          <w:szCs w:val="22"/>
          <w:lang w:val="es-PE"/>
        </w:rPr>
      </w:pPr>
    </w:p>
    <w:p w14:paraId="34757CC2" w14:textId="600B006B" w:rsidR="00EE58AE" w:rsidRDefault="00EE58AE" w:rsidP="00636BB8">
      <w:pPr>
        <w:jc w:val="both"/>
        <w:rPr>
          <w:rFonts w:ascii="Arial" w:hAnsi="Arial" w:cs="Arial"/>
          <w:bCs/>
          <w:sz w:val="22"/>
          <w:szCs w:val="22"/>
          <w:lang w:val="es-PE"/>
        </w:rPr>
      </w:pPr>
      <w:r>
        <w:rPr>
          <w:rFonts w:ascii="Arial" w:hAnsi="Arial" w:cs="Arial"/>
          <w:bCs/>
          <w:sz w:val="22"/>
          <w:szCs w:val="22"/>
          <w:lang w:val="es-PE"/>
        </w:rPr>
        <w:t>En el paso 3.2 de la figura N°</w:t>
      </w:r>
      <w:r w:rsidR="007C039A">
        <w:rPr>
          <w:rFonts w:ascii="Arial" w:hAnsi="Arial" w:cs="Arial"/>
          <w:bCs/>
          <w:sz w:val="22"/>
          <w:szCs w:val="22"/>
          <w:lang w:val="es-PE"/>
        </w:rPr>
        <w:t>5</w:t>
      </w:r>
      <w:r>
        <w:rPr>
          <w:rFonts w:ascii="Arial" w:hAnsi="Arial" w:cs="Arial"/>
          <w:bCs/>
          <w:sz w:val="22"/>
          <w:szCs w:val="22"/>
          <w:lang w:val="es-PE"/>
        </w:rPr>
        <w:t xml:space="preserve"> calcularemos las leyes </w:t>
      </w:r>
      <w:proofErr w:type="spellStart"/>
      <w:r>
        <w:rPr>
          <w:rFonts w:ascii="Arial" w:hAnsi="Arial" w:cs="Arial"/>
          <w:bCs/>
          <w:sz w:val="22"/>
          <w:szCs w:val="22"/>
          <w:lang w:val="es-PE"/>
        </w:rPr>
        <w:t>insitu</w:t>
      </w:r>
      <w:proofErr w:type="spellEnd"/>
      <w:r>
        <w:rPr>
          <w:rFonts w:ascii="Arial" w:hAnsi="Arial" w:cs="Arial"/>
          <w:bCs/>
          <w:sz w:val="22"/>
          <w:szCs w:val="22"/>
          <w:lang w:val="es-PE"/>
        </w:rPr>
        <w:t>, es decir, las leyes sin dilución en cada envolvente económica (</w:t>
      </w:r>
      <w:proofErr w:type="spellStart"/>
      <w:r>
        <w:rPr>
          <w:rFonts w:ascii="Arial" w:hAnsi="Arial" w:cs="Arial"/>
          <w:bCs/>
          <w:sz w:val="22"/>
          <w:szCs w:val="22"/>
          <w:lang w:val="es-PE"/>
        </w:rPr>
        <w:t>stope</w:t>
      </w:r>
      <w:proofErr w:type="spellEnd"/>
      <w:r>
        <w:rPr>
          <w:rFonts w:ascii="Arial" w:hAnsi="Arial" w:cs="Arial"/>
          <w:bCs/>
          <w:sz w:val="22"/>
          <w:szCs w:val="22"/>
          <w:lang w:val="es-PE"/>
        </w:rPr>
        <w:t xml:space="preserve">). Lo cual nos servirá </w:t>
      </w:r>
      <w:proofErr w:type="spellStart"/>
      <w:r>
        <w:rPr>
          <w:rFonts w:ascii="Arial" w:hAnsi="Arial" w:cs="Arial"/>
          <w:bCs/>
          <w:sz w:val="22"/>
          <w:szCs w:val="22"/>
          <w:lang w:val="es-PE"/>
        </w:rPr>
        <w:t>mas</w:t>
      </w:r>
      <w:proofErr w:type="spellEnd"/>
      <w:r>
        <w:rPr>
          <w:rFonts w:ascii="Arial" w:hAnsi="Arial" w:cs="Arial"/>
          <w:bCs/>
          <w:sz w:val="22"/>
          <w:szCs w:val="22"/>
          <w:lang w:val="es-PE"/>
        </w:rPr>
        <w:t xml:space="preserve"> adelante para obtener la dilución.</w:t>
      </w:r>
    </w:p>
    <w:p w14:paraId="37FB2E7C" w14:textId="77777777" w:rsidR="00EE58AE" w:rsidRDefault="00EE58AE" w:rsidP="00636BB8">
      <w:pPr>
        <w:jc w:val="both"/>
        <w:rPr>
          <w:rFonts w:ascii="Arial" w:hAnsi="Arial" w:cs="Arial"/>
          <w:bCs/>
          <w:sz w:val="22"/>
          <w:szCs w:val="22"/>
          <w:lang w:val="es-PE"/>
        </w:rPr>
      </w:pPr>
    </w:p>
    <w:p w14:paraId="7941782C" w14:textId="29755DAC" w:rsidR="00A2277A" w:rsidRDefault="00EE58AE" w:rsidP="00636BB8">
      <w:pPr>
        <w:jc w:val="both"/>
        <w:rPr>
          <w:rFonts w:ascii="Arial" w:hAnsi="Arial" w:cs="Arial"/>
          <w:bCs/>
          <w:sz w:val="22"/>
          <w:szCs w:val="22"/>
          <w:lang w:val="es-PE"/>
        </w:rPr>
      </w:pPr>
      <w:r>
        <w:rPr>
          <w:rFonts w:ascii="Arial" w:hAnsi="Arial" w:cs="Arial"/>
          <w:bCs/>
          <w:sz w:val="22"/>
          <w:szCs w:val="22"/>
          <w:lang w:val="es-PE"/>
        </w:rPr>
        <w:t>En el paso 3.3 de la figura N°</w:t>
      </w:r>
      <w:r w:rsidR="007C039A">
        <w:rPr>
          <w:rFonts w:ascii="Arial" w:hAnsi="Arial" w:cs="Arial"/>
          <w:bCs/>
          <w:sz w:val="22"/>
          <w:szCs w:val="22"/>
          <w:lang w:val="es-PE"/>
        </w:rPr>
        <w:t>5</w:t>
      </w:r>
      <w:r>
        <w:rPr>
          <w:rFonts w:ascii="Arial" w:hAnsi="Arial" w:cs="Arial"/>
          <w:bCs/>
          <w:sz w:val="22"/>
          <w:szCs w:val="22"/>
          <w:lang w:val="es-PE"/>
        </w:rPr>
        <w:t xml:space="preserve"> calcularemos la dilución presente en cada </w:t>
      </w:r>
      <w:proofErr w:type="spellStart"/>
      <w:r>
        <w:rPr>
          <w:rFonts w:ascii="Arial" w:hAnsi="Arial" w:cs="Arial"/>
          <w:bCs/>
          <w:sz w:val="22"/>
          <w:szCs w:val="22"/>
          <w:lang w:val="es-PE"/>
        </w:rPr>
        <w:t>stope</w:t>
      </w:r>
      <w:proofErr w:type="spellEnd"/>
      <w:r>
        <w:rPr>
          <w:rFonts w:ascii="Arial" w:hAnsi="Arial" w:cs="Arial"/>
          <w:bCs/>
          <w:sz w:val="22"/>
          <w:szCs w:val="22"/>
          <w:lang w:val="es-PE"/>
        </w:rPr>
        <w:t xml:space="preserve">. Aquí lo interesante en el método </w:t>
      </w:r>
      <w:proofErr w:type="spellStart"/>
      <w:r>
        <w:rPr>
          <w:rFonts w:ascii="Arial" w:hAnsi="Arial" w:cs="Arial"/>
          <w:bCs/>
          <w:sz w:val="22"/>
          <w:szCs w:val="22"/>
          <w:lang w:val="es-PE"/>
        </w:rPr>
        <w:t>Underhand</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Drift</w:t>
      </w:r>
      <w:proofErr w:type="spellEnd"/>
      <w:r>
        <w:rPr>
          <w:rFonts w:ascii="Arial" w:hAnsi="Arial" w:cs="Arial"/>
          <w:bCs/>
          <w:sz w:val="22"/>
          <w:szCs w:val="22"/>
          <w:lang w:val="es-PE"/>
        </w:rPr>
        <w:t xml:space="preserve"> and </w:t>
      </w:r>
      <w:proofErr w:type="spellStart"/>
      <w:r>
        <w:rPr>
          <w:rFonts w:ascii="Arial" w:hAnsi="Arial" w:cs="Arial"/>
          <w:bCs/>
          <w:sz w:val="22"/>
          <w:szCs w:val="22"/>
          <w:lang w:val="es-PE"/>
        </w:rPr>
        <w:t>Fill</w:t>
      </w:r>
      <w:proofErr w:type="spellEnd"/>
      <w:r>
        <w:rPr>
          <w:rFonts w:ascii="Arial" w:hAnsi="Arial" w:cs="Arial"/>
          <w:bCs/>
          <w:sz w:val="22"/>
          <w:szCs w:val="22"/>
          <w:lang w:val="es-PE"/>
        </w:rPr>
        <w:t xml:space="preserve"> (UDF) manejaremos 6 tipo de dilución. </w:t>
      </w:r>
      <w:r w:rsidR="00A2277A">
        <w:rPr>
          <w:rFonts w:ascii="Arial" w:hAnsi="Arial" w:cs="Arial"/>
          <w:bCs/>
          <w:sz w:val="22"/>
          <w:szCs w:val="22"/>
          <w:lang w:val="es-PE"/>
        </w:rPr>
        <w:t xml:space="preserve">En los top </w:t>
      </w:r>
      <w:proofErr w:type="spellStart"/>
      <w:r w:rsidR="00A2277A">
        <w:rPr>
          <w:rFonts w:ascii="Arial" w:hAnsi="Arial" w:cs="Arial"/>
          <w:bCs/>
          <w:sz w:val="22"/>
          <w:szCs w:val="22"/>
          <w:lang w:val="es-PE"/>
        </w:rPr>
        <w:t>cut</w:t>
      </w:r>
      <w:proofErr w:type="spellEnd"/>
      <w:r w:rsidR="00A2277A">
        <w:rPr>
          <w:rFonts w:ascii="Arial" w:hAnsi="Arial" w:cs="Arial"/>
          <w:bCs/>
          <w:sz w:val="22"/>
          <w:szCs w:val="22"/>
          <w:lang w:val="es-PE"/>
        </w:rPr>
        <w:t xml:space="preserve"> encontraremos 3 tipos de dilución y en los </w:t>
      </w:r>
      <w:proofErr w:type="spellStart"/>
      <w:r w:rsidR="00A2277A">
        <w:rPr>
          <w:rFonts w:ascii="Arial" w:hAnsi="Arial" w:cs="Arial"/>
          <w:bCs/>
          <w:sz w:val="22"/>
          <w:szCs w:val="22"/>
          <w:lang w:val="es-PE"/>
        </w:rPr>
        <w:t>under</w:t>
      </w:r>
      <w:proofErr w:type="spellEnd"/>
      <w:r w:rsidR="00A2277A">
        <w:rPr>
          <w:rFonts w:ascii="Arial" w:hAnsi="Arial" w:cs="Arial"/>
          <w:bCs/>
          <w:sz w:val="22"/>
          <w:szCs w:val="22"/>
          <w:lang w:val="es-PE"/>
        </w:rPr>
        <w:t xml:space="preserve"> </w:t>
      </w:r>
      <w:proofErr w:type="spellStart"/>
      <w:r w:rsidR="00A2277A">
        <w:rPr>
          <w:rFonts w:ascii="Arial" w:hAnsi="Arial" w:cs="Arial"/>
          <w:bCs/>
          <w:sz w:val="22"/>
          <w:szCs w:val="22"/>
          <w:lang w:val="es-PE"/>
        </w:rPr>
        <w:t>cut</w:t>
      </w:r>
      <w:proofErr w:type="spellEnd"/>
      <w:r w:rsidR="00A2277A">
        <w:rPr>
          <w:rFonts w:ascii="Arial" w:hAnsi="Arial" w:cs="Arial"/>
          <w:bCs/>
          <w:sz w:val="22"/>
          <w:szCs w:val="22"/>
          <w:lang w:val="es-PE"/>
        </w:rPr>
        <w:t xml:space="preserve"> otros 3 tipos de dilución.</w:t>
      </w:r>
    </w:p>
    <w:p w14:paraId="4D4C1A40" w14:textId="77777777" w:rsidR="00A2277A" w:rsidRDefault="00A2277A" w:rsidP="00636BB8">
      <w:pPr>
        <w:jc w:val="both"/>
        <w:rPr>
          <w:rFonts w:ascii="Arial" w:hAnsi="Arial" w:cs="Arial"/>
          <w:bCs/>
          <w:sz w:val="22"/>
          <w:szCs w:val="22"/>
          <w:lang w:val="es-PE"/>
        </w:rPr>
      </w:pPr>
    </w:p>
    <w:p w14:paraId="77B8AAA2" w14:textId="2FB13C50" w:rsidR="004052D6" w:rsidRDefault="004052D6" w:rsidP="004052D6">
      <w:pPr>
        <w:jc w:val="center"/>
        <w:rPr>
          <w:rFonts w:ascii="Arial" w:hAnsi="Arial" w:cs="Arial"/>
          <w:bCs/>
          <w:sz w:val="22"/>
          <w:szCs w:val="22"/>
          <w:lang w:val="es-PE"/>
        </w:rPr>
      </w:pPr>
      <w:r>
        <w:rPr>
          <w:rFonts w:ascii="Arial" w:hAnsi="Arial" w:cs="Arial"/>
          <w:bCs/>
          <w:sz w:val="20"/>
          <w:szCs w:val="20"/>
          <w:lang w:val="es-PE"/>
        </w:rPr>
        <w:t>Tabla 1: Dilución por panel y nivel</w:t>
      </w:r>
    </w:p>
    <w:p w14:paraId="0AD91316" w14:textId="797A4D4E" w:rsidR="00A2277A" w:rsidRDefault="00A2277A" w:rsidP="00636BB8">
      <w:pPr>
        <w:jc w:val="both"/>
        <w:rPr>
          <w:rFonts w:ascii="Arial" w:hAnsi="Arial" w:cs="Arial"/>
          <w:bCs/>
          <w:sz w:val="22"/>
          <w:szCs w:val="22"/>
          <w:lang w:val="es-PE"/>
        </w:rPr>
      </w:pPr>
      <w:r w:rsidRPr="00A2277A">
        <w:rPr>
          <w:noProof/>
        </w:rPr>
        <w:drawing>
          <wp:inline distT="0" distB="0" distL="0" distR="0" wp14:anchorId="2D8D45B4" wp14:editId="16C08B0F">
            <wp:extent cx="3166110" cy="1226185"/>
            <wp:effectExtent l="0" t="0" r="0" b="0"/>
            <wp:docPr id="1761753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1226185"/>
                    </a:xfrm>
                    <a:prstGeom prst="rect">
                      <a:avLst/>
                    </a:prstGeom>
                    <a:noFill/>
                    <a:ln>
                      <a:noFill/>
                    </a:ln>
                  </pic:spPr>
                </pic:pic>
              </a:graphicData>
            </a:graphic>
          </wp:inline>
        </w:drawing>
      </w:r>
    </w:p>
    <w:p w14:paraId="6C1D5337" w14:textId="07F30783" w:rsidR="004052D6" w:rsidRDefault="004052D6" w:rsidP="004052D6">
      <w:pPr>
        <w:jc w:val="both"/>
        <w:rPr>
          <w:rFonts w:ascii="Arial" w:hAnsi="Arial" w:cs="Arial"/>
          <w:bCs/>
          <w:sz w:val="22"/>
          <w:szCs w:val="22"/>
          <w:lang w:val="es-PE"/>
        </w:rPr>
      </w:pPr>
      <w:r>
        <w:rPr>
          <w:rFonts w:ascii="Arial" w:hAnsi="Arial" w:cs="Arial"/>
          <w:bCs/>
          <w:sz w:val="20"/>
          <w:szCs w:val="20"/>
          <w:lang w:val="es-PE"/>
        </w:rPr>
        <w:t>Fuente: UM San Gabriel</w:t>
      </w:r>
      <w:r w:rsidR="005F285B">
        <w:rPr>
          <w:rFonts w:ascii="Arial" w:hAnsi="Arial" w:cs="Arial"/>
          <w:bCs/>
          <w:sz w:val="20"/>
          <w:szCs w:val="20"/>
          <w:lang w:val="es-PE"/>
        </w:rPr>
        <w:t xml:space="preserve"> - Buenaventura</w:t>
      </w:r>
    </w:p>
    <w:p w14:paraId="44115D56" w14:textId="77777777" w:rsidR="00A2277A" w:rsidRDefault="00A2277A" w:rsidP="00636BB8">
      <w:pPr>
        <w:jc w:val="both"/>
        <w:rPr>
          <w:rFonts w:ascii="Arial" w:hAnsi="Arial" w:cs="Arial"/>
          <w:bCs/>
          <w:sz w:val="22"/>
          <w:szCs w:val="22"/>
          <w:lang w:val="es-PE"/>
        </w:rPr>
      </w:pPr>
    </w:p>
    <w:p w14:paraId="5AA84E7B" w14:textId="49E48286" w:rsidR="00A2277A" w:rsidRDefault="004052D6" w:rsidP="00636BB8">
      <w:pPr>
        <w:jc w:val="both"/>
        <w:rPr>
          <w:rFonts w:ascii="Arial" w:hAnsi="Arial" w:cs="Arial"/>
          <w:bCs/>
          <w:sz w:val="22"/>
          <w:szCs w:val="22"/>
          <w:lang w:val="es-PE"/>
        </w:rPr>
      </w:pPr>
      <w:r>
        <w:rPr>
          <w:rFonts w:ascii="Arial" w:hAnsi="Arial" w:cs="Arial"/>
          <w:bCs/>
          <w:sz w:val="22"/>
          <w:szCs w:val="22"/>
          <w:lang w:val="es-PE"/>
        </w:rPr>
        <w:t xml:space="preserve">En la tabla N°1 se muestra el detalle de la dilución, donde se observa que el top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 panel 1 la dilución es 0% porque al ser </w:t>
      </w:r>
      <w:r w:rsidR="005F285B">
        <w:rPr>
          <w:rFonts w:ascii="Arial" w:hAnsi="Arial" w:cs="Arial"/>
          <w:bCs/>
          <w:sz w:val="22"/>
          <w:szCs w:val="22"/>
          <w:lang w:val="es-PE"/>
        </w:rPr>
        <w:t xml:space="preserve">la primera galería en correr en mineral (yacimiento tipo manto) el hastial derecho, izquierdo y corona si existiese alguna </w:t>
      </w:r>
      <w:proofErr w:type="spellStart"/>
      <w:r w:rsidR="005F285B">
        <w:rPr>
          <w:rFonts w:ascii="Arial" w:hAnsi="Arial" w:cs="Arial"/>
          <w:bCs/>
          <w:sz w:val="22"/>
          <w:szCs w:val="22"/>
          <w:lang w:val="es-PE"/>
        </w:rPr>
        <w:t>sobrerotura</w:t>
      </w:r>
      <w:proofErr w:type="spellEnd"/>
      <w:r w:rsidR="005F285B">
        <w:rPr>
          <w:rFonts w:ascii="Arial" w:hAnsi="Arial" w:cs="Arial"/>
          <w:bCs/>
          <w:sz w:val="22"/>
          <w:szCs w:val="22"/>
          <w:lang w:val="es-PE"/>
        </w:rPr>
        <w:t xml:space="preserve"> no se diluiría el mineral debido a que seguiría siendo mineral. Una vez que se mine en su totalidad </w:t>
      </w:r>
      <w:r w:rsidR="005F285B">
        <w:rPr>
          <w:rFonts w:ascii="Arial" w:hAnsi="Arial" w:cs="Arial"/>
          <w:bCs/>
          <w:sz w:val="22"/>
          <w:szCs w:val="22"/>
          <w:lang w:val="es-PE"/>
        </w:rPr>
        <w:lastRenderedPageBreak/>
        <w:t xml:space="preserve">procedemos a rellenar con relleno cementado (CRF-7%). </w:t>
      </w:r>
    </w:p>
    <w:p w14:paraId="115ED604" w14:textId="77777777" w:rsidR="005F285B" w:rsidRDefault="005F285B" w:rsidP="00636BB8">
      <w:pPr>
        <w:jc w:val="both"/>
        <w:rPr>
          <w:rFonts w:ascii="Arial" w:hAnsi="Arial" w:cs="Arial"/>
          <w:bCs/>
          <w:sz w:val="22"/>
          <w:szCs w:val="22"/>
          <w:lang w:val="es-PE"/>
        </w:rPr>
      </w:pPr>
    </w:p>
    <w:p w14:paraId="6B5323DA" w14:textId="77777777" w:rsidR="00013899" w:rsidRDefault="00013899" w:rsidP="00013899">
      <w:pPr>
        <w:jc w:val="both"/>
        <w:rPr>
          <w:rFonts w:ascii="Arial" w:hAnsi="Arial" w:cs="Arial"/>
          <w:bCs/>
          <w:sz w:val="22"/>
          <w:szCs w:val="22"/>
          <w:lang w:val="es-PE"/>
        </w:rPr>
      </w:pPr>
      <w:r>
        <w:rPr>
          <w:noProof/>
        </w:rPr>
        <w:drawing>
          <wp:inline distT="0" distB="0" distL="0" distR="0" wp14:anchorId="02E8239A" wp14:editId="1EAA8B9C">
            <wp:extent cx="3055532" cy="2882716"/>
            <wp:effectExtent l="19050" t="19050" r="12065" b="13335"/>
            <wp:docPr id="1756787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87403" name=""/>
                    <pic:cNvPicPr/>
                  </pic:nvPicPr>
                  <pic:blipFill>
                    <a:blip r:embed="rId19"/>
                    <a:stretch>
                      <a:fillRect/>
                    </a:stretch>
                  </pic:blipFill>
                  <pic:spPr>
                    <a:xfrm>
                      <a:off x="0" y="0"/>
                      <a:ext cx="3060115" cy="2887040"/>
                    </a:xfrm>
                    <a:prstGeom prst="rect">
                      <a:avLst/>
                    </a:prstGeom>
                    <a:ln>
                      <a:solidFill>
                        <a:schemeClr val="tx1"/>
                      </a:solidFill>
                    </a:ln>
                  </pic:spPr>
                </pic:pic>
              </a:graphicData>
            </a:graphic>
          </wp:inline>
        </w:drawing>
      </w:r>
    </w:p>
    <w:p w14:paraId="6F9359C7" w14:textId="76C270EE" w:rsidR="00013899" w:rsidRDefault="00013899" w:rsidP="004C543C">
      <w:pPr>
        <w:jc w:val="center"/>
        <w:rPr>
          <w:rFonts w:ascii="Arial" w:hAnsi="Arial" w:cs="Arial"/>
          <w:bCs/>
          <w:sz w:val="20"/>
          <w:szCs w:val="20"/>
          <w:lang w:val="es-PE"/>
        </w:rPr>
      </w:pPr>
      <w:r w:rsidRPr="004C543C">
        <w:rPr>
          <w:rFonts w:ascii="Arial" w:hAnsi="Arial" w:cs="Arial"/>
          <w:bCs/>
          <w:sz w:val="20"/>
          <w:szCs w:val="20"/>
          <w:lang w:val="es-PE"/>
        </w:rPr>
        <w:t xml:space="preserve">Figura N°6: Vista en Planta (Top </w:t>
      </w:r>
      <w:proofErr w:type="spellStart"/>
      <w:r w:rsidRPr="004C543C">
        <w:rPr>
          <w:rFonts w:ascii="Arial" w:hAnsi="Arial" w:cs="Arial"/>
          <w:bCs/>
          <w:sz w:val="20"/>
          <w:szCs w:val="20"/>
          <w:lang w:val="es-PE"/>
        </w:rPr>
        <w:t>Cut</w:t>
      </w:r>
      <w:proofErr w:type="spellEnd"/>
      <w:r w:rsidRPr="004C543C">
        <w:rPr>
          <w:rFonts w:ascii="Arial" w:hAnsi="Arial" w:cs="Arial"/>
          <w:bCs/>
          <w:sz w:val="20"/>
          <w:szCs w:val="20"/>
          <w:lang w:val="es-PE"/>
        </w:rPr>
        <w:t>) – NV4720</w:t>
      </w:r>
      <w:r w:rsidR="00343E5E" w:rsidRPr="004C543C">
        <w:rPr>
          <w:rFonts w:ascii="Arial" w:hAnsi="Arial" w:cs="Arial"/>
          <w:bCs/>
          <w:sz w:val="20"/>
          <w:szCs w:val="20"/>
          <w:lang w:val="es-PE"/>
        </w:rPr>
        <w:t>. UM San Gabriel – Buenaventura</w:t>
      </w:r>
    </w:p>
    <w:p w14:paraId="001F503A"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7FE49B1B" w14:textId="77777777" w:rsidR="004C543C" w:rsidRPr="004C543C" w:rsidRDefault="004C543C" w:rsidP="00013899">
      <w:pPr>
        <w:jc w:val="both"/>
        <w:rPr>
          <w:rFonts w:ascii="Arial" w:hAnsi="Arial" w:cs="Arial"/>
          <w:bCs/>
          <w:sz w:val="20"/>
          <w:szCs w:val="20"/>
          <w:lang w:val="es-PE"/>
        </w:rPr>
      </w:pPr>
    </w:p>
    <w:p w14:paraId="07B2A43B" w14:textId="77777777" w:rsidR="00013899" w:rsidRDefault="00013899" w:rsidP="00636BB8">
      <w:pPr>
        <w:jc w:val="both"/>
        <w:rPr>
          <w:rFonts w:ascii="Arial" w:hAnsi="Arial" w:cs="Arial"/>
          <w:bCs/>
          <w:sz w:val="22"/>
          <w:szCs w:val="22"/>
          <w:lang w:val="es-PE"/>
        </w:rPr>
      </w:pPr>
    </w:p>
    <w:p w14:paraId="3A147A62" w14:textId="2B8CB16D" w:rsidR="005F285B" w:rsidRDefault="005F285B" w:rsidP="00636BB8">
      <w:pPr>
        <w:jc w:val="both"/>
        <w:rPr>
          <w:rFonts w:ascii="Arial" w:hAnsi="Arial" w:cs="Arial"/>
          <w:bCs/>
          <w:sz w:val="22"/>
          <w:szCs w:val="22"/>
          <w:lang w:val="es-PE"/>
        </w:rPr>
      </w:pPr>
      <w:r>
        <w:rPr>
          <w:rFonts w:ascii="Arial" w:hAnsi="Arial" w:cs="Arial"/>
          <w:bCs/>
          <w:sz w:val="22"/>
          <w:szCs w:val="22"/>
          <w:lang w:val="es-PE"/>
        </w:rPr>
        <w:t xml:space="preserve">Luego minaríamos los paneles secundarios (color amarillo - figura N°6), en el cual si existirá dilución del mineral por el relleno CRF. Siguiendo las buenas </w:t>
      </w:r>
      <w:r w:rsidR="00013899">
        <w:rPr>
          <w:rFonts w:ascii="Arial" w:hAnsi="Arial" w:cs="Arial"/>
          <w:bCs/>
          <w:sz w:val="22"/>
          <w:szCs w:val="22"/>
          <w:lang w:val="es-PE"/>
        </w:rPr>
        <w:t>prácticas</w:t>
      </w:r>
      <w:r>
        <w:rPr>
          <w:rFonts w:ascii="Arial" w:hAnsi="Arial" w:cs="Arial"/>
          <w:bCs/>
          <w:sz w:val="22"/>
          <w:szCs w:val="22"/>
          <w:lang w:val="es-PE"/>
        </w:rPr>
        <w:t xml:space="preserve"> de Nevada-USA en una labor que corramos por cada cara de contacto </w:t>
      </w:r>
      <w:r w:rsidR="00013899">
        <w:rPr>
          <w:rFonts w:ascii="Arial" w:hAnsi="Arial" w:cs="Arial"/>
          <w:bCs/>
          <w:sz w:val="22"/>
          <w:szCs w:val="22"/>
          <w:lang w:val="es-PE"/>
        </w:rPr>
        <w:t xml:space="preserve">con el relleno cementado </w:t>
      </w:r>
      <w:r>
        <w:rPr>
          <w:rFonts w:ascii="Arial" w:hAnsi="Arial" w:cs="Arial"/>
          <w:bCs/>
          <w:sz w:val="22"/>
          <w:szCs w:val="22"/>
          <w:lang w:val="es-PE"/>
        </w:rPr>
        <w:t>en la galería</w:t>
      </w:r>
      <w:r w:rsidR="00013899">
        <w:rPr>
          <w:rFonts w:ascii="Arial" w:hAnsi="Arial" w:cs="Arial"/>
          <w:bCs/>
          <w:sz w:val="22"/>
          <w:szCs w:val="22"/>
          <w:lang w:val="es-PE"/>
        </w:rPr>
        <w:t>,</w:t>
      </w:r>
      <w:r>
        <w:rPr>
          <w:rFonts w:ascii="Arial" w:hAnsi="Arial" w:cs="Arial"/>
          <w:bCs/>
          <w:sz w:val="22"/>
          <w:szCs w:val="22"/>
          <w:lang w:val="es-PE"/>
        </w:rPr>
        <w:t xml:space="preserve"> se le adiciona 5% de dilución ya sea en el top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 </w:t>
      </w:r>
      <w:proofErr w:type="spellStart"/>
      <w:r>
        <w:rPr>
          <w:rFonts w:ascii="Arial" w:hAnsi="Arial" w:cs="Arial"/>
          <w:bCs/>
          <w:sz w:val="22"/>
          <w:szCs w:val="22"/>
          <w:lang w:val="es-PE"/>
        </w:rPr>
        <w:t>under</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cut</w:t>
      </w:r>
      <w:proofErr w:type="spellEnd"/>
      <w:r>
        <w:rPr>
          <w:rFonts w:ascii="Arial" w:hAnsi="Arial" w:cs="Arial"/>
          <w:bCs/>
          <w:sz w:val="22"/>
          <w:szCs w:val="22"/>
          <w:lang w:val="es-PE"/>
        </w:rPr>
        <w:t>.</w:t>
      </w:r>
    </w:p>
    <w:p w14:paraId="3B1A55AA" w14:textId="77777777" w:rsidR="00A2277A" w:rsidRDefault="00A2277A" w:rsidP="00636BB8">
      <w:pPr>
        <w:jc w:val="both"/>
        <w:rPr>
          <w:rFonts w:ascii="Arial" w:hAnsi="Arial" w:cs="Arial"/>
          <w:bCs/>
          <w:sz w:val="22"/>
          <w:szCs w:val="22"/>
          <w:lang w:val="es-PE"/>
        </w:rPr>
      </w:pPr>
    </w:p>
    <w:p w14:paraId="29287C2D" w14:textId="3B25395B" w:rsidR="005F285B" w:rsidRDefault="00013899" w:rsidP="00A2277A">
      <w:pPr>
        <w:jc w:val="both"/>
        <w:rPr>
          <w:rFonts w:ascii="Arial" w:hAnsi="Arial" w:cs="Arial"/>
          <w:bCs/>
          <w:sz w:val="22"/>
          <w:szCs w:val="22"/>
          <w:lang w:val="es-PE"/>
        </w:rPr>
      </w:pPr>
      <w:r>
        <w:rPr>
          <w:noProof/>
        </w:rPr>
        <w:drawing>
          <wp:inline distT="0" distB="0" distL="0" distR="0" wp14:anchorId="00738243" wp14:editId="2D0D281B">
            <wp:extent cx="3166110" cy="3266440"/>
            <wp:effectExtent l="19050" t="19050" r="15240" b="10160"/>
            <wp:docPr id="551079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7934" name="Imagen 1" descr="Diagrama&#10;&#10;El contenido generado por IA puede ser incorrecto."/>
                    <pic:cNvPicPr/>
                  </pic:nvPicPr>
                  <pic:blipFill rotWithShape="1">
                    <a:blip r:embed="rId20"/>
                    <a:srcRect b="8403"/>
                    <a:stretch>
                      <a:fillRect/>
                    </a:stretch>
                  </pic:blipFill>
                  <pic:spPr bwMode="auto">
                    <a:xfrm>
                      <a:off x="0" y="0"/>
                      <a:ext cx="3166110" cy="326644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615C27B" w14:textId="77777777" w:rsidR="00191410" w:rsidRDefault="00191410" w:rsidP="007D2A73">
      <w:pPr>
        <w:ind w:firstLine="142"/>
        <w:jc w:val="both"/>
        <w:rPr>
          <w:rFonts w:ascii="Arial" w:hAnsi="Arial" w:cs="Arial"/>
          <w:bCs/>
          <w:sz w:val="22"/>
          <w:szCs w:val="22"/>
          <w:lang w:val="es-PE"/>
        </w:rPr>
      </w:pPr>
    </w:p>
    <w:p w14:paraId="4B8EAA39" w14:textId="034888DA" w:rsidR="00013899" w:rsidRDefault="00013899"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7</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sidRPr="006A0042">
        <w:rPr>
          <w:rFonts w:ascii="Arial" w:hAnsi="Arial" w:cs="Arial"/>
          <w:bCs/>
          <w:sz w:val="20"/>
          <w:szCs w:val="20"/>
          <w:lang w:val="es-PE"/>
        </w:rPr>
        <w:t>Proce</w:t>
      </w:r>
      <w:r>
        <w:rPr>
          <w:rFonts w:ascii="Arial" w:hAnsi="Arial" w:cs="Arial"/>
          <w:bCs/>
          <w:sz w:val="20"/>
          <w:szCs w:val="20"/>
          <w:lang w:val="es-PE"/>
        </w:rPr>
        <w:t>ss</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Map</w:t>
      </w:r>
      <w:proofErr w:type="spellEnd"/>
      <w:r>
        <w:rPr>
          <w:rFonts w:ascii="Arial" w:hAnsi="Arial" w:cs="Arial"/>
          <w:bCs/>
          <w:sz w:val="20"/>
          <w:szCs w:val="20"/>
          <w:lang w:val="es-PE"/>
        </w:rPr>
        <w:t xml:space="preserve"> – </w:t>
      </w:r>
      <w:proofErr w:type="spellStart"/>
      <w:r>
        <w:rPr>
          <w:rFonts w:ascii="Arial" w:hAnsi="Arial" w:cs="Arial"/>
          <w:bCs/>
          <w:sz w:val="20"/>
          <w:szCs w:val="20"/>
          <w:lang w:val="es-PE"/>
        </w:rPr>
        <w:t>Deswik</w:t>
      </w:r>
      <w:proofErr w:type="spellEnd"/>
      <w:r>
        <w:rPr>
          <w:rFonts w:ascii="Arial" w:hAnsi="Arial" w:cs="Arial"/>
          <w:bCs/>
          <w:sz w:val="20"/>
          <w:szCs w:val="20"/>
          <w:lang w:val="es-PE"/>
        </w:rPr>
        <w:t xml:space="preserve"> (Cálculo de reservas – Tercera Parte)</w:t>
      </w:r>
      <w:r w:rsidRPr="006A0042">
        <w:rPr>
          <w:rFonts w:ascii="Arial" w:hAnsi="Arial" w:cs="Arial"/>
          <w:bCs/>
          <w:sz w:val="20"/>
          <w:szCs w:val="20"/>
          <w:lang w:val="es-PE"/>
        </w:rPr>
        <w:t>.</w:t>
      </w:r>
    </w:p>
    <w:p w14:paraId="222E21A3"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353DE493" w14:textId="46390413" w:rsidR="00A2277A" w:rsidRDefault="00013899" w:rsidP="00ED4578">
      <w:pPr>
        <w:jc w:val="both"/>
        <w:rPr>
          <w:rFonts w:ascii="Arial" w:hAnsi="Arial" w:cs="Arial"/>
          <w:bCs/>
          <w:sz w:val="22"/>
          <w:szCs w:val="22"/>
          <w:lang w:val="es-PE"/>
        </w:rPr>
      </w:pPr>
      <w:r>
        <w:rPr>
          <w:rFonts w:ascii="Arial" w:hAnsi="Arial" w:cs="Arial"/>
          <w:bCs/>
          <w:sz w:val="22"/>
          <w:szCs w:val="22"/>
          <w:lang w:val="es-PE"/>
        </w:rPr>
        <w:t xml:space="preserve">En la figura N°7 procedemos a clasificar cada </w:t>
      </w:r>
      <w:proofErr w:type="spellStart"/>
      <w:r>
        <w:rPr>
          <w:rFonts w:ascii="Arial" w:hAnsi="Arial" w:cs="Arial"/>
          <w:bCs/>
          <w:sz w:val="22"/>
          <w:szCs w:val="22"/>
          <w:lang w:val="es-PE"/>
        </w:rPr>
        <w:t>stope</w:t>
      </w:r>
      <w:proofErr w:type="spellEnd"/>
      <w:r>
        <w:rPr>
          <w:rFonts w:ascii="Arial" w:hAnsi="Arial" w:cs="Arial"/>
          <w:bCs/>
          <w:sz w:val="22"/>
          <w:szCs w:val="22"/>
          <w:lang w:val="es-PE"/>
        </w:rPr>
        <w:t xml:space="preserve"> de acorde al valor de mineral (NSR). E</w:t>
      </w:r>
      <w:r w:rsidR="00ED4578">
        <w:rPr>
          <w:rFonts w:ascii="Arial" w:hAnsi="Arial" w:cs="Arial"/>
          <w:bCs/>
          <w:sz w:val="22"/>
          <w:szCs w:val="22"/>
          <w:lang w:val="es-PE"/>
        </w:rPr>
        <w:t>n</w:t>
      </w:r>
      <w:r>
        <w:rPr>
          <w:rFonts w:ascii="Arial" w:hAnsi="Arial" w:cs="Arial"/>
          <w:bCs/>
          <w:sz w:val="22"/>
          <w:szCs w:val="22"/>
          <w:lang w:val="es-PE"/>
        </w:rPr>
        <w:t xml:space="preserve"> la Tabla N°2 se muestra los valores a utilizar para el método UDF. Donde los </w:t>
      </w:r>
      <w:proofErr w:type="spellStart"/>
      <w:r>
        <w:rPr>
          <w:rFonts w:ascii="Arial" w:hAnsi="Arial" w:cs="Arial"/>
          <w:bCs/>
          <w:sz w:val="22"/>
          <w:szCs w:val="22"/>
          <w:lang w:val="es-PE"/>
        </w:rPr>
        <w:t>stopes</w:t>
      </w:r>
      <w:proofErr w:type="spellEnd"/>
      <w:r>
        <w:rPr>
          <w:rFonts w:ascii="Arial" w:hAnsi="Arial" w:cs="Arial"/>
          <w:bCs/>
          <w:sz w:val="22"/>
          <w:szCs w:val="22"/>
          <w:lang w:val="es-PE"/>
        </w:rPr>
        <w:t xml:space="preserve"> que no puedan pasar el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Incremental se le asignará un atributo (</w:t>
      </w:r>
      <w:proofErr w:type="spellStart"/>
      <w:r>
        <w:rPr>
          <w:rFonts w:ascii="Arial" w:hAnsi="Arial" w:cs="Arial"/>
          <w:bCs/>
          <w:sz w:val="22"/>
          <w:szCs w:val="22"/>
          <w:lang w:val="es-PE"/>
        </w:rPr>
        <w:t>EcoTons</w:t>
      </w:r>
      <w:proofErr w:type="spellEnd"/>
      <w:r>
        <w:rPr>
          <w:rFonts w:ascii="Arial" w:hAnsi="Arial" w:cs="Arial"/>
          <w:bCs/>
          <w:sz w:val="22"/>
          <w:szCs w:val="22"/>
          <w:lang w:val="es-PE"/>
        </w:rPr>
        <w:t xml:space="preserve">) con el valor de “0”, el cual estará clasificado en los </w:t>
      </w:r>
      <w:r w:rsidR="00ED4578">
        <w:rPr>
          <w:rFonts w:ascii="Arial" w:hAnsi="Arial" w:cs="Arial"/>
          <w:bCs/>
          <w:sz w:val="22"/>
          <w:szCs w:val="22"/>
          <w:lang w:val="es-PE"/>
        </w:rPr>
        <w:t>“</w:t>
      </w:r>
      <w:r>
        <w:rPr>
          <w:rFonts w:ascii="Arial" w:hAnsi="Arial" w:cs="Arial"/>
          <w:bCs/>
          <w:sz w:val="22"/>
          <w:szCs w:val="22"/>
          <w:lang w:val="es-PE"/>
        </w:rPr>
        <w:t>Tajos No Económicos</w:t>
      </w:r>
      <w:r w:rsidR="00ED4578">
        <w:rPr>
          <w:rFonts w:ascii="Arial" w:hAnsi="Arial" w:cs="Arial"/>
          <w:bCs/>
          <w:sz w:val="22"/>
          <w:szCs w:val="22"/>
          <w:lang w:val="es-PE"/>
        </w:rPr>
        <w:t>”</w:t>
      </w:r>
      <w:r>
        <w:rPr>
          <w:rFonts w:ascii="Arial" w:hAnsi="Arial" w:cs="Arial"/>
          <w:bCs/>
          <w:sz w:val="22"/>
          <w:szCs w:val="22"/>
          <w:lang w:val="es-PE"/>
        </w:rPr>
        <w:t>.</w:t>
      </w:r>
      <w:r w:rsidR="00ED4578">
        <w:rPr>
          <w:rFonts w:ascii="Arial" w:hAnsi="Arial" w:cs="Arial"/>
          <w:bCs/>
          <w:sz w:val="22"/>
          <w:szCs w:val="22"/>
          <w:lang w:val="es-PE"/>
        </w:rPr>
        <w:t xml:space="preserve"> Si en caso el </w:t>
      </w:r>
      <w:proofErr w:type="spellStart"/>
      <w:r w:rsidR="00ED4578">
        <w:rPr>
          <w:rFonts w:ascii="Arial" w:hAnsi="Arial" w:cs="Arial"/>
          <w:bCs/>
          <w:sz w:val="22"/>
          <w:szCs w:val="22"/>
          <w:lang w:val="es-PE"/>
        </w:rPr>
        <w:t>stope</w:t>
      </w:r>
      <w:proofErr w:type="spellEnd"/>
      <w:r w:rsidR="00ED4578">
        <w:rPr>
          <w:rFonts w:ascii="Arial" w:hAnsi="Arial" w:cs="Arial"/>
          <w:bCs/>
          <w:sz w:val="22"/>
          <w:szCs w:val="22"/>
          <w:lang w:val="es-PE"/>
        </w:rPr>
        <w:t xml:space="preserve"> llegase a pasar el </w:t>
      </w:r>
      <w:proofErr w:type="spellStart"/>
      <w:r w:rsidR="00ED4578">
        <w:rPr>
          <w:rFonts w:ascii="Arial" w:hAnsi="Arial" w:cs="Arial"/>
          <w:bCs/>
          <w:sz w:val="22"/>
          <w:szCs w:val="22"/>
          <w:lang w:val="es-PE"/>
        </w:rPr>
        <w:t>Cut</w:t>
      </w:r>
      <w:proofErr w:type="spellEnd"/>
      <w:r w:rsidR="00ED4578">
        <w:rPr>
          <w:rFonts w:ascii="Arial" w:hAnsi="Arial" w:cs="Arial"/>
          <w:bCs/>
          <w:sz w:val="22"/>
          <w:szCs w:val="22"/>
          <w:lang w:val="es-PE"/>
        </w:rPr>
        <w:t xml:space="preserve"> Off Incremental pero no el </w:t>
      </w:r>
      <w:proofErr w:type="spellStart"/>
      <w:r w:rsidR="00ED4578">
        <w:rPr>
          <w:rFonts w:ascii="Arial" w:hAnsi="Arial" w:cs="Arial"/>
          <w:bCs/>
          <w:sz w:val="22"/>
          <w:szCs w:val="22"/>
          <w:lang w:val="es-PE"/>
        </w:rPr>
        <w:t>Cut</w:t>
      </w:r>
      <w:proofErr w:type="spellEnd"/>
      <w:r w:rsidR="00ED4578">
        <w:rPr>
          <w:rFonts w:ascii="Arial" w:hAnsi="Arial" w:cs="Arial"/>
          <w:bCs/>
          <w:sz w:val="22"/>
          <w:szCs w:val="22"/>
          <w:lang w:val="es-PE"/>
        </w:rPr>
        <w:t xml:space="preserve"> Off Operativo, se le asignara un valor de “1” en el atributo en el </w:t>
      </w:r>
      <w:proofErr w:type="spellStart"/>
      <w:r w:rsidR="00ED4578">
        <w:rPr>
          <w:rFonts w:ascii="Arial" w:hAnsi="Arial" w:cs="Arial"/>
          <w:bCs/>
          <w:sz w:val="22"/>
          <w:szCs w:val="22"/>
          <w:lang w:val="es-PE"/>
        </w:rPr>
        <w:t>EcoTons</w:t>
      </w:r>
      <w:proofErr w:type="spellEnd"/>
      <w:r w:rsidR="00ED4578">
        <w:rPr>
          <w:rFonts w:ascii="Arial" w:hAnsi="Arial" w:cs="Arial"/>
          <w:bCs/>
          <w:sz w:val="22"/>
          <w:szCs w:val="22"/>
          <w:lang w:val="es-PE"/>
        </w:rPr>
        <w:t xml:space="preserve">, el cual correspondería al grupo de los “Tajos Incrementales. Así mismo, si un tajo llegase a pasar el </w:t>
      </w:r>
      <w:proofErr w:type="spellStart"/>
      <w:r w:rsidR="00ED4578">
        <w:rPr>
          <w:rFonts w:ascii="Arial" w:hAnsi="Arial" w:cs="Arial"/>
          <w:bCs/>
          <w:sz w:val="22"/>
          <w:szCs w:val="22"/>
          <w:lang w:val="es-PE"/>
        </w:rPr>
        <w:t>Cut</w:t>
      </w:r>
      <w:proofErr w:type="spellEnd"/>
      <w:r w:rsidR="00ED4578">
        <w:rPr>
          <w:rFonts w:ascii="Arial" w:hAnsi="Arial" w:cs="Arial"/>
          <w:bCs/>
          <w:sz w:val="22"/>
          <w:szCs w:val="22"/>
          <w:lang w:val="es-PE"/>
        </w:rPr>
        <w:t xml:space="preserve"> Off </w:t>
      </w:r>
      <w:proofErr w:type="spellStart"/>
      <w:r w:rsidR="00ED4578">
        <w:rPr>
          <w:rFonts w:ascii="Arial" w:hAnsi="Arial" w:cs="Arial"/>
          <w:bCs/>
          <w:sz w:val="22"/>
          <w:szCs w:val="22"/>
          <w:lang w:val="es-PE"/>
        </w:rPr>
        <w:t>Opetativo</w:t>
      </w:r>
      <w:proofErr w:type="spellEnd"/>
      <w:r w:rsidR="00ED4578">
        <w:rPr>
          <w:rFonts w:ascii="Arial" w:hAnsi="Arial" w:cs="Arial"/>
          <w:bCs/>
          <w:sz w:val="22"/>
          <w:szCs w:val="22"/>
          <w:lang w:val="es-PE"/>
        </w:rPr>
        <w:t xml:space="preserve">, pero no el </w:t>
      </w:r>
      <w:proofErr w:type="spellStart"/>
      <w:r w:rsidR="00ED4578">
        <w:rPr>
          <w:rFonts w:ascii="Arial" w:hAnsi="Arial" w:cs="Arial"/>
          <w:bCs/>
          <w:sz w:val="22"/>
          <w:szCs w:val="22"/>
          <w:lang w:val="es-PE"/>
        </w:rPr>
        <w:t>Cut</w:t>
      </w:r>
      <w:proofErr w:type="spellEnd"/>
      <w:r w:rsidR="00ED4578">
        <w:rPr>
          <w:rFonts w:ascii="Arial" w:hAnsi="Arial" w:cs="Arial"/>
          <w:bCs/>
          <w:sz w:val="22"/>
          <w:szCs w:val="22"/>
          <w:lang w:val="es-PE"/>
        </w:rPr>
        <w:t xml:space="preserve"> Off Económico, se le </w:t>
      </w:r>
      <w:proofErr w:type="spellStart"/>
      <w:r w:rsidR="00ED4578">
        <w:rPr>
          <w:rFonts w:ascii="Arial" w:hAnsi="Arial" w:cs="Arial"/>
          <w:bCs/>
          <w:sz w:val="22"/>
          <w:szCs w:val="22"/>
          <w:lang w:val="es-PE"/>
        </w:rPr>
        <w:t>asginara</w:t>
      </w:r>
      <w:proofErr w:type="spellEnd"/>
      <w:r w:rsidR="00ED4578">
        <w:rPr>
          <w:rFonts w:ascii="Arial" w:hAnsi="Arial" w:cs="Arial"/>
          <w:bCs/>
          <w:sz w:val="22"/>
          <w:szCs w:val="22"/>
          <w:lang w:val="es-PE"/>
        </w:rPr>
        <w:t xml:space="preserve"> un calor de “2” en el </w:t>
      </w:r>
      <w:proofErr w:type="spellStart"/>
      <w:r w:rsidR="00ED4578">
        <w:rPr>
          <w:rFonts w:ascii="Arial" w:hAnsi="Arial" w:cs="Arial"/>
          <w:bCs/>
          <w:sz w:val="22"/>
          <w:szCs w:val="22"/>
          <w:lang w:val="es-PE"/>
        </w:rPr>
        <w:t>EcoTons</w:t>
      </w:r>
      <w:proofErr w:type="spellEnd"/>
      <w:r w:rsidR="00ED4578">
        <w:rPr>
          <w:rFonts w:ascii="Arial" w:hAnsi="Arial" w:cs="Arial"/>
          <w:bCs/>
          <w:sz w:val="22"/>
          <w:szCs w:val="22"/>
          <w:lang w:val="es-PE"/>
        </w:rPr>
        <w:t xml:space="preserve">, el cual hace referencia al grupo de “Tajos Operativos”. Por consiguiente, si el </w:t>
      </w:r>
      <w:proofErr w:type="spellStart"/>
      <w:r w:rsidR="00ED4578">
        <w:rPr>
          <w:rFonts w:ascii="Arial" w:hAnsi="Arial" w:cs="Arial"/>
          <w:bCs/>
          <w:sz w:val="22"/>
          <w:szCs w:val="22"/>
          <w:lang w:val="es-PE"/>
        </w:rPr>
        <w:t>stope</w:t>
      </w:r>
      <w:proofErr w:type="spellEnd"/>
      <w:r w:rsidR="00ED4578">
        <w:rPr>
          <w:rFonts w:ascii="Arial" w:hAnsi="Arial" w:cs="Arial"/>
          <w:bCs/>
          <w:sz w:val="22"/>
          <w:szCs w:val="22"/>
          <w:lang w:val="es-PE"/>
        </w:rPr>
        <w:t xml:space="preserve"> llegase a superar el </w:t>
      </w:r>
      <w:proofErr w:type="spellStart"/>
      <w:r w:rsidR="00ED4578">
        <w:rPr>
          <w:rFonts w:ascii="Arial" w:hAnsi="Arial" w:cs="Arial"/>
          <w:bCs/>
          <w:sz w:val="22"/>
          <w:szCs w:val="22"/>
          <w:lang w:val="es-PE"/>
        </w:rPr>
        <w:t>Cut</w:t>
      </w:r>
      <w:proofErr w:type="spellEnd"/>
      <w:r w:rsidR="00ED4578">
        <w:rPr>
          <w:rFonts w:ascii="Arial" w:hAnsi="Arial" w:cs="Arial"/>
          <w:bCs/>
          <w:sz w:val="22"/>
          <w:szCs w:val="22"/>
          <w:lang w:val="es-PE"/>
        </w:rPr>
        <w:t xml:space="preserve"> Off Económico se le asignara el valor de “3” en el </w:t>
      </w:r>
      <w:proofErr w:type="spellStart"/>
      <w:r w:rsidR="00ED4578">
        <w:rPr>
          <w:rFonts w:ascii="Arial" w:hAnsi="Arial" w:cs="Arial"/>
          <w:bCs/>
          <w:sz w:val="22"/>
          <w:szCs w:val="22"/>
          <w:lang w:val="es-PE"/>
        </w:rPr>
        <w:t>EcoTons</w:t>
      </w:r>
      <w:proofErr w:type="spellEnd"/>
      <w:r w:rsidR="00ED4578">
        <w:rPr>
          <w:rFonts w:ascii="Arial" w:hAnsi="Arial" w:cs="Arial"/>
          <w:bCs/>
          <w:sz w:val="22"/>
          <w:szCs w:val="22"/>
          <w:lang w:val="es-PE"/>
        </w:rPr>
        <w:t>, el cual representa al grupo de “Tajos Económico”.</w:t>
      </w:r>
    </w:p>
    <w:p w14:paraId="766694F3" w14:textId="77777777" w:rsidR="00ED4578" w:rsidRDefault="00ED4578" w:rsidP="00ED4578">
      <w:pPr>
        <w:jc w:val="both"/>
        <w:rPr>
          <w:rFonts w:ascii="Arial" w:hAnsi="Arial" w:cs="Arial"/>
          <w:bCs/>
          <w:sz w:val="22"/>
          <w:szCs w:val="22"/>
          <w:lang w:val="es-PE"/>
        </w:rPr>
      </w:pPr>
    </w:p>
    <w:p w14:paraId="12572D81" w14:textId="7B3AA01F" w:rsidR="00013899" w:rsidRDefault="00013899" w:rsidP="00013899">
      <w:pPr>
        <w:jc w:val="center"/>
        <w:rPr>
          <w:rFonts w:ascii="Arial" w:hAnsi="Arial" w:cs="Arial"/>
          <w:bCs/>
          <w:sz w:val="22"/>
          <w:szCs w:val="22"/>
          <w:lang w:val="es-PE"/>
        </w:rPr>
      </w:pPr>
      <w:r>
        <w:rPr>
          <w:rFonts w:ascii="Arial" w:hAnsi="Arial" w:cs="Arial"/>
          <w:bCs/>
          <w:sz w:val="20"/>
          <w:szCs w:val="20"/>
          <w:lang w:val="es-PE"/>
        </w:rPr>
        <w:t>Tabla 2</w:t>
      </w:r>
      <w:r w:rsidR="00ED4578">
        <w:rPr>
          <w:rFonts w:ascii="Arial" w:hAnsi="Arial" w:cs="Arial"/>
          <w:bCs/>
          <w:sz w:val="20"/>
          <w:szCs w:val="20"/>
          <w:lang w:val="es-PE"/>
        </w:rPr>
        <w:t xml:space="preserve">: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Value</w:t>
      </w:r>
      <w:proofErr w:type="spellEnd"/>
    </w:p>
    <w:p w14:paraId="3DB5387A" w14:textId="2394539B" w:rsidR="00A2277A" w:rsidRDefault="00013899" w:rsidP="007D2A73">
      <w:pPr>
        <w:ind w:firstLine="142"/>
        <w:jc w:val="both"/>
        <w:rPr>
          <w:rFonts w:ascii="Arial" w:hAnsi="Arial" w:cs="Arial"/>
          <w:bCs/>
          <w:sz w:val="22"/>
          <w:szCs w:val="22"/>
          <w:lang w:val="es-PE"/>
        </w:rPr>
      </w:pPr>
      <w:r w:rsidRPr="00013899">
        <w:rPr>
          <w:noProof/>
        </w:rPr>
        <w:drawing>
          <wp:inline distT="0" distB="0" distL="0" distR="0" wp14:anchorId="2A566C9D" wp14:editId="79910371">
            <wp:extent cx="2990850" cy="847725"/>
            <wp:effectExtent l="0" t="0" r="0" b="9525"/>
            <wp:docPr id="2138340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0850" cy="847725"/>
                    </a:xfrm>
                    <a:prstGeom prst="rect">
                      <a:avLst/>
                    </a:prstGeom>
                    <a:noFill/>
                    <a:ln>
                      <a:noFill/>
                    </a:ln>
                  </pic:spPr>
                </pic:pic>
              </a:graphicData>
            </a:graphic>
          </wp:inline>
        </w:drawing>
      </w:r>
    </w:p>
    <w:p w14:paraId="0C309CF0" w14:textId="77777777" w:rsidR="00013899" w:rsidRDefault="00013899" w:rsidP="00013899">
      <w:pPr>
        <w:jc w:val="both"/>
        <w:rPr>
          <w:rFonts w:ascii="Arial" w:hAnsi="Arial" w:cs="Arial"/>
          <w:bCs/>
          <w:sz w:val="22"/>
          <w:szCs w:val="22"/>
          <w:lang w:val="es-PE"/>
        </w:rPr>
      </w:pPr>
      <w:r>
        <w:rPr>
          <w:rFonts w:ascii="Arial" w:hAnsi="Arial" w:cs="Arial"/>
          <w:bCs/>
          <w:sz w:val="20"/>
          <w:szCs w:val="20"/>
          <w:lang w:val="es-PE"/>
        </w:rPr>
        <w:t>Fuente: UM San Gabriel - Buenaventura</w:t>
      </w:r>
    </w:p>
    <w:p w14:paraId="170B7B55" w14:textId="77777777" w:rsidR="00A2277A" w:rsidRDefault="00A2277A" w:rsidP="007D2A73">
      <w:pPr>
        <w:ind w:firstLine="142"/>
        <w:jc w:val="both"/>
        <w:rPr>
          <w:rFonts w:ascii="Arial" w:hAnsi="Arial" w:cs="Arial"/>
          <w:bCs/>
          <w:sz w:val="22"/>
          <w:szCs w:val="22"/>
          <w:lang w:val="es-PE"/>
        </w:rPr>
      </w:pPr>
    </w:p>
    <w:p w14:paraId="1057BCE8" w14:textId="18938B3D" w:rsidR="00A2277A" w:rsidRDefault="005C024C" w:rsidP="005C024C">
      <w:pPr>
        <w:jc w:val="both"/>
        <w:rPr>
          <w:rFonts w:ascii="Arial" w:hAnsi="Arial" w:cs="Arial"/>
          <w:bCs/>
          <w:sz w:val="22"/>
          <w:szCs w:val="22"/>
          <w:lang w:val="es-PE"/>
        </w:rPr>
      </w:pPr>
      <w:r>
        <w:rPr>
          <w:rFonts w:ascii="Arial" w:hAnsi="Arial" w:cs="Arial"/>
          <w:bCs/>
          <w:sz w:val="22"/>
          <w:szCs w:val="22"/>
          <w:lang w:val="es-PE"/>
        </w:rPr>
        <w:t>En la figura N°8, se muestra el 5 paso calcular la cantidad de finos. Para ello es importante tener en cuenta los dominios de carbón orgánico presente en el yacimiento a través de los horizontes identificados con las últimas perforaciones.</w:t>
      </w:r>
    </w:p>
    <w:p w14:paraId="67646844" w14:textId="77777777" w:rsidR="00A2277A" w:rsidRDefault="00A2277A" w:rsidP="007D2A73">
      <w:pPr>
        <w:ind w:firstLine="142"/>
        <w:jc w:val="both"/>
        <w:rPr>
          <w:rFonts w:ascii="Arial" w:hAnsi="Arial" w:cs="Arial"/>
          <w:bCs/>
          <w:sz w:val="22"/>
          <w:szCs w:val="22"/>
          <w:lang w:val="es-PE"/>
        </w:rPr>
      </w:pPr>
    </w:p>
    <w:p w14:paraId="63BFCFF2" w14:textId="7733666C" w:rsidR="00A2277A" w:rsidRDefault="005C024C" w:rsidP="007D2A73">
      <w:pPr>
        <w:ind w:firstLine="142"/>
        <w:jc w:val="both"/>
        <w:rPr>
          <w:rFonts w:ascii="Arial" w:hAnsi="Arial" w:cs="Arial"/>
          <w:bCs/>
          <w:sz w:val="22"/>
          <w:szCs w:val="22"/>
          <w:lang w:val="es-PE"/>
        </w:rPr>
      </w:pPr>
      <w:r>
        <w:rPr>
          <w:noProof/>
        </w:rPr>
        <w:drawing>
          <wp:inline distT="0" distB="0" distL="0" distR="0" wp14:anchorId="09ED3F63" wp14:editId="1388C4CD">
            <wp:extent cx="3166110" cy="726440"/>
            <wp:effectExtent l="19050" t="19050" r="15240" b="16510"/>
            <wp:docPr id="2042188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88100" name=""/>
                    <pic:cNvPicPr/>
                  </pic:nvPicPr>
                  <pic:blipFill>
                    <a:blip r:embed="rId22"/>
                    <a:stretch>
                      <a:fillRect/>
                    </a:stretch>
                  </pic:blipFill>
                  <pic:spPr>
                    <a:xfrm>
                      <a:off x="0" y="0"/>
                      <a:ext cx="3166110" cy="726440"/>
                    </a:xfrm>
                    <a:prstGeom prst="rect">
                      <a:avLst/>
                    </a:prstGeom>
                    <a:ln>
                      <a:solidFill>
                        <a:schemeClr val="tx1"/>
                      </a:solidFill>
                    </a:ln>
                  </pic:spPr>
                </pic:pic>
              </a:graphicData>
            </a:graphic>
          </wp:inline>
        </w:drawing>
      </w:r>
    </w:p>
    <w:p w14:paraId="39A69D69" w14:textId="7F6E9028" w:rsidR="005C024C" w:rsidRDefault="005C024C"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8</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sidRPr="006A0042">
        <w:rPr>
          <w:rFonts w:ascii="Arial" w:hAnsi="Arial" w:cs="Arial"/>
          <w:bCs/>
          <w:sz w:val="20"/>
          <w:szCs w:val="20"/>
          <w:lang w:val="es-PE"/>
        </w:rPr>
        <w:t>Proce</w:t>
      </w:r>
      <w:r>
        <w:rPr>
          <w:rFonts w:ascii="Arial" w:hAnsi="Arial" w:cs="Arial"/>
          <w:bCs/>
          <w:sz w:val="20"/>
          <w:szCs w:val="20"/>
          <w:lang w:val="es-PE"/>
        </w:rPr>
        <w:t>ss</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Map</w:t>
      </w:r>
      <w:proofErr w:type="spellEnd"/>
      <w:r>
        <w:rPr>
          <w:rFonts w:ascii="Arial" w:hAnsi="Arial" w:cs="Arial"/>
          <w:bCs/>
          <w:sz w:val="20"/>
          <w:szCs w:val="20"/>
          <w:lang w:val="es-PE"/>
        </w:rPr>
        <w:t xml:space="preserve"> – </w:t>
      </w:r>
      <w:proofErr w:type="spellStart"/>
      <w:r>
        <w:rPr>
          <w:rFonts w:ascii="Arial" w:hAnsi="Arial" w:cs="Arial"/>
          <w:bCs/>
          <w:sz w:val="20"/>
          <w:szCs w:val="20"/>
          <w:lang w:val="es-PE"/>
        </w:rPr>
        <w:t>Deswik</w:t>
      </w:r>
      <w:proofErr w:type="spellEnd"/>
      <w:r>
        <w:rPr>
          <w:rFonts w:ascii="Arial" w:hAnsi="Arial" w:cs="Arial"/>
          <w:bCs/>
          <w:sz w:val="20"/>
          <w:szCs w:val="20"/>
          <w:lang w:val="es-PE"/>
        </w:rPr>
        <w:t xml:space="preserve"> (Cálculo de reservas – Cuarta Parte)</w:t>
      </w:r>
      <w:r w:rsidRPr="006A0042">
        <w:rPr>
          <w:rFonts w:ascii="Arial" w:hAnsi="Arial" w:cs="Arial"/>
          <w:bCs/>
          <w:sz w:val="20"/>
          <w:szCs w:val="20"/>
          <w:lang w:val="es-PE"/>
        </w:rPr>
        <w:t>.</w:t>
      </w:r>
    </w:p>
    <w:p w14:paraId="110C010C"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6104D27D" w14:textId="77777777" w:rsidR="004C543C" w:rsidRDefault="004C543C" w:rsidP="005C024C">
      <w:pPr>
        <w:jc w:val="both"/>
        <w:rPr>
          <w:rFonts w:ascii="Arial" w:hAnsi="Arial" w:cs="Arial"/>
          <w:bCs/>
          <w:sz w:val="22"/>
          <w:szCs w:val="22"/>
          <w:lang w:val="es-PE"/>
        </w:rPr>
      </w:pPr>
    </w:p>
    <w:p w14:paraId="2687B918" w14:textId="77777777" w:rsidR="00A2277A" w:rsidRDefault="00A2277A" w:rsidP="007D2A73">
      <w:pPr>
        <w:ind w:firstLine="142"/>
        <w:jc w:val="both"/>
        <w:rPr>
          <w:rFonts w:ascii="Arial" w:hAnsi="Arial" w:cs="Arial"/>
          <w:bCs/>
          <w:sz w:val="22"/>
          <w:szCs w:val="22"/>
          <w:lang w:val="es-PE"/>
        </w:rPr>
      </w:pPr>
    </w:p>
    <w:p w14:paraId="5B07B7D0" w14:textId="09D8A1A8" w:rsidR="00A2277A" w:rsidRDefault="005C024C" w:rsidP="00CD7C06">
      <w:pPr>
        <w:jc w:val="both"/>
        <w:rPr>
          <w:rFonts w:ascii="Arial" w:hAnsi="Arial" w:cs="Arial"/>
          <w:bCs/>
          <w:sz w:val="22"/>
          <w:szCs w:val="22"/>
          <w:lang w:val="es-PE"/>
        </w:rPr>
      </w:pPr>
      <w:r>
        <w:rPr>
          <w:rFonts w:ascii="Arial" w:hAnsi="Arial" w:cs="Arial"/>
          <w:bCs/>
          <w:sz w:val="22"/>
          <w:szCs w:val="22"/>
          <w:lang w:val="es-PE"/>
        </w:rPr>
        <w:t>En la tabla N°</w:t>
      </w:r>
      <w:r w:rsidR="00CD7C06">
        <w:rPr>
          <w:rFonts w:ascii="Arial" w:hAnsi="Arial" w:cs="Arial"/>
          <w:bCs/>
          <w:sz w:val="22"/>
          <w:szCs w:val="22"/>
          <w:lang w:val="es-PE"/>
        </w:rPr>
        <w:t>2</w:t>
      </w:r>
      <w:r>
        <w:rPr>
          <w:rFonts w:ascii="Arial" w:hAnsi="Arial" w:cs="Arial"/>
          <w:bCs/>
          <w:sz w:val="22"/>
          <w:szCs w:val="22"/>
          <w:lang w:val="es-PE"/>
        </w:rPr>
        <w:t xml:space="preserve"> se </w:t>
      </w:r>
      <w:r w:rsidR="00CD7C06">
        <w:rPr>
          <w:rFonts w:ascii="Arial" w:hAnsi="Arial" w:cs="Arial"/>
          <w:bCs/>
          <w:sz w:val="22"/>
          <w:szCs w:val="22"/>
          <w:lang w:val="es-PE"/>
        </w:rPr>
        <w:t>muestra</w:t>
      </w:r>
      <w:r>
        <w:rPr>
          <w:rFonts w:ascii="Arial" w:hAnsi="Arial" w:cs="Arial"/>
          <w:bCs/>
          <w:sz w:val="22"/>
          <w:szCs w:val="22"/>
          <w:lang w:val="es-PE"/>
        </w:rPr>
        <w:t xml:space="preserve"> los 7 dominios de carbón orgánico. Donde</w:t>
      </w:r>
      <w:r w:rsidR="00CD7C06">
        <w:rPr>
          <w:rFonts w:ascii="Arial" w:hAnsi="Arial" w:cs="Arial"/>
          <w:bCs/>
          <w:sz w:val="22"/>
          <w:szCs w:val="22"/>
          <w:lang w:val="es-PE"/>
        </w:rPr>
        <w:t xml:space="preserve"> </w:t>
      </w:r>
      <w:r>
        <w:rPr>
          <w:rFonts w:ascii="Arial" w:hAnsi="Arial" w:cs="Arial"/>
          <w:bCs/>
          <w:sz w:val="22"/>
          <w:szCs w:val="22"/>
          <w:lang w:val="es-PE"/>
        </w:rPr>
        <w:t xml:space="preserve">las zonas A1, A2 y A3 (Zona </w:t>
      </w:r>
      <w:proofErr w:type="spellStart"/>
      <w:r>
        <w:rPr>
          <w:rFonts w:ascii="Arial" w:hAnsi="Arial" w:cs="Arial"/>
          <w:bCs/>
          <w:sz w:val="22"/>
          <w:szCs w:val="22"/>
          <w:lang w:val="es-PE"/>
        </w:rPr>
        <w:t>Gramadal</w:t>
      </w:r>
      <w:proofErr w:type="spellEnd"/>
      <w:r>
        <w:rPr>
          <w:rFonts w:ascii="Arial" w:hAnsi="Arial" w:cs="Arial"/>
          <w:bCs/>
          <w:sz w:val="22"/>
          <w:szCs w:val="22"/>
          <w:lang w:val="es-PE"/>
        </w:rPr>
        <w:t xml:space="preserve">) poseen mayor recuperación, mientras que la zona A4 (Labra) posee menor recuperación con respecto al anterior grupo. Así mismo, las zonas B1, B2 y B3 poseen menor recuperación metalúrgica que las demás zonas presentadas. </w:t>
      </w:r>
      <w:r w:rsidR="00A42E3B">
        <w:rPr>
          <w:rFonts w:ascii="Arial" w:hAnsi="Arial" w:cs="Arial"/>
          <w:bCs/>
          <w:sz w:val="22"/>
          <w:szCs w:val="22"/>
          <w:lang w:val="es-PE"/>
        </w:rPr>
        <w:t xml:space="preserve">A causa de estos dominios en las fronteras de </w:t>
      </w:r>
      <w:r w:rsidR="00CD7C06">
        <w:rPr>
          <w:rFonts w:ascii="Arial" w:hAnsi="Arial" w:cs="Arial"/>
          <w:bCs/>
          <w:sz w:val="22"/>
          <w:szCs w:val="22"/>
          <w:lang w:val="es-PE"/>
        </w:rPr>
        <w:t>cada horizonte de carbón orgánico, existe</w:t>
      </w:r>
      <w:r w:rsidR="00A42E3B">
        <w:rPr>
          <w:rFonts w:ascii="Arial" w:hAnsi="Arial" w:cs="Arial"/>
          <w:bCs/>
          <w:sz w:val="22"/>
          <w:szCs w:val="22"/>
          <w:lang w:val="es-PE"/>
        </w:rPr>
        <w:t xml:space="preserve"> una menor capacidad de encontrar </w:t>
      </w:r>
      <w:proofErr w:type="spellStart"/>
      <w:r w:rsidR="00A42E3B">
        <w:rPr>
          <w:rFonts w:ascii="Arial" w:hAnsi="Arial" w:cs="Arial"/>
          <w:bCs/>
          <w:sz w:val="22"/>
          <w:szCs w:val="22"/>
          <w:lang w:val="es-PE"/>
        </w:rPr>
        <w:t>stopes</w:t>
      </w:r>
      <w:proofErr w:type="spellEnd"/>
      <w:r w:rsidR="00A42E3B">
        <w:rPr>
          <w:rFonts w:ascii="Arial" w:hAnsi="Arial" w:cs="Arial"/>
          <w:bCs/>
          <w:sz w:val="22"/>
          <w:szCs w:val="22"/>
          <w:lang w:val="es-PE"/>
        </w:rPr>
        <w:t xml:space="preserve"> donde se </w:t>
      </w:r>
      <w:r w:rsidR="00CD7C06">
        <w:rPr>
          <w:rFonts w:ascii="Arial" w:hAnsi="Arial" w:cs="Arial"/>
          <w:bCs/>
          <w:sz w:val="22"/>
          <w:szCs w:val="22"/>
          <w:lang w:val="es-PE"/>
        </w:rPr>
        <w:t>mezclan</w:t>
      </w:r>
      <w:r w:rsidR="00A42E3B">
        <w:rPr>
          <w:rFonts w:ascii="Arial" w:hAnsi="Arial" w:cs="Arial"/>
          <w:bCs/>
          <w:sz w:val="22"/>
          <w:szCs w:val="22"/>
          <w:lang w:val="es-PE"/>
        </w:rPr>
        <w:t xml:space="preserve"> 2 o </w:t>
      </w:r>
      <w:r w:rsidR="00CD7C06">
        <w:rPr>
          <w:rFonts w:ascii="Arial" w:hAnsi="Arial" w:cs="Arial"/>
          <w:bCs/>
          <w:sz w:val="22"/>
          <w:szCs w:val="22"/>
          <w:lang w:val="es-PE"/>
        </w:rPr>
        <w:t>más</w:t>
      </w:r>
      <w:r w:rsidR="00A42E3B">
        <w:rPr>
          <w:rFonts w:ascii="Arial" w:hAnsi="Arial" w:cs="Arial"/>
          <w:bCs/>
          <w:sz w:val="22"/>
          <w:szCs w:val="22"/>
          <w:lang w:val="es-PE"/>
        </w:rPr>
        <w:t xml:space="preserve"> dominios. E</w:t>
      </w:r>
      <w:r w:rsidR="00CD7C06">
        <w:rPr>
          <w:rFonts w:ascii="Arial" w:hAnsi="Arial" w:cs="Arial"/>
          <w:bCs/>
          <w:sz w:val="22"/>
          <w:szCs w:val="22"/>
          <w:lang w:val="es-PE"/>
        </w:rPr>
        <w:t>s</w:t>
      </w:r>
      <w:r w:rsidR="00A42E3B">
        <w:rPr>
          <w:rFonts w:ascii="Arial" w:hAnsi="Arial" w:cs="Arial"/>
          <w:bCs/>
          <w:sz w:val="22"/>
          <w:szCs w:val="22"/>
          <w:lang w:val="es-PE"/>
        </w:rPr>
        <w:t xml:space="preserve"> por ello </w:t>
      </w:r>
      <w:proofErr w:type="gramStart"/>
      <w:r w:rsidR="00A42E3B">
        <w:rPr>
          <w:rFonts w:ascii="Arial" w:hAnsi="Arial" w:cs="Arial"/>
          <w:bCs/>
          <w:sz w:val="22"/>
          <w:szCs w:val="22"/>
          <w:lang w:val="es-PE"/>
        </w:rPr>
        <w:t>que</w:t>
      </w:r>
      <w:proofErr w:type="gramEnd"/>
      <w:r w:rsidR="00A42E3B">
        <w:rPr>
          <w:rFonts w:ascii="Arial" w:hAnsi="Arial" w:cs="Arial"/>
          <w:bCs/>
          <w:sz w:val="22"/>
          <w:szCs w:val="22"/>
          <w:lang w:val="es-PE"/>
        </w:rPr>
        <w:t xml:space="preserve"> hemos agregado un campo </w:t>
      </w:r>
      <w:proofErr w:type="spellStart"/>
      <w:r w:rsidR="00A42E3B">
        <w:rPr>
          <w:rFonts w:ascii="Arial" w:hAnsi="Arial" w:cs="Arial"/>
          <w:bCs/>
          <w:sz w:val="22"/>
          <w:szCs w:val="22"/>
          <w:lang w:val="es-PE"/>
        </w:rPr>
        <w:t>mas</w:t>
      </w:r>
      <w:proofErr w:type="spellEnd"/>
      <w:r w:rsidR="00A42E3B">
        <w:rPr>
          <w:rFonts w:ascii="Arial" w:hAnsi="Arial" w:cs="Arial"/>
          <w:bCs/>
          <w:sz w:val="22"/>
          <w:szCs w:val="22"/>
          <w:lang w:val="es-PE"/>
        </w:rPr>
        <w:t xml:space="preserve"> “Mixto”, el cual nos ayudará </w:t>
      </w:r>
      <w:r w:rsidR="00CD7C06">
        <w:rPr>
          <w:rFonts w:ascii="Arial" w:hAnsi="Arial" w:cs="Arial"/>
          <w:bCs/>
          <w:sz w:val="22"/>
          <w:szCs w:val="22"/>
          <w:lang w:val="es-PE"/>
        </w:rPr>
        <w:t>tener mapeado esta zona en contacto de cada dominio.</w:t>
      </w:r>
    </w:p>
    <w:p w14:paraId="742C5D8E" w14:textId="77777777" w:rsidR="005C024C" w:rsidRDefault="005C024C" w:rsidP="007D2A73">
      <w:pPr>
        <w:ind w:firstLine="142"/>
        <w:jc w:val="both"/>
        <w:rPr>
          <w:rFonts w:ascii="Arial" w:hAnsi="Arial" w:cs="Arial"/>
          <w:bCs/>
          <w:sz w:val="22"/>
          <w:szCs w:val="22"/>
          <w:lang w:val="es-PE"/>
        </w:rPr>
      </w:pPr>
    </w:p>
    <w:p w14:paraId="36B144B6" w14:textId="77BA7637" w:rsidR="00A2277A" w:rsidRDefault="005C024C" w:rsidP="005C024C">
      <w:pPr>
        <w:ind w:firstLine="142"/>
        <w:jc w:val="center"/>
        <w:rPr>
          <w:rFonts w:ascii="Arial" w:hAnsi="Arial" w:cs="Arial"/>
          <w:bCs/>
          <w:sz w:val="22"/>
          <w:szCs w:val="22"/>
          <w:lang w:val="es-PE"/>
        </w:rPr>
      </w:pPr>
      <w:r>
        <w:rPr>
          <w:rFonts w:ascii="Arial" w:hAnsi="Arial" w:cs="Arial"/>
          <w:bCs/>
          <w:sz w:val="20"/>
          <w:szCs w:val="20"/>
          <w:lang w:val="es-PE"/>
        </w:rPr>
        <w:lastRenderedPageBreak/>
        <w:t>Tabla 3: Recuperación Metalúrgica.</w:t>
      </w:r>
    </w:p>
    <w:p w14:paraId="79BB6FEE" w14:textId="68674E1F" w:rsidR="00A2277A" w:rsidRDefault="005C024C" w:rsidP="00631B64">
      <w:pPr>
        <w:jc w:val="both"/>
        <w:rPr>
          <w:rFonts w:ascii="Arial" w:hAnsi="Arial" w:cs="Arial"/>
          <w:bCs/>
          <w:sz w:val="22"/>
          <w:szCs w:val="22"/>
          <w:lang w:val="es-PE"/>
        </w:rPr>
      </w:pPr>
      <w:r w:rsidRPr="005C024C">
        <w:rPr>
          <w:noProof/>
        </w:rPr>
        <w:drawing>
          <wp:inline distT="0" distB="0" distL="0" distR="0" wp14:anchorId="433E09F1" wp14:editId="26B77534">
            <wp:extent cx="3166110" cy="770890"/>
            <wp:effectExtent l="0" t="0" r="0" b="0"/>
            <wp:docPr id="16736665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110" cy="770890"/>
                    </a:xfrm>
                    <a:prstGeom prst="rect">
                      <a:avLst/>
                    </a:prstGeom>
                    <a:noFill/>
                    <a:ln>
                      <a:noFill/>
                    </a:ln>
                  </pic:spPr>
                </pic:pic>
              </a:graphicData>
            </a:graphic>
          </wp:inline>
        </w:drawing>
      </w:r>
    </w:p>
    <w:p w14:paraId="5828C6D5" w14:textId="77777777" w:rsidR="00C55938" w:rsidRDefault="00C55938" w:rsidP="00C55938">
      <w:pPr>
        <w:jc w:val="both"/>
        <w:rPr>
          <w:rFonts w:ascii="Arial" w:hAnsi="Arial" w:cs="Arial"/>
          <w:bCs/>
          <w:sz w:val="22"/>
          <w:szCs w:val="22"/>
          <w:lang w:val="es-PE"/>
        </w:rPr>
      </w:pPr>
      <w:r>
        <w:rPr>
          <w:rFonts w:ascii="Arial" w:hAnsi="Arial" w:cs="Arial"/>
          <w:bCs/>
          <w:sz w:val="20"/>
          <w:szCs w:val="20"/>
          <w:lang w:val="es-PE"/>
        </w:rPr>
        <w:t>Fuente: UM San Gabriel - Buenaventura</w:t>
      </w:r>
    </w:p>
    <w:p w14:paraId="7C58270D" w14:textId="77777777" w:rsidR="00A2277A" w:rsidRDefault="00A2277A" w:rsidP="007D2A73">
      <w:pPr>
        <w:ind w:firstLine="142"/>
        <w:jc w:val="both"/>
        <w:rPr>
          <w:rFonts w:ascii="Arial" w:hAnsi="Arial" w:cs="Arial"/>
          <w:bCs/>
          <w:sz w:val="22"/>
          <w:szCs w:val="22"/>
          <w:lang w:val="es-PE"/>
        </w:rPr>
      </w:pPr>
    </w:p>
    <w:p w14:paraId="20F38938" w14:textId="540E4561" w:rsidR="00417DAD" w:rsidRDefault="00417DAD" w:rsidP="00417DAD">
      <w:pPr>
        <w:jc w:val="both"/>
        <w:rPr>
          <w:rFonts w:ascii="Arial" w:hAnsi="Arial" w:cs="Arial"/>
          <w:bCs/>
          <w:sz w:val="22"/>
          <w:szCs w:val="22"/>
          <w:lang w:val="es-PE"/>
        </w:rPr>
      </w:pPr>
      <w:r>
        <w:rPr>
          <w:rFonts w:ascii="Arial" w:hAnsi="Arial" w:cs="Arial"/>
          <w:bCs/>
          <w:sz w:val="22"/>
          <w:szCs w:val="22"/>
          <w:lang w:val="es-PE"/>
        </w:rPr>
        <w:t>Con este ejercicio podemos definir el “</w:t>
      </w:r>
      <w:proofErr w:type="spellStart"/>
      <w:r>
        <w:rPr>
          <w:rFonts w:ascii="Arial" w:hAnsi="Arial" w:cs="Arial"/>
          <w:bCs/>
          <w:sz w:val="22"/>
          <w:szCs w:val="22"/>
          <w:lang w:val="es-PE"/>
        </w:rPr>
        <w:t>Pre-inventario</w:t>
      </w:r>
      <w:proofErr w:type="spellEnd"/>
      <w:r>
        <w:rPr>
          <w:rFonts w:ascii="Arial" w:hAnsi="Arial" w:cs="Arial"/>
          <w:bCs/>
          <w:sz w:val="22"/>
          <w:szCs w:val="22"/>
          <w:lang w:val="es-PE"/>
        </w:rPr>
        <w:t xml:space="preserve"> de Reservas”, el cual servirá como base para el cálculo definitivo de reservas.</w:t>
      </w:r>
    </w:p>
    <w:p w14:paraId="7688FF0C" w14:textId="77777777" w:rsidR="00A2277A" w:rsidRDefault="00A2277A" w:rsidP="007D2A73">
      <w:pPr>
        <w:ind w:firstLine="142"/>
        <w:jc w:val="both"/>
        <w:rPr>
          <w:rFonts w:ascii="Arial" w:hAnsi="Arial" w:cs="Arial"/>
          <w:bCs/>
          <w:sz w:val="22"/>
          <w:szCs w:val="22"/>
          <w:lang w:val="es-PE"/>
        </w:rPr>
      </w:pPr>
    </w:p>
    <w:p w14:paraId="06E9D07B" w14:textId="439A9925" w:rsidR="00417DAD" w:rsidRPr="00191410" w:rsidRDefault="00417DAD" w:rsidP="00417DAD">
      <w:pPr>
        <w:rPr>
          <w:rFonts w:ascii="Arial" w:hAnsi="Arial" w:cs="Arial"/>
          <w:b/>
          <w:sz w:val="22"/>
          <w:szCs w:val="22"/>
          <w:lang w:val="es-PE"/>
        </w:rPr>
      </w:pPr>
      <w:r w:rsidRPr="00191410">
        <w:rPr>
          <w:rFonts w:ascii="Arial" w:hAnsi="Arial" w:cs="Arial"/>
          <w:b/>
          <w:sz w:val="22"/>
          <w:szCs w:val="22"/>
          <w:lang w:val="es-PE"/>
        </w:rPr>
        <w:t>3.</w:t>
      </w:r>
      <w:r>
        <w:rPr>
          <w:rFonts w:ascii="Arial" w:hAnsi="Arial" w:cs="Arial"/>
          <w:b/>
          <w:sz w:val="22"/>
          <w:szCs w:val="22"/>
          <w:lang w:val="es-PE"/>
        </w:rPr>
        <w:t>2</w:t>
      </w:r>
      <w:r w:rsidRPr="00191410">
        <w:rPr>
          <w:rFonts w:ascii="Arial" w:hAnsi="Arial" w:cs="Arial"/>
          <w:b/>
          <w:sz w:val="22"/>
          <w:szCs w:val="22"/>
          <w:lang w:val="es-PE"/>
        </w:rPr>
        <w:t xml:space="preserve"> </w:t>
      </w:r>
      <w:r>
        <w:rPr>
          <w:rFonts w:ascii="Arial" w:hAnsi="Arial" w:cs="Arial"/>
          <w:b/>
          <w:sz w:val="22"/>
          <w:szCs w:val="22"/>
          <w:lang w:val="es-PE"/>
        </w:rPr>
        <w:t xml:space="preserve">Diseño y </w:t>
      </w:r>
      <w:proofErr w:type="spellStart"/>
      <w:r>
        <w:rPr>
          <w:rFonts w:ascii="Arial" w:hAnsi="Arial" w:cs="Arial"/>
          <w:b/>
          <w:sz w:val="22"/>
          <w:szCs w:val="22"/>
          <w:lang w:val="es-PE"/>
        </w:rPr>
        <w:t>secuenciamiento</w:t>
      </w:r>
      <w:proofErr w:type="spellEnd"/>
    </w:p>
    <w:p w14:paraId="15817CF6" w14:textId="77777777" w:rsidR="00A2277A" w:rsidRDefault="00A2277A" w:rsidP="007D2A73">
      <w:pPr>
        <w:ind w:firstLine="142"/>
        <w:jc w:val="both"/>
        <w:rPr>
          <w:rFonts w:ascii="Arial" w:hAnsi="Arial" w:cs="Arial"/>
          <w:bCs/>
          <w:sz w:val="22"/>
          <w:szCs w:val="22"/>
          <w:lang w:val="es-PE"/>
        </w:rPr>
      </w:pPr>
    </w:p>
    <w:p w14:paraId="085E2EFE" w14:textId="2FFFF52C" w:rsidR="00417DAD" w:rsidRDefault="00417DAD" w:rsidP="00417DAD">
      <w:pPr>
        <w:jc w:val="both"/>
        <w:rPr>
          <w:rFonts w:ascii="Arial" w:hAnsi="Arial" w:cs="Arial"/>
          <w:bCs/>
          <w:sz w:val="22"/>
          <w:szCs w:val="22"/>
          <w:lang w:val="es-PE"/>
        </w:rPr>
      </w:pPr>
      <w:r>
        <w:rPr>
          <w:rFonts w:ascii="Arial" w:hAnsi="Arial" w:cs="Arial"/>
          <w:bCs/>
          <w:sz w:val="22"/>
          <w:szCs w:val="22"/>
          <w:lang w:val="es-PE"/>
        </w:rPr>
        <w:t>E</w:t>
      </w:r>
      <w:r w:rsidR="00FD3DF1">
        <w:rPr>
          <w:rFonts w:ascii="Arial" w:hAnsi="Arial" w:cs="Arial"/>
          <w:bCs/>
          <w:sz w:val="22"/>
          <w:szCs w:val="22"/>
          <w:lang w:val="es-PE"/>
        </w:rPr>
        <w:t xml:space="preserve">n esta parte procedemos a realizar el diseño de mina en base a los </w:t>
      </w:r>
      <w:proofErr w:type="spellStart"/>
      <w:r w:rsidR="00FD3DF1">
        <w:rPr>
          <w:rFonts w:ascii="Arial" w:hAnsi="Arial" w:cs="Arial"/>
          <w:bCs/>
          <w:sz w:val="22"/>
          <w:szCs w:val="22"/>
          <w:lang w:val="es-PE"/>
        </w:rPr>
        <w:t>stopes</w:t>
      </w:r>
      <w:proofErr w:type="spellEnd"/>
      <w:r w:rsidR="00FD3DF1">
        <w:rPr>
          <w:rFonts w:ascii="Arial" w:hAnsi="Arial" w:cs="Arial"/>
          <w:bCs/>
          <w:sz w:val="22"/>
          <w:szCs w:val="22"/>
          <w:lang w:val="es-PE"/>
        </w:rPr>
        <w:t xml:space="preserve"> clasificados por “</w:t>
      </w:r>
      <w:proofErr w:type="spellStart"/>
      <w:r w:rsidR="00FD3DF1">
        <w:rPr>
          <w:rFonts w:ascii="Arial" w:hAnsi="Arial" w:cs="Arial"/>
          <w:bCs/>
          <w:sz w:val="22"/>
          <w:szCs w:val="22"/>
          <w:lang w:val="es-PE"/>
        </w:rPr>
        <w:t>EcoTons</w:t>
      </w:r>
      <w:proofErr w:type="spellEnd"/>
      <w:r w:rsidR="00FD3DF1">
        <w:rPr>
          <w:rFonts w:ascii="Arial" w:hAnsi="Arial" w:cs="Arial"/>
          <w:bCs/>
          <w:sz w:val="22"/>
          <w:szCs w:val="22"/>
          <w:lang w:val="es-PE"/>
        </w:rPr>
        <w:t xml:space="preserve">”. En la Figura 9 se observa que los ejes principales de cada tajo están iniciando en la categoría “3” de la leyenda </w:t>
      </w:r>
      <w:proofErr w:type="spellStart"/>
      <w:r w:rsidR="00FD3DF1">
        <w:rPr>
          <w:rFonts w:ascii="Arial" w:hAnsi="Arial" w:cs="Arial"/>
          <w:bCs/>
          <w:sz w:val="22"/>
          <w:szCs w:val="22"/>
          <w:lang w:val="es-PE"/>
        </w:rPr>
        <w:t>EcoTons</w:t>
      </w:r>
      <w:proofErr w:type="spellEnd"/>
      <w:r w:rsidR="00FD3DF1">
        <w:rPr>
          <w:rFonts w:ascii="Arial" w:hAnsi="Arial" w:cs="Arial"/>
          <w:bCs/>
          <w:sz w:val="22"/>
          <w:szCs w:val="22"/>
          <w:lang w:val="es-PE"/>
        </w:rPr>
        <w:t xml:space="preserve"> (Rojo). El cual hace referencia a todos los tajos que superan el </w:t>
      </w:r>
      <w:proofErr w:type="spellStart"/>
      <w:r w:rsidR="00FD3DF1">
        <w:rPr>
          <w:rFonts w:ascii="Arial" w:hAnsi="Arial" w:cs="Arial"/>
          <w:bCs/>
          <w:sz w:val="22"/>
          <w:szCs w:val="22"/>
          <w:lang w:val="es-PE"/>
        </w:rPr>
        <w:t>Cut</w:t>
      </w:r>
      <w:proofErr w:type="spellEnd"/>
      <w:r w:rsidR="00FD3DF1">
        <w:rPr>
          <w:rFonts w:ascii="Arial" w:hAnsi="Arial" w:cs="Arial"/>
          <w:bCs/>
          <w:sz w:val="22"/>
          <w:szCs w:val="22"/>
          <w:lang w:val="es-PE"/>
        </w:rPr>
        <w:t xml:space="preserve"> Off Económico, con ello nos garantiza el costo de oportunidad para cada nivel. De esta manera el diseño mina será tan robusto ante posibles cambios en cuanto a los factores modificadores, ya sea cambio de precio, recuperación, dilución, etc. Ya que al superar el </w:t>
      </w:r>
      <w:proofErr w:type="spellStart"/>
      <w:r w:rsidR="00FD3DF1">
        <w:rPr>
          <w:rFonts w:ascii="Arial" w:hAnsi="Arial" w:cs="Arial"/>
          <w:bCs/>
          <w:sz w:val="22"/>
          <w:szCs w:val="22"/>
          <w:lang w:val="es-PE"/>
        </w:rPr>
        <w:t>Cut</w:t>
      </w:r>
      <w:proofErr w:type="spellEnd"/>
      <w:r w:rsidR="00FD3DF1">
        <w:rPr>
          <w:rFonts w:ascii="Arial" w:hAnsi="Arial" w:cs="Arial"/>
          <w:bCs/>
          <w:sz w:val="22"/>
          <w:szCs w:val="22"/>
          <w:lang w:val="es-PE"/>
        </w:rPr>
        <w:t xml:space="preserve"> Off Económico, existe un margen amplio para que en cualquier escenario siga siendo económicamente pagable. </w:t>
      </w:r>
    </w:p>
    <w:p w14:paraId="46191706" w14:textId="77777777" w:rsidR="00A2277A" w:rsidRDefault="00A2277A" w:rsidP="007D2A73">
      <w:pPr>
        <w:ind w:firstLine="142"/>
        <w:jc w:val="both"/>
        <w:rPr>
          <w:rFonts w:ascii="Arial" w:hAnsi="Arial" w:cs="Arial"/>
          <w:bCs/>
          <w:sz w:val="22"/>
          <w:szCs w:val="22"/>
          <w:lang w:val="es-PE"/>
        </w:rPr>
      </w:pPr>
    </w:p>
    <w:p w14:paraId="31C765AA" w14:textId="0065FE1F" w:rsidR="00A2277A" w:rsidRDefault="00FD3DF1" w:rsidP="00631B64">
      <w:pPr>
        <w:jc w:val="both"/>
        <w:rPr>
          <w:rFonts w:ascii="Arial" w:hAnsi="Arial" w:cs="Arial"/>
          <w:bCs/>
          <w:sz w:val="22"/>
          <w:szCs w:val="22"/>
          <w:lang w:val="es-PE"/>
        </w:rPr>
      </w:pPr>
      <w:r>
        <w:rPr>
          <w:noProof/>
        </w:rPr>
        <w:drawing>
          <wp:inline distT="0" distB="0" distL="0" distR="0" wp14:anchorId="63D28BDB" wp14:editId="56D02E34">
            <wp:extent cx="3166110" cy="2411730"/>
            <wp:effectExtent l="19050" t="19050" r="15240" b="26670"/>
            <wp:docPr id="4029834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3453" name="Imagen 1" descr="Diagrama&#10;&#10;El contenido generado por IA puede ser incorrecto."/>
                    <pic:cNvPicPr/>
                  </pic:nvPicPr>
                  <pic:blipFill>
                    <a:blip r:embed="rId24"/>
                    <a:stretch>
                      <a:fillRect/>
                    </a:stretch>
                  </pic:blipFill>
                  <pic:spPr>
                    <a:xfrm>
                      <a:off x="0" y="0"/>
                      <a:ext cx="3166110" cy="2411730"/>
                    </a:xfrm>
                    <a:prstGeom prst="rect">
                      <a:avLst/>
                    </a:prstGeom>
                    <a:ln>
                      <a:solidFill>
                        <a:schemeClr val="tx1"/>
                      </a:solidFill>
                    </a:ln>
                  </pic:spPr>
                </pic:pic>
              </a:graphicData>
            </a:graphic>
          </wp:inline>
        </w:drawing>
      </w:r>
    </w:p>
    <w:p w14:paraId="5F4BA046" w14:textId="4D2E5B28" w:rsidR="00FD3DF1" w:rsidRDefault="00FD3DF1"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9</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Diseño de mina (NV4720 – UM San Gabriel) – Leyenda “</w:t>
      </w:r>
      <w:proofErr w:type="spellStart"/>
      <w:r>
        <w:rPr>
          <w:rFonts w:ascii="Arial" w:hAnsi="Arial" w:cs="Arial"/>
          <w:bCs/>
          <w:sz w:val="20"/>
          <w:szCs w:val="20"/>
          <w:lang w:val="es-PE"/>
        </w:rPr>
        <w:t>EcoTons</w:t>
      </w:r>
      <w:proofErr w:type="spellEnd"/>
      <w:r>
        <w:rPr>
          <w:rFonts w:ascii="Arial" w:hAnsi="Arial" w:cs="Arial"/>
          <w:bCs/>
          <w:sz w:val="20"/>
          <w:szCs w:val="20"/>
          <w:lang w:val="es-PE"/>
        </w:rPr>
        <w:t>”</w:t>
      </w:r>
      <w:r w:rsidR="00343E5E">
        <w:rPr>
          <w:rFonts w:ascii="Arial" w:hAnsi="Arial" w:cs="Arial"/>
          <w:bCs/>
          <w:sz w:val="20"/>
          <w:szCs w:val="20"/>
          <w:lang w:val="es-PE"/>
        </w:rPr>
        <w:t>.</w:t>
      </w:r>
    </w:p>
    <w:p w14:paraId="01719157"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73C9027E" w14:textId="77777777" w:rsidR="004C543C" w:rsidRDefault="004C543C" w:rsidP="00FD3DF1">
      <w:pPr>
        <w:jc w:val="both"/>
        <w:rPr>
          <w:rFonts w:ascii="Arial" w:hAnsi="Arial" w:cs="Arial"/>
          <w:bCs/>
          <w:sz w:val="22"/>
          <w:szCs w:val="22"/>
          <w:lang w:val="es-PE"/>
        </w:rPr>
      </w:pPr>
    </w:p>
    <w:p w14:paraId="4CDDB79E" w14:textId="77777777" w:rsidR="00773140" w:rsidRDefault="00773140" w:rsidP="00773140">
      <w:pPr>
        <w:jc w:val="both"/>
        <w:rPr>
          <w:rFonts w:ascii="Arial" w:hAnsi="Arial" w:cs="Arial"/>
          <w:bCs/>
          <w:sz w:val="22"/>
          <w:szCs w:val="22"/>
          <w:lang w:val="es-PE"/>
        </w:rPr>
      </w:pPr>
    </w:p>
    <w:p w14:paraId="258EEAE5" w14:textId="49CC494A" w:rsidR="00A2277A" w:rsidRDefault="00C55938" w:rsidP="00773140">
      <w:pPr>
        <w:jc w:val="both"/>
        <w:rPr>
          <w:rFonts w:ascii="Arial" w:hAnsi="Arial" w:cs="Arial"/>
          <w:bCs/>
          <w:sz w:val="22"/>
          <w:szCs w:val="22"/>
          <w:lang w:val="es-PE"/>
        </w:rPr>
      </w:pPr>
      <w:r>
        <w:rPr>
          <w:rFonts w:ascii="Arial" w:hAnsi="Arial" w:cs="Arial"/>
          <w:bCs/>
          <w:sz w:val="22"/>
          <w:szCs w:val="22"/>
          <w:lang w:val="es-PE"/>
        </w:rPr>
        <w:t>Una vez realizado el diseño mina</w:t>
      </w:r>
      <w:r w:rsidR="00773140">
        <w:rPr>
          <w:rFonts w:ascii="Arial" w:hAnsi="Arial" w:cs="Arial"/>
          <w:bCs/>
          <w:sz w:val="22"/>
          <w:szCs w:val="22"/>
          <w:lang w:val="es-PE"/>
        </w:rPr>
        <w:t xml:space="preserve">, procedemos atributar con características importantes para el reporte y generar dependencias para la correcta lógica de minado. Esto es importante para el </w:t>
      </w:r>
      <w:proofErr w:type="spellStart"/>
      <w:r w:rsidR="00773140">
        <w:rPr>
          <w:rFonts w:ascii="Arial" w:hAnsi="Arial" w:cs="Arial"/>
          <w:bCs/>
          <w:sz w:val="22"/>
          <w:szCs w:val="22"/>
          <w:lang w:val="es-PE"/>
        </w:rPr>
        <w:t>secuenciamieno</w:t>
      </w:r>
      <w:proofErr w:type="spellEnd"/>
      <w:r w:rsidR="00773140">
        <w:rPr>
          <w:rFonts w:ascii="Arial" w:hAnsi="Arial" w:cs="Arial"/>
          <w:bCs/>
          <w:sz w:val="22"/>
          <w:szCs w:val="22"/>
          <w:lang w:val="es-PE"/>
        </w:rPr>
        <w:t xml:space="preserve"> de mina</w:t>
      </w:r>
      <w:r>
        <w:rPr>
          <w:rFonts w:ascii="Arial" w:hAnsi="Arial" w:cs="Arial"/>
          <w:bCs/>
          <w:sz w:val="22"/>
          <w:szCs w:val="22"/>
          <w:lang w:val="es-PE"/>
        </w:rPr>
        <w:t xml:space="preserve"> </w:t>
      </w:r>
      <w:r w:rsidR="00773140">
        <w:rPr>
          <w:rFonts w:ascii="Arial" w:hAnsi="Arial" w:cs="Arial"/>
          <w:bCs/>
          <w:sz w:val="22"/>
          <w:szCs w:val="22"/>
          <w:lang w:val="es-PE"/>
        </w:rPr>
        <w:t xml:space="preserve">con el cual nos dará valores precisos de acorde a las características del método </w:t>
      </w:r>
      <w:r w:rsidR="003265F1">
        <w:rPr>
          <w:rFonts w:ascii="Arial" w:hAnsi="Arial" w:cs="Arial"/>
          <w:bCs/>
          <w:sz w:val="22"/>
          <w:szCs w:val="22"/>
          <w:lang w:val="es-PE"/>
        </w:rPr>
        <w:t xml:space="preserve">(UDF) </w:t>
      </w:r>
      <w:r w:rsidR="00773140">
        <w:rPr>
          <w:rFonts w:ascii="Arial" w:hAnsi="Arial" w:cs="Arial"/>
          <w:bCs/>
          <w:sz w:val="22"/>
          <w:szCs w:val="22"/>
          <w:lang w:val="es-PE"/>
        </w:rPr>
        <w:t xml:space="preserve">y ratios de producción aplicados. En la figura 10 se muestra como estas dependencias restringe y dan un orden adecuado para minar el </w:t>
      </w:r>
      <w:r w:rsidR="00773140">
        <w:rPr>
          <w:rFonts w:ascii="Arial" w:hAnsi="Arial" w:cs="Arial"/>
          <w:bCs/>
          <w:sz w:val="22"/>
          <w:szCs w:val="22"/>
          <w:lang w:val="es-PE"/>
        </w:rPr>
        <w:t xml:space="preserve">yacimiento. Es importante precisar que en el método UDF se debe dejar un pilar que sea 2 veces como mínimos la </w:t>
      </w:r>
      <w:r w:rsidR="003265F1">
        <w:rPr>
          <w:rFonts w:ascii="Arial" w:hAnsi="Arial" w:cs="Arial"/>
          <w:bCs/>
          <w:sz w:val="22"/>
          <w:szCs w:val="22"/>
          <w:lang w:val="es-PE"/>
        </w:rPr>
        <w:t>abertura del panel primario</w:t>
      </w:r>
      <w:r w:rsidR="00773140">
        <w:rPr>
          <w:rFonts w:ascii="Arial" w:hAnsi="Arial" w:cs="Arial"/>
          <w:bCs/>
          <w:sz w:val="22"/>
          <w:szCs w:val="22"/>
          <w:lang w:val="es-PE"/>
        </w:rPr>
        <w:t>. Es decir</w:t>
      </w:r>
      <w:r w:rsidR="003265F1">
        <w:rPr>
          <w:rFonts w:ascii="Arial" w:hAnsi="Arial" w:cs="Arial"/>
          <w:bCs/>
          <w:sz w:val="22"/>
          <w:szCs w:val="22"/>
          <w:lang w:val="es-PE"/>
        </w:rPr>
        <w:t>,</w:t>
      </w:r>
      <w:r w:rsidR="00773140">
        <w:rPr>
          <w:rFonts w:ascii="Arial" w:hAnsi="Arial" w:cs="Arial"/>
          <w:bCs/>
          <w:sz w:val="22"/>
          <w:szCs w:val="22"/>
          <w:lang w:val="es-PE"/>
        </w:rPr>
        <w:t xml:space="preserve"> si el ancho del primer panel es 4m, entonces el pilar a dejar será 8m </w:t>
      </w:r>
      <w:r w:rsidR="003265F1">
        <w:rPr>
          <w:rFonts w:ascii="Arial" w:hAnsi="Arial" w:cs="Arial"/>
          <w:bCs/>
          <w:sz w:val="22"/>
          <w:szCs w:val="22"/>
          <w:lang w:val="es-PE"/>
        </w:rPr>
        <w:t>para los</w:t>
      </w:r>
      <w:r w:rsidR="00773140">
        <w:rPr>
          <w:rFonts w:ascii="Arial" w:hAnsi="Arial" w:cs="Arial"/>
          <w:bCs/>
          <w:sz w:val="22"/>
          <w:szCs w:val="22"/>
          <w:lang w:val="es-PE"/>
        </w:rPr>
        <w:t xml:space="preserve"> Top </w:t>
      </w:r>
      <w:proofErr w:type="spellStart"/>
      <w:r w:rsidR="00773140">
        <w:rPr>
          <w:rFonts w:ascii="Arial" w:hAnsi="Arial" w:cs="Arial"/>
          <w:bCs/>
          <w:sz w:val="22"/>
          <w:szCs w:val="22"/>
          <w:lang w:val="es-PE"/>
        </w:rPr>
        <w:t>Cut</w:t>
      </w:r>
      <w:r w:rsidR="003265F1">
        <w:rPr>
          <w:rFonts w:ascii="Arial" w:hAnsi="Arial" w:cs="Arial"/>
          <w:bCs/>
          <w:sz w:val="22"/>
          <w:szCs w:val="22"/>
          <w:lang w:val="es-PE"/>
        </w:rPr>
        <w:t>’s</w:t>
      </w:r>
      <w:proofErr w:type="spellEnd"/>
      <w:r w:rsidR="00773140">
        <w:rPr>
          <w:rFonts w:ascii="Arial" w:hAnsi="Arial" w:cs="Arial"/>
          <w:bCs/>
          <w:sz w:val="22"/>
          <w:szCs w:val="22"/>
          <w:lang w:val="es-PE"/>
        </w:rPr>
        <w:t xml:space="preserve">. Ahora en los </w:t>
      </w:r>
      <w:proofErr w:type="spellStart"/>
      <w:r w:rsidR="00773140">
        <w:rPr>
          <w:rFonts w:ascii="Arial" w:hAnsi="Arial" w:cs="Arial"/>
          <w:bCs/>
          <w:sz w:val="22"/>
          <w:szCs w:val="22"/>
          <w:lang w:val="es-PE"/>
        </w:rPr>
        <w:t>under</w:t>
      </w:r>
      <w:proofErr w:type="spellEnd"/>
      <w:r w:rsidR="00773140">
        <w:rPr>
          <w:rFonts w:ascii="Arial" w:hAnsi="Arial" w:cs="Arial"/>
          <w:bCs/>
          <w:sz w:val="22"/>
          <w:szCs w:val="22"/>
          <w:lang w:val="es-PE"/>
        </w:rPr>
        <w:t xml:space="preserve"> </w:t>
      </w:r>
      <w:proofErr w:type="spellStart"/>
      <w:r w:rsidR="00773140">
        <w:rPr>
          <w:rFonts w:ascii="Arial" w:hAnsi="Arial" w:cs="Arial"/>
          <w:bCs/>
          <w:sz w:val="22"/>
          <w:szCs w:val="22"/>
          <w:lang w:val="es-PE"/>
        </w:rPr>
        <w:t>cut</w:t>
      </w:r>
      <w:proofErr w:type="spellEnd"/>
      <w:r w:rsidR="00773140">
        <w:rPr>
          <w:rFonts w:ascii="Arial" w:hAnsi="Arial" w:cs="Arial"/>
          <w:bCs/>
          <w:sz w:val="22"/>
          <w:szCs w:val="22"/>
          <w:lang w:val="es-PE"/>
        </w:rPr>
        <w:t xml:space="preserve"> el ancho del primer nivel será de 6m, para lo </w:t>
      </w:r>
      <w:r w:rsidR="003265F1">
        <w:rPr>
          <w:rFonts w:ascii="Arial" w:hAnsi="Arial" w:cs="Arial"/>
          <w:bCs/>
          <w:sz w:val="22"/>
          <w:szCs w:val="22"/>
          <w:lang w:val="es-PE"/>
        </w:rPr>
        <w:t xml:space="preserve">cual </w:t>
      </w:r>
      <w:r w:rsidR="00773140">
        <w:rPr>
          <w:rFonts w:ascii="Arial" w:hAnsi="Arial" w:cs="Arial"/>
          <w:bCs/>
          <w:sz w:val="22"/>
          <w:szCs w:val="22"/>
          <w:lang w:val="es-PE"/>
        </w:rPr>
        <w:t xml:space="preserve">se tendrá que considerar un pilar que sea 2 veces la </w:t>
      </w:r>
      <w:r w:rsidR="003265F1">
        <w:rPr>
          <w:rFonts w:ascii="Arial" w:hAnsi="Arial" w:cs="Arial"/>
          <w:bCs/>
          <w:sz w:val="22"/>
          <w:szCs w:val="22"/>
          <w:lang w:val="es-PE"/>
        </w:rPr>
        <w:t>abertura</w:t>
      </w:r>
      <w:r w:rsidR="00773140">
        <w:rPr>
          <w:rFonts w:ascii="Arial" w:hAnsi="Arial" w:cs="Arial"/>
          <w:bCs/>
          <w:sz w:val="22"/>
          <w:szCs w:val="22"/>
          <w:lang w:val="es-PE"/>
        </w:rPr>
        <w:t xml:space="preserve"> del primer panel, en este caso sería un pilar de 12 metros.</w:t>
      </w:r>
    </w:p>
    <w:p w14:paraId="0D968B1B" w14:textId="77777777" w:rsidR="00A2277A" w:rsidRDefault="00A2277A" w:rsidP="007D2A73">
      <w:pPr>
        <w:ind w:firstLine="142"/>
        <w:jc w:val="both"/>
        <w:rPr>
          <w:rFonts w:ascii="Arial" w:hAnsi="Arial" w:cs="Arial"/>
          <w:bCs/>
          <w:sz w:val="22"/>
          <w:szCs w:val="22"/>
          <w:lang w:val="es-PE"/>
        </w:rPr>
      </w:pPr>
    </w:p>
    <w:p w14:paraId="7039D51F" w14:textId="37755866" w:rsidR="00A2277A" w:rsidRDefault="00C55938" w:rsidP="00631B64">
      <w:pPr>
        <w:jc w:val="both"/>
        <w:rPr>
          <w:rFonts w:ascii="Arial" w:hAnsi="Arial" w:cs="Arial"/>
          <w:bCs/>
          <w:sz w:val="22"/>
          <w:szCs w:val="22"/>
          <w:lang w:val="es-PE"/>
        </w:rPr>
      </w:pPr>
      <w:r w:rsidRPr="00C55938">
        <w:rPr>
          <w:rFonts w:ascii="Arial" w:hAnsi="Arial" w:cs="Arial"/>
          <w:bCs/>
          <w:sz w:val="22"/>
          <w:szCs w:val="22"/>
        </w:rPr>
        <w:drawing>
          <wp:inline distT="0" distB="0" distL="0" distR="0" wp14:anchorId="2BCD210A" wp14:editId="2346B5BE">
            <wp:extent cx="3166110" cy="1731645"/>
            <wp:effectExtent l="19050" t="19050" r="15240" b="20955"/>
            <wp:docPr id="7" name="Imagen 6">
              <a:extLst xmlns:a="http://schemas.openxmlformats.org/drawingml/2006/main">
                <a:ext uri="{FF2B5EF4-FFF2-40B4-BE49-F238E27FC236}">
                  <a16:creationId xmlns:a16="http://schemas.microsoft.com/office/drawing/2014/main" id="{344086A6-DCBC-06CC-FE1F-AA7A147784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44086A6-DCBC-06CC-FE1F-AA7A147784DC}"/>
                        </a:ext>
                      </a:extLst>
                    </pic:cNvPr>
                    <pic:cNvPicPr>
                      <a:picLocks noChangeAspect="1"/>
                    </pic:cNvPicPr>
                  </pic:nvPicPr>
                  <pic:blipFill>
                    <a:blip r:embed="rId25"/>
                    <a:stretch>
                      <a:fillRect/>
                    </a:stretch>
                  </pic:blipFill>
                  <pic:spPr>
                    <a:xfrm>
                      <a:off x="0" y="0"/>
                      <a:ext cx="3166110" cy="1731645"/>
                    </a:xfrm>
                    <a:prstGeom prst="rect">
                      <a:avLst/>
                    </a:prstGeom>
                    <a:ln>
                      <a:solidFill>
                        <a:schemeClr val="tx1"/>
                      </a:solidFill>
                    </a:ln>
                  </pic:spPr>
                </pic:pic>
              </a:graphicData>
            </a:graphic>
          </wp:inline>
        </w:drawing>
      </w:r>
    </w:p>
    <w:p w14:paraId="3344E10C" w14:textId="2F60BA43" w:rsidR="00C55938" w:rsidRDefault="00C55938"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10</w:t>
      </w:r>
      <w:r w:rsidRPr="006A0042">
        <w:rPr>
          <w:rFonts w:ascii="Arial" w:hAnsi="Arial" w:cs="Arial"/>
          <w:bCs/>
          <w:sz w:val="20"/>
          <w:szCs w:val="20"/>
          <w:lang w:val="es-PE"/>
        </w:rPr>
        <w:t>:</w:t>
      </w:r>
      <w:r>
        <w:rPr>
          <w:rFonts w:ascii="Arial" w:hAnsi="Arial" w:cs="Arial"/>
          <w:bCs/>
          <w:sz w:val="20"/>
          <w:szCs w:val="20"/>
          <w:lang w:val="es-PE"/>
        </w:rPr>
        <w:t xml:space="preserve"> Diseño de mina</w:t>
      </w:r>
      <w:r>
        <w:rPr>
          <w:rFonts w:ascii="Arial" w:hAnsi="Arial" w:cs="Arial"/>
          <w:bCs/>
          <w:sz w:val="20"/>
          <w:szCs w:val="20"/>
          <w:lang w:val="es-PE"/>
        </w:rPr>
        <w:t xml:space="preserve"> </w:t>
      </w:r>
      <w:r>
        <w:rPr>
          <w:rFonts w:ascii="Arial" w:hAnsi="Arial" w:cs="Arial"/>
          <w:bCs/>
          <w:sz w:val="20"/>
          <w:szCs w:val="20"/>
          <w:lang w:val="es-PE"/>
        </w:rPr>
        <w:t>– UM San Gabriel</w:t>
      </w:r>
    </w:p>
    <w:p w14:paraId="4303E34C"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12C5A2D1" w14:textId="77777777" w:rsidR="004C543C" w:rsidRDefault="004C543C" w:rsidP="00C55938">
      <w:pPr>
        <w:jc w:val="both"/>
        <w:rPr>
          <w:rFonts w:ascii="Arial" w:hAnsi="Arial" w:cs="Arial"/>
          <w:bCs/>
          <w:sz w:val="22"/>
          <w:szCs w:val="22"/>
          <w:lang w:val="es-PE"/>
        </w:rPr>
      </w:pPr>
    </w:p>
    <w:p w14:paraId="4A0E42EC" w14:textId="77777777" w:rsidR="005229F8" w:rsidRDefault="005229F8" w:rsidP="00EA3D26">
      <w:pPr>
        <w:jc w:val="both"/>
        <w:rPr>
          <w:rFonts w:ascii="Arial" w:hAnsi="Arial" w:cs="Arial"/>
          <w:bCs/>
          <w:sz w:val="22"/>
          <w:szCs w:val="22"/>
          <w:lang w:val="es-PE"/>
        </w:rPr>
      </w:pPr>
    </w:p>
    <w:p w14:paraId="3483FE47" w14:textId="06540621" w:rsidR="00EA3D26" w:rsidRDefault="005229F8" w:rsidP="00EA3D26">
      <w:pPr>
        <w:jc w:val="both"/>
        <w:rPr>
          <w:rFonts w:ascii="Arial" w:hAnsi="Arial" w:cs="Arial"/>
          <w:bCs/>
          <w:sz w:val="22"/>
          <w:szCs w:val="22"/>
          <w:lang w:val="es-PE"/>
        </w:rPr>
      </w:pPr>
      <w:r>
        <w:rPr>
          <w:rFonts w:ascii="Arial" w:hAnsi="Arial" w:cs="Arial"/>
          <w:bCs/>
          <w:sz w:val="22"/>
          <w:szCs w:val="22"/>
          <w:lang w:val="es-PE"/>
        </w:rPr>
        <w:t>La secuencia</w:t>
      </w:r>
      <w:r w:rsidR="00EA3D26">
        <w:rPr>
          <w:rFonts w:ascii="Arial" w:hAnsi="Arial" w:cs="Arial"/>
          <w:bCs/>
          <w:sz w:val="22"/>
          <w:szCs w:val="22"/>
          <w:lang w:val="es-PE"/>
        </w:rPr>
        <w:t xml:space="preserve"> de minado será representada </w:t>
      </w:r>
      <w:r>
        <w:rPr>
          <w:rFonts w:ascii="Arial" w:hAnsi="Arial" w:cs="Arial"/>
          <w:bCs/>
          <w:sz w:val="22"/>
          <w:szCs w:val="22"/>
          <w:lang w:val="es-PE"/>
        </w:rPr>
        <w:t xml:space="preserve">en </w:t>
      </w:r>
      <w:r w:rsidR="00EA3D26">
        <w:rPr>
          <w:rFonts w:ascii="Arial" w:hAnsi="Arial" w:cs="Arial"/>
          <w:bCs/>
          <w:sz w:val="22"/>
          <w:szCs w:val="22"/>
          <w:lang w:val="es-PE"/>
        </w:rPr>
        <w:t>un diagrama de Gantt. Para ello utilizaremos el “</w:t>
      </w:r>
      <w:proofErr w:type="spellStart"/>
      <w:r w:rsidR="00EA3D26">
        <w:rPr>
          <w:rFonts w:ascii="Arial" w:hAnsi="Arial" w:cs="Arial"/>
          <w:bCs/>
          <w:sz w:val="22"/>
          <w:szCs w:val="22"/>
          <w:lang w:val="es-PE"/>
        </w:rPr>
        <w:t>Sched</w:t>
      </w:r>
      <w:proofErr w:type="spellEnd"/>
      <w:r w:rsidR="00EA3D26">
        <w:rPr>
          <w:rFonts w:ascii="Arial" w:hAnsi="Arial" w:cs="Arial"/>
          <w:bCs/>
          <w:sz w:val="22"/>
          <w:szCs w:val="22"/>
          <w:lang w:val="es-PE"/>
        </w:rPr>
        <w:t xml:space="preserve">” de </w:t>
      </w:r>
      <w:proofErr w:type="spellStart"/>
      <w:r w:rsidR="00EA3D26">
        <w:rPr>
          <w:rFonts w:ascii="Arial" w:hAnsi="Arial" w:cs="Arial"/>
          <w:bCs/>
          <w:sz w:val="22"/>
          <w:szCs w:val="22"/>
          <w:lang w:val="es-PE"/>
        </w:rPr>
        <w:t>deswik</w:t>
      </w:r>
      <w:proofErr w:type="spellEnd"/>
      <w:r w:rsidR="00EA3D26">
        <w:rPr>
          <w:rFonts w:ascii="Arial" w:hAnsi="Arial" w:cs="Arial"/>
          <w:bCs/>
          <w:sz w:val="22"/>
          <w:szCs w:val="22"/>
          <w:lang w:val="es-PE"/>
        </w:rPr>
        <w:t xml:space="preserve"> para tener mape</w:t>
      </w:r>
      <w:r>
        <w:rPr>
          <w:rFonts w:ascii="Arial" w:hAnsi="Arial" w:cs="Arial"/>
          <w:bCs/>
          <w:sz w:val="22"/>
          <w:szCs w:val="22"/>
          <w:lang w:val="es-PE"/>
        </w:rPr>
        <w:t>ado</w:t>
      </w:r>
      <w:r w:rsidR="00EA3D26">
        <w:rPr>
          <w:rFonts w:ascii="Arial" w:hAnsi="Arial" w:cs="Arial"/>
          <w:bCs/>
          <w:sz w:val="22"/>
          <w:szCs w:val="22"/>
          <w:lang w:val="es-PE"/>
        </w:rPr>
        <w:t xml:space="preserve"> todas las labores</w:t>
      </w:r>
      <w:r>
        <w:rPr>
          <w:rFonts w:ascii="Arial" w:hAnsi="Arial" w:cs="Arial"/>
          <w:bCs/>
          <w:sz w:val="22"/>
          <w:szCs w:val="22"/>
          <w:lang w:val="es-PE"/>
        </w:rPr>
        <w:t>, a los cuales se aplicará</w:t>
      </w:r>
      <w:r w:rsidR="00EA3D26">
        <w:rPr>
          <w:rFonts w:ascii="Arial" w:hAnsi="Arial" w:cs="Arial"/>
          <w:bCs/>
          <w:sz w:val="22"/>
          <w:szCs w:val="22"/>
          <w:lang w:val="es-PE"/>
        </w:rPr>
        <w:t xml:space="preserve"> los recursos y ratios para minar el yacimiento. En la figura 11, es importante precisar que la duración de ejecución de cada labor </w:t>
      </w:r>
      <w:r>
        <w:rPr>
          <w:rFonts w:ascii="Arial" w:hAnsi="Arial" w:cs="Arial"/>
          <w:bCs/>
          <w:sz w:val="22"/>
          <w:szCs w:val="22"/>
          <w:lang w:val="es-PE"/>
        </w:rPr>
        <w:t>está</w:t>
      </w:r>
      <w:r w:rsidR="00EA3D26">
        <w:rPr>
          <w:rFonts w:ascii="Arial" w:hAnsi="Arial" w:cs="Arial"/>
          <w:bCs/>
          <w:sz w:val="22"/>
          <w:szCs w:val="22"/>
          <w:lang w:val="es-PE"/>
        </w:rPr>
        <w:t xml:space="preserve"> en función</w:t>
      </w:r>
      <w:r>
        <w:rPr>
          <w:rFonts w:ascii="Arial" w:hAnsi="Arial" w:cs="Arial"/>
          <w:bCs/>
          <w:sz w:val="22"/>
          <w:szCs w:val="22"/>
          <w:lang w:val="es-PE"/>
        </w:rPr>
        <w:t xml:space="preserve"> </w:t>
      </w:r>
      <w:proofErr w:type="gramStart"/>
      <w:r>
        <w:rPr>
          <w:rFonts w:ascii="Arial" w:hAnsi="Arial" w:cs="Arial"/>
          <w:bCs/>
          <w:sz w:val="22"/>
          <w:szCs w:val="22"/>
          <w:lang w:val="es-PE"/>
        </w:rPr>
        <w:t>al ratio</w:t>
      </w:r>
      <w:proofErr w:type="gramEnd"/>
      <w:r>
        <w:rPr>
          <w:rFonts w:ascii="Arial" w:hAnsi="Arial" w:cs="Arial"/>
          <w:bCs/>
          <w:sz w:val="22"/>
          <w:szCs w:val="22"/>
          <w:lang w:val="es-PE"/>
        </w:rPr>
        <w:t xml:space="preserve"> de avance por tipo de roca.</w:t>
      </w:r>
    </w:p>
    <w:p w14:paraId="3AED75EE" w14:textId="77777777" w:rsidR="00EA3D26" w:rsidRDefault="00EA3D26" w:rsidP="00EA3D26">
      <w:pPr>
        <w:jc w:val="both"/>
        <w:rPr>
          <w:rFonts w:ascii="Arial" w:hAnsi="Arial" w:cs="Arial"/>
          <w:bCs/>
          <w:sz w:val="22"/>
          <w:szCs w:val="22"/>
          <w:lang w:val="es-PE"/>
        </w:rPr>
      </w:pPr>
    </w:p>
    <w:p w14:paraId="0D9552FC" w14:textId="4B35839A" w:rsidR="00EA3D26" w:rsidRDefault="005229F8" w:rsidP="00EA3D26">
      <w:pPr>
        <w:jc w:val="both"/>
        <w:rPr>
          <w:rFonts w:ascii="Arial" w:hAnsi="Arial" w:cs="Arial"/>
          <w:bCs/>
          <w:sz w:val="22"/>
          <w:szCs w:val="22"/>
          <w:lang w:val="es-PE"/>
        </w:rPr>
      </w:pPr>
      <w:r>
        <w:rPr>
          <w:noProof/>
        </w:rPr>
        <w:drawing>
          <wp:inline distT="0" distB="0" distL="0" distR="0" wp14:anchorId="5F068FA6" wp14:editId="3B0D2A97">
            <wp:extent cx="3166110" cy="1276350"/>
            <wp:effectExtent l="19050" t="19050" r="15240" b="19050"/>
            <wp:docPr id="2107446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6249" name=""/>
                    <pic:cNvPicPr/>
                  </pic:nvPicPr>
                  <pic:blipFill>
                    <a:blip r:embed="rId26"/>
                    <a:stretch>
                      <a:fillRect/>
                    </a:stretch>
                  </pic:blipFill>
                  <pic:spPr>
                    <a:xfrm>
                      <a:off x="0" y="0"/>
                      <a:ext cx="3166110" cy="1276350"/>
                    </a:xfrm>
                    <a:prstGeom prst="rect">
                      <a:avLst/>
                    </a:prstGeom>
                    <a:ln>
                      <a:solidFill>
                        <a:schemeClr val="tx1"/>
                      </a:solidFill>
                    </a:ln>
                  </pic:spPr>
                </pic:pic>
              </a:graphicData>
            </a:graphic>
          </wp:inline>
        </w:drawing>
      </w:r>
    </w:p>
    <w:p w14:paraId="54474123" w14:textId="77777777" w:rsidR="004C543C" w:rsidRDefault="005229F8"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1</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Pr>
          <w:rFonts w:ascii="Arial" w:hAnsi="Arial" w:cs="Arial"/>
          <w:bCs/>
          <w:sz w:val="20"/>
          <w:szCs w:val="20"/>
          <w:lang w:val="es-PE"/>
        </w:rPr>
        <w:t>Secuenciamiento</w:t>
      </w:r>
      <w:proofErr w:type="spellEnd"/>
      <w:r>
        <w:rPr>
          <w:rFonts w:ascii="Arial" w:hAnsi="Arial" w:cs="Arial"/>
          <w:bCs/>
          <w:sz w:val="20"/>
          <w:szCs w:val="20"/>
          <w:lang w:val="es-PE"/>
        </w:rPr>
        <w:t xml:space="preserve"> de Mina (</w:t>
      </w:r>
      <w:proofErr w:type="spellStart"/>
      <w:r>
        <w:rPr>
          <w:rFonts w:ascii="Arial" w:hAnsi="Arial" w:cs="Arial"/>
          <w:bCs/>
          <w:sz w:val="20"/>
          <w:szCs w:val="20"/>
          <w:lang w:val="es-PE"/>
        </w:rPr>
        <w:t>Sched</w:t>
      </w:r>
      <w:r w:rsidR="00161796">
        <w:rPr>
          <w:rFonts w:ascii="Arial" w:hAnsi="Arial" w:cs="Arial"/>
          <w:bCs/>
          <w:sz w:val="20"/>
          <w:szCs w:val="20"/>
          <w:lang w:val="es-PE"/>
        </w:rPr>
        <w:t>-Deswik</w:t>
      </w:r>
      <w:proofErr w:type="spellEnd"/>
      <w:r>
        <w:rPr>
          <w:rFonts w:ascii="Arial" w:hAnsi="Arial" w:cs="Arial"/>
          <w:bCs/>
          <w:sz w:val="20"/>
          <w:szCs w:val="20"/>
          <w:lang w:val="es-PE"/>
        </w:rPr>
        <w:t>)</w:t>
      </w:r>
      <w:r w:rsidR="00343E5E">
        <w:rPr>
          <w:rFonts w:ascii="Arial" w:hAnsi="Arial" w:cs="Arial"/>
          <w:bCs/>
          <w:sz w:val="20"/>
          <w:szCs w:val="20"/>
          <w:lang w:val="es-PE"/>
        </w:rPr>
        <w:t xml:space="preserve">. </w:t>
      </w:r>
    </w:p>
    <w:p w14:paraId="6EA9B98F" w14:textId="47E5C1C3"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1147242C" w14:textId="00409020" w:rsidR="00EA3D26" w:rsidRDefault="00EA3D26" w:rsidP="00EA3D26">
      <w:pPr>
        <w:jc w:val="both"/>
        <w:rPr>
          <w:rFonts w:ascii="Arial" w:hAnsi="Arial" w:cs="Arial"/>
          <w:bCs/>
          <w:sz w:val="22"/>
          <w:szCs w:val="22"/>
          <w:lang w:val="es-PE"/>
        </w:rPr>
      </w:pPr>
    </w:p>
    <w:p w14:paraId="10749081" w14:textId="77777777" w:rsidR="00EA3D26" w:rsidRDefault="00EA3D26" w:rsidP="005229F8">
      <w:pPr>
        <w:jc w:val="both"/>
        <w:rPr>
          <w:rFonts w:ascii="Arial" w:hAnsi="Arial" w:cs="Arial"/>
          <w:bCs/>
          <w:sz w:val="22"/>
          <w:szCs w:val="22"/>
          <w:lang w:val="es-PE"/>
        </w:rPr>
      </w:pPr>
    </w:p>
    <w:p w14:paraId="1819D6AF" w14:textId="00AA92D4" w:rsidR="00EA3D26" w:rsidRPr="00191410" w:rsidRDefault="00EA3D26" w:rsidP="00EA3D26">
      <w:pPr>
        <w:rPr>
          <w:rFonts w:ascii="Arial" w:hAnsi="Arial" w:cs="Arial"/>
          <w:b/>
          <w:sz w:val="22"/>
          <w:szCs w:val="22"/>
          <w:lang w:val="es-PE"/>
        </w:rPr>
      </w:pPr>
      <w:r w:rsidRPr="00191410">
        <w:rPr>
          <w:rFonts w:ascii="Arial" w:hAnsi="Arial" w:cs="Arial"/>
          <w:b/>
          <w:sz w:val="22"/>
          <w:szCs w:val="22"/>
          <w:lang w:val="es-PE"/>
        </w:rPr>
        <w:t>3.</w:t>
      </w:r>
      <w:r>
        <w:rPr>
          <w:rFonts w:ascii="Arial" w:hAnsi="Arial" w:cs="Arial"/>
          <w:b/>
          <w:sz w:val="22"/>
          <w:szCs w:val="22"/>
          <w:lang w:val="es-PE"/>
        </w:rPr>
        <w:t>3</w:t>
      </w:r>
      <w:r w:rsidRPr="00191410">
        <w:rPr>
          <w:rFonts w:ascii="Arial" w:hAnsi="Arial" w:cs="Arial"/>
          <w:b/>
          <w:sz w:val="22"/>
          <w:szCs w:val="22"/>
          <w:lang w:val="es-PE"/>
        </w:rPr>
        <w:t xml:space="preserve"> </w:t>
      </w:r>
      <w:r>
        <w:rPr>
          <w:rFonts w:ascii="Arial" w:hAnsi="Arial" w:cs="Arial"/>
          <w:b/>
          <w:sz w:val="22"/>
          <w:szCs w:val="22"/>
          <w:lang w:val="es-PE"/>
        </w:rPr>
        <w:t xml:space="preserve">Segundo </w:t>
      </w:r>
      <w:proofErr w:type="spellStart"/>
      <w:r>
        <w:rPr>
          <w:rFonts w:ascii="Arial" w:hAnsi="Arial" w:cs="Arial"/>
          <w:b/>
          <w:sz w:val="22"/>
          <w:szCs w:val="22"/>
          <w:lang w:val="es-PE"/>
        </w:rPr>
        <w:t>Cut</w:t>
      </w:r>
      <w:proofErr w:type="spellEnd"/>
      <w:r>
        <w:rPr>
          <w:rFonts w:ascii="Arial" w:hAnsi="Arial" w:cs="Arial"/>
          <w:b/>
          <w:sz w:val="22"/>
          <w:szCs w:val="22"/>
          <w:lang w:val="es-PE"/>
        </w:rPr>
        <w:t xml:space="preserve"> Off Análisis</w:t>
      </w:r>
      <w:r w:rsidR="00694204">
        <w:rPr>
          <w:rFonts w:ascii="Arial" w:hAnsi="Arial" w:cs="Arial"/>
          <w:b/>
          <w:sz w:val="22"/>
          <w:szCs w:val="22"/>
          <w:lang w:val="es-PE"/>
        </w:rPr>
        <w:t xml:space="preserve"> (</w:t>
      </w:r>
      <w:proofErr w:type="spellStart"/>
      <w:r w:rsidR="00694204">
        <w:rPr>
          <w:rFonts w:ascii="Arial" w:hAnsi="Arial" w:cs="Arial"/>
          <w:b/>
          <w:sz w:val="22"/>
          <w:szCs w:val="22"/>
          <w:lang w:val="es-PE"/>
        </w:rPr>
        <w:t>Pseudoflow</w:t>
      </w:r>
      <w:proofErr w:type="spellEnd"/>
      <w:r w:rsidR="00694204">
        <w:rPr>
          <w:rFonts w:ascii="Arial" w:hAnsi="Arial" w:cs="Arial"/>
          <w:b/>
          <w:sz w:val="22"/>
          <w:szCs w:val="22"/>
          <w:lang w:val="es-PE"/>
        </w:rPr>
        <w:t xml:space="preserve"> – Cascade)</w:t>
      </w:r>
    </w:p>
    <w:p w14:paraId="46EF61B4" w14:textId="77777777" w:rsidR="00A2277A" w:rsidRDefault="00A2277A" w:rsidP="005229F8">
      <w:pPr>
        <w:jc w:val="both"/>
        <w:rPr>
          <w:rFonts w:ascii="Arial" w:hAnsi="Arial" w:cs="Arial"/>
          <w:bCs/>
          <w:sz w:val="22"/>
          <w:szCs w:val="22"/>
          <w:lang w:val="es-PE"/>
        </w:rPr>
      </w:pPr>
    </w:p>
    <w:p w14:paraId="2E9A6BA8" w14:textId="74615505" w:rsidR="00A2277A" w:rsidRDefault="00D31F46" w:rsidP="00631B64">
      <w:pPr>
        <w:jc w:val="both"/>
        <w:rPr>
          <w:rFonts w:ascii="Arial" w:hAnsi="Arial" w:cs="Arial"/>
          <w:bCs/>
          <w:sz w:val="22"/>
          <w:szCs w:val="22"/>
          <w:lang w:val="es-PE"/>
        </w:rPr>
      </w:pPr>
      <w:r>
        <w:rPr>
          <w:rFonts w:ascii="Arial" w:hAnsi="Arial" w:cs="Arial"/>
          <w:bCs/>
          <w:sz w:val="22"/>
          <w:szCs w:val="22"/>
          <w:lang w:val="es-PE"/>
        </w:rPr>
        <w:t>En</w:t>
      </w:r>
      <w:r w:rsidR="00161796">
        <w:rPr>
          <w:rFonts w:ascii="Arial" w:hAnsi="Arial" w:cs="Arial"/>
          <w:bCs/>
          <w:sz w:val="22"/>
          <w:szCs w:val="22"/>
          <w:lang w:val="es-PE"/>
        </w:rPr>
        <w:t xml:space="preserve"> esta fase donde aplicaremos el Segundo </w:t>
      </w:r>
      <w:proofErr w:type="spellStart"/>
      <w:r w:rsidR="00161796">
        <w:rPr>
          <w:rFonts w:ascii="Arial" w:hAnsi="Arial" w:cs="Arial"/>
          <w:bCs/>
          <w:sz w:val="22"/>
          <w:szCs w:val="22"/>
          <w:lang w:val="es-PE"/>
        </w:rPr>
        <w:t>Cut</w:t>
      </w:r>
      <w:proofErr w:type="spellEnd"/>
      <w:r w:rsidR="00161796">
        <w:rPr>
          <w:rFonts w:ascii="Arial" w:hAnsi="Arial" w:cs="Arial"/>
          <w:bCs/>
          <w:sz w:val="22"/>
          <w:szCs w:val="22"/>
          <w:lang w:val="es-PE"/>
        </w:rPr>
        <w:t xml:space="preserve"> Off Análisis, utilizaremos dos herramientas innovadoras para determinar que tajos son reserva y cuáles no. En una primera instancia utilizaremos la metodología de “</w:t>
      </w:r>
      <w:proofErr w:type="spellStart"/>
      <w:r w:rsidR="00161796">
        <w:rPr>
          <w:rFonts w:ascii="Arial" w:hAnsi="Arial" w:cs="Arial"/>
          <w:bCs/>
          <w:sz w:val="22"/>
          <w:szCs w:val="22"/>
          <w:lang w:val="es-PE"/>
        </w:rPr>
        <w:t>Pseudoflow</w:t>
      </w:r>
      <w:proofErr w:type="spellEnd"/>
      <w:r w:rsidR="00161796">
        <w:rPr>
          <w:rFonts w:ascii="Arial" w:hAnsi="Arial" w:cs="Arial"/>
          <w:bCs/>
          <w:sz w:val="22"/>
          <w:szCs w:val="22"/>
          <w:lang w:val="es-PE"/>
        </w:rPr>
        <w:t xml:space="preserve">”. </w:t>
      </w:r>
      <w:r w:rsidR="00631B64">
        <w:rPr>
          <w:rFonts w:ascii="Arial" w:hAnsi="Arial" w:cs="Arial"/>
          <w:bCs/>
          <w:sz w:val="22"/>
          <w:szCs w:val="22"/>
          <w:lang w:val="es-PE"/>
        </w:rPr>
        <w:t>El cual tendrá en cuenta</w:t>
      </w:r>
      <w:r w:rsidR="00161796">
        <w:rPr>
          <w:rFonts w:ascii="Arial" w:hAnsi="Arial" w:cs="Arial"/>
          <w:bCs/>
          <w:sz w:val="22"/>
          <w:szCs w:val="22"/>
          <w:lang w:val="es-PE"/>
        </w:rPr>
        <w:t xml:space="preserve"> el costo de oportunidad que se va a tener en cada corrida. “</w:t>
      </w:r>
      <w:proofErr w:type="spellStart"/>
      <w:r w:rsidR="00161796">
        <w:rPr>
          <w:rFonts w:ascii="Arial" w:hAnsi="Arial" w:cs="Arial"/>
          <w:bCs/>
          <w:sz w:val="22"/>
          <w:szCs w:val="22"/>
          <w:lang w:val="es-PE"/>
        </w:rPr>
        <w:t>Pseudoflow</w:t>
      </w:r>
      <w:proofErr w:type="spellEnd"/>
      <w:r w:rsidR="00161796">
        <w:rPr>
          <w:rFonts w:ascii="Arial" w:hAnsi="Arial" w:cs="Arial"/>
          <w:bCs/>
          <w:sz w:val="22"/>
          <w:szCs w:val="22"/>
          <w:lang w:val="es-PE"/>
        </w:rPr>
        <w:t xml:space="preserve">” es la herramienta principal que nos dará el numero final del </w:t>
      </w:r>
      <w:r w:rsidR="00161796">
        <w:rPr>
          <w:rFonts w:ascii="Arial" w:hAnsi="Arial" w:cs="Arial"/>
          <w:bCs/>
          <w:sz w:val="22"/>
          <w:szCs w:val="22"/>
          <w:lang w:val="es-PE"/>
        </w:rPr>
        <w:lastRenderedPageBreak/>
        <w:t>“Inventario de Reservas”</w:t>
      </w:r>
      <w:r w:rsidR="00631B64">
        <w:rPr>
          <w:rFonts w:ascii="Arial" w:hAnsi="Arial" w:cs="Arial"/>
          <w:bCs/>
          <w:sz w:val="22"/>
          <w:szCs w:val="22"/>
          <w:lang w:val="es-PE"/>
        </w:rPr>
        <w:t xml:space="preserve"> en base al valor de mineral, </w:t>
      </w:r>
      <w:proofErr w:type="spellStart"/>
      <w:r w:rsidR="00631B64">
        <w:rPr>
          <w:rFonts w:ascii="Arial" w:hAnsi="Arial" w:cs="Arial"/>
          <w:bCs/>
          <w:sz w:val="22"/>
          <w:szCs w:val="22"/>
          <w:lang w:val="es-PE"/>
        </w:rPr>
        <w:t>cut</w:t>
      </w:r>
      <w:proofErr w:type="spellEnd"/>
      <w:r w:rsidR="00631B64">
        <w:rPr>
          <w:rFonts w:ascii="Arial" w:hAnsi="Arial" w:cs="Arial"/>
          <w:bCs/>
          <w:sz w:val="22"/>
          <w:szCs w:val="22"/>
          <w:lang w:val="es-PE"/>
        </w:rPr>
        <w:t xml:space="preserve"> off y diseño de mina. Por </w:t>
      </w:r>
      <w:proofErr w:type="gramStart"/>
      <w:r w:rsidR="00631B64">
        <w:rPr>
          <w:rFonts w:ascii="Arial" w:hAnsi="Arial" w:cs="Arial"/>
          <w:bCs/>
          <w:sz w:val="22"/>
          <w:szCs w:val="22"/>
          <w:lang w:val="es-PE"/>
        </w:rPr>
        <w:t>ende</w:t>
      </w:r>
      <w:proofErr w:type="gramEnd"/>
      <w:r w:rsidR="00631B64">
        <w:rPr>
          <w:rFonts w:ascii="Arial" w:hAnsi="Arial" w:cs="Arial"/>
          <w:bCs/>
          <w:sz w:val="22"/>
          <w:szCs w:val="22"/>
          <w:lang w:val="es-PE"/>
        </w:rPr>
        <w:t xml:space="preserve"> es importante que la secuencia de minado esté bien ejecutada en el “</w:t>
      </w:r>
      <w:proofErr w:type="spellStart"/>
      <w:r w:rsidR="00631B64">
        <w:rPr>
          <w:rFonts w:ascii="Arial" w:hAnsi="Arial" w:cs="Arial"/>
          <w:bCs/>
          <w:sz w:val="22"/>
          <w:szCs w:val="22"/>
          <w:lang w:val="es-PE"/>
        </w:rPr>
        <w:t>Sched</w:t>
      </w:r>
      <w:proofErr w:type="spellEnd"/>
      <w:r w:rsidR="00631B64">
        <w:rPr>
          <w:rFonts w:ascii="Arial" w:hAnsi="Arial" w:cs="Arial"/>
          <w:bCs/>
          <w:sz w:val="22"/>
          <w:szCs w:val="22"/>
          <w:lang w:val="es-PE"/>
        </w:rPr>
        <w:t xml:space="preserve">” para tener un numero correcto. Es por ello, que el diseño de mina es una etapa muy importante en este proceso, ya que si el diseño de mina no fuera optima podríamos desestimar zonas con potencial económico que sin duda aportara al valor de la mina. He ahí cuán importante es tener un diseño optimo, ya que </w:t>
      </w:r>
      <w:proofErr w:type="spellStart"/>
      <w:r w:rsidR="00631B64">
        <w:rPr>
          <w:rFonts w:ascii="Arial" w:hAnsi="Arial" w:cs="Arial"/>
          <w:bCs/>
          <w:sz w:val="22"/>
          <w:szCs w:val="22"/>
          <w:lang w:val="es-PE"/>
        </w:rPr>
        <w:t>pseudoflow</w:t>
      </w:r>
      <w:proofErr w:type="spellEnd"/>
      <w:r w:rsidR="00631B64">
        <w:rPr>
          <w:rFonts w:ascii="Arial" w:hAnsi="Arial" w:cs="Arial"/>
          <w:bCs/>
          <w:sz w:val="22"/>
          <w:szCs w:val="22"/>
          <w:lang w:val="es-PE"/>
        </w:rPr>
        <w:t xml:space="preserve"> se basará en el diseño para poder minar los tajos secuenciados.</w:t>
      </w:r>
    </w:p>
    <w:p w14:paraId="21122AA2" w14:textId="0EC17A74" w:rsidR="00631B64" w:rsidRDefault="00631B64" w:rsidP="00631B64">
      <w:pPr>
        <w:jc w:val="both"/>
        <w:rPr>
          <w:rFonts w:ascii="Arial" w:hAnsi="Arial" w:cs="Arial"/>
          <w:bCs/>
          <w:sz w:val="22"/>
          <w:szCs w:val="22"/>
          <w:lang w:val="es-PE"/>
        </w:rPr>
      </w:pPr>
    </w:p>
    <w:p w14:paraId="613052CA" w14:textId="1CB7477F" w:rsidR="00631B64" w:rsidRDefault="00631B64" w:rsidP="00631B64">
      <w:pPr>
        <w:jc w:val="both"/>
        <w:rPr>
          <w:rFonts w:ascii="Arial" w:hAnsi="Arial" w:cs="Arial"/>
          <w:bCs/>
          <w:sz w:val="22"/>
          <w:szCs w:val="22"/>
          <w:lang w:val="es-PE"/>
        </w:rPr>
      </w:pPr>
      <w:r>
        <w:rPr>
          <w:rFonts w:ascii="Arial" w:hAnsi="Arial" w:cs="Arial"/>
          <w:bCs/>
          <w:sz w:val="22"/>
          <w:szCs w:val="22"/>
          <w:lang w:val="es-PE"/>
        </w:rPr>
        <w:t>Y en una segunda parte utilizaremos la herramienta “Cascade” para poder sensibilizar el proyecto y generar escenarios que nos permitirá ver el potencial del yacimiento, oportunidades y riesgos a lo largo de la cadena de valor.</w:t>
      </w:r>
    </w:p>
    <w:p w14:paraId="766E3EDB" w14:textId="77777777" w:rsidR="00631B64" w:rsidRDefault="00631B64" w:rsidP="00631B64">
      <w:pPr>
        <w:jc w:val="both"/>
        <w:rPr>
          <w:rFonts w:ascii="Arial" w:hAnsi="Arial" w:cs="Arial"/>
          <w:bCs/>
          <w:sz w:val="22"/>
          <w:szCs w:val="22"/>
          <w:lang w:val="es-PE"/>
        </w:rPr>
      </w:pPr>
    </w:p>
    <w:p w14:paraId="6660F13E" w14:textId="21C44EE0" w:rsidR="00631B64" w:rsidRDefault="00631B64" w:rsidP="00631B64">
      <w:pPr>
        <w:jc w:val="both"/>
        <w:rPr>
          <w:rFonts w:ascii="Arial" w:hAnsi="Arial" w:cs="Arial"/>
          <w:bCs/>
          <w:sz w:val="22"/>
          <w:szCs w:val="22"/>
          <w:lang w:val="es-PE"/>
        </w:rPr>
      </w:pPr>
      <w:r>
        <w:rPr>
          <w:rFonts w:ascii="Arial" w:hAnsi="Arial" w:cs="Arial"/>
          <w:bCs/>
          <w:sz w:val="22"/>
          <w:szCs w:val="22"/>
          <w:lang w:val="es-PE"/>
        </w:rPr>
        <w:t xml:space="preserve">En la Figura N°12 se observa el diseño que se realizó en base al </w:t>
      </w:r>
      <w:proofErr w:type="spellStart"/>
      <w:r>
        <w:rPr>
          <w:rFonts w:ascii="Arial" w:hAnsi="Arial" w:cs="Arial"/>
          <w:bCs/>
          <w:sz w:val="22"/>
          <w:szCs w:val="22"/>
          <w:lang w:val="es-PE"/>
        </w:rPr>
        <w:t>EcoTons</w:t>
      </w:r>
      <w:proofErr w:type="spellEnd"/>
      <w:r>
        <w:rPr>
          <w:rFonts w:ascii="Arial" w:hAnsi="Arial" w:cs="Arial"/>
          <w:bCs/>
          <w:sz w:val="22"/>
          <w:szCs w:val="22"/>
          <w:lang w:val="es-PE"/>
        </w:rPr>
        <w:t xml:space="preserve"> (Primer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Análisis) el cual nos ayudó a tener nuestro “Pre-Inventario de Reservas”. Donde todos los tajos interrogados y procesados no necesariamente serán reserva debido a su ubicación espacial y cantidad de preparación y desarrollo que se tiene </w:t>
      </w:r>
      <w:r>
        <w:rPr>
          <w:rFonts w:ascii="Arial" w:hAnsi="Arial" w:cs="Arial"/>
          <w:bCs/>
          <w:sz w:val="22"/>
          <w:szCs w:val="22"/>
          <w:lang w:val="es-PE"/>
        </w:rPr>
        <w:tab/>
        <w:t xml:space="preserve">que ejecutar para poder minar una tonelada de mineral. He ahí la debilidad de solo analizar tajos, ya que no se tiene en cuenta la cantidad de preparación </w:t>
      </w:r>
      <w:r w:rsidR="00E32B3A">
        <w:rPr>
          <w:rFonts w:ascii="Arial" w:hAnsi="Arial" w:cs="Arial"/>
          <w:bCs/>
          <w:sz w:val="22"/>
          <w:szCs w:val="22"/>
          <w:lang w:val="es-PE"/>
        </w:rPr>
        <w:t>y secuencia</w:t>
      </w:r>
      <w:r>
        <w:rPr>
          <w:rFonts w:ascii="Arial" w:hAnsi="Arial" w:cs="Arial"/>
          <w:bCs/>
          <w:sz w:val="22"/>
          <w:szCs w:val="22"/>
          <w:lang w:val="es-PE"/>
        </w:rPr>
        <w:t xml:space="preserve"> de minado. Es por ello </w:t>
      </w:r>
      <w:proofErr w:type="gramStart"/>
      <w:r>
        <w:rPr>
          <w:rFonts w:ascii="Arial" w:hAnsi="Arial" w:cs="Arial"/>
          <w:bCs/>
          <w:sz w:val="22"/>
          <w:szCs w:val="22"/>
          <w:lang w:val="es-PE"/>
        </w:rPr>
        <w:t>que</w:t>
      </w:r>
      <w:proofErr w:type="gramEnd"/>
      <w:r>
        <w:rPr>
          <w:rFonts w:ascii="Arial" w:hAnsi="Arial" w:cs="Arial"/>
          <w:bCs/>
          <w:sz w:val="22"/>
          <w:szCs w:val="22"/>
          <w:lang w:val="es-PE"/>
        </w:rPr>
        <w:t xml:space="preserve"> se </w:t>
      </w:r>
      <w:r w:rsidR="00E32B3A">
        <w:rPr>
          <w:rFonts w:ascii="Arial" w:hAnsi="Arial" w:cs="Arial"/>
          <w:bCs/>
          <w:sz w:val="22"/>
          <w:szCs w:val="22"/>
          <w:lang w:val="es-PE"/>
        </w:rPr>
        <w:t>requiere</w:t>
      </w:r>
      <w:r>
        <w:rPr>
          <w:rFonts w:ascii="Arial" w:hAnsi="Arial" w:cs="Arial"/>
          <w:bCs/>
          <w:sz w:val="22"/>
          <w:szCs w:val="22"/>
          <w:lang w:val="es-PE"/>
        </w:rPr>
        <w:t xml:space="preserve"> si o si realizar el segundo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w:t>
      </w:r>
      <w:r w:rsidR="00E32B3A">
        <w:rPr>
          <w:rFonts w:ascii="Arial" w:hAnsi="Arial" w:cs="Arial"/>
          <w:bCs/>
          <w:sz w:val="22"/>
          <w:szCs w:val="22"/>
          <w:lang w:val="es-PE"/>
        </w:rPr>
        <w:t>análisis</w:t>
      </w:r>
      <w:r>
        <w:rPr>
          <w:rFonts w:ascii="Arial" w:hAnsi="Arial" w:cs="Arial"/>
          <w:bCs/>
          <w:sz w:val="22"/>
          <w:szCs w:val="22"/>
          <w:lang w:val="es-PE"/>
        </w:rPr>
        <w:t xml:space="preserve"> </w:t>
      </w:r>
      <w:r w:rsidR="00E32B3A">
        <w:rPr>
          <w:rFonts w:ascii="Arial" w:hAnsi="Arial" w:cs="Arial"/>
          <w:bCs/>
          <w:sz w:val="22"/>
          <w:szCs w:val="22"/>
          <w:lang w:val="es-PE"/>
        </w:rPr>
        <w:t xml:space="preserve">soportado por </w:t>
      </w:r>
      <w:r>
        <w:rPr>
          <w:rFonts w:ascii="Arial" w:hAnsi="Arial" w:cs="Arial"/>
          <w:bCs/>
          <w:sz w:val="22"/>
          <w:szCs w:val="22"/>
          <w:lang w:val="es-PE"/>
        </w:rPr>
        <w:t xml:space="preserve">con </w:t>
      </w:r>
      <w:proofErr w:type="spellStart"/>
      <w:r>
        <w:rPr>
          <w:rFonts w:ascii="Arial" w:hAnsi="Arial" w:cs="Arial"/>
          <w:bCs/>
          <w:sz w:val="22"/>
          <w:szCs w:val="22"/>
          <w:lang w:val="es-PE"/>
        </w:rPr>
        <w:t>ps</w:t>
      </w:r>
      <w:r w:rsidR="00E32B3A">
        <w:rPr>
          <w:rFonts w:ascii="Arial" w:hAnsi="Arial" w:cs="Arial"/>
          <w:bCs/>
          <w:sz w:val="22"/>
          <w:szCs w:val="22"/>
          <w:lang w:val="es-PE"/>
        </w:rPr>
        <w:t>eu</w:t>
      </w:r>
      <w:r>
        <w:rPr>
          <w:rFonts w:ascii="Arial" w:hAnsi="Arial" w:cs="Arial"/>
          <w:bCs/>
          <w:sz w:val="22"/>
          <w:szCs w:val="22"/>
          <w:lang w:val="es-PE"/>
        </w:rPr>
        <w:t>doflow</w:t>
      </w:r>
      <w:proofErr w:type="spellEnd"/>
      <w:r>
        <w:rPr>
          <w:rFonts w:ascii="Arial" w:hAnsi="Arial" w:cs="Arial"/>
          <w:bCs/>
          <w:sz w:val="22"/>
          <w:szCs w:val="22"/>
          <w:lang w:val="es-PE"/>
        </w:rPr>
        <w:t xml:space="preserve"> – cascade.</w:t>
      </w:r>
    </w:p>
    <w:p w14:paraId="091139D8" w14:textId="77777777" w:rsidR="00A2277A" w:rsidRDefault="00A2277A" w:rsidP="007D2A73">
      <w:pPr>
        <w:ind w:firstLine="142"/>
        <w:jc w:val="both"/>
        <w:rPr>
          <w:rFonts w:ascii="Arial" w:hAnsi="Arial" w:cs="Arial"/>
          <w:bCs/>
          <w:sz w:val="22"/>
          <w:szCs w:val="22"/>
          <w:lang w:val="es-PE"/>
        </w:rPr>
      </w:pPr>
    </w:p>
    <w:p w14:paraId="082F7DE6" w14:textId="6100491C" w:rsidR="00A2277A" w:rsidRDefault="00631B64" w:rsidP="00631B64">
      <w:pPr>
        <w:jc w:val="both"/>
        <w:rPr>
          <w:rFonts w:ascii="Arial" w:hAnsi="Arial" w:cs="Arial"/>
          <w:bCs/>
          <w:sz w:val="22"/>
          <w:szCs w:val="22"/>
          <w:lang w:val="es-PE"/>
        </w:rPr>
      </w:pPr>
      <w:r>
        <w:rPr>
          <w:noProof/>
        </w:rPr>
        <w:drawing>
          <wp:inline distT="0" distB="0" distL="0" distR="0" wp14:anchorId="6301A4A4" wp14:editId="7263B7CA">
            <wp:extent cx="3166110" cy="2335530"/>
            <wp:effectExtent l="19050" t="19050" r="15240" b="26670"/>
            <wp:docPr id="11597382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8218" name="Imagen 1" descr="Mapa&#10;&#10;El contenido generado por IA puede ser incorrecto."/>
                    <pic:cNvPicPr/>
                  </pic:nvPicPr>
                  <pic:blipFill>
                    <a:blip r:embed="rId27"/>
                    <a:stretch>
                      <a:fillRect/>
                    </a:stretch>
                  </pic:blipFill>
                  <pic:spPr>
                    <a:xfrm>
                      <a:off x="0" y="0"/>
                      <a:ext cx="3166110" cy="2335530"/>
                    </a:xfrm>
                    <a:prstGeom prst="rect">
                      <a:avLst/>
                    </a:prstGeom>
                    <a:ln>
                      <a:solidFill>
                        <a:schemeClr val="tx1"/>
                      </a:solidFill>
                    </a:ln>
                  </pic:spPr>
                </pic:pic>
              </a:graphicData>
            </a:graphic>
          </wp:inline>
        </w:drawing>
      </w:r>
    </w:p>
    <w:p w14:paraId="5AC23DBD" w14:textId="1B52E03D" w:rsidR="00631B64" w:rsidRDefault="00631B64"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2</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 xml:space="preserve">NV4756 (Leyenda por </w:t>
      </w:r>
      <w:proofErr w:type="spellStart"/>
      <w:r>
        <w:rPr>
          <w:rFonts w:ascii="Arial" w:hAnsi="Arial" w:cs="Arial"/>
          <w:bCs/>
          <w:sz w:val="20"/>
          <w:szCs w:val="20"/>
          <w:lang w:val="es-PE"/>
        </w:rPr>
        <w:t>EcoTons</w:t>
      </w:r>
      <w:proofErr w:type="spellEnd"/>
      <w:r>
        <w:rPr>
          <w:rFonts w:ascii="Arial" w:hAnsi="Arial" w:cs="Arial"/>
          <w:bCs/>
          <w:sz w:val="20"/>
          <w:szCs w:val="20"/>
          <w:lang w:val="es-PE"/>
        </w:rPr>
        <w:t>)</w:t>
      </w:r>
      <w:r w:rsidR="00343E5E">
        <w:rPr>
          <w:rFonts w:ascii="Arial" w:hAnsi="Arial" w:cs="Arial"/>
          <w:bCs/>
          <w:sz w:val="20"/>
          <w:szCs w:val="20"/>
          <w:lang w:val="es-PE"/>
        </w:rPr>
        <w:t>.</w:t>
      </w:r>
      <w:r w:rsidR="00343E5E" w:rsidRPr="00343E5E">
        <w:rPr>
          <w:rFonts w:ascii="Arial" w:hAnsi="Arial" w:cs="Arial"/>
          <w:bCs/>
          <w:sz w:val="20"/>
          <w:szCs w:val="20"/>
          <w:lang w:val="es-PE"/>
        </w:rPr>
        <w:t xml:space="preserve"> </w:t>
      </w:r>
      <w:r w:rsidR="00343E5E">
        <w:rPr>
          <w:rFonts w:ascii="Arial" w:hAnsi="Arial" w:cs="Arial"/>
          <w:bCs/>
          <w:sz w:val="20"/>
          <w:szCs w:val="20"/>
          <w:lang w:val="es-PE"/>
        </w:rPr>
        <w:t>UM San Gabriel – Buenaventura</w:t>
      </w:r>
    </w:p>
    <w:p w14:paraId="427F8440"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68FCBA2F" w14:textId="77777777" w:rsidR="004C543C" w:rsidRDefault="004C543C" w:rsidP="00631B64">
      <w:pPr>
        <w:jc w:val="both"/>
        <w:rPr>
          <w:rFonts w:ascii="Arial" w:hAnsi="Arial" w:cs="Arial"/>
          <w:bCs/>
          <w:sz w:val="22"/>
          <w:szCs w:val="22"/>
          <w:lang w:val="es-PE"/>
        </w:rPr>
      </w:pPr>
    </w:p>
    <w:p w14:paraId="3CABB6FE" w14:textId="77777777" w:rsidR="00A2277A" w:rsidRDefault="00A2277A" w:rsidP="00631B64">
      <w:pPr>
        <w:jc w:val="both"/>
        <w:rPr>
          <w:rFonts w:ascii="Arial" w:hAnsi="Arial" w:cs="Arial"/>
          <w:bCs/>
          <w:sz w:val="22"/>
          <w:szCs w:val="22"/>
          <w:lang w:val="es-PE"/>
        </w:rPr>
      </w:pPr>
    </w:p>
    <w:p w14:paraId="39E9FB55" w14:textId="58010FF8" w:rsidR="00A2277A" w:rsidRDefault="00E32B3A" w:rsidP="00E32B3A">
      <w:pPr>
        <w:jc w:val="both"/>
        <w:rPr>
          <w:rFonts w:ascii="Arial" w:hAnsi="Arial" w:cs="Arial"/>
          <w:bCs/>
          <w:sz w:val="22"/>
          <w:szCs w:val="22"/>
          <w:lang w:val="es-PE"/>
        </w:rPr>
      </w:pPr>
      <w:r>
        <w:rPr>
          <w:rFonts w:ascii="Arial" w:hAnsi="Arial" w:cs="Arial"/>
          <w:bCs/>
          <w:sz w:val="22"/>
          <w:szCs w:val="22"/>
          <w:lang w:val="es-PE"/>
        </w:rPr>
        <w:t>En la Figura N°1</w:t>
      </w:r>
      <w:r>
        <w:rPr>
          <w:rFonts w:ascii="Arial" w:hAnsi="Arial" w:cs="Arial"/>
          <w:bCs/>
          <w:sz w:val="22"/>
          <w:szCs w:val="22"/>
          <w:lang w:val="es-PE"/>
        </w:rPr>
        <w:t xml:space="preserve">3, una vez corrido </w:t>
      </w:r>
      <w:proofErr w:type="spellStart"/>
      <w:r>
        <w:rPr>
          <w:rFonts w:ascii="Arial" w:hAnsi="Arial" w:cs="Arial"/>
          <w:bCs/>
          <w:sz w:val="22"/>
          <w:szCs w:val="22"/>
          <w:lang w:val="es-PE"/>
        </w:rPr>
        <w:t>psudoflow</w:t>
      </w:r>
      <w:proofErr w:type="spellEnd"/>
      <w:r>
        <w:rPr>
          <w:rFonts w:ascii="Arial" w:hAnsi="Arial" w:cs="Arial"/>
          <w:bCs/>
          <w:sz w:val="22"/>
          <w:szCs w:val="22"/>
          <w:lang w:val="es-PE"/>
        </w:rPr>
        <w:t xml:space="preserve"> se puede discriminar que es reserva y cual no es reserva. Ya que esta herramienta tiene en cuenta el costo de oportunidad, secuencia de minado y la cantidad de preparación y desarrollo a ejecutar. Por </w:t>
      </w:r>
      <w:r>
        <w:rPr>
          <w:rFonts w:ascii="Arial" w:hAnsi="Arial" w:cs="Arial"/>
          <w:bCs/>
          <w:sz w:val="22"/>
          <w:szCs w:val="22"/>
          <w:lang w:val="es-PE"/>
        </w:rPr>
        <w:t>ende, los tajos y preparación que están pintadas de color plomo no pueden ser reservas en base a los factores modificadores ingresados en la corrida. Con ello obtendremos el numero final del “Inventario de Reservas”</w:t>
      </w:r>
    </w:p>
    <w:p w14:paraId="3C976BB0" w14:textId="77777777" w:rsidR="00A2277A" w:rsidRDefault="00A2277A" w:rsidP="007D2A73">
      <w:pPr>
        <w:ind w:firstLine="142"/>
        <w:jc w:val="both"/>
        <w:rPr>
          <w:rFonts w:ascii="Arial" w:hAnsi="Arial" w:cs="Arial"/>
          <w:bCs/>
          <w:sz w:val="22"/>
          <w:szCs w:val="22"/>
          <w:lang w:val="es-PE"/>
        </w:rPr>
      </w:pPr>
    </w:p>
    <w:p w14:paraId="11F2555D" w14:textId="4284A2B6" w:rsidR="00A2277A" w:rsidRDefault="00E32B3A" w:rsidP="00E32B3A">
      <w:pPr>
        <w:jc w:val="both"/>
        <w:rPr>
          <w:rFonts w:ascii="Arial" w:hAnsi="Arial" w:cs="Arial"/>
          <w:bCs/>
          <w:sz w:val="22"/>
          <w:szCs w:val="22"/>
          <w:lang w:val="es-PE"/>
        </w:rPr>
      </w:pPr>
      <w:r>
        <w:rPr>
          <w:noProof/>
        </w:rPr>
        <w:drawing>
          <wp:inline distT="0" distB="0" distL="0" distR="0" wp14:anchorId="7562F6A8" wp14:editId="2DEB9CA1">
            <wp:extent cx="3166110" cy="2292985"/>
            <wp:effectExtent l="19050" t="19050" r="15240" b="12065"/>
            <wp:docPr id="17370495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9555" name="Imagen 1" descr="Diagrama&#10;&#10;El contenido generado por IA puede ser incorrecto."/>
                    <pic:cNvPicPr/>
                  </pic:nvPicPr>
                  <pic:blipFill>
                    <a:blip r:embed="rId28"/>
                    <a:stretch>
                      <a:fillRect/>
                    </a:stretch>
                  </pic:blipFill>
                  <pic:spPr>
                    <a:xfrm>
                      <a:off x="0" y="0"/>
                      <a:ext cx="3166110" cy="2292985"/>
                    </a:xfrm>
                    <a:prstGeom prst="rect">
                      <a:avLst/>
                    </a:prstGeom>
                    <a:ln>
                      <a:solidFill>
                        <a:schemeClr val="tx1"/>
                      </a:solidFill>
                    </a:ln>
                  </pic:spPr>
                </pic:pic>
              </a:graphicData>
            </a:graphic>
          </wp:inline>
        </w:drawing>
      </w:r>
    </w:p>
    <w:p w14:paraId="64EC44C3" w14:textId="27E2CBAC" w:rsidR="00E32B3A" w:rsidRDefault="00E32B3A"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3</w:t>
      </w:r>
      <w:r w:rsidRPr="006A0042">
        <w:rPr>
          <w:rFonts w:ascii="Arial" w:hAnsi="Arial" w:cs="Arial"/>
          <w:bCs/>
          <w:sz w:val="20"/>
          <w:szCs w:val="20"/>
          <w:lang w:val="es-PE"/>
        </w:rPr>
        <w:t>:</w:t>
      </w:r>
      <w:r>
        <w:rPr>
          <w:rFonts w:ascii="Arial" w:hAnsi="Arial" w:cs="Arial"/>
          <w:bCs/>
          <w:sz w:val="20"/>
          <w:szCs w:val="20"/>
          <w:lang w:val="es-PE"/>
        </w:rPr>
        <w:t xml:space="preserve"> NV4756 </w:t>
      </w:r>
      <w:r w:rsidR="00343E5E">
        <w:rPr>
          <w:rFonts w:ascii="Arial" w:hAnsi="Arial" w:cs="Arial"/>
          <w:bCs/>
          <w:sz w:val="20"/>
          <w:szCs w:val="20"/>
          <w:lang w:val="es-PE"/>
        </w:rPr>
        <w:t>(</w:t>
      </w:r>
      <w:r>
        <w:rPr>
          <w:rFonts w:ascii="Arial" w:hAnsi="Arial" w:cs="Arial"/>
          <w:bCs/>
          <w:sz w:val="20"/>
          <w:szCs w:val="20"/>
          <w:lang w:val="es-PE"/>
        </w:rPr>
        <w:t>Discriminación de tajos</w:t>
      </w:r>
      <w:r>
        <w:rPr>
          <w:rFonts w:ascii="Arial" w:hAnsi="Arial" w:cs="Arial"/>
          <w:bCs/>
          <w:sz w:val="20"/>
          <w:szCs w:val="20"/>
          <w:lang w:val="es-PE"/>
        </w:rPr>
        <w:t>)</w:t>
      </w:r>
      <w:r w:rsidR="00343E5E">
        <w:rPr>
          <w:rFonts w:ascii="Arial" w:hAnsi="Arial" w:cs="Arial"/>
          <w:bCs/>
          <w:sz w:val="20"/>
          <w:szCs w:val="20"/>
          <w:lang w:val="es-PE"/>
        </w:rPr>
        <w:t xml:space="preserve">. </w:t>
      </w:r>
      <w:r w:rsidR="00343E5E">
        <w:rPr>
          <w:rFonts w:ascii="Arial" w:hAnsi="Arial" w:cs="Arial"/>
          <w:bCs/>
          <w:sz w:val="20"/>
          <w:szCs w:val="20"/>
          <w:lang w:val="es-PE"/>
        </w:rPr>
        <w:t>UM San Gabriel – Buenaventura</w:t>
      </w:r>
    </w:p>
    <w:p w14:paraId="7D7F2242"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1E3F4D24" w14:textId="77777777" w:rsidR="004C543C" w:rsidRDefault="004C543C" w:rsidP="00E32B3A">
      <w:pPr>
        <w:jc w:val="both"/>
        <w:rPr>
          <w:rFonts w:ascii="Arial" w:hAnsi="Arial" w:cs="Arial"/>
          <w:bCs/>
          <w:sz w:val="22"/>
          <w:szCs w:val="22"/>
          <w:lang w:val="es-PE"/>
        </w:rPr>
      </w:pPr>
    </w:p>
    <w:p w14:paraId="41BEBA2B" w14:textId="32E8063F" w:rsidR="007C039A" w:rsidRDefault="007C039A" w:rsidP="007C039A">
      <w:pPr>
        <w:jc w:val="both"/>
        <w:rPr>
          <w:rFonts w:ascii="Arial" w:hAnsi="Arial" w:cs="Arial"/>
          <w:bCs/>
          <w:sz w:val="22"/>
          <w:szCs w:val="22"/>
          <w:lang w:val="es-PE"/>
        </w:rPr>
      </w:pPr>
    </w:p>
    <w:p w14:paraId="5A9378B9" w14:textId="5D85CD80" w:rsidR="00E32B3A" w:rsidRPr="00191410" w:rsidRDefault="00E32B3A" w:rsidP="00E32B3A">
      <w:pPr>
        <w:rPr>
          <w:rFonts w:ascii="Arial" w:hAnsi="Arial" w:cs="Arial"/>
          <w:b/>
          <w:sz w:val="22"/>
          <w:szCs w:val="22"/>
          <w:lang w:val="es-PE"/>
        </w:rPr>
      </w:pPr>
      <w:r w:rsidRPr="00191410">
        <w:rPr>
          <w:rFonts w:ascii="Arial" w:hAnsi="Arial" w:cs="Arial"/>
          <w:b/>
          <w:sz w:val="22"/>
          <w:szCs w:val="22"/>
          <w:lang w:val="es-PE"/>
        </w:rPr>
        <w:t>3.</w:t>
      </w:r>
      <w:r>
        <w:rPr>
          <w:rFonts w:ascii="Arial" w:hAnsi="Arial" w:cs="Arial"/>
          <w:b/>
          <w:sz w:val="22"/>
          <w:szCs w:val="22"/>
          <w:lang w:val="es-PE"/>
        </w:rPr>
        <w:t>4</w:t>
      </w:r>
      <w:r w:rsidRPr="00191410">
        <w:rPr>
          <w:rFonts w:ascii="Arial" w:hAnsi="Arial" w:cs="Arial"/>
          <w:b/>
          <w:sz w:val="22"/>
          <w:szCs w:val="22"/>
          <w:lang w:val="es-PE"/>
        </w:rPr>
        <w:t xml:space="preserve"> </w:t>
      </w:r>
      <w:r>
        <w:rPr>
          <w:rFonts w:ascii="Arial" w:hAnsi="Arial" w:cs="Arial"/>
          <w:b/>
          <w:sz w:val="22"/>
          <w:szCs w:val="22"/>
          <w:lang w:val="es-PE"/>
        </w:rPr>
        <w:t>Plan estratégico – Apex.</w:t>
      </w:r>
    </w:p>
    <w:p w14:paraId="671EA831" w14:textId="77777777" w:rsidR="007C039A" w:rsidRDefault="007C039A" w:rsidP="00EE3170">
      <w:pPr>
        <w:jc w:val="both"/>
        <w:rPr>
          <w:rFonts w:ascii="Arial" w:hAnsi="Arial" w:cs="Arial"/>
          <w:bCs/>
          <w:sz w:val="22"/>
          <w:szCs w:val="22"/>
          <w:lang w:val="es-PE"/>
        </w:rPr>
      </w:pPr>
    </w:p>
    <w:p w14:paraId="717BA7DD" w14:textId="5CBA7EA4" w:rsidR="00A77529" w:rsidRDefault="00A77529" w:rsidP="00EE3170">
      <w:pPr>
        <w:jc w:val="both"/>
        <w:rPr>
          <w:rFonts w:ascii="Arial" w:hAnsi="Arial" w:cs="Arial"/>
          <w:bCs/>
          <w:sz w:val="22"/>
          <w:szCs w:val="22"/>
          <w:lang w:val="es-PE"/>
        </w:rPr>
      </w:pPr>
      <w:r>
        <w:rPr>
          <w:rFonts w:ascii="Arial" w:hAnsi="Arial" w:cs="Arial"/>
          <w:bCs/>
          <w:sz w:val="22"/>
          <w:szCs w:val="22"/>
          <w:lang w:val="es-PE"/>
        </w:rPr>
        <w:t xml:space="preserve">Una vez ya definida nuestro </w:t>
      </w:r>
      <w:r w:rsidR="005D6F43">
        <w:rPr>
          <w:rFonts w:ascii="Arial" w:hAnsi="Arial" w:cs="Arial"/>
          <w:bCs/>
          <w:sz w:val="22"/>
          <w:szCs w:val="22"/>
          <w:lang w:val="es-PE"/>
        </w:rPr>
        <w:t>“</w:t>
      </w:r>
      <w:r>
        <w:rPr>
          <w:rFonts w:ascii="Arial" w:hAnsi="Arial" w:cs="Arial"/>
          <w:bCs/>
          <w:sz w:val="22"/>
          <w:szCs w:val="22"/>
          <w:lang w:val="es-PE"/>
        </w:rPr>
        <w:t>Inventario de Reserva</w:t>
      </w:r>
      <w:r w:rsidR="005D6F43">
        <w:rPr>
          <w:rFonts w:ascii="Arial" w:hAnsi="Arial" w:cs="Arial"/>
          <w:bCs/>
          <w:sz w:val="22"/>
          <w:szCs w:val="22"/>
          <w:lang w:val="es-PE"/>
        </w:rPr>
        <w:t>”</w:t>
      </w:r>
      <w:r>
        <w:rPr>
          <w:rFonts w:ascii="Arial" w:hAnsi="Arial" w:cs="Arial"/>
          <w:bCs/>
          <w:sz w:val="22"/>
          <w:szCs w:val="22"/>
          <w:lang w:val="es-PE"/>
        </w:rPr>
        <w:t xml:space="preserve"> en los pasos anteriores. Procedemos a realizar la mejor secuencia de minado, para ello vamos a utilizar una herramienta muy importante que nos ayudará tener la mejor ruta financiera, “</w:t>
      </w:r>
      <w:proofErr w:type="spellStart"/>
      <w:r>
        <w:rPr>
          <w:rFonts w:ascii="Arial" w:hAnsi="Arial" w:cs="Arial"/>
          <w:bCs/>
          <w:sz w:val="22"/>
          <w:szCs w:val="22"/>
          <w:lang w:val="es-PE"/>
        </w:rPr>
        <w:t>Apex</w:t>
      </w:r>
      <w:proofErr w:type="spellEnd"/>
      <w:r>
        <w:rPr>
          <w:rFonts w:ascii="Arial" w:hAnsi="Arial" w:cs="Arial"/>
          <w:bCs/>
          <w:sz w:val="22"/>
          <w:szCs w:val="22"/>
          <w:lang w:val="es-PE"/>
        </w:rPr>
        <w:t>”. E</w:t>
      </w:r>
      <w:r w:rsidR="00FE640B">
        <w:rPr>
          <w:rFonts w:ascii="Arial" w:hAnsi="Arial" w:cs="Arial"/>
          <w:bCs/>
          <w:sz w:val="22"/>
          <w:szCs w:val="22"/>
          <w:lang w:val="es-PE"/>
        </w:rPr>
        <w:t>n la figura N°14 se observa el flujograma que vamos a seguir para poder obtener el detalle de los niveles que vamos a minar en los primeros años y cual será la mejor estrategia en cuanto a preparación y desarrollo para tener una mina preparada</w:t>
      </w:r>
      <w:r w:rsidR="005D6F43">
        <w:rPr>
          <w:rFonts w:ascii="Arial" w:hAnsi="Arial" w:cs="Arial"/>
          <w:bCs/>
          <w:sz w:val="22"/>
          <w:szCs w:val="22"/>
          <w:lang w:val="es-PE"/>
        </w:rPr>
        <w:t>. De esta manera</w:t>
      </w:r>
      <w:r w:rsidR="00FE640B">
        <w:rPr>
          <w:rFonts w:ascii="Arial" w:hAnsi="Arial" w:cs="Arial"/>
          <w:bCs/>
          <w:sz w:val="22"/>
          <w:szCs w:val="22"/>
          <w:lang w:val="es-PE"/>
        </w:rPr>
        <w:t xml:space="preserve"> garantiza una producción sostenible y segura.</w:t>
      </w:r>
    </w:p>
    <w:p w14:paraId="26941B47" w14:textId="77777777" w:rsidR="00FE640B" w:rsidRDefault="00FE640B" w:rsidP="00EE3170">
      <w:pPr>
        <w:jc w:val="both"/>
        <w:rPr>
          <w:rFonts w:ascii="Arial" w:hAnsi="Arial" w:cs="Arial"/>
          <w:bCs/>
          <w:sz w:val="22"/>
          <w:szCs w:val="22"/>
          <w:lang w:val="es-PE"/>
        </w:rPr>
      </w:pPr>
    </w:p>
    <w:p w14:paraId="3587FF21" w14:textId="576DAC81" w:rsidR="00FE640B" w:rsidRDefault="00FE640B" w:rsidP="00EE3170">
      <w:pPr>
        <w:jc w:val="both"/>
        <w:rPr>
          <w:rFonts w:ascii="Arial" w:hAnsi="Arial" w:cs="Arial"/>
          <w:bCs/>
          <w:sz w:val="22"/>
          <w:szCs w:val="22"/>
          <w:lang w:val="es-PE"/>
        </w:rPr>
      </w:pPr>
      <w:r>
        <w:rPr>
          <w:rFonts w:ascii="Arial" w:hAnsi="Arial" w:cs="Arial"/>
          <w:bCs/>
          <w:sz w:val="22"/>
          <w:szCs w:val="22"/>
          <w:lang w:val="es-PE"/>
        </w:rPr>
        <w:t xml:space="preserve">Como primer paso lo que </w:t>
      </w:r>
      <w:r w:rsidR="00D67165">
        <w:rPr>
          <w:rFonts w:ascii="Arial" w:hAnsi="Arial" w:cs="Arial"/>
          <w:bCs/>
          <w:sz w:val="22"/>
          <w:szCs w:val="22"/>
          <w:lang w:val="es-PE"/>
        </w:rPr>
        <w:t>vamos a</w:t>
      </w:r>
      <w:r>
        <w:rPr>
          <w:rFonts w:ascii="Arial" w:hAnsi="Arial" w:cs="Arial"/>
          <w:bCs/>
          <w:sz w:val="22"/>
          <w:szCs w:val="22"/>
          <w:lang w:val="es-PE"/>
        </w:rPr>
        <w:t xml:space="preserve"> hacer es exportar</w:t>
      </w:r>
      <w:r w:rsidR="00E924EF">
        <w:rPr>
          <w:rFonts w:ascii="Arial" w:hAnsi="Arial" w:cs="Arial"/>
          <w:bCs/>
          <w:sz w:val="22"/>
          <w:szCs w:val="22"/>
          <w:lang w:val="es-PE"/>
        </w:rPr>
        <w:t xml:space="preserve"> del </w:t>
      </w:r>
      <w:proofErr w:type="spellStart"/>
      <w:r w:rsidR="00E924EF">
        <w:rPr>
          <w:rFonts w:ascii="Arial" w:hAnsi="Arial" w:cs="Arial"/>
          <w:bCs/>
          <w:sz w:val="22"/>
          <w:szCs w:val="22"/>
          <w:lang w:val="es-PE"/>
        </w:rPr>
        <w:t>Deswik-Sched</w:t>
      </w:r>
      <w:proofErr w:type="spellEnd"/>
      <w:r w:rsidR="00E924EF">
        <w:rPr>
          <w:rFonts w:ascii="Arial" w:hAnsi="Arial" w:cs="Arial"/>
          <w:bCs/>
          <w:sz w:val="22"/>
          <w:szCs w:val="22"/>
          <w:lang w:val="es-PE"/>
        </w:rPr>
        <w:t xml:space="preserve"> el </w:t>
      </w:r>
      <w:r w:rsidR="00245A98">
        <w:rPr>
          <w:rFonts w:ascii="Arial" w:hAnsi="Arial" w:cs="Arial"/>
          <w:bCs/>
          <w:sz w:val="22"/>
          <w:szCs w:val="22"/>
          <w:lang w:val="es-PE"/>
        </w:rPr>
        <w:t>inventario</w:t>
      </w:r>
      <w:r w:rsidR="00E924EF">
        <w:rPr>
          <w:rFonts w:ascii="Arial" w:hAnsi="Arial" w:cs="Arial"/>
          <w:bCs/>
          <w:sz w:val="22"/>
          <w:szCs w:val="22"/>
          <w:lang w:val="es-PE"/>
        </w:rPr>
        <w:t xml:space="preserve"> de reservas y la secuencia de minado hacia el “</w:t>
      </w:r>
      <w:proofErr w:type="spellStart"/>
      <w:r w:rsidR="00E924EF">
        <w:rPr>
          <w:rFonts w:ascii="Arial" w:hAnsi="Arial" w:cs="Arial"/>
          <w:bCs/>
          <w:sz w:val="22"/>
          <w:szCs w:val="22"/>
          <w:lang w:val="es-PE"/>
        </w:rPr>
        <w:t>Apex</w:t>
      </w:r>
      <w:proofErr w:type="spellEnd"/>
      <w:r w:rsidR="00E924EF">
        <w:rPr>
          <w:rFonts w:ascii="Arial" w:hAnsi="Arial" w:cs="Arial"/>
          <w:bCs/>
          <w:sz w:val="22"/>
          <w:szCs w:val="22"/>
          <w:lang w:val="es-PE"/>
        </w:rPr>
        <w:t>”, el cual es el optimizador mas reciente que ha salido al mercado y genera en promedio un 30% más de valor frente a otros optimizadores tradicionales.</w:t>
      </w:r>
      <w:r w:rsidR="00D67165">
        <w:rPr>
          <w:rFonts w:ascii="Arial" w:hAnsi="Arial" w:cs="Arial"/>
          <w:bCs/>
          <w:sz w:val="22"/>
          <w:szCs w:val="22"/>
          <w:lang w:val="es-PE"/>
        </w:rPr>
        <w:t xml:space="preserve"> El </w:t>
      </w:r>
      <w:proofErr w:type="spellStart"/>
      <w:r w:rsidR="00D67165">
        <w:rPr>
          <w:rFonts w:ascii="Arial" w:hAnsi="Arial" w:cs="Arial"/>
          <w:bCs/>
          <w:sz w:val="22"/>
          <w:szCs w:val="22"/>
          <w:lang w:val="es-PE"/>
        </w:rPr>
        <w:t>Apex</w:t>
      </w:r>
      <w:proofErr w:type="spellEnd"/>
      <w:r w:rsidR="00D67165">
        <w:rPr>
          <w:rFonts w:ascii="Arial" w:hAnsi="Arial" w:cs="Arial"/>
          <w:bCs/>
          <w:sz w:val="22"/>
          <w:szCs w:val="22"/>
          <w:lang w:val="es-PE"/>
        </w:rPr>
        <w:t xml:space="preserve"> lo que hará es generar la mejor ruta financiera p</w:t>
      </w:r>
      <w:r w:rsidR="00245A98">
        <w:rPr>
          <w:rFonts w:ascii="Arial" w:hAnsi="Arial" w:cs="Arial"/>
          <w:bCs/>
          <w:sz w:val="22"/>
          <w:szCs w:val="22"/>
          <w:lang w:val="es-PE"/>
        </w:rPr>
        <w:t>a</w:t>
      </w:r>
      <w:r w:rsidR="00D67165">
        <w:rPr>
          <w:rFonts w:ascii="Arial" w:hAnsi="Arial" w:cs="Arial"/>
          <w:bCs/>
          <w:sz w:val="22"/>
          <w:szCs w:val="22"/>
          <w:lang w:val="es-PE"/>
        </w:rPr>
        <w:t>r</w:t>
      </w:r>
      <w:r w:rsidR="00245A98">
        <w:rPr>
          <w:rFonts w:ascii="Arial" w:hAnsi="Arial" w:cs="Arial"/>
          <w:bCs/>
          <w:sz w:val="22"/>
          <w:szCs w:val="22"/>
          <w:lang w:val="es-PE"/>
        </w:rPr>
        <w:t>a</w:t>
      </w:r>
      <w:r w:rsidR="00D67165">
        <w:rPr>
          <w:rFonts w:ascii="Arial" w:hAnsi="Arial" w:cs="Arial"/>
          <w:bCs/>
          <w:sz w:val="22"/>
          <w:szCs w:val="22"/>
          <w:lang w:val="es-PE"/>
        </w:rPr>
        <w:t xml:space="preserve"> poder tener </w:t>
      </w:r>
      <w:r w:rsidR="00245A98">
        <w:rPr>
          <w:rFonts w:ascii="Arial" w:hAnsi="Arial" w:cs="Arial"/>
          <w:bCs/>
          <w:sz w:val="22"/>
          <w:szCs w:val="22"/>
          <w:lang w:val="es-PE"/>
        </w:rPr>
        <w:t>el</w:t>
      </w:r>
      <w:r w:rsidR="00D67165">
        <w:rPr>
          <w:rFonts w:ascii="Arial" w:hAnsi="Arial" w:cs="Arial"/>
          <w:bCs/>
          <w:sz w:val="22"/>
          <w:szCs w:val="22"/>
          <w:lang w:val="es-PE"/>
        </w:rPr>
        <w:t xml:space="preserve"> mayor VAN y recuperar la inversión en el menor tiempo posible</w:t>
      </w:r>
      <w:r w:rsidR="00245A98">
        <w:rPr>
          <w:rFonts w:ascii="Arial" w:hAnsi="Arial" w:cs="Arial"/>
          <w:bCs/>
          <w:sz w:val="22"/>
          <w:szCs w:val="22"/>
          <w:lang w:val="es-PE"/>
        </w:rPr>
        <w:t xml:space="preserve">. Esta mejor ruta financiera será exportada de </w:t>
      </w:r>
      <w:proofErr w:type="spellStart"/>
      <w:r w:rsidR="00245A98">
        <w:rPr>
          <w:rFonts w:ascii="Arial" w:hAnsi="Arial" w:cs="Arial"/>
          <w:bCs/>
          <w:sz w:val="22"/>
          <w:szCs w:val="22"/>
          <w:lang w:val="es-PE"/>
        </w:rPr>
        <w:t>Apex</w:t>
      </w:r>
      <w:proofErr w:type="spellEnd"/>
      <w:r w:rsidR="00245A98">
        <w:rPr>
          <w:rFonts w:ascii="Arial" w:hAnsi="Arial" w:cs="Arial"/>
          <w:bCs/>
          <w:sz w:val="22"/>
          <w:szCs w:val="22"/>
          <w:lang w:val="es-PE"/>
        </w:rPr>
        <w:t xml:space="preserve"> e importado nuevamente a </w:t>
      </w:r>
      <w:proofErr w:type="spellStart"/>
      <w:r w:rsidR="00245A98">
        <w:rPr>
          <w:rFonts w:ascii="Arial" w:hAnsi="Arial" w:cs="Arial"/>
          <w:bCs/>
          <w:sz w:val="22"/>
          <w:szCs w:val="22"/>
          <w:lang w:val="es-PE"/>
        </w:rPr>
        <w:t>Deswik</w:t>
      </w:r>
      <w:proofErr w:type="spellEnd"/>
      <w:r w:rsidR="00245A98">
        <w:rPr>
          <w:rFonts w:ascii="Arial" w:hAnsi="Arial" w:cs="Arial"/>
          <w:bCs/>
          <w:sz w:val="22"/>
          <w:szCs w:val="22"/>
          <w:lang w:val="es-PE"/>
        </w:rPr>
        <w:t>–</w:t>
      </w:r>
      <w:proofErr w:type="spellStart"/>
      <w:r w:rsidR="00245A98">
        <w:rPr>
          <w:rFonts w:ascii="Arial" w:hAnsi="Arial" w:cs="Arial"/>
          <w:bCs/>
          <w:sz w:val="22"/>
          <w:szCs w:val="22"/>
          <w:lang w:val="es-PE"/>
        </w:rPr>
        <w:t>Sched</w:t>
      </w:r>
      <w:proofErr w:type="spellEnd"/>
      <w:r w:rsidR="00245A98">
        <w:rPr>
          <w:rFonts w:ascii="Arial" w:hAnsi="Arial" w:cs="Arial"/>
          <w:bCs/>
          <w:sz w:val="22"/>
          <w:szCs w:val="22"/>
          <w:lang w:val="es-PE"/>
        </w:rPr>
        <w:t xml:space="preserve"> donde ingresaremos recursos (equipos), restricciones operativas y metas físicas. De esta manera el plan que se produzca será la mejor opción para minar el yacimiento.</w:t>
      </w:r>
    </w:p>
    <w:p w14:paraId="7038B717" w14:textId="77777777" w:rsidR="00EE3170" w:rsidRDefault="00EE3170" w:rsidP="00EE3170">
      <w:pPr>
        <w:jc w:val="both"/>
        <w:rPr>
          <w:rFonts w:ascii="Arial" w:hAnsi="Arial" w:cs="Arial"/>
          <w:bCs/>
          <w:sz w:val="22"/>
          <w:szCs w:val="22"/>
          <w:lang w:val="es-PE"/>
        </w:rPr>
      </w:pPr>
    </w:p>
    <w:p w14:paraId="6758BB02" w14:textId="018A047B" w:rsidR="007C039A" w:rsidRDefault="00EE3170" w:rsidP="00EE3170">
      <w:pPr>
        <w:jc w:val="both"/>
        <w:rPr>
          <w:rFonts w:ascii="Arial" w:hAnsi="Arial" w:cs="Arial"/>
          <w:bCs/>
          <w:sz w:val="22"/>
          <w:szCs w:val="22"/>
          <w:lang w:val="es-PE"/>
        </w:rPr>
      </w:pPr>
      <w:r>
        <w:rPr>
          <w:noProof/>
        </w:rPr>
        <w:lastRenderedPageBreak/>
        <w:drawing>
          <wp:inline distT="0" distB="0" distL="0" distR="0" wp14:anchorId="26DAA153" wp14:editId="3FBAF3D3">
            <wp:extent cx="3166110" cy="1270000"/>
            <wp:effectExtent l="19050" t="19050" r="15240" b="25400"/>
            <wp:docPr id="141433952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9521" name="Imagen 1" descr="Gráfico&#10;&#10;El contenido generado por IA puede ser incorrecto."/>
                    <pic:cNvPicPr/>
                  </pic:nvPicPr>
                  <pic:blipFill>
                    <a:blip r:embed="rId29"/>
                    <a:stretch>
                      <a:fillRect/>
                    </a:stretch>
                  </pic:blipFill>
                  <pic:spPr>
                    <a:xfrm>
                      <a:off x="0" y="0"/>
                      <a:ext cx="3166110" cy="1270000"/>
                    </a:xfrm>
                    <a:prstGeom prst="rect">
                      <a:avLst/>
                    </a:prstGeom>
                    <a:ln>
                      <a:solidFill>
                        <a:schemeClr val="tx1"/>
                      </a:solidFill>
                    </a:ln>
                  </pic:spPr>
                </pic:pic>
              </a:graphicData>
            </a:graphic>
          </wp:inline>
        </w:drawing>
      </w:r>
    </w:p>
    <w:p w14:paraId="29B579E4" w14:textId="4F5DC125" w:rsidR="00EE3170" w:rsidRDefault="00EE3170"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4</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Flujograma de procesos – Plan Estratégico</w:t>
      </w:r>
      <w:r w:rsidR="00343E5E">
        <w:rPr>
          <w:rFonts w:ascii="Arial" w:hAnsi="Arial" w:cs="Arial"/>
          <w:bCs/>
          <w:sz w:val="20"/>
          <w:szCs w:val="20"/>
          <w:lang w:val="es-PE"/>
        </w:rPr>
        <w:t>.</w:t>
      </w:r>
      <w:r w:rsidR="00343E5E">
        <w:rPr>
          <w:rFonts w:ascii="Arial" w:hAnsi="Arial" w:cs="Arial"/>
          <w:bCs/>
          <w:sz w:val="20"/>
          <w:szCs w:val="20"/>
          <w:lang w:val="es-PE"/>
        </w:rPr>
        <w:t xml:space="preserve"> </w:t>
      </w:r>
      <w:r w:rsidR="00343E5E">
        <w:rPr>
          <w:rFonts w:ascii="Arial" w:hAnsi="Arial" w:cs="Arial"/>
          <w:bCs/>
          <w:sz w:val="20"/>
          <w:szCs w:val="20"/>
          <w:lang w:val="es-PE"/>
        </w:rPr>
        <w:t>UM San Gabriel – Buenaventura</w:t>
      </w:r>
    </w:p>
    <w:p w14:paraId="0EE64077"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1CD76910" w14:textId="77777777" w:rsidR="004C543C" w:rsidRDefault="004C543C" w:rsidP="00EE3170">
      <w:pPr>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bookmarkStart w:id="3" w:name="_Hlk203747763"/>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bookmarkEnd w:id="3"/>
    <w:p w14:paraId="5B705B5F" w14:textId="77777777" w:rsidR="006E18B8" w:rsidRDefault="006E18B8" w:rsidP="002D1C36">
      <w:pPr>
        <w:jc w:val="both"/>
        <w:rPr>
          <w:rFonts w:ascii="Arial" w:hAnsi="Arial" w:cs="Arial"/>
          <w:bCs/>
          <w:sz w:val="22"/>
          <w:szCs w:val="22"/>
          <w:lang w:val="es-PE"/>
        </w:rPr>
      </w:pPr>
    </w:p>
    <w:p w14:paraId="5EA47956" w14:textId="3C022B5B" w:rsidR="004C4DDC" w:rsidRDefault="004C4DDC" w:rsidP="002D1C36">
      <w:pPr>
        <w:jc w:val="both"/>
        <w:rPr>
          <w:rFonts w:ascii="Arial" w:hAnsi="Arial" w:cs="Arial"/>
          <w:bCs/>
          <w:sz w:val="22"/>
          <w:szCs w:val="22"/>
          <w:lang w:val="es-PE"/>
        </w:rPr>
      </w:pPr>
      <w:r>
        <w:rPr>
          <w:rFonts w:ascii="Arial" w:hAnsi="Arial" w:cs="Arial"/>
          <w:bCs/>
          <w:sz w:val="22"/>
          <w:szCs w:val="22"/>
          <w:lang w:val="es-PE"/>
        </w:rPr>
        <w:t xml:space="preserve">Cuando aplicamos el método de Nicholas para escoger el método de minado, se evidenció que la mejor opción para UM San Gabriel es el corte con relleno cementado. Esto más que nada limitado por las características de la roca encajonante y mineral que poseen baja competencia en el macizo rocoso. En la figura N°15 se observa el ranking de los métodos tratados </w:t>
      </w:r>
      <w:r w:rsidR="000C3AD3">
        <w:rPr>
          <w:rFonts w:ascii="Arial" w:hAnsi="Arial" w:cs="Arial"/>
          <w:bCs/>
          <w:sz w:val="22"/>
          <w:szCs w:val="22"/>
          <w:lang w:val="es-PE"/>
        </w:rPr>
        <w:t xml:space="preserve">donde se recomienda utilizar el </w:t>
      </w:r>
      <w:proofErr w:type="spellStart"/>
      <w:r w:rsidR="000C3AD3">
        <w:rPr>
          <w:rFonts w:ascii="Arial" w:hAnsi="Arial" w:cs="Arial"/>
          <w:bCs/>
          <w:sz w:val="22"/>
          <w:szCs w:val="22"/>
          <w:lang w:val="es-PE"/>
        </w:rPr>
        <w:t>Underhand</w:t>
      </w:r>
      <w:proofErr w:type="spellEnd"/>
      <w:r w:rsidR="000C3AD3">
        <w:rPr>
          <w:rFonts w:ascii="Arial" w:hAnsi="Arial" w:cs="Arial"/>
          <w:bCs/>
          <w:sz w:val="22"/>
          <w:szCs w:val="22"/>
          <w:lang w:val="es-PE"/>
        </w:rPr>
        <w:t xml:space="preserve"> </w:t>
      </w:r>
      <w:proofErr w:type="spellStart"/>
      <w:r w:rsidR="000C3AD3">
        <w:rPr>
          <w:rFonts w:ascii="Arial" w:hAnsi="Arial" w:cs="Arial"/>
          <w:bCs/>
          <w:sz w:val="22"/>
          <w:szCs w:val="22"/>
          <w:lang w:val="es-PE"/>
        </w:rPr>
        <w:t>Drif</w:t>
      </w:r>
      <w:proofErr w:type="spellEnd"/>
      <w:r w:rsidR="000C3AD3">
        <w:rPr>
          <w:rFonts w:ascii="Arial" w:hAnsi="Arial" w:cs="Arial"/>
          <w:bCs/>
          <w:sz w:val="22"/>
          <w:szCs w:val="22"/>
          <w:lang w:val="es-PE"/>
        </w:rPr>
        <w:t xml:space="preserve"> and </w:t>
      </w:r>
      <w:proofErr w:type="spellStart"/>
      <w:r w:rsidR="000C3AD3">
        <w:rPr>
          <w:rFonts w:ascii="Arial" w:hAnsi="Arial" w:cs="Arial"/>
          <w:bCs/>
          <w:sz w:val="22"/>
          <w:szCs w:val="22"/>
          <w:lang w:val="es-PE"/>
        </w:rPr>
        <w:t>Fill</w:t>
      </w:r>
      <w:proofErr w:type="spellEnd"/>
      <w:r w:rsidR="000C3AD3">
        <w:rPr>
          <w:rFonts w:ascii="Arial" w:hAnsi="Arial" w:cs="Arial"/>
          <w:bCs/>
          <w:sz w:val="22"/>
          <w:szCs w:val="22"/>
          <w:lang w:val="es-PE"/>
        </w:rPr>
        <w:t xml:space="preserve"> (UDF) o el </w:t>
      </w:r>
      <w:proofErr w:type="spellStart"/>
      <w:r w:rsidR="000C3AD3">
        <w:rPr>
          <w:rFonts w:ascii="Arial" w:hAnsi="Arial" w:cs="Arial"/>
          <w:bCs/>
          <w:sz w:val="22"/>
          <w:szCs w:val="22"/>
          <w:lang w:val="es-PE"/>
        </w:rPr>
        <w:t>Overhand</w:t>
      </w:r>
      <w:proofErr w:type="spellEnd"/>
      <w:r w:rsidR="000C3AD3">
        <w:rPr>
          <w:rFonts w:ascii="Arial" w:hAnsi="Arial" w:cs="Arial"/>
          <w:bCs/>
          <w:sz w:val="22"/>
          <w:szCs w:val="22"/>
          <w:lang w:val="es-PE"/>
        </w:rPr>
        <w:t xml:space="preserve"> </w:t>
      </w:r>
      <w:proofErr w:type="spellStart"/>
      <w:r w:rsidR="000C3AD3">
        <w:rPr>
          <w:rFonts w:ascii="Arial" w:hAnsi="Arial" w:cs="Arial"/>
          <w:bCs/>
          <w:sz w:val="22"/>
          <w:szCs w:val="22"/>
          <w:lang w:val="es-PE"/>
        </w:rPr>
        <w:t>Drift</w:t>
      </w:r>
      <w:proofErr w:type="spellEnd"/>
      <w:r w:rsidR="000C3AD3">
        <w:rPr>
          <w:rFonts w:ascii="Arial" w:hAnsi="Arial" w:cs="Arial"/>
          <w:bCs/>
          <w:sz w:val="22"/>
          <w:szCs w:val="22"/>
          <w:lang w:val="es-PE"/>
        </w:rPr>
        <w:t xml:space="preserve"> and </w:t>
      </w:r>
      <w:proofErr w:type="spellStart"/>
      <w:r w:rsidR="000C3AD3">
        <w:rPr>
          <w:rFonts w:ascii="Arial" w:hAnsi="Arial" w:cs="Arial"/>
          <w:bCs/>
          <w:sz w:val="22"/>
          <w:szCs w:val="22"/>
          <w:lang w:val="es-PE"/>
        </w:rPr>
        <w:t>Fill</w:t>
      </w:r>
      <w:proofErr w:type="spellEnd"/>
      <w:r w:rsidR="000C3AD3">
        <w:rPr>
          <w:rFonts w:ascii="Arial" w:hAnsi="Arial" w:cs="Arial"/>
          <w:bCs/>
          <w:sz w:val="22"/>
          <w:szCs w:val="22"/>
          <w:lang w:val="es-PE"/>
        </w:rPr>
        <w:t xml:space="preserve"> (ODF).</w:t>
      </w:r>
    </w:p>
    <w:p w14:paraId="4B4B4624" w14:textId="77777777" w:rsidR="004C4DDC" w:rsidRDefault="004C4DDC" w:rsidP="002D1C36">
      <w:pPr>
        <w:jc w:val="both"/>
        <w:rPr>
          <w:rFonts w:ascii="Arial" w:hAnsi="Arial" w:cs="Arial"/>
          <w:bCs/>
          <w:sz w:val="22"/>
          <w:szCs w:val="22"/>
          <w:lang w:val="es-PE"/>
        </w:rPr>
      </w:pPr>
    </w:p>
    <w:p w14:paraId="1344E898" w14:textId="0B65806F" w:rsidR="004C4DDC" w:rsidRDefault="004C4DDC" w:rsidP="002D1C36">
      <w:pPr>
        <w:jc w:val="both"/>
        <w:rPr>
          <w:rFonts w:ascii="Arial" w:hAnsi="Arial" w:cs="Arial"/>
          <w:bCs/>
          <w:sz w:val="22"/>
          <w:szCs w:val="22"/>
          <w:lang w:val="es-PE"/>
        </w:rPr>
      </w:pPr>
      <w:r>
        <w:rPr>
          <w:noProof/>
        </w:rPr>
        <w:drawing>
          <wp:anchor distT="0" distB="0" distL="114300" distR="114300" simplePos="0" relativeHeight="251665408" behindDoc="0" locked="0" layoutInCell="1" allowOverlap="1" wp14:anchorId="4FFCDEB7" wp14:editId="6BE0CAE7">
            <wp:simplePos x="0" y="0"/>
            <wp:positionH relativeFrom="column">
              <wp:align>right</wp:align>
            </wp:positionH>
            <wp:positionV relativeFrom="paragraph">
              <wp:posOffset>17945</wp:posOffset>
            </wp:positionV>
            <wp:extent cx="3151359" cy="1332672"/>
            <wp:effectExtent l="19050" t="19050" r="11430" b="20320"/>
            <wp:wrapNone/>
            <wp:docPr id="163925938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59381" name="Imagen 1" descr="Interfaz de usuario gráfic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55316" cy="133434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59420CC" w14:textId="77777777" w:rsidR="004C4DDC" w:rsidRDefault="004C4DDC" w:rsidP="002D1C36">
      <w:pPr>
        <w:jc w:val="both"/>
        <w:rPr>
          <w:rFonts w:ascii="Arial" w:hAnsi="Arial" w:cs="Arial"/>
          <w:bCs/>
          <w:sz w:val="22"/>
          <w:szCs w:val="22"/>
          <w:lang w:val="es-PE"/>
        </w:rPr>
      </w:pPr>
    </w:p>
    <w:p w14:paraId="5B4A1DFB" w14:textId="77777777" w:rsidR="004C4DDC" w:rsidRDefault="004C4DDC" w:rsidP="002D1C36">
      <w:pPr>
        <w:jc w:val="both"/>
        <w:rPr>
          <w:rFonts w:ascii="Arial" w:hAnsi="Arial" w:cs="Arial"/>
          <w:bCs/>
          <w:sz w:val="22"/>
          <w:szCs w:val="22"/>
          <w:lang w:val="es-PE"/>
        </w:rPr>
      </w:pPr>
    </w:p>
    <w:p w14:paraId="01397CC5" w14:textId="77777777" w:rsidR="004C4DDC" w:rsidRDefault="004C4DDC" w:rsidP="002D1C36">
      <w:pPr>
        <w:jc w:val="both"/>
        <w:rPr>
          <w:rFonts w:ascii="Arial" w:hAnsi="Arial" w:cs="Arial"/>
          <w:bCs/>
          <w:sz w:val="22"/>
          <w:szCs w:val="22"/>
          <w:lang w:val="es-PE"/>
        </w:rPr>
      </w:pPr>
    </w:p>
    <w:p w14:paraId="28F10404" w14:textId="77777777" w:rsidR="004C4DDC" w:rsidRDefault="004C4DDC" w:rsidP="002D1C36">
      <w:pPr>
        <w:jc w:val="both"/>
        <w:rPr>
          <w:rFonts w:ascii="Arial" w:hAnsi="Arial" w:cs="Arial"/>
          <w:bCs/>
          <w:sz w:val="22"/>
          <w:szCs w:val="22"/>
          <w:lang w:val="es-PE"/>
        </w:rPr>
      </w:pPr>
    </w:p>
    <w:p w14:paraId="7BE8B042" w14:textId="77777777" w:rsidR="004C4DDC" w:rsidRDefault="004C4DDC" w:rsidP="002D1C36">
      <w:pPr>
        <w:jc w:val="both"/>
        <w:rPr>
          <w:rFonts w:ascii="Arial" w:hAnsi="Arial" w:cs="Arial"/>
          <w:bCs/>
          <w:sz w:val="22"/>
          <w:szCs w:val="22"/>
          <w:lang w:val="es-PE"/>
        </w:rPr>
      </w:pPr>
    </w:p>
    <w:p w14:paraId="3DD00403" w14:textId="77777777" w:rsidR="004C4DDC" w:rsidRDefault="004C4DDC" w:rsidP="002D1C36">
      <w:pPr>
        <w:jc w:val="both"/>
        <w:rPr>
          <w:rFonts w:ascii="Arial" w:hAnsi="Arial" w:cs="Arial"/>
          <w:bCs/>
          <w:sz w:val="22"/>
          <w:szCs w:val="22"/>
          <w:lang w:val="es-PE"/>
        </w:rPr>
      </w:pPr>
    </w:p>
    <w:p w14:paraId="7C278393" w14:textId="77777777" w:rsidR="004C4DDC" w:rsidRDefault="004C4DDC" w:rsidP="002D1C36">
      <w:pPr>
        <w:jc w:val="both"/>
        <w:rPr>
          <w:rFonts w:ascii="Arial" w:hAnsi="Arial" w:cs="Arial"/>
          <w:bCs/>
          <w:sz w:val="22"/>
          <w:szCs w:val="22"/>
          <w:lang w:val="es-PE"/>
        </w:rPr>
      </w:pPr>
    </w:p>
    <w:p w14:paraId="353C5CF8" w14:textId="77777777" w:rsidR="004C4DDC" w:rsidRDefault="004C4DDC" w:rsidP="002D1C36">
      <w:pPr>
        <w:jc w:val="both"/>
        <w:rPr>
          <w:rFonts w:ascii="Arial" w:hAnsi="Arial" w:cs="Arial"/>
          <w:bCs/>
          <w:sz w:val="22"/>
          <w:szCs w:val="22"/>
          <w:lang w:val="es-PE"/>
        </w:rPr>
      </w:pPr>
    </w:p>
    <w:p w14:paraId="3ED3AC32" w14:textId="20017BBD" w:rsidR="004C4DDC" w:rsidRDefault="004C4DDC"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5</w:t>
      </w:r>
      <w:r w:rsidRPr="006A0042">
        <w:rPr>
          <w:rFonts w:ascii="Arial" w:hAnsi="Arial" w:cs="Arial"/>
          <w:bCs/>
          <w:sz w:val="20"/>
          <w:szCs w:val="20"/>
          <w:lang w:val="es-PE"/>
        </w:rPr>
        <w:t>:</w:t>
      </w:r>
      <w:r>
        <w:rPr>
          <w:rFonts w:ascii="Arial" w:hAnsi="Arial" w:cs="Arial"/>
          <w:bCs/>
          <w:sz w:val="20"/>
          <w:szCs w:val="20"/>
          <w:lang w:val="es-PE"/>
        </w:rPr>
        <w:t xml:space="preserve"> </w:t>
      </w:r>
      <w:proofErr w:type="spellStart"/>
      <w:r>
        <w:rPr>
          <w:rFonts w:ascii="Arial" w:hAnsi="Arial" w:cs="Arial"/>
          <w:bCs/>
          <w:sz w:val="20"/>
          <w:szCs w:val="20"/>
          <w:lang w:val="es-PE"/>
        </w:rPr>
        <w:t>Trade</w:t>
      </w:r>
      <w:proofErr w:type="spellEnd"/>
      <w:r>
        <w:rPr>
          <w:rFonts w:ascii="Arial" w:hAnsi="Arial" w:cs="Arial"/>
          <w:bCs/>
          <w:sz w:val="20"/>
          <w:szCs w:val="20"/>
          <w:lang w:val="es-PE"/>
        </w:rPr>
        <w:t xml:space="preserve"> Off – Método de Nicholas</w:t>
      </w:r>
    </w:p>
    <w:p w14:paraId="2FF958ED"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367A8F8" w14:textId="77777777" w:rsidR="004C4DDC" w:rsidRDefault="004C4DDC" w:rsidP="002D1C36">
      <w:pPr>
        <w:jc w:val="both"/>
        <w:rPr>
          <w:rFonts w:ascii="Arial" w:hAnsi="Arial" w:cs="Arial"/>
          <w:bCs/>
          <w:sz w:val="22"/>
          <w:szCs w:val="22"/>
          <w:lang w:val="es-PE"/>
        </w:rPr>
      </w:pPr>
    </w:p>
    <w:p w14:paraId="2EDFB5C5" w14:textId="1F66EA52" w:rsidR="000C3AD3" w:rsidRDefault="000C3AD3" w:rsidP="000C3AD3">
      <w:pPr>
        <w:jc w:val="both"/>
        <w:rPr>
          <w:rFonts w:ascii="Arial" w:hAnsi="Arial" w:cs="Arial"/>
          <w:sz w:val="22"/>
          <w:szCs w:val="22"/>
          <w:lang w:val="es-MX"/>
        </w:rPr>
      </w:pPr>
      <w:r>
        <w:rPr>
          <w:rFonts w:ascii="Arial" w:hAnsi="Arial" w:cs="Arial"/>
          <w:sz w:val="22"/>
          <w:szCs w:val="22"/>
          <w:lang w:val="es-MX"/>
        </w:rPr>
        <w:t xml:space="preserve">Así mismo, </w:t>
      </w:r>
      <w:r>
        <w:rPr>
          <w:rFonts w:ascii="Arial" w:hAnsi="Arial" w:cs="Arial"/>
          <w:sz w:val="22"/>
          <w:szCs w:val="22"/>
          <w:lang w:val="es-MX"/>
        </w:rPr>
        <w:t xml:space="preserve">en la figura N°16 </w:t>
      </w:r>
      <w:r>
        <w:rPr>
          <w:rFonts w:ascii="Arial" w:hAnsi="Arial" w:cs="Arial"/>
          <w:sz w:val="22"/>
          <w:szCs w:val="22"/>
          <w:lang w:val="es-MX"/>
        </w:rPr>
        <w:t xml:space="preserve">para seguir optimizando el método se realiza </w:t>
      </w:r>
      <w:r>
        <w:rPr>
          <w:rFonts w:ascii="Arial" w:hAnsi="Arial" w:cs="Arial"/>
          <w:sz w:val="22"/>
          <w:szCs w:val="22"/>
          <w:lang w:val="es-MX"/>
        </w:rPr>
        <w:t>el</w:t>
      </w:r>
      <w:r>
        <w:rPr>
          <w:rFonts w:ascii="Arial" w:hAnsi="Arial" w:cs="Arial"/>
          <w:sz w:val="22"/>
          <w:szCs w:val="22"/>
          <w:lang w:val="es-MX"/>
        </w:rPr>
        <w:t xml:space="preserve"> </w:t>
      </w:r>
      <w:proofErr w:type="spellStart"/>
      <w:r>
        <w:rPr>
          <w:rFonts w:ascii="Arial" w:hAnsi="Arial" w:cs="Arial"/>
          <w:sz w:val="22"/>
          <w:szCs w:val="22"/>
          <w:lang w:val="es-MX"/>
        </w:rPr>
        <w:t>Trade</w:t>
      </w:r>
      <w:proofErr w:type="spellEnd"/>
      <w:r>
        <w:rPr>
          <w:rFonts w:ascii="Arial" w:hAnsi="Arial" w:cs="Arial"/>
          <w:sz w:val="22"/>
          <w:szCs w:val="22"/>
          <w:lang w:val="es-MX"/>
        </w:rPr>
        <w:t xml:space="preserve"> Off entre el UDF (Descendente) vs ODF (Ascendente). Para lo cual como primer análisis se utiliza la simulación en el software “RS2” para obtener el Factor de Seguridad. Como se muestra en el Gráfico N°2, el UDF en promedio posee un F.S.=1.48, mientras que el ODF posee un F.S.=1.04. Siendo así el método más seguro el UDF.</w:t>
      </w:r>
    </w:p>
    <w:p w14:paraId="6D621041" w14:textId="5B46AEEE" w:rsidR="004C4DDC" w:rsidRDefault="004C543C" w:rsidP="002D1C36">
      <w:pPr>
        <w:jc w:val="both"/>
        <w:rPr>
          <w:rFonts w:ascii="Arial" w:hAnsi="Arial" w:cs="Arial"/>
          <w:bCs/>
          <w:sz w:val="22"/>
          <w:szCs w:val="22"/>
          <w:lang w:val="es-PE"/>
        </w:rPr>
      </w:pPr>
      <w:r>
        <w:rPr>
          <w:noProof/>
        </w:rPr>
        <w:drawing>
          <wp:anchor distT="0" distB="0" distL="114300" distR="114300" simplePos="0" relativeHeight="251667456" behindDoc="0" locked="0" layoutInCell="1" allowOverlap="1" wp14:anchorId="346BE101" wp14:editId="7868E9DD">
            <wp:simplePos x="0" y="0"/>
            <wp:positionH relativeFrom="column">
              <wp:align>right</wp:align>
            </wp:positionH>
            <wp:positionV relativeFrom="paragraph">
              <wp:posOffset>61291</wp:posOffset>
            </wp:positionV>
            <wp:extent cx="3121715" cy="1270537"/>
            <wp:effectExtent l="19050" t="19050" r="21590" b="25400"/>
            <wp:wrapNone/>
            <wp:docPr id="552137612"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37612" name="Imagen 1" descr="Interfaz de usuario gráfica, Aplicación, Sitio web&#10;&#10;El contenido generado por IA puede ser incorrecto."/>
                    <pic:cNvPicPr/>
                  </pic:nvPicPr>
                  <pic:blipFill rotWithShape="1">
                    <a:blip r:embed="rId31" cstate="print">
                      <a:extLst>
                        <a:ext uri="{28A0092B-C50C-407E-A947-70E740481C1C}">
                          <a14:useLocalDpi xmlns:a14="http://schemas.microsoft.com/office/drawing/2010/main" val="0"/>
                        </a:ext>
                      </a:extLst>
                    </a:blip>
                    <a:srcRect t="3957"/>
                    <a:stretch/>
                  </pic:blipFill>
                  <pic:spPr bwMode="auto">
                    <a:xfrm>
                      <a:off x="0" y="0"/>
                      <a:ext cx="3121715" cy="127053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E463CA" w14:textId="54AF11B2" w:rsidR="004C4DDC" w:rsidRDefault="004C4DDC" w:rsidP="002D1C36">
      <w:pPr>
        <w:jc w:val="both"/>
        <w:rPr>
          <w:rFonts w:ascii="Arial" w:hAnsi="Arial" w:cs="Arial"/>
          <w:bCs/>
          <w:sz w:val="22"/>
          <w:szCs w:val="22"/>
          <w:lang w:val="es-PE"/>
        </w:rPr>
      </w:pPr>
    </w:p>
    <w:p w14:paraId="3B595B3F" w14:textId="77777777" w:rsidR="004C4DDC" w:rsidRDefault="004C4DDC" w:rsidP="002D1C36">
      <w:pPr>
        <w:jc w:val="both"/>
        <w:rPr>
          <w:rFonts w:ascii="Arial" w:hAnsi="Arial" w:cs="Arial"/>
          <w:bCs/>
          <w:sz w:val="22"/>
          <w:szCs w:val="22"/>
          <w:lang w:val="es-PE"/>
        </w:rPr>
      </w:pPr>
    </w:p>
    <w:p w14:paraId="3467A1D8" w14:textId="77777777" w:rsidR="004C4DDC" w:rsidRDefault="004C4DDC" w:rsidP="002D1C36">
      <w:pPr>
        <w:jc w:val="both"/>
        <w:rPr>
          <w:rFonts w:ascii="Arial" w:hAnsi="Arial" w:cs="Arial"/>
          <w:bCs/>
          <w:sz w:val="22"/>
          <w:szCs w:val="22"/>
          <w:lang w:val="es-PE"/>
        </w:rPr>
      </w:pPr>
    </w:p>
    <w:p w14:paraId="77F65F06" w14:textId="77777777" w:rsidR="004C4DDC" w:rsidRDefault="004C4DDC" w:rsidP="002D1C36">
      <w:pPr>
        <w:jc w:val="both"/>
        <w:rPr>
          <w:rFonts w:ascii="Arial" w:hAnsi="Arial" w:cs="Arial"/>
          <w:bCs/>
          <w:sz w:val="22"/>
          <w:szCs w:val="22"/>
          <w:lang w:val="es-PE"/>
        </w:rPr>
      </w:pPr>
    </w:p>
    <w:p w14:paraId="71648E70" w14:textId="77777777" w:rsidR="004C4DDC" w:rsidRDefault="004C4DDC" w:rsidP="002D1C36">
      <w:pPr>
        <w:jc w:val="both"/>
        <w:rPr>
          <w:rFonts w:ascii="Arial" w:hAnsi="Arial" w:cs="Arial"/>
          <w:bCs/>
          <w:sz w:val="22"/>
          <w:szCs w:val="22"/>
          <w:lang w:val="es-PE"/>
        </w:rPr>
      </w:pPr>
    </w:p>
    <w:p w14:paraId="146F258D" w14:textId="77777777" w:rsidR="004C4DDC" w:rsidRDefault="004C4DDC" w:rsidP="002D1C36">
      <w:pPr>
        <w:jc w:val="both"/>
        <w:rPr>
          <w:rFonts w:ascii="Arial" w:hAnsi="Arial" w:cs="Arial"/>
          <w:bCs/>
          <w:sz w:val="22"/>
          <w:szCs w:val="22"/>
          <w:lang w:val="es-PE"/>
        </w:rPr>
      </w:pPr>
    </w:p>
    <w:p w14:paraId="31114F1B" w14:textId="77777777" w:rsidR="004C4DDC" w:rsidRDefault="004C4DDC" w:rsidP="002D1C36">
      <w:pPr>
        <w:jc w:val="both"/>
        <w:rPr>
          <w:rFonts w:ascii="Arial" w:hAnsi="Arial" w:cs="Arial"/>
          <w:bCs/>
          <w:sz w:val="22"/>
          <w:szCs w:val="22"/>
          <w:lang w:val="es-PE"/>
        </w:rPr>
      </w:pPr>
    </w:p>
    <w:p w14:paraId="2E5F6A70" w14:textId="77777777" w:rsidR="004C4DDC" w:rsidRDefault="004C4DDC" w:rsidP="002D1C36">
      <w:pPr>
        <w:jc w:val="both"/>
        <w:rPr>
          <w:rFonts w:ascii="Arial" w:hAnsi="Arial" w:cs="Arial"/>
          <w:bCs/>
          <w:sz w:val="22"/>
          <w:szCs w:val="22"/>
          <w:lang w:val="es-PE"/>
        </w:rPr>
      </w:pPr>
    </w:p>
    <w:p w14:paraId="33C952A3" w14:textId="1910BAA0" w:rsidR="000C3AD3" w:rsidRDefault="000C3AD3"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6</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Factor de Seguridad UDF vs ODF (UM San Gabriel – Buenaventura)</w:t>
      </w:r>
    </w:p>
    <w:p w14:paraId="36704C5D"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314B594F" w14:textId="33E21EB1" w:rsidR="000C3AD3" w:rsidRDefault="000C3AD3" w:rsidP="000C3AD3">
      <w:pPr>
        <w:jc w:val="both"/>
        <w:rPr>
          <w:rFonts w:ascii="Arial" w:hAnsi="Arial" w:cs="Arial"/>
          <w:sz w:val="22"/>
          <w:szCs w:val="22"/>
          <w:lang w:val="es-MX"/>
        </w:rPr>
      </w:pPr>
      <w:r>
        <w:rPr>
          <w:rFonts w:ascii="Arial" w:hAnsi="Arial" w:cs="Arial"/>
          <w:sz w:val="22"/>
          <w:szCs w:val="22"/>
          <w:lang w:val="es-MX"/>
        </w:rPr>
        <w:t xml:space="preserve">En consiguiente, se realiza el análisis por sostenimiento. A lo cual se muestra que el UDF en cuanto a </w:t>
      </w:r>
      <w:proofErr w:type="spellStart"/>
      <w:r w:rsidR="005D6F43">
        <w:rPr>
          <w:rFonts w:ascii="Arial" w:hAnsi="Arial" w:cs="Arial"/>
          <w:sz w:val="22"/>
          <w:szCs w:val="22"/>
          <w:lang w:val="es-MX"/>
        </w:rPr>
        <w:t>s</w:t>
      </w:r>
      <w:r>
        <w:rPr>
          <w:rFonts w:ascii="Arial" w:hAnsi="Arial" w:cs="Arial"/>
          <w:sz w:val="22"/>
          <w:szCs w:val="22"/>
          <w:lang w:val="es-MX"/>
        </w:rPr>
        <w:t>hotcrete</w:t>
      </w:r>
      <w:proofErr w:type="spellEnd"/>
      <w:r>
        <w:rPr>
          <w:rFonts w:ascii="Arial" w:hAnsi="Arial" w:cs="Arial"/>
          <w:sz w:val="22"/>
          <w:szCs w:val="22"/>
          <w:lang w:val="es-MX"/>
        </w:rPr>
        <w:t xml:space="preserve"> y </w:t>
      </w:r>
      <w:r w:rsidR="005D6F43">
        <w:rPr>
          <w:rFonts w:ascii="Arial" w:hAnsi="Arial" w:cs="Arial"/>
          <w:sz w:val="22"/>
          <w:szCs w:val="22"/>
          <w:lang w:val="es-MX"/>
        </w:rPr>
        <w:t>p</w:t>
      </w:r>
      <w:r>
        <w:rPr>
          <w:rFonts w:ascii="Arial" w:hAnsi="Arial" w:cs="Arial"/>
          <w:sz w:val="22"/>
          <w:szCs w:val="22"/>
          <w:lang w:val="es-MX"/>
        </w:rPr>
        <w:t xml:space="preserve">ernos tiene un menor consumo a diferencia que el ODF, esto debido al valor ganado al momento de ingresar al primer </w:t>
      </w:r>
      <w:proofErr w:type="spellStart"/>
      <w:r>
        <w:rPr>
          <w:rFonts w:ascii="Arial" w:hAnsi="Arial" w:cs="Arial"/>
          <w:sz w:val="22"/>
          <w:szCs w:val="22"/>
          <w:lang w:val="es-MX"/>
        </w:rPr>
        <w:t>Under</w:t>
      </w:r>
      <w:proofErr w:type="spellEnd"/>
      <w:r>
        <w:rPr>
          <w:rFonts w:ascii="Arial" w:hAnsi="Arial" w:cs="Arial"/>
          <w:sz w:val="22"/>
          <w:szCs w:val="22"/>
          <w:lang w:val="es-MX"/>
        </w:rPr>
        <w:t xml:space="preserve"> </w:t>
      </w:r>
      <w:proofErr w:type="spellStart"/>
      <w:r>
        <w:rPr>
          <w:rFonts w:ascii="Arial" w:hAnsi="Arial" w:cs="Arial"/>
          <w:sz w:val="22"/>
          <w:szCs w:val="22"/>
          <w:lang w:val="es-MX"/>
        </w:rPr>
        <w:t>Cut</w:t>
      </w:r>
      <w:proofErr w:type="spellEnd"/>
      <w:r>
        <w:rPr>
          <w:rFonts w:ascii="Arial" w:hAnsi="Arial" w:cs="Arial"/>
          <w:sz w:val="22"/>
          <w:szCs w:val="22"/>
          <w:lang w:val="es-MX"/>
        </w:rPr>
        <w:t xml:space="preserve"> donde no se sostiene la corona debido a que ya se encuentra seguro por el Relleno Cementado (CRF). Mientras que en el ODF siempre va a sostener la corona al ser un método ascendente como se muestra en la </w:t>
      </w:r>
      <w:r>
        <w:rPr>
          <w:rFonts w:ascii="Arial" w:hAnsi="Arial" w:cs="Arial"/>
          <w:sz w:val="22"/>
          <w:szCs w:val="22"/>
          <w:lang w:val="es-MX"/>
        </w:rPr>
        <w:t>f</w:t>
      </w:r>
      <w:r>
        <w:rPr>
          <w:rFonts w:ascii="Arial" w:hAnsi="Arial" w:cs="Arial"/>
          <w:sz w:val="22"/>
          <w:szCs w:val="22"/>
          <w:lang w:val="es-MX"/>
        </w:rPr>
        <w:t>igura N°</w:t>
      </w:r>
      <w:r>
        <w:rPr>
          <w:rFonts w:ascii="Arial" w:hAnsi="Arial" w:cs="Arial"/>
          <w:sz w:val="22"/>
          <w:szCs w:val="22"/>
          <w:lang w:val="es-MX"/>
        </w:rPr>
        <w:t>17</w:t>
      </w:r>
      <w:r>
        <w:rPr>
          <w:rFonts w:ascii="Arial" w:hAnsi="Arial" w:cs="Arial"/>
          <w:sz w:val="22"/>
          <w:szCs w:val="22"/>
          <w:lang w:val="es-MX"/>
        </w:rPr>
        <w:t>.</w:t>
      </w:r>
    </w:p>
    <w:p w14:paraId="5F442544" w14:textId="77777777" w:rsidR="005D6F43" w:rsidRDefault="005D6F43" w:rsidP="000C3AD3">
      <w:pPr>
        <w:jc w:val="both"/>
        <w:rPr>
          <w:rFonts w:ascii="Arial" w:hAnsi="Arial" w:cs="Arial"/>
          <w:sz w:val="22"/>
          <w:szCs w:val="22"/>
          <w:lang w:val="es-MX"/>
        </w:rPr>
      </w:pPr>
    </w:p>
    <w:p w14:paraId="5F404C49" w14:textId="0A61B86E" w:rsidR="000C3AD3" w:rsidRDefault="000C3AD3" w:rsidP="000C3AD3">
      <w:pPr>
        <w:jc w:val="both"/>
        <w:rPr>
          <w:rFonts w:ascii="Arial" w:hAnsi="Arial" w:cs="Arial"/>
          <w:bCs/>
          <w:sz w:val="22"/>
          <w:szCs w:val="22"/>
          <w:lang w:val="es-PE"/>
        </w:rPr>
      </w:pPr>
      <w:r>
        <w:rPr>
          <w:noProof/>
        </w:rPr>
        <w:drawing>
          <wp:anchor distT="0" distB="0" distL="114300" distR="114300" simplePos="0" relativeHeight="251669504" behindDoc="0" locked="0" layoutInCell="1" allowOverlap="1" wp14:anchorId="6F981DBC" wp14:editId="440E58E8">
            <wp:simplePos x="0" y="0"/>
            <wp:positionH relativeFrom="margin">
              <wp:posOffset>3427210</wp:posOffset>
            </wp:positionH>
            <wp:positionV relativeFrom="paragraph">
              <wp:posOffset>58305</wp:posOffset>
            </wp:positionV>
            <wp:extent cx="3157600" cy="1483745"/>
            <wp:effectExtent l="19050" t="19050" r="24130" b="21590"/>
            <wp:wrapNone/>
            <wp:docPr id="18911000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00085" name="Imagen 1" descr="Tabl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76422" cy="1492589"/>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0FC4176" w14:textId="251878EA" w:rsidR="000C3AD3" w:rsidRDefault="000C3AD3" w:rsidP="000C3AD3">
      <w:pPr>
        <w:jc w:val="both"/>
        <w:rPr>
          <w:rFonts w:ascii="Arial" w:hAnsi="Arial" w:cs="Arial"/>
          <w:bCs/>
          <w:sz w:val="22"/>
          <w:szCs w:val="22"/>
          <w:lang w:val="es-PE"/>
        </w:rPr>
      </w:pPr>
    </w:p>
    <w:p w14:paraId="7238975C" w14:textId="667F53F5" w:rsidR="000C3AD3" w:rsidRDefault="000C3AD3" w:rsidP="000C3AD3">
      <w:pPr>
        <w:jc w:val="both"/>
        <w:rPr>
          <w:rFonts w:ascii="Arial" w:hAnsi="Arial" w:cs="Arial"/>
          <w:bCs/>
          <w:sz w:val="22"/>
          <w:szCs w:val="22"/>
          <w:lang w:val="es-PE"/>
        </w:rPr>
      </w:pPr>
    </w:p>
    <w:p w14:paraId="081EB3CF" w14:textId="77777777" w:rsidR="000C3AD3" w:rsidRDefault="000C3AD3" w:rsidP="000C3AD3">
      <w:pPr>
        <w:jc w:val="both"/>
        <w:rPr>
          <w:rFonts w:ascii="Arial" w:hAnsi="Arial" w:cs="Arial"/>
          <w:bCs/>
          <w:sz w:val="22"/>
          <w:szCs w:val="22"/>
          <w:lang w:val="es-PE"/>
        </w:rPr>
      </w:pPr>
    </w:p>
    <w:p w14:paraId="110FB2DB" w14:textId="77777777" w:rsidR="000C3AD3" w:rsidRDefault="000C3AD3" w:rsidP="002D1C36">
      <w:pPr>
        <w:jc w:val="both"/>
        <w:rPr>
          <w:rFonts w:ascii="Arial" w:hAnsi="Arial" w:cs="Arial"/>
          <w:bCs/>
          <w:sz w:val="22"/>
          <w:szCs w:val="22"/>
          <w:lang w:val="es-PE"/>
        </w:rPr>
      </w:pPr>
    </w:p>
    <w:p w14:paraId="07E3E8FF" w14:textId="06C57342" w:rsidR="000C3AD3" w:rsidRDefault="000C3AD3" w:rsidP="002D1C36">
      <w:pPr>
        <w:jc w:val="both"/>
        <w:rPr>
          <w:rFonts w:ascii="Arial" w:hAnsi="Arial" w:cs="Arial"/>
          <w:bCs/>
          <w:sz w:val="22"/>
          <w:szCs w:val="22"/>
          <w:lang w:val="es-PE"/>
        </w:rPr>
      </w:pPr>
    </w:p>
    <w:p w14:paraId="1523EFA1" w14:textId="23ABA18F" w:rsidR="000C3AD3" w:rsidRDefault="000C3AD3" w:rsidP="002D1C36">
      <w:pPr>
        <w:jc w:val="both"/>
        <w:rPr>
          <w:rFonts w:ascii="Arial" w:hAnsi="Arial" w:cs="Arial"/>
          <w:bCs/>
          <w:sz w:val="22"/>
          <w:szCs w:val="22"/>
          <w:lang w:val="es-PE"/>
        </w:rPr>
      </w:pPr>
    </w:p>
    <w:p w14:paraId="5F2F732E" w14:textId="77777777" w:rsidR="000C3AD3" w:rsidRDefault="000C3AD3" w:rsidP="002D1C36">
      <w:pPr>
        <w:jc w:val="both"/>
        <w:rPr>
          <w:rFonts w:ascii="Arial" w:hAnsi="Arial" w:cs="Arial"/>
          <w:bCs/>
          <w:sz w:val="22"/>
          <w:szCs w:val="22"/>
          <w:lang w:val="es-PE"/>
        </w:rPr>
      </w:pPr>
    </w:p>
    <w:p w14:paraId="71343DAF" w14:textId="77777777" w:rsidR="000C3AD3" w:rsidRDefault="000C3AD3" w:rsidP="002D1C36">
      <w:pPr>
        <w:jc w:val="both"/>
        <w:rPr>
          <w:rFonts w:ascii="Arial" w:hAnsi="Arial" w:cs="Arial"/>
          <w:bCs/>
          <w:sz w:val="22"/>
          <w:szCs w:val="22"/>
          <w:lang w:val="es-PE"/>
        </w:rPr>
      </w:pPr>
    </w:p>
    <w:p w14:paraId="3FF60929" w14:textId="77777777" w:rsidR="000C3AD3" w:rsidRDefault="000C3AD3" w:rsidP="002D1C36">
      <w:pPr>
        <w:jc w:val="both"/>
        <w:rPr>
          <w:rFonts w:ascii="Arial" w:hAnsi="Arial" w:cs="Arial"/>
          <w:bCs/>
          <w:sz w:val="22"/>
          <w:szCs w:val="22"/>
          <w:lang w:val="es-PE"/>
        </w:rPr>
      </w:pPr>
    </w:p>
    <w:p w14:paraId="6922185F" w14:textId="3AA2C7A4" w:rsidR="000C3AD3" w:rsidRDefault="000C3AD3" w:rsidP="004C543C">
      <w:pPr>
        <w:jc w:val="center"/>
        <w:rPr>
          <w:rFonts w:ascii="Arial" w:hAnsi="Arial" w:cs="Arial"/>
          <w:bCs/>
          <w:sz w:val="22"/>
          <w:szCs w:val="22"/>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7</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Análisis de sostenimiento UDF vs ODF</w:t>
      </w:r>
      <w:r>
        <w:rPr>
          <w:rFonts w:ascii="Arial" w:hAnsi="Arial" w:cs="Arial"/>
          <w:bCs/>
          <w:sz w:val="20"/>
          <w:szCs w:val="20"/>
          <w:lang w:val="es-PE"/>
        </w:rPr>
        <w:t xml:space="preserve"> (UM San Gabriel – Buenaventura)</w:t>
      </w:r>
    </w:p>
    <w:p w14:paraId="023B99F2"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58F0F9CF" w14:textId="77777777" w:rsidR="000C3AD3" w:rsidRDefault="000C3AD3" w:rsidP="002D1C36">
      <w:pPr>
        <w:jc w:val="both"/>
        <w:rPr>
          <w:rFonts w:ascii="Arial" w:hAnsi="Arial" w:cs="Arial"/>
          <w:bCs/>
          <w:sz w:val="22"/>
          <w:szCs w:val="22"/>
          <w:lang w:val="es-PE"/>
        </w:rPr>
      </w:pPr>
    </w:p>
    <w:p w14:paraId="33FEC52B" w14:textId="23E99E13" w:rsidR="000C3AD3" w:rsidRDefault="000C3AD3" w:rsidP="000C3AD3">
      <w:pPr>
        <w:jc w:val="both"/>
        <w:rPr>
          <w:rFonts w:ascii="Arial" w:hAnsi="Arial" w:cs="Arial"/>
          <w:sz w:val="22"/>
          <w:szCs w:val="22"/>
          <w:lang w:val="es-MX"/>
        </w:rPr>
      </w:pPr>
      <w:r>
        <w:rPr>
          <w:rFonts w:ascii="Arial" w:hAnsi="Arial" w:cs="Arial"/>
          <w:sz w:val="22"/>
          <w:szCs w:val="22"/>
          <w:lang w:val="es-MX"/>
        </w:rPr>
        <w:t xml:space="preserve">En cuanto a productividad el UDF es equivalente a 2 veces más que la producción del ODF. Esto debido al valor ganado en el </w:t>
      </w:r>
      <w:proofErr w:type="spellStart"/>
      <w:r>
        <w:rPr>
          <w:rFonts w:ascii="Arial" w:hAnsi="Arial" w:cs="Arial"/>
          <w:sz w:val="22"/>
          <w:szCs w:val="22"/>
          <w:lang w:val="es-MX"/>
        </w:rPr>
        <w:t>Under</w:t>
      </w:r>
      <w:proofErr w:type="spellEnd"/>
      <w:r>
        <w:rPr>
          <w:rFonts w:ascii="Arial" w:hAnsi="Arial" w:cs="Arial"/>
          <w:sz w:val="22"/>
          <w:szCs w:val="22"/>
          <w:lang w:val="es-MX"/>
        </w:rPr>
        <w:t xml:space="preserve"> </w:t>
      </w:r>
      <w:proofErr w:type="spellStart"/>
      <w:r>
        <w:rPr>
          <w:rFonts w:ascii="Arial" w:hAnsi="Arial" w:cs="Arial"/>
          <w:sz w:val="22"/>
          <w:szCs w:val="22"/>
          <w:lang w:val="es-MX"/>
        </w:rPr>
        <w:t>Cut</w:t>
      </w:r>
      <w:proofErr w:type="spellEnd"/>
      <w:r>
        <w:rPr>
          <w:rFonts w:ascii="Arial" w:hAnsi="Arial" w:cs="Arial"/>
          <w:sz w:val="22"/>
          <w:szCs w:val="22"/>
          <w:lang w:val="es-MX"/>
        </w:rPr>
        <w:t xml:space="preserve"> donde tenemos secciones de 6.0x4.5 y longitud de 3.50 por tener condiciones </w:t>
      </w:r>
      <w:r>
        <w:rPr>
          <w:rFonts w:ascii="Arial" w:hAnsi="Arial" w:cs="Arial"/>
          <w:sz w:val="22"/>
          <w:szCs w:val="22"/>
          <w:lang w:val="es-MX"/>
        </w:rPr>
        <w:t>más</w:t>
      </w:r>
      <w:r>
        <w:rPr>
          <w:rFonts w:ascii="Arial" w:hAnsi="Arial" w:cs="Arial"/>
          <w:sz w:val="22"/>
          <w:szCs w:val="22"/>
          <w:lang w:val="es-MX"/>
        </w:rPr>
        <w:t xml:space="preserve"> seguras con una corona estable de relleno cementado. Mientras que el ODF en todos sus cortes (ascendentes), siempre tendrá una corona con poca competencia, lo cual restringe a solo tener secciones de 4.0x4.5 y longitud de 2.50 por recomendación geomecánica. Como se muestra en el Gráfico N°</w:t>
      </w:r>
      <w:r>
        <w:rPr>
          <w:rFonts w:ascii="Arial" w:hAnsi="Arial" w:cs="Arial"/>
          <w:sz w:val="22"/>
          <w:szCs w:val="22"/>
          <w:lang w:val="es-MX"/>
        </w:rPr>
        <w:t>18</w:t>
      </w:r>
      <w:r>
        <w:rPr>
          <w:rFonts w:ascii="Arial" w:hAnsi="Arial" w:cs="Arial"/>
          <w:sz w:val="22"/>
          <w:szCs w:val="22"/>
          <w:lang w:val="es-MX"/>
        </w:rPr>
        <w:t xml:space="preserve">, el UDF muestra una productividad exponencial en el primer </w:t>
      </w:r>
      <w:proofErr w:type="spellStart"/>
      <w:r>
        <w:rPr>
          <w:rFonts w:ascii="Arial" w:hAnsi="Arial" w:cs="Arial"/>
          <w:sz w:val="22"/>
          <w:szCs w:val="22"/>
          <w:lang w:val="es-MX"/>
        </w:rPr>
        <w:t>under</w:t>
      </w:r>
      <w:proofErr w:type="spellEnd"/>
      <w:r>
        <w:rPr>
          <w:rFonts w:ascii="Arial" w:hAnsi="Arial" w:cs="Arial"/>
          <w:sz w:val="22"/>
          <w:szCs w:val="22"/>
          <w:lang w:val="es-MX"/>
        </w:rPr>
        <w:t xml:space="preserve"> </w:t>
      </w:r>
      <w:proofErr w:type="spellStart"/>
      <w:r>
        <w:rPr>
          <w:rFonts w:ascii="Arial" w:hAnsi="Arial" w:cs="Arial"/>
          <w:sz w:val="22"/>
          <w:szCs w:val="22"/>
          <w:lang w:val="es-MX"/>
        </w:rPr>
        <w:t>cut</w:t>
      </w:r>
      <w:proofErr w:type="spellEnd"/>
      <w:r>
        <w:rPr>
          <w:rFonts w:ascii="Arial" w:hAnsi="Arial" w:cs="Arial"/>
          <w:sz w:val="22"/>
          <w:szCs w:val="22"/>
          <w:lang w:val="es-MX"/>
        </w:rPr>
        <w:t>, mientras que el ODF el incremento es lineal.</w:t>
      </w:r>
    </w:p>
    <w:p w14:paraId="039938DB" w14:textId="741E5565" w:rsidR="000C3AD3" w:rsidRDefault="000C3AD3" w:rsidP="002D1C36">
      <w:pPr>
        <w:jc w:val="both"/>
        <w:rPr>
          <w:rFonts w:ascii="Arial" w:hAnsi="Arial" w:cs="Arial"/>
          <w:bCs/>
          <w:sz w:val="22"/>
          <w:szCs w:val="22"/>
          <w:lang w:val="es-PE"/>
        </w:rPr>
      </w:pPr>
      <w:r>
        <w:rPr>
          <w:noProof/>
        </w:rPr>
        <w:drawing>
          <wp:anchor distT="0" distB="0" distL="114300" distR="114300" simplePos="0" relativeHeight="251671552" behindDoc="0" locked="0" layoutInCell="1" allowOverlap="1" wp14:anchorId="53AC12BA" wp14:editId="3DF390FF">
            <wp:simplePos x="0" y="0"/>
            <wp:positionH relativeFrom="column">
              <wp:posOffset>19050</wp:posOffset>
            </wp:positionH>
            <wp:positionV relativeFrom="paragraph">
              <wp:posOffset>79787</wp:posOffset>
            </wp:positionV>
            <wp:extent cx="3157706" cy="1310428"/>
            <wp:effectExtent l="19050" t="19050" r="24130" b="23495"/>
            <wp:wrapNone/>
            <wp:docPr id="20127695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955" name="Imagen 1" descr="Imagen que contiene Diagrama&#10;&#10;El contenido generado por IA puede ser incorrec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57706" cy="131042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8059C67" w14:textId="18A45A06" w:rsidR="000C3AD3" w:rsidRDefault="000C3AD3" w:rsidP="002D1C36">
      <w:pPr>
        <w:jc w:val="both"/>
        <w:rPr>
          <w:rFonts w:ascii="Arial" w:hAnsi="Arial" w:cs="Arial"/>
          <w:bCs/>
          <w:sz w:val="22"/>
          <w:szCs w:val="22"/>
          <w:lang w:val="es-PE"/>
        </w:rPr>
      </w:pPr>
    </w:p>
    <w:p w14:paraId="6E4A99C0" w14:textId="468D3AA2" w:rsidR="000C3AD3" w:rsidRDefault="000C3AD3" w:rsidP="002D1C36">
      <w:pPr>
        <w:jc w:val="both"/>
        <w:rPr>
          <w:rFonts w:ascii="Arial" w:hAnsi="Arial" w:cs="Arial"/>
          <w:bCs/>
          <w:sz w:val="22"/>
          <w:szCs w:val="22"/>
          <w:lang w:val="es-PE"/>
        </w:rPr>
      </w:pPr>
    </w:p>
    <w:p w14:paraId="7FC12D59" w14:textId="0667852B" w:rsidR="000C3AD3" w:rsidRDefault="000C3AD3" w:rsidP="002D1C36">
      <w:pPr>
        <w:jc w:val="both"/>
        <w:rPr>
          <w:rFonts w:ascii="Arial" w:hAnsi="Arial" w:cs="Arial"/>
          <w:bCs/>
          <w:sz w:val="22"/>
          <w:szCs w:val="22"/>
          <w:lang w:val="es-PE"/>
        </w:rPr>
      </w:pPr>
    </w:p>
    <w:p w14:paraId="5928B173" w14:textId="45786382" w:rsidR="000C3AD3" w:rsidRDefault="000C3AD3" w:rsidP="002D1C36">
      <w:pPr>
        <w:jc w:val="both"/>
        <w:rPr>
          <w:rFonts w:ascii="Arial" w:hAnsi="Arial" w:cs="Arial"/>
          <w:bCs/>
          <w:sz w:val="22"/>
          <w:szCs w:val="22"/>
          <w:lang w:val="es-PE"/>
        </w:rPr>
      </w:pPr>
    </w:p>
    <w:p w14:paraId="069F3B46" w14:textId="282D2935" w:rsidR="000C3AD3" w:rsidRDefault="000C3AD3" w:rsidP="002D1C36">
      <w:pPr>
        <w:jc w:val="both"/>
        <w:rPr>
          <w:rFonts w:ascii="Arial" w:hAnsi="Arial" w:cs="Arial"/>
          <w:bCs/>
          <w:sz w:val="22"/>
          <w:szCs w:val="22"/>
          <w:lang w:val="es-PE"/>
        </w:rPr>
      </w:pPr>
    </w:p>
    <w:p w14:paraId="293F453E" w14:textId="77777777" w:rsidR="000C3AD3" w:rsidRDefault="000C3AD3" w:rsidP="002D1C36">
      <w:pPr>
        <w:jc w:val="both"/>
        <w:rPr>
          <w:rFonts w:ascii="Arial" w:hAnsi="Arial" w:cs="Arial"/>
          <w:bCs/>
          <w:sz w:val="22"/>
          <w:szCs w:val="22"/>
          <w:lang w:val="es-PE"/>
        </w:rPr>
      </w:pPr>
    </w:p>
    <w:p w14:paraId="4A78D7DE" w14:textId="77777777" w:rsidR="000C3AD3" w:rsidRDefault="000C3AD3" w:rsidP="002D1C36">
      <w:pPr>
        <w:jc w:val="both"/>
        <w:rPr>
          <w:rFonts w:ascii="Arial" w:hAnsi="Arial" w:cs="Arial"/>
          <w:bCs/>
          <w:sz w:val="22"/>
          <w:szCs w:val="22"/>
          <w:lang w:val="es-PE"/>
        </w:rPr>
      </w:pPr>
    </w:p>
    <w:p w14:paraId="6DFB6A8B" w14:textId="77777777" w:rsidR="000C3AD3" w:rsidRDefault="000C3AD3" w:rsidP="002D1C36">
      <w:pPr>
        <w:jc w:val="both"/>
        <w:rPr>
          <w:rFonts w:ascii="Arial" w:hAnsi="Arial" w:cs="Arial"/>
          <w:bCs/>
          <w:sz w:val="22"/>
          <w:szCs w:val="22"/>
          <w:lang w:val="es-PE"/>
        </w:rPr>
      </w:pPr>
    </w:p>
    <w:p w14:paraId="32C21D08" w14:textId="1E6258C0" w:rsidR="000C3AD3" w:rsidRDefault="000C3AD3"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8</w:t>
      </w:r>
      <w:r w:rsidRPr="006A0042">
        <w:rPr>
          <w:rFonts w:ascii="Arial" w:hAnsi="Arial" w:cs="Arial"/>
          <w:bCs/>
          <w:sz w:val="20"/>
          <w:szCs w:val="20"/>
          <w:lang w:val="es-PE"/>
        </w:rPr>
        <w:t>:</w:t>
      </w:r>
      <w:r>
        <w:rPr>
          <w:rFonts w:ascii="Arial" w:hAnsi="Arial" w:cs="Arial"/>
          <w:bCs/>
          <w:sz w:val="20"/>
          <w:szCs w:val="20"/>
          <w:lang w:val="es-PE"/>
        </w:rPr>
        <w:t xml:space="preserve"> Análisis de </w:t>
      </w:r>
      <w:r>
        <w:rPr>
          <w:rFonts w:ascii="Arial" w:hAnsi="Arial" w:cs="Arial"/>
          <w:bCs/>
          <w:sz w:val="20"/>
          <w:szCs w:val="20"/>
          <w:lang w:val="es-PE"/>
        </w:rPr>
        <w:t>productividad</w:t>
      </w:r>
      <w:r>
        <w:rPr>
          <w:rFonts w:ascii="Arial" w:hAnsi="Arial" w:cs="Arial"/>
          <w:bCs/>
          <w:sz w:val="20"/>
          <w:szCs w:val="20"/>
          <w:lang w:val="es-PE"/>
        </w:rPr>
        <w:t xml:space="preserve"> UDF vs ODF (UM San Gabriel – Buenaventura)</w:t>
      </w:r>
    </w:p>
    <w:p w14:paraId="4AC9CD36"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6560806" w14:textId="77777777" w:rsidR="000C3AD3" w:rsidRDefault="000C3AD3" w:rsidP="002D1C36">
      <w:pPr>
        <w:jc w:val="both"/>
        <w:rPr>
          <w:rFonts w:ascii="Arial" w:hAnsi="Arial" w:cs="Arial"/>
          <w:bCs/>
          <w:sz w:val="22"/>
          <w:szCs w:val="22"/>
          <w:lang w:val="es-PE"/>
        </w:rPr>
      </w:pPr>
    </w:p>
    <w:p w14:paraId="49DC1866" w14:textId="1C1ABDB9" w:rsidR="00047D36" w:rsidRDefault="00047D36" w:rsidP="00047D36">
      <w:pPr>
        <w:jc w:val="both"/>
        <w:rPr>
          <w:rFonts w:ascii="Arial" w:hAnsi="Arial" w:cs="Arial"/>
          <w:sz w:val="22"/>
          <w:szCs w:val="22"/>
          <w:lang w:val="es-MX"/>
        </w:rPr>
      </w:pPr>
      <w:r>
        <w:rPr>
          <w:rFonts w:ascii="Arial" w:hAnsi="Arial" w:cs="Arial"/>
          <w:sz w:val="22"/>
          <w:szCs w:val="22"/>
          <w:lang w:val="es-MX"/>
        </w:rPr>
        <w:t xml:space="preserve">En la figura N°19 </w:t>
      </w:r>
      <w:r w:rsidR="00A127B2">
        <w:rPr>
          <w:rFonts w:ascii="Arial" w:hAnsi="Arial" w:cs="Arial"/>
          <w:sz w:val="22"/>
          <w:szCs w:val="22"/>
          <w:lang w:val="es-MX"/>
        </w:rPr>
        <w:t xml:space="preserve">se muestra </w:t>
      </w:r>
      <w:proofErr w:type="gramStart"/>
      <w:r w:rsidR="007B2265">
        <w:rPr>
          <w:rFonts w:ascii="Arial" w:hAnsi="Arial" w:cs="Arial"/>
          <w:sz w:val="22"/>
          <w:szCs w:val="22"/>
          <w:lang w:val="es-MX"/>
        </w:rPr>
        <w:t>que</w:t>
      </w:r>
      <w:proofErr w:type="gramEnd"/>
      <w:r w:rsidR="00A127B2">
        <w:rPr>
          <w:rFonts w:ascii="Arial" w:hAnsi="Arial" w:cs="Arial"/>
          <w:sz w:val="22"/>
          <w:szCs w:val="22"/>
          <w:lang w:val="es-MX"/>
        </w:rPr>
        <w:t xml:space="preserve"> c</w:t>
      </w:r>
      <w:r>
        <w:rPr>
          <w:rFonts w:ascii="Arial" w:hAnsi="Arial" w:cs="Arial"/>
          <w:sz w:val="22"/>
          <w:szCs w:val="22"/>
          <w:lang w:val="es-MX"/>
        </w:rPr>
        <w:t xml:space="preserve">on estos 3 factores analizados, el UDF es </w:t>
      </w:r>
      <w:r>
        <w:rPr>
          <w:rFonts w:ascii="Arial" w:hAnsi="Arial" w:cs="Arial"/>
          <w:sz w:val="22"/>
          <w:szCs w:val="22"/>
          <w:lang w:val="es-MX"/>
        </w:rPr>
        <w:t>más</w:t>
      </w:r>
      <w:r>
        <w:rPr>
          <w:rFonts w:ascii="Arial" w:hAnsi="Arial" w:cs="Arial"/>
          <w:sz w:val="22"/>
          <w:szCs w:val="22"/>
          <w:lang w:val="es-MX"/>
        </w:rPr>
        <w:t xml:space="preserve"> seguro, más productivo y de menor costos que el ODF. Generando así un mayor valor al yacimiento para generar la envolvente económica</w:t>
      </w:r>
      <w:r>
        <w:rPr>
          <w:rFonts w:ascii="Arial" w:hAnsi="Arial" w:cs="Arial"/>
          <w:sz w:val="22"/>
          <w:szCs w:val="22"/>
          <w:lang w:val="es-MX"/>
        </w:rPr>
        <w:t xml:space="preserve"> con el SO (</w:t>
      </w:r>
      <w:proofErr w:type="spellStart"/>
      <w:r>
        <w:rPr>
          <w:rFonts w:ascii="Arial" w:hAnsi="Arial" w:cs="Arial"/>
          <w:sz w:val="22"/>
          <w:szCs w:val="22"/>
          <w:lang w:val="es-MX"/>
        </w:rPr>
        <w:t>Stope</w:t>
      </w:r>
      <w:proofErr w:type="spellEnd"/>
      <w:r>
        <w:rPr>
          <w:rFonts w:ascii="Arial" w:hAnsi="Arial" w:cs="Arial"/>
          <w:sz w:val="22"/>
          <w:szCs w:val="22"/>
          <w:lang w:val="es-MX"/>
        </w:rPr>
        <w:t xml:space="preserve"> Optimizar - Deswik)</w:t>
      </w:r>
    </w:p>
    <w:p w14:paraId="3D80C398" w14:textId="77777777" w:rsidR="004C543C" w:rsidRDefault="004C543C" w:rsidP="00047D36">
      <w:pPr>
        <w:jc w:val="both"/>
        <w:rPr>
          <w:rFonts w:ascii="Arial" w:hAnsi="Arial" w:cs="Arial"/>
          <w:sz w:val="22"/>
          <w:szCs w:val="22"/>
          <w:lang w:val="es-MX"/>
        </w:rPr>
      </w:pPr>
    </w:p>
    <w:p w14:paraId="4ADE0838" w14:textId="77777777" w:rsidR="004C543C" w:rsidRDefault="004C543C" w:rsidP="00047D36">
      <w:pPr>
        <w:jc w:val="both"/>
        <w:rPr>
          <w:rFonts w:ascii="Arial" w:hAnsi="Arial" w:cs="Arial"/>
          <w:sz w:val="22"/>
          <w:szCs w:val="22"/>
          <w:lang w:val="es-MX"/>
        </w:rPr>
      </w:pPr>
    </w:p>
    <w:p w14:paraId="441DE700" w14:textId="77777777" w:rsidR="004C543C" w:rsidRDefault="004C543C" w:rsidP="00047D36">
      <w:pPr>
        <w:jc w:val="both"/>
        <w:rPr>
          <w:rFonts w:ascii="Arial" w:hAnsi="Arial" w:cs="Arial"/>
          <w:sz w:val="22"/>
          <w:szCs w:val="22"/>
          <w:lang w:val="es-MX"/>
        </w:rPr>
      </w:pPr>
    </w:p>
    <w:p w14:paraId="3D83AFC1" w14:textId="77777777" w:rsidR="004C543C" w:rsidRDefault="004C543C" w:rsidP="00047D36">
      <w:pPr>
        <w:jc w:val="both"/>
        <w:rPr>
          <w:rFonts w:ascii="Arial" w:hAnsi="Arial" w:cs="Arial"/>
          <w:sz w:val="22"/>
          <w:szCs w:val="22"/>
          <w:lang w:val="es-MX"/>
        </w:rPr>
      </w:pPr>
    </w:p>
    <w:p w14:paraId="1897A1E2" w14:textId="2658EAA3" w:rsidR="004C543C" w:rsidRDefault="004C543C" w:rsidP="00047D36">
      <w:pPr>
        <w:jc w:val="both"/>
        <w:rPr>
          <w:rFonts w:ascii="Arial" w:hAnsi="Arial" w:cs="Arial"/>
          <w:sz w:val="22"/>
          <w:szCs w:val="22"/>
          <w:lang w:val="es-MX"/>
        </w:rPr>
      </w:pPr>
      <w:r>
        <w:rPr>
          <w:noProof/>
        </w:rPr>
        <w:drawing>
          <wp:anchor distT="0" distB="0" distL="114300" distR="114300" simplePos="0" relativeHeight="251673600" behindDoc="0" locked="0" layoutInCell="1" allowOverlap="1" wp14:anchorId="322B97EC" wp14:editId="3C2E3BCB">
            <wp:simplePos x="0" y="0"/>
            <wp:positionH relativeFrom="column">
              <wp:align>left</wp:align>
            </wp:positionH>
            <wp:positionV relativeFrom="paragraph">
              <wp:posOffset>-431856</wp:posOffset>
            </wp:positionV>
            <wp:extent cx="3119792" cy="1358488"/>
            <wp:effectExtent l="19050" t="19050" r="23495" b="13335"/>
            <wp:wrapNone/>
            <wp:docPr id="10919892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89247" name="Imagen 1" descr="Diagrama&#10;&#10;El contenido generado por IA puede ser incorrec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19792" cy="135848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455D740" w14:textId="77777777" w:rsidR="004C543C" w:rsidRDefault="004C543C" w:rsidP="00047D36">
      <w:pPr>
        <w:jc w:val="both"/>
        <w:rPr>
          <w:rFonts w:ascii="Arial" w:hAnsi="Arial" w:cs="Arial"/>
          <w:sz w:val="22"/>
          <w:szCs w:val="22"/>
          <w:lang w:val="es-MX"/>
        </w:rPr>
      </w:pPr>
    </w:p>
    <w:p w14:paraId="36B22C03" w14:textId="522925D0" w:rsidR="004C543C" w:rsidRDefault="004C543C" w:rsidP="00047D36">
      <w:pPr>
        <w:jc w:val="both"/>
        <w:rPr>
          <w:rFonts w:ascii="Arial" w:hAnsi="Arial" w:cs="Arial"/>
          <w:sz w:val="22"/>
          <w:szCs w:val="22"/>
          <w:lang w:val="es-MX"/>
        </w:rPr>
      </w:pPr>
    </w:p>
    <w:p w14:paraId="3626E13B" w14:textId="77777777" w:rsidR="004C543C" w:rsidRDefault="004C543C" w:rsidP="00047D36">
      <w:pPr>
        <w:jc w:val="both"/>
        <w:rPr>
          <w:rFonts w:ascii="Arial" w:hAnsi="Arial" w:cs="Arial"/>
          <w:sz w:val="22"/>
          <w:szCs w:val="22"/>
          <w:lang w:val="es-MX"/>
        </w:rPr>
      </w:pPr>
    </w:p>
    <w:p w14:paraId="42CDFA7F" w14:textId="77777777" w:rsidR="004C543C" w:rsidRDefault="004C543C" w:rsidP="00047D36">
      <w:pPr>
        <w:jc w:val="both"/>
        <w:rPr>
          <w:rFonts w:ascii="Arial" w:hAnsi="Arial" w:cs="Arial"/>
          <w:sz w:val="22"/>
          <w:szCs w:val="22"/>
          <w:lang w:val="es-MX"/>
        </w:rPr>
      </w:pPr>
    </w:p>
    <w:p w14:paraId="69DEF497" w14:textId="0A742FC2" w:rsidR="000C3AD3" w:rsidRDefault="000C3AD3" w:rsidP="002D1C36">
      <w:pPr>
        <w:jc w:val="both"/>
        <w:rPr>
          <w:rFonts w:ascii="Arial" w:hAnsi="Arial" w:cs="Arial"/>
          <w:bCs/>
          <w:sz w:val="22"/>
          <w:szCs w:val="22"/>
          <w:lang w:val="es-PE"/>
        </w:rPr>
      </w:pPr>
    </w:p>
    <w:p w14:paraId="2BB06D30" w14:textId="7FFA55E0" w:rsidR="00047D36" w:rsidRDefault="00047D36"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1</w:t>
      </w:r>
      <w:r>
        <w:rPr>
          <w:rFonts w:ascii="Arial" w:hAnsi="Arial" w:cs="Arial"/>
          <w:bCs/>
          <w:sz w:val="20"/>
          <w:szCs w:val="20"/>
          <w:lang w:val="es-PE"/>
        </w:rPr>
        <w:t>9</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Resumen</w:t>
      </w:r>
      <w:r>
        <w:rPr>
          <w:rFonts w:ascii="Arial" w:hAnsi="Arial" w:cs="Arial"/>
          <w:bCs/>
          <w:sz w:val="20"/>
          <w:szCs w:val="20"/>
          <w:lang w:val="es-PE"/>
        </w:rPr>
        <w:t xml:space="preserve"> UDF vs ODF (UM San Gabriel – Buenaventura)</w:t>
      </w:r>
      <w:r w:rsidR="004C543C">
        <w:rPr>
          <w:rFonts w:ascii="Arial" w:hAnsi="Arial" w:cs="Arial"/>
          <w:bCs/>
          <w:sz w:val="20"/>
          <w:szCs w:val="20"/>
          <w:lang w:val="es-PE"/>
        </w:rPr>
        <w:t>.</w:t>
      </w:r>
    </w:p>
    <w:p w14:paraId="2C8505AA"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25759FED" w14:textId="77777777" w:rsidR="004C543C" w:rsidRDefault="004C543C" w:rsidP="00047D36">
      <w:pPr>
        <w:jc w:val="both"/>
        <w:rPr>
          <w:rFonts w:ascii="Arial" w:hAnsi="Arial" w:cs="Arial"/>
          <w:bCs/>
          <w:sz w:val="22"/>
          <w:szCs w:val="22"/>
          <w:lang w:val="es-PE"/>
        </w:rPr>
      </w:pPr>
    </w:p>
    <w:p w14:paraId="1F3C611B" w14:textId="07588062" w:rsidR="006E18B8" w:rsidRPr="000270E6" w:rsidRDefault="006E18B8" w:rsidP="002D1C36">
      <w:pPr>
        <w:jc w:val="both"/>
        <w:rPr>
          <w:rFonts w:ascii="Arial" w:hAnsi="Arial" w:cs="Arial"/>
          <w:bCs/>
          <w:sz w:val="22"/>
          <w:szCs w:val="22"/>
          <w:lang w:val="es-PE"/>
        </w:rPr>
      </w:pPr>
    </w:p>
    <w:p w14:paraId="3D3B3417" w14:textId="16249A4D" w:rsidR="00060DAA" w:rsidRPr="000D3F46" w:rsidRDefault="006F28A6" w:rsidP="006E18B8">
      <w:pPr>
        <w:jc w:val="both"/>
        <w:rPr>
          <w:rFonts w:ascii="Arial" w:hAnsi="Arial" w:cs="Arial"/>
          <w:sz w:val="22"/>
          <w:szCs w:val="22"/>
          <w:lang w:val="es-MX"/>
        </w:rPr>
      </w:pPr>
      <w:r>
        <w:rPr>
          <w:rFonts w:ascii="Arial" w:hAnsi="Arial" w:cs="Arial"/>
          <w:sz w:val="22"/>
          <w:szCs w:val="22"/>
          <w:lang w:val="es-MX"/>
        </w:rPr>
        <w:t>Para poder apreciar el potencial de UM San Gabriel, con la herramienta “Cascade” (</w:t>
      </w:r>
      <w:proofErr w:type="spellStart"/>
      <w:r>
        <w:rPr>
          <w:rFonts w:ascii="Arial" w:hAnsi="Arial" w:cs="Arial"/>
          <w:sz w:val="22"/>
          <w:szCs w:val="22"/>
          <w:lang w:val="es-MX"/>
        </w:rPr>
        <w:t>Deswik</w:t>
      </w:r>
      <w:proofErr w:type="spellEnd"/>
      <w:r w:rsidR="000D3F46">
        <w:rPr>
          <w:rFonts w:ascii="Arial" w:hAnsi="Arial" w:cs="Arial"/>
          <w:sz w:val="22"/>
          <w:szCs w:val="22"/>
          <w:lang w:val="es-MX"/>
        </w:rPr>
        <w:t>-</w:t>
      </w:r>
      <w:r w:rsidR="000D3F46" w:rsidRPr="000D3F46">
        <w:rPr>
          <w:rFonts w:ascii="Arial" w:hAnsi="Arial" w:cs="Arial"/>
          <w:sz w:val="22"/>
          <w:szCs w:val="22"/>
          <w:lang w:val="es-MX"/>
        </w:rPr>
        <w:t xml:space="preserve"> </w:t>
      </w:r>
      <w:proofErr w:type="spellStart"/>
      <w:r w:rsidR="000D3F46">
        <w:rPr>
          <w:rFonts w:ascii="Arial" w:hAnsi="Arial" w:cs="Arial"/>
          <w:sz w:val="22"/>
          <w:szCs w:val="22"/>
          <w:lang w:val="es-MX"/>
        </w:rPr>
        <w:t>Sched</w:t>
      </w:r>
      <w:proofErr w:type="spellEnd"/>
      <w:r>
        <w:rPr>
          <w:rFonts w:ascii="Arial" w:hAnsi="Arial" w:cs="Arial"/>
          <w:sz w:val="22"/>
          <w:szCs w:val="22"/>
          <w:lang w:val="es-MX"/>
        </w:rPr>
        <w:t xml:space="preserve">), procedemos a sensibilizar </w:t>
      </w:r>
      <w:r w:rsidR="000D4C4A">
        <w:rPr>
          <w:rFonts w:ascii="Arial" w:hAnsi="Arial" w:cs="Arial"/>
          <w:sz w:val="22"/>
          <w:szCs w:val="22"/>
          <w:lang w:val="es-MX"/>
        </w:rPr>
        <w:t>las reservas</w:t>
      </w:r>
      <w:r>
        <w:rPr>
          <w:rFonts w:ascii="Arial" w:hAnsi="Arial" w:cs="Arial"/>
          <w:sz w:val="22"/>
          <w:szCs w:val="22"/>
          <w:lang w:val="es-MX"/>
        </w:rPr>
        <w:t xml:space="preserve"> y apreciar cuan robusta puede ser ante los diferentes escenarios. </w:t>
      </w:r>
      <w:r w:rsidR="000D4C4A">
        <w:rPr>
          <w:rFonts w:ascii="Arial" w:hAnsi="Arial" w:cs="Arial"/>
          <w:sz w:val="22"/>
          <w:szCs w:val="22"/>
          <w:lang w:val="es-MX"/>
        </w:rPr>
        <w:t>Cabe resalta que al sensibilizar con “Ca</w:t>
      </w:r>
      <w:r w:rsidR="000D3F46">
        <w:rPr>
          <w:rFonts w:ascii="Arial" w:hAnsi="Arial" w:cs="Arial"/>
          <w:sz w:val="22"/>
          <w:szCs w:val="22"/>
          <w:lang w:val="es-MX"/>
        </w:rPr>
        <w:t>s</w:t>
      </w:r>
      <w:r w:rsidR="000D4C4A">
        <w:rPr>
          <w:rFonts w:ascii="Arial" w:hAnsi="Arial" w:cs="Arial"/>
          <w:sz w:val="22"/>
          <w:szCs w:val="22"/>
          <w:lang w:val="es-MX"/>
        </w:rPr>
        <w:t>cade”, también se tiene en cuenta la lógica de minado, los recurso</w:t>
      </w:r>
      <w:r w:rsidR="005D6F43">
        <w:rPr>
          <w:rFonts w:ascii="Arial" w:hAnsi="Arial" w:cs="Arial"/>
          <w:sz w:val="22"/>
          <w:szCs w:val="22"/>
          <w:lang w:val="es-MX"/>
        </w:rPr>
        <w:t>s</w:t>
      </w:r>
      <w:r w:rsidR="000D4C4A">
        <w:rPr>
          <w:rFonts w:ascii="Arial" w:hAnsi="Arial" w:cs="Arial"/>
          <w:sz w:val="22"/>
          <w:szCs w:val="22"/>
          <w:lang w:val="es-MX"/>
        </w:rPr>
        <w:t xml:space="preserve">, </w:t>
      </w:r>
      <w:proofErr w:type="spellStart"/>
      <w:r w:rsidR="000D4C4A">
        <w:rPr>
          <w:rFonts w:ascii="Arial" w:hAnsi="Arial" w:cs="Arial"/>
          <w:sz w:val="22"/>
          <w:szCs w:val="22"/>
          <w:lang w:val="es-MX"/>
        </w:rPr>
        <w:t>ps</w:t>
      </w:r>
      <w:r w:rsidR="000D3F46">
        <w:rPr>
          <w:rFonts w:ascii="Arial" w:hAnsi="Arial" w:cs="Arial"/>
          <w:sz w:val="22"/>
          <w:szCs w:val="22"/>
          <w:lang w:val="es-MX"/>
        </w:rPr>
        <w:t>e</w:t>
      </w:r>
      <w:r w:rsidR="000D4C4A">
        <w:rPr>
          <w:rFonts w:ascii="Arial" w:hAnsi="Arial" w:cs="Arial"/>
          <w:sz w:val="22"/>
          <w:szCs w:val="22"/>
          <w:lang w:val="es-MX"/>
        </w:rPr>
        <w:t>udoflow</w:t>
      </w:r>
      <w:proofErr w:type="spellEnd"/>
      <w:r w:rsidR="000D4C4A">
        <w:rPr>
          <w:rFonts w:ascii="Arial" w:hAnsi="Arial" w:cs="Arial"/>
          <w:sz w:val="22"/>
          <w:szCs w:val="22"/>
          <w:lang w:val="es-MX"/>
        </w:rPr>
        <w:t xml:space="preserve"> y prioridades de minado (</w:t>
      </w:r>
      <w:proofErr w:type="spellStart"/>
      <w:r w:rsidR="000D4C4A">
        <w:rPr>
          <w:rFonts w:ascii="Arial" w:hAnsi="Arial" w:cs="Arial"/>
          <w:sz w:val="22"/>
          <w:szCs w:val="22"/>
          <w:lang w:val="es-MX"/>
        </w:rPr>
        <w:t>Apex</w:t>
      </w:r>
      <w:proofErr w:type="spellEnd"/>
      <w:r w:rsidR="000D4C4A">
        <w:rPr>
          <w:rFonts w:ascii="Arial" w:hAnsi="Arial" w:cs="Arial"/>
          <w:sz w:val="22"/>
          <w:szCs w:val="22"/>
          <w:lang w:val="es-MX"/>
        </w:rPr>
        <w:t>)</w:t>
      </w:r>
      <w:r w:rsidR="000D3F46">
        <w:rPr>
          <w:rFonts w:ascii="Arial" w:hAnsi="Arial" w:cs="Arial"/>
          <w:sz w:val="22"/>
          <w:szCs w:val="22"/>
          <w:lang w:val="es-MX"/>
        </w:rPr>
        <w:t>; e</w:t>
      </w:r>
      <w:r w:rsidR="000D4C4A">
        <w:rPr>
          <w:rFonts w:ascii="Arial" w:hAnsi="Arial" w:cs="Arial"/>
          <w:sz w:val="22"/>
          <w:szCs w:val="22"/>
          <w:lang w:val="es-MX"/>
        </w:rPr>
        <w:t xml:space="preserve">s por ello </w:t>
      </w:r>
      <w:proofErr w:type="gramStart"/>
      <w:r w:rsidR="000D4C4A">
        <w:rPr>
          <w:rFonts w:ascii="Arial" w:hAnsi="Arial" w:cs="Arial"/>
          <w:sz w:val="22"/>
          <w:szCs w:val="22"/>
          <w:lang w:val="es-MX"/>
        </w:rPr>
        <w:t>que</w:t>
      </w:r>
      <w:proofErr w:type="gramEnd"/>
      <w:r w:rsidR="000D4C4A">
        <w:rPr>
          <w:rFonts w:ascii="Arial" w:hAnsi="Arial" w:cs="Arial"/>
          <w:sz w:val="22"/>
          <w:szCs w:val="22"/>
          <w:lang w:val="es-MX"/>
        </w:rPr>
        <w:t xml:space="preserve"> la curva no es simétrica, sino que esta precedido por los factores mencionados</w:t>
      </w:r>
      <w:r w:rsidR="000D3F46">
        <w:rPr>
          <w:rFonts w:ascii="Arial" w:hAnsi="Arial" w:cs="Arial"/>
          <w:sz w:val="22"/>
          <w:szCs w:val="22"/>
          <w:lang w:val="es-MX"/>
        </w:rPr>
        <w:t xml:space="preserve"> </w:t>
      </w:r>
      <w:r w:rsidR="000D3F46">
        <w:rPr>
          <w:rFonts w:ascii="Arial" w:hAnsi="Arial" w:cs="Arial"/>
          <w:sz w:val="22"/>
          <w:szCs w:val="22"/>
          <w:lang w:val="es-MX"/>
        </w:rPr>
        <w:t>anterior</w:t>
      </w:r>
      <w:r w:rsidR="000D3F46">
        <w:rPr>
          <w:rFonts w:ascii="Arial" w:hAnsi="Arial" w:cs="Arial"/>
          <w:sz w:val="22"/>
          <w:szCs w:val="22"/>
          <w:lang w:val="es-MX"/>
        </w:rPr>
        <w:t>mente</w:t>
      </w:r>
      <w:r w:rsidR="000D4C4A">
        <w:rPr>
          <w:rFonts w:ascii="Arial" w:hAnsi="Arial" w:cs="Arial"/>
          <w:sz w:val="22"/>
          <w:szCs w:val="22"/>
          <w:lang w:val="es-MX"/>
        </w:rPr>
        <w:t>. En la figura N°20 se muestra un diagrama de doble entrada de producción VS NSR ($/t)</w:t>
      </w:r>
      <w:r w:rsidR="000D3F46">
        <w:rPr>
          <w:rFonts w:ascii="Arial" w:hAnsi="Arial" w:cs="Arial"/>
          <w:sz w:val="22"/>
          <w:szCs w:val="22"/>
          <w:lang w:val="es-MX"/>
        </w:rPr>
        <w:t xml:space="preserve">. En base a nuestro </w:t>
      </w:r>
      <w:proofErr w:type="spellStart"/>
      <w:r w:rsidR="000D3F46">
        <w:rPr>
          <w:rFonts w:ascii="Arial" w:hAnsi="Arial" w:cs="Arial"/>
          <w:sz w:val="22"/>
          <w:szCs w:val="22"/>
          <w:lang w:val="es-MX"/>
        </w:rPr>
        <w:t>Cut</w:t>
      </w:r>
      <w:proofErr w:type="spellEnd"/>
      <w:r w:rsidR="000D3F46">
        <w:rPr>
          <w:rFonts w:ascii="Arial" w:hAnsi="Arial" w:cs="Arial"/>
          <w:sz w:val="22"/>
          <w:szCs w:val="22"/>
          <w:lang w:val="es-MX"/>
        </w:rPr>
        <w:t xml:space="preserve"> Off Dinámico (</w:t>
      </w:r>
      <w:proofErr w:type="spellStart"/>
      <w:r w:rsidR="000D3F46">
        <w:rPr>
          <w:rFonts w:ascii="Arial" w:hAnsi="Arial" w:cs="Arial"/>
          <w:sz w:val="22"/>
          <w:szCs w:val="22"/>
          <w:lang w:val="es-MX"/>
        </w:rPr>
        <w:t>EcoTons</w:t>
      </w:r>
      <w:proofErr w:type="spellEnd"/>
      <w:r w:rsidR="000D3F46">
        <w:rPr>
          <w:rFonts w:ascii="Arial" w:hAnsi="Arial" w:cs="Arial"/>
          <w:sz w:val="22"/>
          <w:szCs w:val="22"/>
          <w:lang w:val="es-MX"/>
        </w:rPr>
        <w:t xml:space="preserve">) podremos escoger 3 escenarios importantes para poder analizar los riesgos en la cadena de valor; a los cuales denominaremos Low Case, Base Case y High Case. Así mismo a medida que vamos incrementado el </w:t>
      </w:r>
      <w:proofErr w:type="spellStart"/>
      <w:r w:rsidR="000D3F46">
        <w:rPr>
          <w:rFonts w:ascii="Arial" w:hAnsi="Arial" w:cs="Arial"/>
          <w:sz w:val="22"/>
          <w:szCs w:val="22"/>
          <w:lang w:val="es-MX"/>
        </w:rPr>
        <w:t>Cut</w:t>
      </w:r>
      <w:proofErr w:type="spellEnd"/>
      <w:r w:rsidR="000D3F46">
        <w:rPr>
          <w:rFonts w:ascii="Arial" w:hAnsi="Arial" w:cs="Arial"/>
          <w:sz w:val="22"/>
          <w:szCs w:val="22"/>
          <w:lang w:val="es-MX"/>
        </w:rPr>
        <w:t xml:space="preserve"> Off </w:t>
      </w:r>
      <w:proofErr w:type="spellStart"/>
      <w:r w:rsidR="000D3F46">
        <w:rPr>
          <w:rFonts w:ascii="Arial" w:hAnsi="Arial" w:cs="Arial"/>
          <w:sz w:val="22"/>
          <w:szCs w:val="22"/>
          <w:lang w:val="es-MX"/>
        </w:rPr>
        <w:t>Level</w:t>
      </w:r>
      <w:proofErr w:type="spellEnd"/>
      <w:r w:rsidR="000D3F46">
        <w:rPr>
          <w:rFonts w:ascii="Arial" w:hAnsi="Arial" w:cs="Arial"/>
          <w:sz w:val="22"/>
          <w:szCs w:val="22"/>
          <w:lang w:val="es-MX"/>
        </w:rPr>
        <w:t xml:space="preserve">, se va incrementando el NSR y por ende las reservas van disminuyendo. </w:t>
      </w:r>
      <w:r w:rsidR="008C086F">
        <w:rPr>
          <w:rFonts w:ascii="Arial" w:hAnsi="Arial" w:cs="Arial"/>
          <w:sz w:val="22"/>
          <w:szCs w:val="22"/>
          <w:lang w:val="es-MX"/>
        </w:rPr>
        <w:t>Además, existe</w:t>
      </w:r>
      <w:r w:rsidR="00070EFD">
        <w:rPr>
          <w:rFonts w:ascii="Arial" w:hAnsi="Arial" w:cs="Arial"/>
          <w:sz w:val="22"/>
          <w:szCs w:val="22"/>
          <w:lang w:val="es-MX"/>
        </w:rPr>
        <w:t xml:space="preserve"> una caída del valor de NSR de 10$/t en la frontera del </w:t>
      </w:r>
      <w:proofErr w:type="spellStart"/>
      <w:r w:rsidR="00070EFD">
        <w:rPr>
          <w:rFonts w:ascii="Arial" w:hAnsi="Arial" w:cs="Arial"/>
          <w:sz w:val="22"/>
          <w:szCs w:val="22"/>
          <w:lang w:val="es-MX"/>
        </w:rPr>
        <w:t>Cut</w:t>
      </w:r>
      <w:proofErr w:type="spellEnd"/>
      <w:r w:rsidR="00070EFD">
        <w:rPr>
          <w:rFonts w:ascii="Arial" w:hAnsi="Arial" w:cs="Arial"/>
          <w:sz w:val="22"/>
          <w:szCs w:val="22"/>
          <w:lang w:val="es-MX"/>
        </w:rPr>
        <w:t xml:space="preserve"> Off </w:t>
      </w:r>
      <w:proofErr w:type="spellStart"/>
      <w:r w:rsidR="00070EFD">
        <w:rPr>
          <w:rFonts w:ascii="Arial" w:hAnsi="Arial" w:cs="Arial"/>
          <w:sz w:val="22"/>
          <w:szCs w:val="22"/>
          <w:lang w:val="es-MX"/>
        </w:rPr>
        <w:t>Level</w:t>
      </w:r>
      <w:proofErr w:type="spellEnd"/>
      <w:r w:rsidR="00070EFD">
        <w:rPr>
          <w:rFonts w:ascii="Arial" w:hAnsi="Arial" w:cs="Arial"/>
          <w:sz w:val="22"/>
          <w:szCs w:val="22"/>
          <w:lang w:val="es-MX"/>
        </w:rPr>
        <w:t xml:space="preserve"> de 95$/t a 115$/t</w:t>
      </w:r>
      <w:r w:rsidR="008C086F">
        <w:rPr>
          <w:rFonts w:ascii="Arial" w:hAnsi="Arial" w:cs="Arial"/>
          <w:sz w:val="22"/>
          <w:szCs w:val="22"/>
          <w:lang w:val="es-MX"/>
        </w:rPr>
        <w:t xml:space="preserve">, lo cual nos indica una notable pérdida de valor en </w:t>
      </w:r>
      <w:r w:rsidR="005D6F43">
        <w:rPr>
          <w:rFonts w:ascii="Arial" w:hAnsi="Arial" w:cs="Arial"/>
          <w:sz w:val="22"/>
          <w:szCs w:val="22"/>
          <w:lang w:val="es-MX"/>
        </w:rPr>
        <w:t>una longitud pequeña de</w:t>
      </w:r>
      <w:r w:rsidR="008C086F">
        <w:rPr>
          <w:rFonts w:ascii="Arial" w:hAnsi="Arial" w:cs="Arial"/>
          <w:sz w:val="22"/>
          <w:szCs w:val="22"/>
          <w:lang w:val="es-MX"/>
        </w:rPr>
        <w:t xml:space="preserve"> hito </w:t>
      </w:r>
      <w:r w:rsidR="005D6F43">
        <w:rPr>
          <w:rFonts w:ascii="Arial" w:hAnsi="Arial" w:cs="Arial"/>
          <w:sz w:val="22"/>
          <w:szCs w:val="22"/>
          <w:lang w:val="es-MX"/>
        </w:rPr>
        <w:t>(</w:t>
      </w:r>
      <w:r w:rsidR="008C086F">
        <w:rPr>
          <w:rFonts w:ascii="Arial" w:hAnsi="Arial" w:cs="Arial"/>
          <w:sz w:val="22"/>
          <w:szCs w:val="22"/>
          <w:lang w:val="es-MX"/>
        </w:rPr>
        <w:t>sensibilización</w:t>
      </w:r>
      <w:r w:rsidR="005D6F43">
        <w:rPr>
          <w:rFonts w:ascii="Arial" w:hAnsi="Arial" w:cs="Arial"/>
          <w:sz w:val="22"/>
          <w:szCs w:val="22"/>
          <w:lang w:val="es-MX"/>
        </w:rPr>
        <w:t>)</w:t>
      </w:r>
      <w:r w:rsidR="008C086F">
        <w:rPr>
          <w:rFonts w:ascii="Arial" w:hAnsi="Arial" w:cs="Arial"/>
          <w:sz w:val="22"/>
          <w:szCs w:val="22"/>
          <w:lang w:val="es-MX"/>
        </w:rPr>
        <w:t xml:space="preserve">. </w:t>
      </w:r>
      <w:r w:rsidR="008C086F">
        <w:rPr>
          <w:rFonts w:ascii="Arial" w:hAnsi="Arial" w:cs="Arial"/>
          <w:sz w:val="22"/>
          <w:szCs w:val="22"/>
          <w:lang w:val="es-MX"/>
        </w:rPr>
        <w:t xml:space="preserve">He aquí la importancia de definir de acorde a la política de empresa en cómo gestionar sus recursos en base a la </w:t>
      </w:r>
      <w:r w:rsidR="005D6F43">
        <w:rPr>
          <w:rFonts w:ascii="Arial" w:hAnsi="Arial" w:cs="Arial"/>
          <w:sz w:val="22"/>
          <w:szCs w:val="22"/>
          <w:lang w:val="es-MX"/>
        </w:rPr>
        <w:t>estrategia</w:t>
      </w:r>
      <w:r w:rsidR="008C086F">
        <w:rPr>
          <w:rFonts w:ascii="Arial" w:hAnsi="Arial" w:cs="Arial"/>
          <w:sz w:val="22"/>
          <w:szCs w:val="22"/>
          <w:lang w:val="es-MX"/>
        </w:rPr>
        <w:t xml:space="preserve"> corporativa.</w:t>
      </w:r>
    </w:p>
    <w:p w14:paraId="6E1117E3" w14:textId="77777777" w:rsidR="00060DAA" w:rsidRDefault="00060DAA" w:rsidP="006E18B8">
      <w:pPr>
        <w:jc w:val="both"/>
        <w:rPr>
          <w:rFonts w:ascii="Arial" w:hAnsi="Arial" w:cs="Arial"/>
          <w:b/>
          <w:bCs/>
          <w:i/>
          <w:color w:val="A6A6A6"/>
          <w:sz w:val="22"/>
          <w:szCs w:val="22"/>
          <w:lang w:val="es-PE"/>
        </w:rPr>
      </w:pPr>
    </w:p>
    <w:p w14:paraId="280AF6F0" w14:textId="5486E432" w:rsidR="00060DAA" w:rsidRDefault="00070EFD" w:rsidP="006E18B8">
      <w:pPr>
        <w:jc w:val="both"/>
        <w:rPr>
          <w:rFonts w:ascii="Arial" w:hAnsi="Arial" w:cs="Arial"/>
          <w:b/>
          <w:bCs/>
          <w:i/>
          <w:color w:val="A6A6A6"/>
          <w:sz w:val="22"/>
          <w:szCs w:val="22"/>
          <w:lang w:val="es-PE"/>
        </w:rPr>
      </w:pPr>
      <w:r>
        <w:rPr>
          <w:noProof/>
        </w:rPr>
        <w:drawing>
          <wp:inline distT="0" distB="0" distL="0" distR="0" wp14:anchorId="55ED3212" wp14:editId="0B8DAF73">
            <wp:extent cx="3166110" cy="1648460"/>
            <wp:effectExtent l="19050" t="19050" r="15240" b="27940"/>
            <wp:docPr id="11568874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748" name="Imagen 1" descr="Gráfico, Gráfico de barras&#10;&#10;El contenido generado por IA puede ser incorrecto."/>
                    <pic:cNvPicPr/>
                  </pic:nvPicPr>
                  <pic:blipFill>
                    <a:blip r:embed="rId35"/>
                    <a:stretch>
                      <a:fillRect/>
                    </a:stretch>
                  </pic:blipFill>
                  <pic:spPr>
                    <a:xfrm>
                      <a:off x="0" y="0"/>
                      <a:ext cx="3166110" cy="1648460"/>
                    </a:xfrm>
                    <a:prstGeom prst="rect">
                      <a:avLst/>
                    </a:prstGeom>
                    <a:ln>
                      <a:solidFill>
                        <a:schemeClr val="tx1"/>
                      </a:solidFill>
                    </a:ln>
                  </pic:spPr>
                </pic:pic>
              </a:graphicData>
            </a:graphic>
          </wp:inline>
        </w:drawing>
      </w:r>
    </w:p>
    <w:p w14:paraId="4C1A25F0" w14:textId="3A2BF117" w:rsidR="000D4C4A" w:rsidRDefault="000D4C4A"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20</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 xml:space="preserve">Sensibilización en base al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Level</w:t>
      </w:r>
      <w:proofErr w:type="spellEnd"/>
      <w:r w:rsidR="00B80404">
        <w:rPr>
          <w:rFonts w:ascii="Arial" w:hAnsi="Arial" w:cs="Arial"/>
          <w:bCs/>
          <w:sz w:val="20"/>
          <w:szCs w:val="20"/>
          <w:lang w:val="es-PE"/>
        </w:rPr>
        <w:t xml:space="preserve">. Producción VS NSR </w:t>
      </w:r>
      <w:r>
        <w:rPr>
          <w:rFonts w:ascii="Arial" w:hAnsi="Arial" w:cs="Arial"/>
          <w:bCs/>
          <w:sz w:val="20"/>
          <w:szCs w:val="20"/>
          <w:lang w:val="es-PE"/>
        </w:rPr>
        <w:t>(UM San Gabriel – Buenaventura)</w:t>
      </w:r>
    </w:p>
    <w:p w14:paraId="6BD0567A"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A9E091D" w14:textId="77777777" w:rsidR="004C543C" w:rsidRDefault="004C543C" w:rsidP="000D4C4A">
      <w:pPr>
        <w:jc w:val="both"/>
        <w:rPr>
          <w:rFonts w:ascii="Arial" w:hAnsi="Arial" w:cs="Arial"/>
          <w:bCs/>
          <w:sz w:val="22"/>
          <w:szCs w:val="22"/>
          <w:lang w:val="es-PE"/>
        </w:rPr>
      </w:pPr>
    </w:p>
    <w:p w14:paraId="4C651896" w14:textId="77777777" w:rsidR="00060DAA" w:rsidRDefault="00060DAA" w:rsidP="006E18B8">
      <w:pPr>
        <w:jc w:val="both"/>
        <w:rPr>
          <w:rFonts w:ascii="Arial" w:hAnsi="Arial" w:cs="Arial"/>
          <w:b/>
          <w:bCs/>
          <w:i/>
          <w:color w:val="A6A6A6"/>
          <w:sz w:val="22"/>
          <w:szCs w:val="22"/>
          <w:lang w:val="es-PE"/>
        </w:rPr>
      </w:pPr>
    </w:p>
    <w:p w14:paraId="0E47806D" w14:textId="5A5DF471" w:rsidR="008C086F" w:rsidRPr="008C086F" w:rsidRDefault="00B80404" w:rsidP="006E18B8">
      <w:pPr>
        <w:jc w:val="both"/>
        <w:rPr>
          <w:rFonts w:ascii="Arial" w:hAnsi="Arial" w:cs="Arial"/>
          <w:sz w:val="22"/>
          <w:szCs w:val="22"/>
          <w:lang w:val="es-MX"/>
        </w:rPr>
      </w:pPr>
      <w:r>
        <w:rPr>
          <w:rFonts w:ascii="Arial" w:hAnsi="Arial" w:cs="Arial"/>
          <w:sz w:val="22"/>
          <w:szCs w:val="22"/>
          <w:lang w:val="es-MX"/>
        </w:rPr>
        <w:t xml:space="preserve">En la figura 21 se evidencia que a medida que se incrementa el </w:t>
      </w:r>
      <w:proofErr w:type="spellStart"/>
      <w:r>
        <w:rPr>
          <w:rFonts w:ascii="Arial" w:hAnsi="Arial" w:cs="Arial"/>
          <w:sz w:val="22"/>
          <w:szCs w:val="22"/>
          <w:lang w:val="es-MX"/>
        </w:rPr>
        <w:t>Cut</w:t>
      </w:r>
      <w:proofErr w:type="spellEnd"/>
      <w:r>
        <w:rPr>
          <w:rFonts w:ascii="Arial" w:hAnsi="Arial" w:cs="Arial"/>
          <w:sz w:val="22"/>
          <w:szCs w:val="22"/>
          <w:lang w:val="es-MX"/>
        </w:rPr>
        <w:t xml:space="preserve"> Off </w:t>
      </w:r>
      <w:proofErr w:type="spellStart"/>
      <w:r>
        <w:rPr>
          <w:rFonts w:ascii="Arial" w:hAnsi="Arial" w:cs="Arial"/>
          <w:sz w:val="22"/>
          <w:szCs w:val="22"/>
          <w:lang w:val="es-MX"/>
        </w:rPr>
        <w:t>Level</w:t>
      </w:r>
      <w:proofErr w:type="spellEnd"/>
      <w:r>
        <w:rPr>
          <w:rFonts w:ascii="Arial" w:hAnsi="Arial" w:cs="Arial"/>
          <w:sz w:val="22"/>
          <w:szCs w:val="22"/>
          <w:lang w:val="es-MX"/>
        </w:rPr>
        <w:t xml:space="preserve">, se reduce </w:t>
      </w:r>
      <w:r w:rsidR="00070EFD">
        <w:rPr>
          <w:rFonts w:ascii="Arial" w:hAnsi="Arial" w:cs="Arial"/>
          <w:sz w:val="22"/>
          <w:szCs w:val="22"/>
          <w:lang w:val="es-MX"/>
        </w:rPr>
        <w:t xml:space="preserve">el tonelaje, </w:t>
      </w:r>
      <w:r w:rsidR="00070EFD">
        <w:rPr>
          <w:rFonts w:ascii="Arial" w:hAnsi="Arial" w:cs="Arial"/>
          <w:sz w:val="22"/>
          <w:szCs w:val="22"/>
          <w:lang w:val="es-MX"/>
        </w:rPr>
        <w:t xml:space="preserve">pero se incrementa la ley. </w:t>
      </w:r>
      <w:r w:rsidR="008C086F">
        <w:rPr>
          <w:rFonts w:ascii="Arial" w:hAnsi="Arial" w:cs="Arial"/>
          <w:sz w:val="22"/>
          <w:szCs w:val="22"/>
          <w:lang w:val="es-MX"/>
        </w:rPr>
        <w:t xml:space="preserve">Al igual que el NSR existe una notable diferencia de perdida de ley en la frontera </w:t>
      </w:r>
      <w:r w:rsidR="008C086F">
        <w:rPr>
          <w:rFonts w:ascii="Arial" w:hAnsi="Arial" w:cs="Arial"/>
          <w:sz w:val="22"/>
          <w:szCs w:val="22"/>
          <w:lang w:val="es-MX"/>
        </w:rPr>
        <w:t xml:space="preserve">del </w:t>
      </w:r>
      <w:proofErr w:type="spellStart"/>
      <w:r w:rsidR="008C086F">
        <w:rPr>
          <w:rFonts w:ascii="Arial" w:hAnsi="Arial" w:cs="Arial"/>
          <w:sz w:val="22"/>
          <w:szCs w:val="22"/>
          <w:lang w:val="es-MX"/>
        </w:rPr>
        <w:t>Cut</w:t>
      </w:r>
      <w:proofErr w:type="spellEnd"/>
      <w:r w:rsidR="008C086F">
        <w:rPr>
          <w:rFonts w:ascii="Arial" w:hAnsi="Arial" w:cs="Arial"/>
          <w:sz w:val="22"/>
          <w:szCs w:val="22"/>
          <w:lang w:val="es-MX"/>
        </w:rPr>
        <w:t xml:space="preserve"> Off </w:t>
      </w:r>
      <w:proofErr w:type="spellStart"/>
      <w:r w:rsidR="008C086F">
        <w:rPr>
          <w:rFonts w:ascii="Arial" w:hAnsi="Arial" w:cs="Arial"/>
          <w:sz w:val="22"/>
          <w:szCs w:val="22"/>
          <w:lang w:val="es-MX"/>
        </w:rPr>
        <w:t>Level</w:t>
      </w:r>
      <w:proofErr w:type="spellEnd"/>
      <w:r w:rsidR="008C086F">
        <w:rPr>
          <w:rFonts w:ascii="Arial" w:hAnsi="Arial" w:cs="Arial"/>
          <w:sz w:val="22"/>
          <w:szCs w:val="22"/>
          <w:lang w:val="es-MX"/>
        </w:rPr>
        <w:t xml:space="preserve"> de 95$/t a 115$/t</w:t>
      </w:r>
      <w:r w:rsidR="008C086F">
        <w:rPr>
          <w:rFonts w:ascii="Arial" w:hAnsi="Arial" w:cs="Arial"/>
          <w:sz w:val="22"/>
          <w:szCs w:val="22"/>
          <w:lang w:val="es-MX"/>
        </w:rPr>
        <w:t xml:space="preserve">. La diferencia existente es de </w:t>
      </w:r>
      <w:r w:rsidR="005D6F43">
        <w:rPr>
          <w:rFonts w:ascii="Arial" w:hAnsi="Arial" w:cs="Arial"/>
          <w:sz w:val="22"/>
          <w:szCs w:val="22"/>
          <w:lang w:val="es-MX"/>
        </w:rPr>
        <w:t xml:space="preserve">Au </w:t>
      </w:r>
      <w:r w:rsidR="008C086F">
        <w:rPr>
          <w:rFonts w:ascii="Arial" w:hAnsi="Arial" w:cs="Arial"/>
          <w:sz w:val="22"/>
          <w:szCs w:val="22"/>
          <w:lang w:val="es-MX"/>
        </w:rPr>
        <w:t xml:space="preserve">0.17g/t. saliendo del promedio de </w:t>
      </w:r>
      <w:r w:rsidR="005D6F43">
        <w:rPr>
          <w:rFonts w:ascii="Arial" w:hAnsi="Arial" w:cs="Arial"/>
          <w:sz w:val="22"/>
          <w:szCs w:val="22"/>
          <w:lang w:val="es-MX"/>
        </w:rPr>
        <w:t xml:space="preserve">Au </w:t>
      </w:r>
      <w:r w:rsidR="008C086F">
        <w:rPr>
          <w:rFonts w:ascii="Arial" w:hAnsi="Arial" w:cs="Arial"/>
          <w:sz w:val="22"/>
          <w:szCs w:val="22"/>
          <w:lang w:val="es-MX"/>
        </w:rPr>
        <w:t xml:space="preserve">0.07g/t que tiene los demás hitos hasta una considerable perdida de tonelaje. A partir de </w:t>
      </w:r>
      <w:proofErr w:type="spellStart"/>
      <w:r w:rsidR="008C086F">
        <w:rPr>
          <w:rFonts w:ascii="Arial" w:hAnsi="Arial" w:cs="Arial"/>
          <w:sz w:val="22"/>
          <w:szCs w:val="22"/>
          <w:lang w:val="es-MX"/>
        </w:rPr>
        <w:t>Cut</w:t>
      </w:r>
      <w:proofErr w:type="spellEnd"/>
      <w:r w:rsidR="008C086F">
        <w:rPr>
          <w:rFonts w:ascii="Arial" w:hAnsi="Arial" w:cs="Arial"/>
          <w:sz w:val="22"/>
          <w:szCs w:val="22"/>
          <w:lang w:val="es-MX"/>
        </w:rPr>
        <w:t xml:space="preserve"> Off </w:t>
      </w:r>
      <w:proofErr w:type="spellStart"/>
      <w:r w:rsidR="008C086F">
        <w:rPr>
          <w:rFonts w:ascii="Arial" w:hAnsi="Arial" w:cs="Arial"/>
          <w:sz w:val="22"/>
          <w:szCs w:val="22"/>
          <w:lang w:val="es-MX"/>
        </w:rPr>
        <w:t>Level</w:t>
      </w:r>
      <w:proofErr w:type="spellEnd"/>
      <w:r w:rsidR="008C086F">
        <w:rPr>
          <w:rFonts w:ascii="Arial" w:hAnsi="Arial" w:cs="Arial"/>
          <w:sz w:val="22"/>
          <w:szCs w:val="22"/>
          <w:lang w:val="es-MX"/>
        </w:rPr>
        <w:t xml:space="preserve"> de 165$/t existe una ruptura del promedio y los números tanto para ley y tonelaje son asimétricos al promedio. Aquí es donde hablamos de una perdida de valor en tan corto tiempo. Este hito es importante de tener en cuenta para no perder valor cuando estemos en producción de máxima capacidad, es decir, es la frontera que nos indica que a partir de ahí hacia atrás debemos manejar todos los </w:t>
      </w:r>
      <w:r w:rsidR="0020161F">
        <w:rPr>
          <w:rFonts w:ascii="Arial" w:hAnsi="Arial" w:cs="Arial"/>
          <w:sz w:val="22"/>
          <w:szCs w:val="22"/>
          <w:lang w:val="es-MX"/>
        </w:rPr>
        <w:t>escenarios posibles</w:t>
      </w:r>
      <w:r w:rsidR="008C086F">
        <w:rPr>
          <w:rFonts w:ascii="Arial" w:hAnsi="Arial" w:cs="Arial"/>
          <w:sz w:val="22"/>
          <w:szCs w:val="22"/>
          <w:lang w:val="es-MX"/>
        </w:rPr>
        <w:t xml:space="preserve">, posterior a ello estamos hablando de una perdida de valor </w:t>
      </w:r>
      <w:r w:rsidR="0020161F">
        <w:rPr>
          <w:rFonts w:ascii="Arial" w:hAnsi="Arial" w:cs="Arial"/>
          <w:sz w:val="22"/>
          <w:szCs w:val="22"/>
          <w:lang w:val="es-MX"/>
        </w:rPr>
        <w:t>de las reservas, sin opción a tomar mejores decisiones para el plan de mina.</w:t>
      </w:r>
    </w:p>
    <w:p w14:paraId="5F242A65" w14:textId="77777777" w:rsidR="00070EFD" w:rsidRDefault="00070EFD" w:rsidP="006E18B8">
      <w:pPr>
        <w:jc w:val="both"/>
        <w:rPr>
          <w:rFonts w:ascii="Arial" w:hAnsi="Arial" w:cs="Arial"/>
          <w:b/>
          <w:bCs/>
          <w:i/>
          <w:color w:val="A6A6A6"/>
          <w:sz w:val="22"/>
          <w:szCs w:val="22"/>
          <w:lang w:val="es-PE"/>
        </w:rPr>
      </w:pPr>
    </w:p>
    <w:p w14:paraId="0408F30B" w14:textId="27B93C06" w:rsidR="00060DAA" w:rsidRDefault="00070EFD" w:rsidP="006E18B8">
      <w:pPr>
        <w:jc w:val="both"/>
        <w:rPr>
          <w:rFonts w:ascii="Arial" w:hAnsi="Arial" w:cs="Arial"/>
          <w:b/>
          <w:bCs/>
          <w:i/>
          <w:color w:val="A6A6A6"/>
          <w:sz w:val="22"/>
          <w:szCs w:val="22"/>
          <w:lang w:val="es-PE"/>
        </w:rPr>
      </w:pPr>
      <w:r>
        <w:rPr>
          <w:noProof/>
        </w:rPr>
        <w:drawing>
          <wp:inline distT="0" distB="0" distL="0" distR="0" wp14:anchorId="08408A26" wp14:editId="49DBC298">
            <wp:extent cx="3166110" cy="1441450"/>
            <wp:effectExtent l="19050" t="19050" r="15240" b="25400"/>
            <wp:docPr id="128791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5741" name=""/>
                    <pic:cNvPicPr/>
                  </pic:nvPicPr>
                  <pic:blipFill>
                    <a:blip r:embed="rId36"/>
                    <a:stretch>
                      <a:fillRect/>
                    </a:stretch>
                  </pic:blipFill>
                  <pic:spPr>
                    <a:xfrm>
                      <a:off x="0" y="0"/>
                      <a:ext cx="3166110" cy="1441450"/>
                    </a:xfrm>
                    <a:prstGeom prst="rect">
                      <a:avLst/>
                    </a:prstGeom>
                    <a:ln>
                      <a:solidFill>
                        <a:schemeClr val="tx1"/>
                      </a:solidFill>
                    </a:ln>
                  </pic:spPr>
                </pic:pic>
              </a:graphicData>
            </a:graphic>
          </wp:inline>
        </w:drawing>
      </w:r>
    </w:p>
    <w:p w14:paraId="04568BE3" w14:textId="116335BE" w:rsidR="00B80404" w:rsidRDefault="00B80404" w:rsidP="004C543C">
      <w:pPr>
        <w:jc w:val="center"/>
        <w:rPr>
          <w:rFonts w:ascii="Arial" w:hAnsi="Arial" w:cs="Arial"/>
          <w:bCs/>
          <w:sz w:val="22"/>
          <w:szCs w:val="22"/>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1</w:t>
      </w:r>
      <w:r w:rsidRPr="006A0042">
        <w:rPr>
          <w:rFonts w:ascii="Arial" w:hAnsi="Arial" w:cs="Arial"/>
          <w:bCs/>
          <w:sz w:val="20"/>
          <w:szCs w:val="20"/>
          <w:lang w:val="es-PE"/>
        </w:rPr>
        <w:t>:</w:t>
      </w:r>
      <w:r>
        <w:rPr>
          <w:rFonts w:ascii="Arial" w:hAnsi="Arial" w:cs="Arial"/>
          <w:bCs/>
          <w:sz w:val="20"/>
          <w:szCs w:val="20"/>
          <w:lang w:val="es-PE"/>
        </w:rPr>
        <w:t xml:space="preserve"> Sensibilización en base al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Level</w:t>
      </w:r>
      <w:proofErr w:type="spellEnd"/>
      <w:r>
        <w:rPr>
          <w:rFonts w:ascii="Arial" w:hAnsi="Arial" w:cs="Arial"/>
          <w:bCs/>
          <w:sz w:val="20"/>
          <w:szCs w:val="20"/>
          <w:lang w:val="es-PE"/>
        </w:rPr>
        <w:t xml:space="preserve">. Producción VS </w:t>
      </w:r>
      <w:r w:rsidR="00070EFD">
        <w:rPr>
          <w:rFonts w:ascii="Arial" w:hAnsi="Arial" w:cs="Arial"/>
          <w:bCs/>
          <w:sz w:val="20"/>
          <w:szCs w:val="20"/>
          <w:lang w:val="es-PE"/>
        </w:rPr>
        <w:t>Au g/t</w:t>
      </w:r>
      <w:r>
        <w:rPr>
          <w:rFonts w:ascii="Arial" w:hAnsi="Arial" w:cs="Arial"/>
          <w:bCs/>
          <w:sz w:val="20"/>
          <w:szCs w:val="20"/>
          <w:lang w:val="es-PE"/>
        </w:rPr>
        <w:t xml:space="preserve"> </w:t>
      </w:r>
      <w:r>
        <w:rPr>
          <w:rFonts w:ascii="Arial" w:hAnsi="Arial" w:cs="Arial"/>
          <w:bCs/>
          <w:sz w:val="20"/>
          <w:szCs w:val="20"/>
          <w:lang w:val="es-PE"/>
        </w:rPr>
        <w:t>(UM San Gabriel – Buenaventura)</w:t>
      </w:r>
    </w:p>
    <w:p w14:paraId="32027AFA"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25FE7C5A" w14:textId="77777777" w:rsidR="00060DAA" w:rsidRDefault="00060DAA" w:rsidP="006E18B8">
      <w:pPr>
        <w:jc w:val="both"/>
        <w:rPr>
          <w:rFonts w:ascii="Arial" w:hAnsi="Arial" w:cs="Arial"/>
          <w:b/>
          <w:bCs/>
          <w:i/>
          <w:color w:val="A6A6A6"/>
          <w:sz w:val="22"/>
          <w:szCs w:val="22"/>
          <w:lang w:val="es-PE"/>
        </w:rPr>
      </w:pPr>
    </w:p>
    <w:p w14:paraId="4DCE6C2F" w14:textId="38561B73" w:rsidR="00060DAA" w:rsidRDefault="00AF0CB9" w:rsidP="006E18B8">
      <w:pPr>
        <w:jc w:val="both"/>
        <w:rPr>
          <w:rFonts w:ascii="Arial" w:hAnsi="Arial" w:cs="Arial"/>
          <w:sz w:val="22"/>
          <w:szCs w:val="22"/>
          <w:lang w:val="es-MX"/>
        </w:rPr>
      </w:pPr>
      <w:r>
        <w:rPr>
          <w:rFonts w:ascii="Arial" w:hAnsi="Arial" w:cs="Arial"/>
          <w:sz w:val="22"/>
          <w:szCs w:val="22"/>
          <w:lang w:val="es-MX"/>
        </w:rPr>
        <w:t>En la figura N°22 se muestra la Producción VS la cantidad de preparación y desarrollo</w:t>
      </w:r>
      <w:r w:rsidR="003F689E">
        <w:rPr>
          <w:rFonts w:ascii="Arial" w:hAnsi="Arial" w:cs="Arial"/>
          <w:sz w:val="22"/>
          <w:szCs w:val="22"/>
          <w:lang w:val="es-MX"/>
        </w:rPr>
        <w:t xml:space="preserve"> (m)</w:t>
      </w:r>
      <w:r>
        <w:rPr>
          <w:rFonts w:ascii="Arial" w:hAnsi="Arial" w:cs="Arial"/>
          <w:sz w:val="22"/>
          <w:szCs w:val="22"/>
          <w:lang w:val="es-MX"/>
        </w:rPr>
        <w:t>.</w:t>
      </w:r>
      <w:r w:rsidR="003F689E">
        <w:rPr>
          <w:rFonts w:ascii="Arial" w:hAnsi="Arial" w:cs="Arial"/>
          <w:sz w:val="22"/>
          <w:szCs w:val="22"/>
          <w:lang w:val="es-MX"/>
        </w:rPr>
        <w:t xml:space="preserve"> Donde se observa que existe una tendencia lineal a seguir creciendo. Pero el valor de mineral ($/t) en el Low Case no tiene el mismo impacto. Es decir, se requiere mayor metraje para minar y el beneficio por ese metraje extra no es tan atractivo.</w:t>
      </w:r>
    </w:p>
    <w:p w14:paraId="5E3BD8C2" w14:textId="77777777" w:rsidR="003F689E" w:rsidRDefault="003F689E" w:rsidP="006E18B8">
      <w:pPr>
        <w:jc w:val="both"/>
        <w:rPr>
          <w:rFonts w:ascii="Arial" w:hAnsi="Arial" w:cs="Arial"/>
          <w:b/>
          <w:bCs/>
          <w:i/>
          <w:color w:val="A6A6A6"/>
          <w:sz w:val="22"/>
          <w:szCs w:val="22"/>
          <w:lang w:val="es-PE"/>
        </w:rPr>
      </w:pPr>
    </w:p>
    <w:p w14:paraId="75E8447D" w14:textId="1D771AFA" w:rsidR="00060DAA" w:rsidRDefault="00AF0CB9" w:rsidP="006E18B8">
      <w:pPr>
        <w:jc w:val="both"/>
        <w:rPr>
          <w:rFonts w:ascii="Arial" w:hAnsi="Arial" w:cs="Arial"/>
          <w:b/>
          <w:bCs/>
          <w:i/>
          <w:color w:val="A6A6A6"/>
          <w:sz w:val="22"/>
          <w:szCs w:val="22"/>
          <w:lang w:val="es-PE"/>
        </w:rPr>
      </w:pPr>
      <w:r>
        <w:rPr>
          <w:noProof/>
        </w:rPr>
        <w:drawing>
          <wp:inline distT="0" distB="0" distL="0" distR="0" wp14:anchorId="7D52ADFA" wp14:editId="6C2E8DBC">
            <wp:extent cx="3166110" cy="1562100"/>
            <wp:effectExtent l="19050" t="19050" r="15240" b="19050"/>
            <wp:docPr id="126102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25905" name=""/>
                    <pic:cNvPicPr/>
                  </pic:nvPicPr>
                  <pic:blipFill>
                    <a:blip r:embed="rId37"/>
                    <a:stretch>
                      <a:fillRect/>
                    </a:stretch>
                  </pic:blipFill>
                  <pic:spPr>
                    <a:xfrm>
                      <a:off x="0" y="0"/>
                      <a:ext cx="3166110" cy="1562100"/>
                    </a:xfrm>
                    <a:prstGeom prst="rect">
                      <a:avLst/>
                    </a:prstGeom>
                    <a:ln>
                      <a:solidFill>
                        <a:schemeClr val="tx1"/>
                      </a:solidFill>
                    </a:ln>
                  </pic:spPr>
                </pic:pic>
              </a:graphicData>
            </a:graphic>
          </wp:inline>
        </w:drawing>
      </w:r>
    </w:p>
    <w:p w14:paraId="12EDCFF0" w14:textId="0E95295D" w:rsidR="00AF0CB9" w:rsidRDefault="00AF0CB9"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2</w:t>
      </w:r>
      <w:r w:rsidRPr="006A0042">
        <w:rPr>
          <w:rFonts w:ascii="Arial" w:hAnsi="Arial" w:cs="Arial"/>
          <w:bCs/>
          <w:sz w:val="20"/>
          <w:szCs w:val="20"/>
          <w:lang w:val="es-PE"/>
        </w:rPr>
        <w:t>:</w:t>
      </w:r>
      <w:r>
        <w:rPr>
          <w:rFonts w:ascii="Arial" w:hAnsi="Arial" w:cs="Arial"/>
          <w:bCs/>
          <w:sz w:val="20"/>
          <w:szCs w:val="20"/>
          <w:lang w:val="es-PE"/>
        </w:rPr>
        <w:t xml:space="preserve"> Sensibilización en base al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Level</w:t>
      </w:r>
      <w:proofErr w:type="spellEnd"/>
      <w:r>
        <w:rPr>
          <w:rFonts w:ascii="Arial" w:hAnsi="Arial" w:cs="Arial"/>
          <w:bCs/>
          <w:sz w:val="20"/>
          <w:szCs w:val="20"/>
          <w:lang w:val="es-PE"/>
        </w:rPr>
        <w:t xml:space="preserve">. Producción VS </w:t>
      </w:r>
      <w:r>
        <w:rPr>
          <w:rFonts w:ascii="Arial" w:hAnsi="Arial" w:cs="Arial"/>
          <w:bCs/>
          <w:sz w:val="20"/>
          <w:szCs w:val="20"/>
          <w:lang w:val="es-PE"/>
        </w:rPr>
        <w:t>Avance</w:t>
      </w:r>
      <w:r>
        <w:rPr>
          <w:rFonts w:ascii="Arial" w:hAnsi="Arial" w:cs="Arial"/>
          <w:bCs/>
          <w:sz w:val="20"/>
          <w:szCs w:val="20"/>
          <w:lang w:val="es-PE"/>
        </w:rPr>
        <w:t xml:space="preserve"> (UM San Gabriel – Buenaventura)</w:t>
      </w:r>
    </w:p>
    <w:p w14:paraId="0AC7E756"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3A849153" w14:textId="77777777" w:rsidR="004C543C" w:rsidRDefault="004C543C" w:rsidP="00AF0CB9">
      <w:pPr>
        <w:jc w:val="both"/>
        <w:rPr>
          <w:rFonts w:ascii="Arial" w:hAnsi="Arial" w:cs="Arial"/>
          <w:bCs/>
          <w:sz w:val="22"/>
          <w:szCs w:val="22"/>
          <w:lang w:val="es-PE"/>
        </w:rPr>
      </w:pPr>
    </w:p>
    <w:p w14:paraId="72136455" w14:textId="77777777" w:rsidR="00060DAA" w:rsidRDefault="00060DAA" w:rsidP="006E18B8">
      <w:pPr>
        <w:jc w:val="both"/>
        <w:rPr>
          <w:rFonts w:ascii="Arial" w:hAnsi="Arial" w:cs="Arial"/>
          <w:b/>
          <w:bCs/>
          <w:i/>
          <w:color w:val="A6A6A6"/>
          <w:sz w:val="22"/>
          <w:szCs w:val="22"/>
          <w:lang w:val="es-PE"/>
        </w:rPr>
      </w:pPr>
    </w:p>
    <w:p w14:paraId="41B09962" w14:textId="77777777" w:rsidR="00060DAA" w:rsidRDefault="00060DAA" w:rsidP="006E18B8">
      <w:pPr>
        <w:jc w:val="both"/>
        <w:rPr>
          <w:rFonts w:ascii="Arial" w:hAnsi="Arial" w:cs="Arial"/>
          <w:b/>
          <w:bCs/>
          <w:i/>
          <w:color w:val="A6A6A6"/>
          <w:sz w:val="22"/>
          <w:szCs w:val="22"/>
          <w:lang w:val="es-PE"/>
        </w:rPr>
      </w:pPr>
    </w:p>
    <w:p w14:paraId="2331C7D5" w14:textId="56EDB63B" w:rsidR="00060DAA" w:rsidRDefault="003F689E" w:rsidP="006E18B8">
      <w:pPr>
        <w:jc w:val="both"/>
        <w:rPr>
          <w:rFonts w:ascii="Arial" w:hAnsi="Arial" w:cs="Arial"/>
          <w:b/>
          <w:bCs/>
          <w:i/>
          <w:color w:val="A6A6A6"/>
          <w:sz w:val="22"/>
          <w:szCs w:val="22"/>
          <w:lang w:val="es-PE"/>
        </w:rPr>
      </w:pPr>
      <w:r>
        <w:rPr>
          <w:rFonts w:ascii="Arial" w:hAnsi="Arial" w:cs="Arial"/>
          <w:sz w:val="22"/>
          <w:szCs w:val="22"/>
          <w:lang w:val="es-MX"/>
        </w:rPr>
        <w:lastRenderedPageBreak/>
        <w:t xml:space="preserve">Así mismo, en cuando a la Producción VS Finos Au-oz producidos para el Low Case no llega a incrementarse considerablemente. Por lo que el </w:t>
      </w:r>
      <w:proofErr w:type="spellStart"/>
      <w:r>
        <w:rPr>
          <w:rFonts w:ascii="Arial" w:hAnsi="Arial" w:cs="Arial"/>
          <w:sz w:val="22"/>
          <w:szCs w:val="22"/>
          <w:lang w:val="es-MX"/>
        </w:rPr>
        <w:t>Cut</w:t>
      </w:r>
      <w:proofErr w:type="spellEnd"/>
      <w:r>
        <w:rPr>
          <w:rFonts w:ascii="Arial" w:hAnsi="Arial" w:cs="Arial"/>
          <w:sz w:val="22"/>
          <w:szCs w:val="22"/>
          <w:lang w:val="es-MX"/>
        </w:rPr>
        <w:t xml:space="preserve"> Off </w:t>
      </w:r>
      <w:proofErr w:type="spellStart"/>
      <w:r>
        <w:rPr>
          <w:rFonts w:ascii="Arial" w:hAnsi="Arial" w:cs="Arial"/>
          <w:sz w:val="22"/>
          <w:szCs w:val="22"/>
          <w:lang w:val="es-MX"/>
        </w:rPr>
        <w:t>Level</w:t>
      </w:r>
      <w:proofErr w:type="spellEnd"/>
      <w:r>
        <w:rPr>
          <w:rFonts w:ascii="Arial" w:hAnsi="Arial" w:cs="Arial"/>
          <w:sz w:val="22"/>
          <w:szCs w:val="22"/>
          <w:lang w:val="es-MX"/>
        </w:rPr>
        <w:t xml:space="preserve"> de 115$/t tiende a ser un escenario con mas oportunidades para tener como hito inicial para todos los escenarios</w:t>
      </w:r>
    </w:p>
    <w:p w14:paraId="47E337A5" w14:textId="77777777" w:rsidR="00060DAA" w:rsidRDefault="00060DAA" w:rsidP="006E18B8">
      <w:pPr>
        <w:jc w:val="both"/>
        <w:rPr>
          <w:rFonts w:ascii="Arial" w:hAnsi="Arial" w:cs="Arial"/>
          <w:b/>
          <w:bCs/>
          <w:i/>
          <w:color w:val="A6A6A6"/>
          <w:sz w:val="22"/>
          <w:szCs w:val="22"/>
          <w:lang w:val="es-PE"/>
        </w:rPr>
      </w:pPr>
    </w:p>
    <w:p w14:paraId="44DE0940" w14:textId="47332522" w:rsidR="00060DAA" w:rsidRDefault="003F689E" w:rsidP="006E18B8">
      <w:pPr>
        <w:jc w:val="both"/>
        <w:rPr>
          <w:rFonts w:ascii="Arial" w:hAnsi="Arial" w:cs="Arial"/>
          <w:b/>
          <w:bCs/>
          <w:i/>
          <w:color w:val="A6A6A6"/>
          <w:sz w:val="22"/>
          <w:szCs w:val="22"/>
          <w:lang w:val="es-PE"/>
        </w:rPr>
      </w:pPr>
      <w:r>
        <w:rPr>
          <w:noProof/>
        </w:rPr>
        <w:drawing>
          <wp:inline distT="0" distB="0" distL="0" distR="0" wp14:anchorId="10246DAF" wp14:editId="691465AD">
            <wp:extent cx="3166110" cy="1459865"/>
            <wp:effectExtent l="19050" t="19050" r="15240" b="26035"/>
            <wp:docPr id="921475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75887" name=""/>
                    <pic:cNvPicPr/>
                  </pic:nvPicPr>
                  <pic:blipFill>
                    <a:blip r:embed="rId38"/>
                    <a:stretch>
                      <a:fillRect/>
                    </a:stretch>
                  </pic:blipFill>
                  <pic:spPr>
                    <a:xfrm>
                      <a:off x="0" y="0"/>
                      <a:ext cx="3166110" cy="1459865"/>
                    </a:xfrm>
                    <a:prstGeom prst="rect">
                      <a:avLst/>
                    </a:prstGeom>
                    <a:ln>
                      <a:solidFill>
                        <a:schemeClr val="tx1"/>
                      </a:solidFill>
                    </a:ln>
                  </pic:spPr>
                </pic:pic>
              </a:graphicData>
            </a:graphic>
          </wp:inline>
        </w:drawing>
      </w:r>
    </w:p>
    <w:p w14:paraId="327B5A20" w14:textId="69991EAB" w:rsidR="003F689E" w:rsidRDefault="003F689E"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3</w:t>
      </w:r>
      <w:r w:rsidRPr="006A0042">
        <w:rPr>
          <w:rFonts w:ascii="Arial" w:hAnsi="Arial" w:cs="Arial"/>
          <w:bCs/>
          <w:sz w:val="20"/>
          <w:szCs w:val="20"/>
          <w:lang w:val="es-PE"/>
        </w:rPr>
        <w:t>:</w:t>
      </w:r>
      <w:r>
        <w:rPr>
          <w:rFonts w:ascii="Arial" w:hAnsi="Arial" w:cs="Arial"/>
          <w:bCs/>
          <w:sz w:val="20"/>
          <w:szCs w:val="20"/>
          <w:lang w:val="es-PE"/>
        </w:rPr>
        <w:t xml:space="preserve"> Sensibilización en base al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Level</w:t>
      </w:r>
      <w:proofErr w:type="spellEnd"/>
      <w:r>
        <w:rPr>
          <w:rFonts w:ascii="Arial" w:hAnsi="Arial" w:cs="Arial"/>
          <w:bCs/>
          <w:sz w:val="20"/>
          <w:szCs w:val="20"/>
          <w:lang w:val="es-PE"/>
        </w:rPr>
        <w:t>. Producción VS Avance (UM San Gabriel – Buenaventura)</w:t>
      </w:r>
    </w:p>
    <w:p w14:paraId="700DA6C4"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F180430" w14:textId="77777777" w:rsidR="004C543C" w:rsidRDefault="004C543C" w:rsidP="003F689E">
      <w:pPr>
        <w:jc w:val="both"/>
        <w:rPr>
          <w:rFonts w:ascii="Arial" w:hAnsi="Arial" w:cs="Arial"/>
          <w:bCs/>
          <w:sz w:val="20"/>
          <w:szCs w:val="20"/>
          <w:lang w:val="es-PE"/>
        </w:rPr>
      </w:pPr>
    </w:p>
    <w:p w14:paraId="750586B4" w14:textId="77777777" w:rsidR="004C543C" w:rsidRDefault="004C543C" w:rsidP="003F689E">
      <w:pPr>
        <w:jc w:val="both"/>
        <w:rPr>
          <w:rFonts w:ascii="Arial" w:hAnsi="Arial" w:cs="Arial"/>
          <w:bCs/>
          <w:sz w:val="22"/>
          <w:szCs w:val="22"/>
          <w:lang w:val="es-PE"/>
        </w:rPr>
      </w:pPr>
    </w:p>
    <w:p w14:paraId="4D7AB11C" w14:textId="6177847E" w:rsidR="00433331" w:rsidRPr="000270E6" w:rsidRDefault="002A1719" w:rsidP="00433331">
      <w:pPr>
        <w:jc w:val="both"/>
        <w:rPr>
          <w:rFonts w:ascii="Arial" w:hAnsi="Arial" w:cs="Arial"/>
          <w:bCs/>
          <w:sz w:val="22"/>
          <w:szCs w:val="22"/>
          <w:lang w:val="es-PE"/>
        </w:rPr>
      </w:pPr>
      <w:r>
        <w:rPr>
          <w:rFonts w:ascii="Arial" w:hAnsi="Arial" w:cs="Arial"/>
          <w:bCs/>
          <w:sz w:val="22"/>
          <w:szCs w:val="22"/>
          <w:lang w:val="es-PE"/>
        </w:rPr>
        <w:t xml:space="preserve">Considerando que el </w:t>
      </w:r>
      <w:proofErr w:type="spellStart"/>
      <w:r>
        <w:rPr>
          <w:rFonts w:ascii="Arial" w:hAnsi="Arial" w:cs="Arial"/>
          <w:bCs/>
          <w:sz w:val="22"/>
          <w:szCs w:val="22"/>
          <w:lang w:val="es-PE"/>
        </w:rPr>
        <w:t>Cut</w:t>
      </w:r>
      <w:proofErr w:type="spellEnd"/>
      <w:r>
        <w:rPr>
          <w:rFonts w:ascii="Arial" w:hAnsi="Arial" w:cs="Arial"/>
          <w:bCs/>
          <w:sz w:val="22"/>
          <w:szCs w:val="22"/>
          <w:lang w:val="es-PE"/>
        </w:rPr>
        <w:t xml:space="preserve"> Off </w:t>
      </w:r>
      <w:proofErr w:type="spellStart"/>
      <w:r>
        <w:rPr>
          <w:rFonts w:ascii="Arial" w:hAnsi="Arial" w:cs="Arial"/>
          <w:bCs/>
          <w:sz w:val="22"/>
          <w:szCs w:val="22"/>
          <w:lang w:val="es-PE"/>
        </w:rPr>
        <w:t>Level</w:t>
      </w:r>
      <w:proofErr w:type="spellEnd"/>
      <w:r>
        <w:rPr>
          <w:rFonts w:ascii="Arial" w:hAnsi="Arial" w:cs="Arial"/>
          <w:bCs/>
          <w:sz w:val="22"/>
          <w:szCs w:val="22"/>
          <w:lang w:val="es-PE"/>
        </w:rPr>
        <w:t xml:space="preserve"> de 115 $/t como hito base, procedemos a ingresar los Tajos con Potencial Económico, son aquellos recursos que provienen del inferido pero que han sido tratamos con los mismos factores modificadores que los medidos e indicados. Con ello lo que hacemos es definir el “</w:t>
      </w:r>
      <w:proofErr w:type="spellStart"/>
      <w:r>
        <w:rPr>
          <w:rFonts w:ascii="Arial" w:hAnsi="Arial" w:cs="Arial"/>
          <w:bCs/>
          <w:sz w:val="22"/>
          <w:szCs w:val="22"/>
          <w:lang w:val="es-PE"/>
        </w:rPr>
        <w:t>Sky</w:t>
      </w:r>
      <w:proofErr w:type="spellEnd"/>
      <w:r>
        <w:rPr>
          <w:rFonts w:ascii="Arial" w:hAnsi="Arial" w:cs="Arial"/>
          <w:bCs/>
          <w:sz w:val="22"/>
          <w:szCs w:val="22"/>
          <w:lang w:val="es-PE"/>
        </w:rPr>
        <w:t xml:space="preserve"> Blue” de la mina, es decir, es el mineral a largo plazo para incrementar su certeza con la exploración y seguir incrementando las reservas. Con ello incrementamos a 3 millones de toneladas de producción, en la secuencia de minado este mineral estará al final de la vida de la mina dando oportunidad a incrementar su certeza. El cual equivale a 1.63 millones de onzas (Au) como oportunidad en los próximos años. De esta manera podemos gestionar mejor la dirección de los taladros de perforación </w:t>
      </w:r>
      <w:r w:rsidR="0002111A">
        <w:rPr>
          <w:rFonts w:ascii="Arial" w:hAnsi="Arial" w:cs="Arial"/>
          <w:bCs/>
          <w:sz w:val="22"/>
          <w:szCs w:val="22"/>
          <w:lang w:val="es-PE"/>
        </w:rPr>
        <w:t>DDH.</w:t>
      </w:r>
    </w:p>
    <w:p w14:paraId="7F478762" w14:textId="77777777" w:rsidR="00060DAA" w:rsidRDefault="00060DAA" w:rsidP="006E18B8">
      <w:pPr>
        <w:jc w:val="both"/>
        <w:rPr>
          <w:rFonts w:ascii="Arial" w:hAnsi="Arial" w:cs="Arial"/>
          <w:b/>
          <w:bCs/>
          <w:i/>
          <w:color w:val="A6A6A6"/>
          <w:sz w:val="22"/>
          <w:szCs w:val="22"/>
          <w:lang w:val="es-PE"/>
        </w:rPr>
      </w:pPr>
    </w:p>
    <w:p w14:paraId="1147489D" w14:textId="30AD9A2A" w:rsidR="003F689E" w:rsidRPr="00433331" w:rsidRDefault="002A1719" w:rsidP="006E18B8">
      <w:pPr>
        <w:jc w:val="both"/>
        <w:rPr>
          <w:rFonts w:ascii="Arial" w:hAnsi="Arial" w:cs="Arial"/>
          <w:b/>
          <w:bCs/>
          <w:iCs/>
          <w:color w:val="A6A6A6"/>
          <w:sz w:val="22"/>
          <w:szCs w:val="22"/>
          <w:lang w:val="es-PE"/>
        </w:rPr>
      </w:pPr>
      <w:r>
        <w:rPr>
          <w:noProof/>
        </w:rPr>
        <w:drawing>
          <wp:inline distT="0" distB="0" distL="0" distR="0" wp14:anchorId="0F001920" wp14:editId="49C1197B">
            <wp:extent cx="3166110" cy="1680845"/>
            <wp:effectExtent l="19050" t="19050" r="15240" b="14605"/>
            <wp:docPr id="61836948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9482" name="Imagen 1" descr="Imagen que contiene Interfaz de usuario gráfica&#10;&#10;El contenido generado por IA puede ser incorrecto."/>
                    <pic:cNvPicPr/>
                  </pic:nvPicPr>
                  <pic:blipFill>
                    <a:blip r:embed="rId39"/>
                    <a:stretch>
                      <a:fillRect/>
                    </a:stretch>
                  </pic:blipFill>
                  <pic:spPr>
                    <a:xfrm>
                      <a:off x="0" y="0"/>
                      <a:ext cx="3166110" cy="1680845"/>
                    </a:xfrm>
                    <a:prstGeom prst="rect">
                      <a:avLst/>
                    </a:prstGeom>
                    <a:ln>
                      <a:solidFill>
                        <a:schemeClr val="tx1"/>
                      </a:solidFill>
                    </a:ln>
                  </pic:spPr>
                </pic:pic>
              </a:graphicData>
            </a:graphic>
          </wp:inline>
        </w:drawing>
      </w:r>
    </w:p>
    <w:p w14:paraId="7A40BBA3" w14:textId="482E8245" w:rsidR="002A1719" w:rsidRDefault="002A1719"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4</w:t>
      </w:r>
      <w:r w:rsidRPr="006A0042">
        <w:rPr>
          <w:rFonts w:ascii="Arial" w:hAnsi="Arial" w:cs="Arial"/>
          <w:bCs/>
          <w:sz w:val="20"/>
          <w:szCs w:val="20"/>
          <w:lang w:val="es-PE"/>
        </w:rPr>
        <w:t>:</w:t>
      </w:r>
      <w:r>
        <w:rPr>
          <w:rFonts w:ascii="Arial" w:hAnsi="Arial" w:cs="Arial"/>
          <w:bCs/>
          <w:sz w:val="20"/>
          <w:szCs w:val="20"/>
          <w:lang w:val="es-PE"/>
        </w:rPr>
        <w:t xml:space="preserve"> Sensibilización en base al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Off </w:t>
      </w:r>
      <w:proofErr w:type="spellStart"/>
      <w:r>
        <w:rPr>
          <w:rFonts w:ascii="Arial" w:hAnsi="Arial" w:cs="Arial"/>
          <w:bCs/>
          <w:sz w:val="20"/>
          <w:szCs w:val="20"/>
          <w:lang w:val="es-PE"/>
        </w:rPr>
        <w:t>Level</w:t>
      </w:r>
      <w:proofErr w:type="spellEnd"/>
      <w:r>
        <w:rPr>
          <w:rFonts w:ascii="Arial" w:hAnsi="Arial" w:cs="Arial"/>
          <w:bCs/>
          <w:sz w:val="20"/>
          <w:szCs w:val="20"/>
          <w:lang w:val="es-PE"/>
        </w:rPr>
        <w:t xml:space="preserve">. Producción VS </w:t>
      </w:r>
      <w:r>
        <w:rPr>
          <w:rFonts w:ascii="Arial" w:hAnsi="Arial" w:cs="Arial"/>
          <w:bCs/>
          <w:sz w:val="20"/>
          <w:szCs w:val="20"/>
          <w:lang w:val="es-PE"/>
        </w:rPr>
        <w:t>Finos Au-oz con inferidos</w:t>
      </w:r>
      <w:r>
        <w:rPr>
          <w:rFonts w:ascii="Arial" w:hAnsi="Arial" w:cs="Arial"/>
          <w:bCs/>
          <w:sz w:val="20"/>
          <w:szCs w:val="20"/>
          <w:lang w:val="es-PE"/>
        </w:rPr>
        <w:t xml:space="preserve"> (UM San Gabriel – Buenaventura)</w:t>
      </w:r>
    </w:p>
    <w:p w14:paraId="4F63AF35"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2AA9CE7F" w14:textId="77777777" w:rsidR="004C543C" w:rsidRDefault="004C543C" w:rsidP="002A1719">
      <w:pPr>
        <w:jc w:val="both"/>
        <w:rPr>
          <w:rFonts w:ascii="Arial" w:hAnsi="Arial" w:cs="Arial"/>
          <w:bCs/>
          <w:sz w:val="22"/>
          <w:szCs w:val="22"/>
          <w:lang w:val="es-PE"/>
        </w:rPr>
      </w:pPr>
    </w:p>
    <w:p w14:paraId="06394BE6" w14:textId="77777777" w:rsidR="00060DAA" w:rsidRDefault="00060DAA" w:rsidP="006E18B8">
      <w:pPr>
        <w:jc w:val="both"/>
        <w:rPr>
          <w:rFonts w:ascii="Arial" w:hAnsi="Arial" w:cs="Arial"/>
          <w:b/>
          <w:bCs/>
          <w:i/>
          <w:color w:val="A6A6A6"/>
          <w:sz w:val="22"/>
          <w:szCs w:val="22"/>
          <w:lang w:val="es-PE"/>
        </w:rPr>
      </w:pPr>
    </w:p>
    <w:p w14:paraId="709497F2" w14:textId="5616CAD2" w:rsidR="000C1FB7" w:rsidRDefault="000C1FB7" w:rsidP="006E18B8">
      <w:pPr>
        <w:jc w:val="both"/>
        <w:rPr>
          <w:rFonts w:ascii="Arial" w:hAnsi="Arial" w:cs="Arial"/>
          <w:b/>
          <w:bCs/>
          <w:i/>
          <w:color w:val="A6A6A6"/>
          <w:sz w:val="22"/>
          <w:szCs w:val="22"/>
          <w:lang w:val="es-PE"/>
        </w:rPr>
      </w:pPr>
      <w:r>
        <w:rPr>
          <w:rFonts w:ascii="Arial" w:hAnsi="Arial" w:cs="Arial"/>
          <w:bCs/>
          <w:sz w:val="22"/>
          <w:szCs w:val="22"/>
          <w:lang w:val="es-PE"/>
        </w:rPr>
        <w:t xml:space="preserve">En la figura N°25 se muestra </w:t>
      </w:r>
      <w:proofErr w:type="gramStart"/>
      <w:r>
        <w:rPr>
          <w:rFonts w:ascii="Arial" w:hAnsi="Arial" w:cs="Arial"/>
          <w:bCs/>
          <w:sz w:val="22"/>
          <w:szCs w:val="22"/>
          <w:lang w:val="es-PE"/>
        </w:rPr>
        <w:t>el ratio</w:t>
      </w:r>
      <w:proofErr w:type="gramEnd"/>
      <w:r>
        <w:rPr>
          <w:rFonts w:ascii="Arial" w:hAnsi="Arial" w:cs="Arial"/>
          <w:bCs/>
          <w:sz w:val="22"/>
          <w:szCs w:val="22"/>
          <w:lang w:val="es-PE"/>
        </w:rPr>
        <w:t xml:space="preserve"> de preparación y desarrollo del UDF en comparación con uno de </w:t>
      </w:r>
      <w:r>
        <w:rPr>
          <w:rFonts w:ascii="Arial" w:hAnsi="Arial" w:cs="Arial"/>
          <w:bCs/>
          <w:sz w:val="22"/>
          <w:szCs w:val="22"/>
          <w:lang w:val="es-PE"/>
        </w:rPr>
        <w:t xml:space="preserve">los métodos más conocidos en el Perú (Sub </w:t>
      </w:r>
      <w:proofErr w:type="spellStart"/>
      <w:r>
        <w:rPr>
          <w:rFonts w:ascii="Arial" w:hAnsi="Arial" w:cs="Arial"/>
          <w:bCs/>
          <w:sz w:val="22"/>
          <w:szCs w:val="22"/>
          <w:lang w:val="es-PE"/>
        </w:rPr>
        <w:t>Level</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Stoping</w:t>
      </w:r>
      <w:proofErr w:type="spellEnd"/>
      <w:r>
        <w:rPr>
          <w:rFonts w:ascii="Arial" w:hAnsi="Arial" w:cs="Arial"/>
          <w:bCs/>
          <w:sz w:val="22"/>
          <w:szCs w:val="22"/>
          <w:lang w:val="es-PE"/>
        </w:rPr>
        <w:t xml:space="preserve"> - SLS). Se evidencia que para minar 1,000t de minera solo se requiere 5.12m de preparación y desarrollo en UDF. Mientras tanto que en el Sub </w:t>
      </w:r>
      <w:proofErr w:type="spellStart"/>
      <w:r>
        <w:rPr>
          <w:rFonts w:ascii="Arial" w:hAnsi="Arial" w:cs="Arial"/>
          <w:bCs/>
          <w:sz w:val="22"/>
          <w:szCs w:val="22"/>
          <w:lang w:val="es-PE"/>
        </w:rPr>
        <w:t>Level</w:t>
      </w:r>
      <w:proofErr w:type="spellEnd"/>
      <w:r>
        <w:rPr>
          <w:rFonts w:ascii="Arial" w:hAnsi="Arial" w:cs="Arial"/>
          <w:bCs/>
          <w:sz w:val="22"/>
          <w:szCs w:val="22"/>
          <w:lang w:val="es-PE"/>
        </w:rPr>
        <w:t xml:space="preserve"> </w:t>
      </w:r>
      <w:proofErr w:type="spellStart"/>
      <w:r>
        <w:rPr>
          <w:rFonts w:ascii="Arial" w:hAnsi="Arial" w:cs="Arial"/>
          <w:bCs/>
          <w:sz w:val="22"/>
          <w:szCs w:val="22"/>
          <w:lang w:val="es-PE"/>
        </w:rPr>
        <w:t>Stoping</w:t>
      </w:r>
      <w:proofErr w:type="spellEnd"/>
      <w:r>
        <w:rPr>
          <w:rFonts w:ascii="Arial" w:hAnsi="Arial" w:cs="Arial"/>
          <w:bCs/>
          <w:sz w:val="22"/>
          <w:szCs w:val="22"/>
          <w:lang w:val="es-PE"/>
        </w:rPr>
        <w:t xml:space="preserve"> en vetas </w:t>
      </w:r>
      <w:proofErr w:type="gramStart"/>
      <w:r>
        <w:rPr>
          <w:rFonts w:ascii="Arial" w:hAnsi="Arial" w:cs="Arial"/>
          <w:bCs/>
          <w:sz w:val="22"/>
          <w:szCs w:val="22"/>
          <w:lang w:val="es-PE"/>
        </w:rPr>
        <w:t>el ratio</w:t>
      </w:r>
      <w:proofErr w:type="gramEnd"/>
      <w:r>
        <w:rPr>
          <w:rFonts w:ascii="Arial" w:hAnsi="Arial" w:cs="Arial"/>
          <w:bCs/>
          <w:sz w:val="22"/>
          <w:szCs w:val="22"/>
          <w:lang w:val="es-PE"/>
        </w:rPr>
        <w:t xml:space="preserve"> de preparación y desarrollo es de 24.91m para minar 1,000t. Esto demuestra que el UDF tienen un bajo costo en cuanto a preparación y desarrollo.</w:t>
      </w:r>
    </w:p>
    <w:p w14:paraId="0C9C3A94" w14:textId="77777777" w:rsidR="000C1FB7" w:rsidRDefault="000C1FB7" w:rsidP="006E18B8">
      <w:pPr>
        <w:jc w:val="both"/>
        <w:rPr>
          <w:rFonts w:ascii="Arial" w:hAnsi="Arial" w:cs="Arial"/>
          <w:b/>
          <w:bCs/>
          <w:i/>
          <w:color w:val="A6A6A6"/>
          <w:sz w:val="22"/>
          <w:szCs w:val="22"/>
          <w:lang w:val="es-PE"/>
        </w:rPr>
      </w:pPr>
    </w:p>
    <w:p w14:paraId="27E58039" w14:textId="4B0B3D1C" w:rsidR="000C1FB7" w:rsidRDefault="000C1FB7" w:rsidP="006E18B8">
      <w:pPr>
        <w:jc w:val="both"/>
        <w:rPr>
          <w:rFonts w:ascii="Arial" w:hAnsi="Arial" w:cs="Arial"/>
          <w:b/>
          <w:bCs/>
          <w:i/>
          <w:color w:val="A6A6A6"/>
          <w:sz w:val="22"/>
          <w:szCs w:val="22"/>
          <w:lang w:val="es-PE"/>
        </w:rPr>
      </w:pPr>
      <w:r>
        <w:rPr>
          <w:noProof/>
        </w:rPr>
        <w:drawing>
          <wp:inline distT="0" distB="0" distL="0" distR="0" wp14:anchorId="09343311" wp14:editId="1BFAAC90">
            <wp:extent cx="3166110" cy="1497965"/>
            <wp:effectExtent l="19050" t="19050" r="15240" b="26035"/>
            <wp:docPr id="1677705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05809" name=""/>
                    <pic:cNvPicPr/>
                  </pic:nvPicPr>
                  <pic:blipFill>
                    <a:blip r:embed="rId40"/>
                    <a:stretch>
                      <a:fillRect/>
                    </a:stretch>
                  </pic:blipFill>
                  <pic:spPr>
                    <a:xfrm>
                      <a:off x="0" y="0"/>
                      <a:ext cx="3166110" cy="1497965"/>
                    </a:xfrm>
                    <a:prstGeom prst="rect">
                      <a:avLst/>
                    </a:prstGeom>
                    <a:ln>
                      <a:solidFill>
                        <a:schemeClr val="tx1"/>
                      </a:solidFill>
                    </a:ln>
                  </pic:spPr>
                </pic:pic>
              </a:graphicData>
            </a:graphic>
          </wp:inline>
        </w:drawing>
      </w:r>
    </w:p>
    <w:p w14:paraId="18E5F2E7" w14:textId="7F4701A7" w:rsidR="000C1FB7" w:rsidRDefault="000C1FB7"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5</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Comparación de ratios de preparación</w:t>
      </w:r>
      <w:r w:rsidR="00AB0C73">
        <w:rPr>
          <w:rFonts w:ascii="Arial" w:hAnsi="Arial" w:cs="Arial"/>
          <w:bCs/>
          <w:sz w:val="20"/>
          <w:szCs w:val="20"/>
          <w:lang w:val="es-PE"/>
        </w:rPr>
        <w:t xml:space="preserve"> y desarrollo del</w:t>
      </w:r>
      <w:r>
        <w:rPr>
          <w:rFonts w:ascii="Arial" w:hAnsi="Arial" w:cs="Arial"/>
          <w:bCs/>
          <w:sz w:val="20"/>
          <w:szCs w:val="20"/>
          <w:lang w:val="es-PE"/>
        </w:rPr>
        <w:t xml:space="preserve"> UDF vs SLS-vetas</w:t>
      </w:r>
      <w:r>
        <w:rPr>
          <w:rFonts w:ascii="Arial" w:hAnsi="Arial" w:cs="Arial"/>
          <w:bCs/>
          <w:sz w:val="20"/>
          <w:szCs w:val="20"/>
          <w:lang w:val="es-PE"/>
        </w:rPr>
        <w:t xml:space="preserve"> (UM San Gabriel – Buenaventura)</w:t>
      </w:r>
    </w:p>
    <w:p w14:paraId="24087BC3"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94B2CF5" w14:textId="77777777" w:rsidR="004C543C" w:rsidRDefault="004C543C" w:rsidP="000C1FB7">
      <w:pPr>
        <w:jc w:val="both"/>
        <w:rPr>
          <w:rFonts w:ascii="Arial" w:hAnsi="Arial" w:cs="Arial"/>
          <w:bCs/>
          <w:sz w:val="22"/>
          <w:szCs w:val="22"/>
          <w:lang w:val="es-PE"/>
        </w:rPr>
      </w:pPr>
    </w:p>
    <w:p w14:paraId="5EAAA079" w14:textId="77777777" w:rsidR="000C1FB7" w:rsidRDefault="000C1FB7" w:rsidP="006E18B8">
      <w:pPr>
        <w:jc w:val="both"/>
        <w:rPr>
          <w:rFonts w:ascii="Arial" w:hAnsi="Arial" w:cs="Arial"/>
          <w:b/>
          <w:bCs/>
          <w:i/>
          <w:color w:val="A6A6A6"/>
          <w:sz w:val="22"/>
          <w:szCs w:val="22"/>
          <w:lang w:val="es-PE"/>
        </w:rPr>
      </w:pPr>
    </w:p>
    <w:p w14:paraId="0BE7CCBA" w14:textId="6F9EE986" w:rsidR="000C1FB7" w:rsidRDefault="00A1394D" w:rsidP="006E18B8">
      <w:pPr>
        <w:jc w:val="both"/>
        <w:rPr>
          <w:rFonts w:ascii="Arial" w:hAnsi="Arial" w:cs="Arial"/>
          <w:b/>
          <w:bCs/>
          <w:i/>
          <w:color w:val="A6A6A6"/>
          <w:sz w:val="22"/>
          <w:szCs w:val="22"/>
          <w:lang w:val="es-PE"/>
        </w:rPr>
      </w:pPr>
      <w:r>
        <w:rPr>
          <w:rFonts w:ascii="Arial" w:hAnsi="Arial" w:cs="Arial"/>
          <w:bCs/>
          <w:sz w:val="22"/>
          <w:szCs w:val="22"/>
          <w:lang w:val="es-PE"/>
        </w:rPr>
        <w:t>Así</w:t>
      </w:r>
      <w:r w:rsidR="00D719D3">
        <w:rPr>
          <w:rFonts w:ascii="Arial" w:hAnsi="Arial" w:cs="Arial"/>
          <w:bCs/>
          <w:sz w:val="22"/>
          <w:szCs w:val="22"/>
          <w:lang w:val="es-PE"/>
        </w:rPr>
        <w:t xml:space="preserve"> mismo, en comparación </w:t>
      </w:r>
      <w:r w:rsidR="005F3166">
        <w:rPr>
          <w:rFonts w:ascii="Arial" w:hAnsi="Arial" w:cs="Arial"/>
          <w:bCs/>
          <w:sz w:val="22"/>
          <w:szCs w:val="22"/>
          <w:lang w:val="es-PE"/>
        </w:rPr>
        <w:t>con el método</w:t>
      </w:r>
      <w:r w:rsidR="00D719D3">
        <w:rPr>
          <w:rFonts w:ascii="Arial" w:hAnsi="Arial" w:cs="Arial"/>
          <w:bCs/>
          <w:sz w:val="22"/>
          <w:szCs w:val="22"/>
          <w:lang w:val="es-PE"/>
        </w:rPr>
        <w:t xml:space="preserve"> Sub </w:t>
      </w:r>
      <w:proofErr w:type="spellStart"/>
      <w:r w:rsidR="00D719D3">
        <w:rPr>
          <w:rFonts w:ascii="Arial" w:hAnsi="Arial" w:cs="Arial"/>
          <w:bCs/>
          <w:sz w:val="22"/>
          <w:szCs w:val="22"/>
          <w:lang w:val="es-PE"/>
        </w:rPr>
        <w:t>Level</w:t>
      </w:r>
      <w:proofErr w:type="spellEnd"/>
      <w:r w:rsidR="00D719D3">
        <w:rPr>
          <w:rFonts w:ascii="Arial" w:hAnsi="Arial" w:cs="Arial"/>
          <w:bCs/>
          <w:sz w:val="22"/>
          <w:szCs w:val="22"/>
          <w:lang w:val="es-PE"/>
        </w:rPr>
        <w:t xml:space="preserve"> </w:t>
      </w:r>
      <w:proofErr w:type="spellStart"/>
      <w:r w:rsidR="00D719D3">
        <w:rPr>
          <w:rFonts w:ascii="Arial" w:hAnsi="Arial" w:cs="Arial"/>
          <w:bCs/>
          <w:sz w:val="22"/>
          <w:szCs w:val="22"/>
          <w:lang w:val="es-PE"/>
        </w:rPr>
        <w:t>Stoping</w:t>
      </w:r>
      <w:proofErr w:type="spellEnd"/>
      <w:r w:rsidR="00D719D3">
        <w:rPr>
          <w:rFonts w:ascii="Arial" w:hAnsi="Arial" w:cs="Arial"/>
          <w:bCs/>
          <w:sz w:val="22"/>
          <w:szCs w:val="22"/>
          <w:lang w:val="es-PE"/>
        </w:rPr>
        <w:t xml:space="preserve"> aplicado a Cuerpos (SLC). Donde </w:t>
      </w:r>
      <w:r w:rsidR="005F3166">
        <w:rPr>
          <w:rFonts w:ascii="Arial" w:hAnsi="Arial" w:cs="Arial"/>
          <w:bCs/>
          <w:sz w:val="22"/>
          <w:szCs w:val="22"/>
          <w:lang w:val="es-PE"/>
        </w:rPr>
        <w:t>su principal característica es el minado a gran escala</w:t>
      </w:r>
      <w:r w:rsidR="00D719D3">
        <w:rPr>
          <w:rFonts w:ascii="Arial" w:hAnsi="Arial" w:cs="Arial"/>
          <w:bCs/>
          <w:sz w:val="22"/>
          <w:szCs w:val="22"/>
          <w:lang w:val="es-PE"/>
        </w:rPr>
        <w:t>. Se evidencia que el UDF sigue teniendo menor ratio de preparación y desarrollo. Una de las principales características del UDF es su alta selectividad y menor ratio de preparación. Lo cual es importante para poder tener mina preparada en el menor tiempo posible y con meno</w:t>
      </w:r>
      <w:r w:rsidR="005F3166">
        <w:rPr>
          <w:rFonts w:ascii="Arial" w:hAnsi="Arial" w:cs="Arial"/>
          <w:bCs/>
          <w:sz w:val="22"/>
          <w:szCs w:val="22"/>
          <w:lang w:val="es-PE"/>
        </w:rPr>
        <w:t>r</w:t>
      </w:r>
      <w:r w:rsidR="00D719D3">
        <w:rPr>
          <w:rFonts w:ascii="Arial" w:hAnsi="Arial" w:cs="Arial"/>
          <w:bCs/>
          <w:sz w:val="22"/>
          <w:szCs w:val="22"/>
          <w:lang w:val="es-PE"/>
        </w:rPr>
        <w:t xml:space="preserve"> metraje.</w:t>
      </w:r>
    </w:p>
    <w:p w14:paraId="2DEE48E3" w14:textId="77777777" w:rsidR="000C1FB7" w:rsidRDefault="000C1FB7" w:rsidP="006E18B8">
      <w:pPr>
        <w:jc w:val="both"/>
        <w:rPr>
          <w:rFonts w:ascii="Arial" w:hAnsi="Arial" w:cs="Arial"/>
          <w:b/>
          <w:bCs/>
          <w:i/>
          <w:color w:val="A6A6A6"/>
          <w:sz w:val="22"/>
          <w:szCs w:val="22"/>
          <w:lang w:val="es-PE"/>
        </w:rPr>
      </w:pPr>
    </w:p>
    <w:p w14:paraId="3FE1B73A" w14:textId="2EC9D4F6" w:rsidR="000C1FB7" w:rsidRDefault="00D719D3" w:rsidP="006E18B8">
      <w:pPr>
        <w:jc w:val="both"/>
        <w:rPr>
          <w:rFonts w:ascii="Arial" w:hAnsi="Arial" w:cs="Arial"/>
          <w:b/>
          <w:bCs/>
          <w:i/>
          <w:color w:val="A6A6A6"/>
          <w:sz w:val="22"/>
          <w:szCs w:val="22"/>
          <w:lang w:val="es-PE"/>
        </w:rPr>
      </w:pPr>
      <w:r>
        <w:rPr>
          <w:noProof/>
        </w:rPr>
        <w:drawing>
          <wp:inline distT="0" distB="0" distL="0" distR="0" wp14:anchorId="355FCDB3" wp14:editId="498883E3">
            <wp:extent cx="3166110" cy="1505585"/>
            <wp:effectExtent l="19050" t="19050" r="15240" b="18415"/>
            <wp:docPr id="13385697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69756" name="Imagen 1" descr="Diagrama&#10;&#10;El contenido generado por IA puede ser incorrecto."/>
                    <pic:cNvPicPr/>
                  </pic:nvPicPr>
                  <pic:blipFill>
                    <a:blip r:embed="rId41"/>
                    <a:stretch>
                      <a:fillRect/>
                    </a:stretch>
                  </pic:blipFill>
                  <pic:spPr>
                    <a:xfrm>
                      <a:off x="0" y="0"/>
                      <a:ext cx="3166110" cy="1505585"/>
                    </a:xfrm>
                    <a:prstGeom prst="rect">
                      <a:avLst/>
                    </a:prstGeom>
                    <a:ln>
                      <a:solidFill>
                        <a:schemeClr val="tx1"/>
                      </a:solidFill>
                    </a:ln>
                  </pic:spPr>
                </pic:pic>
              </a:graphicData>
            </a:graphic>
          </wp:inline>
        </w:drawing>
      </w:r>
    </w:p>
    <w:p w14:paraId="76FF4F79" w14:textId="0DAC2CBA" w:rsidR="00D719D3" w:rsidRDefault="00D719D3"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6</w:t>
      </w:r>
      <w:r w:rsidRPr="006A0042">
        <w:rPr>
          <w:rFonts w:ascii="Arial" w:hAnsi="Arial" w:cs="Arial"/>
          <w:bCs/>
          <w:sz w:val="20"/>
          <w:szCs w:val="20"/>
          <w:lang w:val="es-PE"/>
        </w:rPr>
        <w:t>:</w:t>
      </w:r>
      <w:r>
        <w:rPr>
          <w:rFonts w:ascii="Arial" w:hAnsi="Arial" w:cs="Arial"/>
          <w:bCs/>
          <w:sz w:val="20"/>
          <w:szCs w:val="20"/>
          <w:lang w:val="es-PE"/>
        </w:rPr>
        <w:t xml:space="preserve"> Comparación de ratios de preparación </w:t>
      </w:r>
      <w:r w:rsidR="00AB0C73">
        <w:rPr>
          <w:rFonts w:ascii="Arial" w:hAnsi="Arial" w:cs="Arial"/>
          <w:bCs/>
          <w:sz w:val="20"/>
          <w:szCs w:val="20"/>
          <w:lang w:val="es-PE"/>
        </w:rPr>
        <w:t xml:space="preserve">y desarrollo del </w:t>
      </w:r>
      <w:r>
        <w:rPr>
          <w:rFonts w:ascii="Arial" w:hAnsi="Arial" w:cs="Arial"/>
          <w:bCs/>
          <w:sz w:val="20"/>
          <w:szCs w:val="20"/>
          <w:lang w:val="es-PE"/>
        </w:rPr>
        <w:t>UDF vs SL</w:t>
      </w:r>
      <w:r>
        <w:rPr>
          <w:rFonts w:ascii="Arial" w:hAnsi="Arial" w:cs="Arial"/>
          <w:bCs/>
          <w:sz w:val="20"/>
          <w:szCs w:val="20"/>
          <w:lang w:val="es-PE"/>
        </w:rPr>
        <w:t>C - Cuerpos</w:t>
      </w:r>
      <w:r>
        <w:rPr>
          <w:rFonts w:ascii="Arial" w:hAnsi="Arial" w:cs="Arial"/>
          <w:bCs/>
          <w:sz w:val="20"/>
          <w:szCs w:val="20"/>
          <w:lang w:val="es-PE"/>
        </w:rPr>
        <w:t xml:space="preserve"> (UM San Gabriel – Buenaventura)</w:t>
      </w:r>
    </w:p>
    <w:p w14:paraId="7E714DA9"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06F84B66" w14:textId="77777777" w:rsidR="004C543C" w:rsidRDefault="004C543C" w:rsidP="00D719D3">
      <w:pPr>
        <w:jc w:val="both"/>
        <w:rPr>
          <w:rFonts w:ascii="Arial" w:hAnsi="Arial" w:cs="Arial"/>
          <w:bCs/>
          <w:sz w:val="22"/>
          <w:szCs w:val="22"/>
          <w:lang w:val="es-PE"/>
        </w:rPr>
      </w:pPr>
    </w:p>
    <w:p w14:paraId="7A3CE887" w14:textId="77777777" w:rsidR="000C1FB7" w:rsidRDefault="000C1FB7" w:rsidP="006E18B8">
      <w:pPr>
        <w:jc w:val="both"/>
        <w:rPr>
          <w:rFonts w:ascii="Arial" w:hAnsi="Arial" w:cs="Arial"/>
          <w:b/>
          <w:bCs/>
          <w:i/>
          <w:color w:val="A6A6A6"/>
          <w:sz w:val="22"/>
          <w:szCs w:val="22"/>
          <w:lang w:val="es-PE"/>
        </w:rPr>
      </w:pPr>
    </w:p>
    <w:p w14:paraId="06B7CC33" w14:textId="77777777" w:rsidR="004C543C" w:rsidRDefault="004C543C" w:rsidP="006E18B8">
      <w:pPr>
        <w:jc w:val="both"/>
        <w:rPr>
          <w:rFonts w:ascii="Arial" w:hAnsi="Arial" w:cs="Arial"/>
          <w:b/>
          <w:bCs/>
          <w:i/>
          <w:color w:val="A6A6A6"/>
          <w:sz w:val="22"/>
          <w:szCs w:val="22"/>
          <w:lang w:val="es-PE"/>
        </w:rPr>
      </w:pPr>
    </w:p>
    <w:p w14:paraId="22C53807" w14:textId="77777777" w:rsidR="004C543C" w:rsidRDefault="004C543C" w:rsidP="006E18B8">
      <w:pPr>
        <w:jc w:val="both"/>
        <w:rPr>
          <w:rFonts w:ascii="Arial" w:hAnsi="Arial" w:cs="Arial"/>
          <w:b/>
          <w:bCs/>
          <w:i/>
          <w:color w:val="A6A6A6"/>
          <w:sz w:val="22"/>
          <w:szCs w:val="22"/>
          <w:lang w:val="es-PE"/>
        </w:rPr>
      </w:pPr>
    </w:p>
    <w:p w14:paraId="1F9F9A30" w14:textId="77777777" w:rsidR="004C543C" w:rsidRDefault="004C543C" w:rsidP="006E18B8">
      <w:pPr>
        <w:jc w:val="both"/>
        <w:rPr>
          <w:rFonts w:ascii="Arial" w:hAnsi="Arial" w:cs="Arial"/>
          <w:b/>
          <w:bCs/>
          <w:i/>
          <w:color w:val="A6A6A6"/>
          <w:sz w:val="22"/>
          <w:szCs w:val="22"/>
          <w:lang w:val="es-PE"/>
        </w:rPr>
      </w:pPr>
    </w:p>
    <w:p w14:paraId="15785D68" w14:textId="77777777" w:rsidR="004C543C" w:rsidRDefault="004C543C" w:rsidP="006E18B8">
      <w:pPr>
        <w:jc w:val="both"/>
        <w:rPr>
          <w:rFonts w:ascii="Arial" w:hAnsi="Arial" w:cs="Arial"/>
          <w:b/>
          <w:bCs/>
          <w:i/>
          <w:color w:val="A6A6A6"/>
          <w:sz w:val="22"/>
          <w:szCs w:val="22"/>
          <w:lang w:val="es-PE"/>
        </w:rPr>
      </w:pPr>
    </w:p>
    <w:p w14:paraId="146119AC" w14:textId="77777777" w:rsidR="004C543C" w:rsidRDefault="004C543C" w:rsidP="006E18B8">
      <w:pPr>
        <w:jc w:val="both"/>
        <w:rPr>
          <w:rFonts w:ascii="Arial" w:hAnsi="Arial" w:cs="Arial"/>
          <w:b/>
          <w:bCs/>
          <w:i/>
          <w:color w:val="A6A6A6"/>
          <w:sz w:val="22"/>
          <w:szCs w:val="22"/>
          <w:lang w:val="es-PE"/>
        </w:rPr>
      </w:pPr>
    </w:p>
    <w:p w14:paraId="053A352F" w14:textId="77777777" w:rsidR="004C543C" w:rsidRDefault="004C543C" w:rsidP="006E18B8">
      <w:pPr>
        <w:jc w:val="both"/>
        <w:rPr>
          <w:rFonts w:ascii="Arial" w:hAnsi="Arial" w:cs="Arial"/>
          <w:b/>
          <w:bCs/>
          <w:i/>
          <w:color w:val="A6A6A6"/>
          <w:sz w:val="22"/>
          <w:szCs w:val="22"/>
          <w:lang w:val="es-PE"/>
        </w:rPr>
      </w:pPr>
    </w:p>
    <w:p w14:paraId="61E4263A" w14:textId="77777777" w:rsidR="004C543C" w:rsidRDefault="004C543C" w:rsidP="006E18B8">
      <w:pPr>
        <w:jc w:val="both"/>
        <w:rPr>
          <w:rFonts w:ascii="Arial" w:hAnsi="Arial" w:cs="Arial"/>
          <w:b/>
          <w:bCs/>
          <w:i/>
          <w:color w:val="A6A6A6"/>
          <w:sz w:val="22"/>
          <w:szCs w:val="22"/>
          <w:lang w:val="es-PE"/>
        </w:rPr>
      </w:pPr>
    </w:p>
    <w:p w14:paraId="5D81BD1A" w14:textId="77777777" w:rsidR="004C543C" w:rsidRDefault="004C543C" w:rsidP="006E18B8">
      <w:pPr>
        <w:jc w:val="both"/>
        <w:rPr>
          <w:rFonts w:ascii="Arial" w:hAnsi="Arial" w:cs="Arial"/>
          <w:b/>
          <w:bCs/>
          <w:i/>
          <w:color w:val="A6A6A6"/>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bookmarkStart w:id="4" w:name="_Hlk203764357"/>
      <w:r w:rsidRPr="000270E6">
        <w:rPr>
          <w:rFonts w:ascii="Arial" w:hAnsi="Arial" w:cs="Arial"/>
          <w:b/>
          <w:bCs/>
          <w:sz w:val="22"/>
          <w:szCs w:val="22"/>
          <w:lang w:val="es-PE"/>
        </w:rPr>
        <w:lastRenderedPageBreak/>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bookmarkEnd w:id="4"/>
    <w:p w14:paraId="4E72982D" w14:textId="72DA21A0" w:rsidR="00AB0C73" w:rsidRDefault="00AB0C73" w:rsidP="00AB0C73">
      <w:pPr>
        <w:pStyle w:val="Prrafodelista"/>
        <w:numPr>
          <w:ilvl w:val="0"/>
          <w:numId w:val="3"/>
        </w:numPr>
        <w:spacing w:after="160"/>
        <w:jc w:val="both"/>
        <w:rPr>
          <w:rFonts w:ascii="Arial" w:hAnsi="Arial" w:cs="Arial"/>
          <w:sz w:val="22"/>
          <w:szCs w:val="22"/>
          <w:lang w:val="es-MX"/>
        </w:rPr>
      </w:pPr>
      <w:r>
        <w:rPr>
          <w:rFonts w:ascii="Arial" w:hAnsi="Arial" w:cs="Arial"/>
          <w:sz w:val="22"/>
          <w:szCs w:val="22"/>
          <w:lang w:val="es-MX"/>
        </w:rPr>
        <w:t>El LOA por excelencia nos muestra múltiples escenarios que nos permiten ver cuan robusta puede llegar a ser una mina. Ya que identifica los posibles riesgos al momento de realizar la secuencia.</w:t>
      </w:r>
    </w:p>
    <w:p w14:paraId="291E3C16" w14:textId="77777777" w:rsidR="008653D4" w:rsidRDefault="008653D4" w:rsidP="008653D4">
      <w:pPr>
        <w:pStyle w:val="Prrafodelista"/>
        <w:spacing w:after="160"/>
        <w:jc w:val="both"/>
        <w:rPr>
          <w:rFonts w:ascii="Arial" w:hAnsi="Arial" w:cs="Arial"/>
          <w:sz w:val="22"/>
          <w:szCs w:val="22"/>
          <w:lang w:val="es-MX"/>
        </w:rPr>
      </w:pPr>
    </w:p>
    <w:p w14:paraId="75DF1CFE" w14:textId="77777777" w:rsidR="00AB0C73" w:rsidRDefault="00AB0C73" w:rsidP="00AB0C73">
      <w:pPr>
        <w:pStyle w:val="Prrafodelista"/>
        <w:numPr>
          <w:ilvl w:val="0"/>
          <w:numId w:val="3"/>
        </w:numPr>
        <w:spacing w:after="160"/>
        <w:jc w:val="both"/>
        <w:rPr>
          <w:rFonts w:ascii="Arial" w:hAnsi="Arial" w:cs="Arial"/>
          <w:sz w:val="22"/>
          <w:szCs w:val="22"/>
          <w:lang w:val="es-MX"/>
        </w:rPr>
      </w:pPr>
      <w:proofErr w:type="spellStart"/>
      <w:r>
        <w:rPr>
          <w:rFonts w:ascii="Arial" w:hAnsi="Arial" w:cs="Arial"/>
          <w:sz w:val="22"/>
          <w:szCs w:val="22"/>
          <w:lang w:val="es-MX"/>
        </w:rPr>
        <w:t>Pseudflow</w:t>
      </w:r>
      <w:proofErr w:type="spellEnd"/>
      <w:r>
        <w:rPr>
          <w:rFonts w:ascii="Arial" w:hAnsi="Arial" w:cs="Arial"/>
          <w:sz w:val="22"/>
          <w:szCs w:val="22"/>
          <w:lang w:val="es-MX"/>
        </w:rPr>
        <w:t xml:space="preserve">-cascade es la herramienta más exacta para diferenciar que es mineral económico y que no es económico considerando el costo de oportunidad. Ya que considera parámetros de costo, equipo, tipo de roca, valor de mineral e infraestructura para poder realizar la optimización en cada interacción del </w:t>
      </w:r>
      <w:proofErr w:type="spellStart"/>
      <w:r>
        <w:rPr>
          <w:rFonts w:ascii="Arial" w:hAnsi="Arial" w:cs="Arial"/>
          <w:sz w:val="22"/>
          <w:szCs w:val="22"/>
          <w:lang w:val="es-MX"/>
        </w:rPr>
        <w:t>Cut</w:t>
      </w:r>
      <w:proofErr w:type="spellEnd"/>
      <w:r>
        <w:rPr>
          <w:rFonts w:ascii="Arial" w:hAnsi="Arial" w:cs="Arial"/>
          <w:sz w:val="22"/>
          <w:szCs w:val="22"/>
          <w:lang w:val="es-MX"/>
        </w:rPr>
        <w:t xml:space="preserve"> Off </w:t>
      </w:r>
      <w:proofErr w:type="spellStart"/>
      <w:r>
        <w:rPr>
          <w:rFonts w:ascii="Arial" w:hAnsi="Arial" w:cs="Arial"/>
          <w:sz w:val="22"/>
          <w:szCs w:val="22"/>
          <w:lang w:val="es-MX"/>
        </w:rPr>
        <w:t>Level</w:t>
      </w:r>
      <w:proofErr w:type="spellEnd"/>
      <w:r>
        <w:rPr>
          <w:rFonts w:ascii="Arial" w:hAnsi="Arial" w:cs="Arial"/>
          <w:sz w:val="22"/>
          <w:szCs w:val="22"/>
          <w:lang w:val="es-MX"/>
        </w:rPr>
        <w:t xml:space="preserve"> (Sensibilización).</w:t>
      </w:r>
    </w:p>
    <w:p w14:paraId="47D58AD6" w14:textId="77777777" w:rsidR="008653D4" w:rsidRDefault="008653D4" w:rsidP="008653D4">
      <w:pPr>
        <w:pStyle w:val="Prrafodelista"/>
        <w:spacing w:after="160"/>
        <w:jc w:val="both"/>
        <w:rPr>
          <w:rFonts w:ascii="Arial" w:hAnsi="Arial" w:cs="Arial"/>
          <w:sz w:val="22"/>
          <w:szCs w:val="22"/>
          <w:lang w:val="es-MX"/>
        </w:rPr>
      </w:pPr>
    </w:p>
    <w:p w14:paraId="3AF2B32D" w14:textId="28B0E0E3" w:rsidR="00AB0C73" w:rsidRPr="001A28EF" w:rsidRDefault="00AB0C73" w:rsidP="00AB0C73">
      <w:pPr>
        <w:pStyle w:val="Prrafodelista"/>
        <w:numPr>
          <w:ilvl w:val="0"/>
          <w:numId w:val="3"/>
        </w:numPr>
        <w:spacing w:after="160"/>
        <w:jc w:val="both"/>
        <w:rPr>
          <w:rFonts w:ascii="Arial" w:hAnsi="Arial" w:cs="Arial"/>
          <w:sz w:val="22"/>
          <w:szCs w:val="22"/>
          <w:lang w:val="es-MX"/>
        </w:rPr>
      </w:pPr>
      <w:proofErr w:type="gramStart"/>
      <w:r>
        <w:rPr>
          <w:rFonts w:ascii="Arial" w:hAnsi="Arial" w:cs="Arial"/>
          <w:sz w:val="22"/>
          <w:szCs w:val="22"/>
          <w:lang w:val="es-MX"/>
        </w:rPr>
        <w:t>El ratio</w:t>
      </w:r>
      <w:proofErr w:type="gramEnd"/>
      <w:r>
        <w:rPr>
          <w:rFonts w:ascii="Arial" w:hAnsi="Arial" w:cs="Arial"/>
          <w:sz w:val="22"/>
          <w:szCs w:val="22"/>
          <w:lang w:val="es-MX"/>
        </w:rPr>
        <w:t xml:space="preserve"> de preparación y desarrollo del UDF es menor frente a los métodos tradicionales en</w:t>
      </w:r>
      <w:r w:rsidR="008653D4">
        <w:rPr>
          <w:rFonts w:ascii="Arial" w:hAnsi="Arial" w:cs="Arial"/>
          <w:sz w:val="22"/>
          <w:szCs w:val="22"/>
          <w:lang w:val="es-MX"/>
        </w:rPr>
        <w:t xml:space="preserve"> el</w:t>
      </w:r>
      <w:r>
        <w:rPr>
          <w:rFonts w:ascii="Arial" w:hAnsi="Arial" w:cs="Arial"/>
          <w:sz w:val="22"/>
          <w:szCs w:val="22"/>
          <w:lang w:val="es-MX"/>
        </w:rPr>
        <w:t xml:space="preserve"> Perú. Lo cual es una ventaja enorme, ya que nos permite garantizar tener una mina preparada en el menor tiempo. He ahí uno de los puntos a resaltar de este método innovador en el país.</w:t>
      </w:r>
    </w:p>
    <w:p w14:paraId="0CF61653" w14:textId="77777777" w:rsidR="002E4107" w:rsidRPr="000270E6" w:rsidRDefault="002E4107" w:rsidP="002E4107">
      <w:pPr>
        <w:jc w:val="both"/>
        <w:rPr>
          <w:rFonts w:ascii="Arial" w:hAnsi="Arial" w:cs="Arial"/>
          <w:b/>
          <w:bCs/>
          <w:sz w:val="22"/>
          <w:szCs w:val="22"/>
          <w:lang w:val="es-PE"/>
        </w:rPr>
      </w:pPr>
      <w:r w:rsidRPr="000270E6">
        <w:rPr>
          <w:rFonts w:ascii="Arial" w:hAnsi="Arial" w:cs="Arial"/>
          <w:b/>
          <w:bCs/>
          <w:sz w:val="22"/>
          <w:szCs w:val="22"/>
          <w:lang w:val="es-PE"/>
        </w:rPr>
        <w:t>6. Anexos</w:t>
      </w:r>
    </w:p>
    <w:p w14:paraId="57C32AC5" w14:textId="77777777" w:rsidR="002E4107" w:rsidRPr="000270E6" w:rsidRDefault="002E4107" w:rsidP="002E4107">
      <w:pPr>
        <w:jc w:val="both"/>
        <w:rPr>
          <w:rFonts w:ascii="Arial" w:hAnsi="Arial" w:cs="Arial"/>
          <w:b/>
          <w:bCs/>
          <w:sz w:val="22"/>
          <w:szCs w:val="22"/>
          <w:lang w:val="es-PE"/>
        </w:rPr>
      </w:pPr>
    </w:p>
    <w:p w14:paraId="178B47F3" w14:textId="61DBC847" w:rsidR="002E4107" w:rsidRPr="00660164" w:rsidRDefault="00660164" w:rsidP="00660164">
      <w:pPr>
        <w:jc w:val="center"/>
        <w:rPr>
          <w:rFonts w:ascii="Arial" w:hAnsi="Arial" w:cs="Arial"/>
          <w:bCs/>
          <w:sz w:val="22"/>
          <w:szCs w:val="22"/>
          <w:lang w:val="es-PE"/>
        </w:rPr>
      </w:pPr>
      <w:r>
        <w:rPr>
          <w:rFonts w:ascii="Arial" w:hAnsi="Arial" w:cs="Arial"/>
          <w:bCs/>
          <w:sz w:val="22"/>
          <w:szCs w:val="22"/>
          <w:lang w:val="es-PE"/>
        </w:rPr>
        <w:t xml:space="preserve">Producción Mina – LOM </w:t>
      </w:r>
    </w:p>
    <w:p w14:paraId="5D95CFC2" w14:textId="0AEB71BF" w:rsidR="00660164" w:rsidRDefault="00660164" w:rsidP="002E4107">
      <w:pPr>
        <w:jc w:val="both"/>
        <w:rPr>
          <w:rFonts w:ascii="Arial" w:hAnsi="Arial" w:cs="Arial"/>
          <w:b/>
          <w:bCs/>
          <w:sz w:val="22"/>
          <w:szCs w:val="22"/>
          <w:lang w:val="es-PE"/>
        </w:rPr>
      </w:pPr>
      <w:r w:rsidRPr="00660164">
        <w:rPr>
          <w:rFonts w:ascii="Arial" w:hAnsi="Arial" w:cs="Arial"/>
          <w:b/>
          <w:bCs/>
          <w:sz w:val="22"/>
          <w:szCs w:val="22"/>
        </w:rPr>
        <w:drawing>
          <wp:inline distT="0" distB="0" distL="0" distR="0" wp14:anchorId="05776590" wp14:editId="0ABA344D">
            <wp:extent cx="3166110" cy="1149985"/>
            <wp:effectExtent l="19050" t="19050" r="15240" b="12065"/>
            <wp:docPr id="605346345" name="Imagen 4" descr="Gráfico, Gráfico de barras&#10;&#10;El contenido generado por IA puede ser incorrecto.">
              <a:extLst xmlns:a="http://schemas.openxmlformats.org/drawingml/2006/main">
                <a:ext uri="{FF2B5EF4-FFF2-40B4-BE49-F238E27FC236}">
                  <a16:creationId xmlns:a16="http://schemas.microsoft.com/office/drawing/2014/main" id="{DB1F6CE2-8822-E33F-EDBA-FC7E02C82F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46345" name="Imagen 4" descr="Gráfico, Gráfico de barras&#10;&#10;El contenido generado por IA puede ser incorrecto.">
                      <a:extLst>
                        <a:ext uri="{FF2B5EF4-FFF2-40B4-BE49-F238E27FC236}">
                          <a16:creationId xmlns:a16="http://schemas.microsoft.com/office/drawing/2014/main" id="{DB1F6CE2-8822-E33F-EDBA-FC7E02C82FDA}"/>
                        </a:ext>
                      </a:extLst>
                    </pic:cNvPr>
                    <pic:cNvPicPr>
                      <a:picLocks noChangeAspect="1"/>
                    </pic:cNvPicPr>
                  </pic:nvPicPr>
                  <pic:blipFill>
                    <a:blip r:embed="rId42"/>
                    <a:stretch>
                      <a:fillRect/>
                    </a:stretch>
                  </pic:blipFill>
                  <pic:spPr>
                    <a:xfrm>
                      <a:off x="0" y="0"/>
                      <a:ext cx="3166110" cy="1149985"/>
                    </a:xfrm>
                    <a:prstGeom prst="rect">
                      <a:avLst/>
                    </a:prstGeom>
                    <a:ln>
                      <a:solidFill>
                        <a:schemeClr val="tx1"/>
                      </a:solidFill>
                    </a:ln>
                  </pic:spPr>
                </pic:pic>
              </a:graphicData>
            </a:graphic>
          </wp:inline>
        </w:drawing>
      </w:r>
    </w:p>
    <w:p w14:paraId="4F4E0BC4" w14:textId="4502D5FA" w:rsidR="00660164" w:rsidRDefault="008F0062" w:rsidP="004C543C">
      <w:pPr>
        <w:jc w:val="center"/>
        <w:rPr>
          <w:rFonts w:ascii="Arial" w:hAnsi="Arial" w:cs="Arial"/>
          <w:sz w:val="20"/>
          <w:szCs w:val="20"/>
          <w:lang w:val="es-PE"/>
        </w:rPr>
      </w:pPr>
      <w:r w:rsidRPr="004C543C">
        <w:rPr>
          <w:rFonts w:ascii="Arial" w:hAnsi="Arial" w:cs="Arial"/>
          <w:sz w:val="20"/>
          <w:szCs w:val="20"/>
          <w:lang w:val="es-PE"/>
        </w:rPr>
        <w:t xml:space="preserve">Fuente: UM San Gabriel </w:t>
      </w:r>
      <w:r w:rsidR="004C543C">
        <w:rPr>
          <w:rFonts w:ascii="Arial" w:hAnsi="Arial" w:cs="Arial"/>
          <w:sz w:val="20"/>
          <w:szCs w:val="20"/>
          <w:lang w:val="es-PE"/>
        </w:rPr>
        <w:t>–</w:t>
      </w:r>
      <w:r w:rsidRPr="004C543C">
        <w:rPr>
          <w:rFonts w:ascii="Arial" w:hAnsi="Arial" w:cs="Arial"/>
          <w:sz w:val="20"/>
          <w:szCs w:val="20"/>
          <w:lang w:val="es-PE"/>
        </w:rPr>
        <w:t xml:space="preserve"> Buenaventura</w:t>
      </w:r>
    </w:p>
    <w:p w14:paraId="18D7AF90"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5BE8257B" w14:textId="77777777" w:rsidR="004C543C" w:rsidRPr="004C543C" w:rsidRDefault="004C543C" w:rsidP="002E4107">
      <w:pPr>
        <w:jc w:val="both"/>
        <w:rPr>
          <w:rFonts w:ascii="Arial" w:hAnsi="Arial" w:cs="Arial"/>
          <w:sz w:val="20"/>
          <w:szCs w:val="20"/>
          <w:lang w:val="es-PE"/>
        </w:rPr>
      </w:pPr>
    </w:p>
    <w:p w14:paraId="586E4B11" w14:textId="50EC5348" w:rsidR="00660164" w:rsidRDefault="00660164" w:rsidP="002E4107">
      <w:pPr>
        <w:jc w:val="both"/>
        <w:rPr>
          <w:rFonts w:ascii="Arial" w:hAnsi="Arial" w:cs="Arial"/>
          <w:b/>
          <w:bCs/>
          <w:sz w:val="22"/>
          <w:szCs w:val="22"/>
          <w:lang w:val="es-PE"/>
        </w:rPr>
      </w:pPr>
    </w:p>
    <w:p w14:paraId="2CC0EDDA" w14:textId="1821C052" w:rsidR="00660164" w:rsidRPr="00660164" w:rsidRDefault="00660164" w:rsidP="00660164">
      <w:pPr>
        <w:jc w:val="center"/>
        <w:rPr>
          <w:rFonts w:ascii="Arial" w:hAnsi="Arial" w:cs="Arial"/>
          <w:bCs/>
          <w:sz w:val="22"/>
          <w:szCs w:val="22"/>
          <w:lang w:val="es-PE"/>
        </w:rPr>
      </w:pPr>
      <w:r>
        <w:rPr>
          <w:rFonts w:ascii="Arial" w:hAnsi="Arial" w:cs="Arial"/>
          <w:bCs/>
          <w:sz w:val="22"/>
          <w:szCs w:val="22"/>
          <w:lang w:val="es-PE"/>
        </w:rPr>
        <w:t>Reservas UM San Gabriel</w:t>
      </w:r>
      <w:r>
        <w:rPr>
          <w:rFonts w:ascii="Arial" w:hAnsi="Arial" w:cs="Arial"/>
          <w:bCs/>
          <w:sz w:val="22"/>
          <w:szCs w:val="22"/>
          <w:lang w:val="es-PE"/>
        </w:rPr>
        <w:t xml:space="preserve"> </w:t>
      </w:r>
    </w:p>
    <w:p w14:paraId="0D22A396" w14:textId="41FEDCFE" w:rsidR="00660164" w:rsidRDefault="00660164" w:rsidP="002E4107">
      <w:pPr>
        <w:jc w:val="both"/>
        <w:rPr>
          <w:rFonts w:ascii="Arial" w:hAnsi="Arial" w:cs="Arial"/>
          <w:b/>
          <w:bCs/>
          <w:sz w:val="22"/>
          <w:szCs w:val="22"/>
          <w:lang w:val="es-PE"/>
        </w:rPr>
      </w:pPr>
      <w:r>
        <w:rPr>
          <w:noProof/>
        </w:rPr>
        <w:drawing>
          <wp:inline distT="0" distB="0" distL="0" distR="0" wp14:anchorId="6970E2FF" wp14:editId="3AF5FCF2">
            <wp:extent cx="3166110" cy="2129155"/>
            <wp:effectExtent l="19050" t="19050" r="15240" b="23495"/>
            <wp:docPr id="40971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5093" name=""/>
                    <pic:cNvPicPr/>
                  </pic:nvPicPr>
                  <pic:blipFill>
                    <a:blip r:embed="rId43"/>
                    <a:stretch>
                      <a:fillRect/>
                    </a:stretch>
                  </pic:blipFill>
                  <pic:spPr>
                    <a:xfrm>
                      <a:off x="0" y="0"/>
                      <a:ext cx="3166110" cy="2129155"/>
                    </a:xfrm>
                    <a:prstGeom prst="rect">
                      <a:avLst/>
                    </a:prstGeom>
                    <a:ln>
                      <a:solidFill>
                        <a:schemeClr val="tx1"/>
                      </a:solidFill>
                    </a:ln>
                  </pic:spPr>
                </pic:pic>
              </a:graphicData>
            </a:graphic>
          </wp:inline>
        </w:drawing>
      </w:r>
    </w:p>
    <w:p w14:paraId="61151BDE" w14:textId="77777777" w:rsidR="008F0062" w:rsidRPr="004C543C" w:rsidRDefault="008F0062" w:rsidP="004C543C">
      <w:pPr>
        <w:jc w:val="center"/>
        <w:rPr>
          <w:rFonts w:ascii="Arial" w:hAnsi="Arial" w:cs="Arial"/>
          <w:sz w:val="20"/>
          <w:szCs w:val="20"/>
          <w:lang w:val="es-PE"/>
        </w:rPr>
      </w:pPr>
      <w:r w:rsidRPr="004C543C">
        <w:rPr>
          <w:rFonts w:ascii="Arial" w:hAnsi="Arial" w:cs="Arial"/>
          <w:sz w:val="20"/>
          <w:szCs w:val="20"/>
          <w:lang w:val="es-PE"/>
        </w:rPr>
        <w:t>Fuente: UM San Gabriel - Buenaventura</w:t>
      </w:r>
    </w:p>
    <w:p w14:paraId="2576F5B0"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323B4CB8" w14:textId="77777777" w:rsidR="00660164" w:rsidRDefault="00660164" w:rsidP="002E4107">
      <w:pPr>
        <w:jc w:val="both"/>
        <w:rPr>
          <w:rFonts w:ascii="Arial" w:hAnsi="Arial" w:cs="Arial"/>
          <w:b/>
          <w:bCs/>
          <w:sz w:val="22"/>
          <w:szCs w:val="22"/>
          <w:lang w:val="es-PE"/>
        </w:rPr>
      </w:pPr>
    </w:p>
    <w:p w14:paraId="63D3DB64" w14:textId="77777777" w:rsidR="00660164" w:rsidRDefault="00660164" w:rsidP="002E4107">
      <w:pPr>
        <w:jc w:val="both"/>
        <w:rPr>
          <w:rFonts w:ascii="Arial" w:hAnsi="Arial" w:cs="Arial"/>
          <w:b/>
          <w:bCs/>
          <w:sz w:val="22"/>
          <w:szCs w:val="22"/>
          <w:lang w:val="es-PE"/>
        </w:rPr>
      </w:pPr>
    </w:p>
    <w:p w14:paraId="5553E48E" w14:textId="77777777" w:rsidR="002E4107" w:rsidRPr="000270E6" w:rsidRDefault="002E4107" w:rsidP="002E4107">
      <w:pPr>
        <w:jc w:val="both"/>
        <w:rPr>
          <w:rFonts w:ascii="Arial" w:hAnsi="Arial" w:cs="Arial"/>
          <w:b/>
          <w:bCs/>
          <w:sz w:val="22"/>
          <w:szCs w:val="22"/>
          <w:lang w:val="es-PE"/>
        </w:rPr>
      </w:pPr>
      <w:r w:rsidRPr="000270E6">
        <w:rPr>
          <w:rFonts w:ascii="Arial" w:hAnsi="Arial" w:cs="Arial"/>
          <w:b/>
          <w:bCs/>
          <w:sz w:val="22"/>
          <w:szCs w:val="22"/>
          <w:lang w:val="es-PE"/>
        </w:rPr>
        <w:t>7. Referencias bibliográficas</w:t>
      </w:r>
    </w:p>
    <w:p w14:paraId="0E740D08" w14:textId="77777777" w:rsidR="002E4107" w:rsidRPr="000270E6" w:rsidRDefault="002E4107" w:rsidP="002E4107">
      <w:pPr>
        <w:jc w:val="both"/>
        <w:rPr>
          <w:rFonts w:ascii="Arial" w:hAnsi="Arial" w:cs="Arial"/>
          <w:b/>
          <w:bCs/>
          <w:sz w:val="22"/>
          <w:szCs w:val="22"/>
          <w:lang w:val="es-PE"/>
        </w:rPr>
      </w:pPr>
    </w:p>
    <w:p w14:paraId="20D59AE7" w14:textId="3A25C1A4" w:rsidR="00E93122" w:rsidRPr="00E93122" w:rsidRDefault="00E93122" w:rsidP="00E93122">
      <w:pPr>
        <w:jc w:val="both"/>
        <w:rPr>
          <w:rFonts w:ascii="Arial" w:hAnsi="Arial" w:cs="Arial"/>
          <w:sz w:val="22"/>
          <w:szCs w:val="22"/>
          <w:lang w:val="es-PE"/>
        </w:rPr>
      </w:pPr>
      <w:proofErr w:type="spellStart"/>
      <w:r w:rsidRPr="00E93122">
        <w:rPr>
          <w:rFonts w:ascii="Arial" w:hAnsi="Arial" w:cs="Arial"/>
          <w:sz w:val="22"/>
          <w:szCs w:val="22"/>
          <w:lang w:val="es-PE"/>
        </w:rPr>
        <w:t>Tesarik</w:t>
      </w:r>
      <w:proofErr w:type="spellEnd"/>
      <w:r w:rsidRPr="00E93122">
        <w:rPr>
          <w:rFonts w:ascii="Arial" w:hAnsi="Arial" w:cs="Arial"/>
          <w:sz w:val="22"/>
          <w:szCs w:val="22"/>
          <w:lang w:val="es-PE"/>
        </w:rPr>
        <w:t>, D.R.,</w:t>
      </w:r>
      <w:r w:rsidRPr="00E93122">
        <w:rPr>
          <w:rFonts w:ascii="Arial" w:hAnsi="Arial" w:cs="Arial"/>
          <w:sz w:val="22"/>
          <w:szCs w:val="22"/>
          <w:lang w:val="es-PE"/>
        </w:rPr>
        <w:t xml:space="preserve"> </w:t>
      </w:r>
      <w:r w:rsidRPr="00E93122">
        <w:rPr>
          <w:rFonts w:ascii="Arial" w:hAnsi="Arial" w:cs="Arial"/>
          <w:sz w:val="22"/>
          <w:szCs w:val="22"/>
          <w:lang w:val="es-PE"/>
        </w:rPr>
        <w:t xml:space="preserve">Seymour, T.R. </w:t>
      </w:r>
      <w:proofErr w:type="spellStart"/>
      <w:r w:rsidRPr="00E93122">
        <w:rPr>
          <w:rFonts w:ascii="Arial" w:hAnsi="Arial" w:cs="Arial"/>
          <w:sz w:val="22"/>
          <w:szCs w:val="22"/>
          <w:lang w:val="es-PE"/>
        </w:rPr>
        <w:t>Yanske</w:t>
      </w:r>
      <w:proofErr w:type="spellEnd"/>
      <w:r w:rsidRPr="00E93122">
        <w:rPr>
          <w:rFonts w:ascii="Arial" w:hAnsi="Arial" w:cs="Arial"/>
          <w:sz w:val="22"/>
          <w:szCs w:val="22"/>
          <w:lang w:val="es-PE"/>
        </w:rPr>
        <w:t xml:space="preserve">. 1995. </w:t>
      </w:r>
      <w:proofErr w:type="spellStart"/>
      <w:r w:rsidRPr="00E93122">
        <w:rPr>
          <w:rFonts w:ascii="Arial" w:hAnsi="Arial" w:cs="Arial"/>
          <w:sz w:val="22"/>
          <w:szCs w:val="22"/>
          <w:lang w:val="es-PE"/>
        </w:rPr>
        <w:t>Stability</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analysis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a </w:t>
      </w:r>
      <w:proofErr w:type="spellStart"/>
      <w:r w:rsidRPr="00E93122">
        <w:rPr>
          <w:rFonts w:ascii="Arial" w:hAnsi="Arial" w:cs="Arial"/>
          <w:sz w:val="22"/>
          <w:szCs w:val="22"/>
          <w:lang w:val="es-PE"/>
        </w:rPr>
        <w:t>backfilled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room</w:t>
      </w:r>
      <w:proofErr w:type="spellEnd"/>
      <w:r w:rsidRPr="00E93122">
        <w:rPr>
          <w:rFonts w:ascii="Arial" w:hAnsi="Arial" w:cs="Arial"/>
          <w:sz w:val="22"/>
          <w:szCs w:val="22"/>
          <w:lang w:val="es-PE"/>
        </w:rPr>
        <w:t xml:space="preserve">-and-pillar mine. U.S. Bureau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Mines, </w:t>
      </w:r>
      <w:proofErr w:type="spellStart"/>
      <w:r w:rsidRPr="00E93122">
        <w:rPr>
          <w:rFonts w:ascii="Arial" w:hAnsi="Arial" w:cs="Arial"/>
          <w:sz w:val="22"/>
          <w:szCs w:val="22"/>
          <w:lang w:val="es-PE"/>
        </w:rPr>
        <w:t>Report</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Investigations</w:t>
      </w:r>
      <w:proofErr w:type="spellEnd"/>
      <w:r w:rsidRPr="00E93122">
        <w:rPr>
          <w:rFonts w:ascii="Arial" w:hAnsi="Arial" w:cs="Arial"/>
          <w:sz w:val="22"/>
          <w:szCs w:val="22"/>
          <w:lang w:val="es-PE"/>
        </w:rPr>
        <w:t xml:space="preserve"> 9565, </w:t>
      </w:r>
      <w:r w:rsidRPr="00E93122">
        <w:rPr>
          <w:rFonts w:ascii="Arial" w:hAnsi="Arial" w:cs="Arial"/>
          <w:sz w:val="22"/>
          <w:szCs w:val="22"/>
          <w:lang w:val="es-PE"/>
        </w:rPr>
        <w:t xml:space="preserve">p. </w:t>
      </w:r>
      <w:r w:rsidRPr="00E93122">
        <w:rPr>
          <w:rFonts w:ascii="Arial" w:hAnsi="Arial" w:cs="Arial"/>
          <w:sz w:val="22"/>
          <w:szCs w:val="22"/>
          <w:lang w:val="es-PE"/>
        </w:rPr>
        <w:t>20</w:t>
      </w:r>
      <w:r w:rsidRPr="00E93122">
        <w:rPr>
          <w:rFonts w:ascii="Arial" w:hAnsi="Arial" w:cs="Arial"/>
          <w:sz w:val="22"/>
          <w:szCs w:val="22"/>
          <w:lang w:val="es-PE"/>
        </w:rPr>
        <w:t>-21</w:t>
      </w:r>
      <w:r w:rsidRPr="00E93122">
        <w:rPr>
          <w:rFonts w:ascii="Arial" w:hAnsi="Arial" w:cs="Arial"/>
          <w:sz w:val="22"/>
          <w:szCs w:val="22"/>
          <w:lang w:val="es-PE"/>
        </w:rPr>
        <w:t xml:space="preserve">. </w:t>
      </w:r>
    </w:p>
    <w:p w14:paraId="0CD9B2FA" w14:textId="77777777" w:rsidR="00E93122" w:rsidRDefault="00E93122" w:rsidP="00E93122">
      <w:pPr>
        <w:jc w:val="both"/>
        <w:rPr>
          <w:rFonts w:ascii="Arial" w:hAnsi="Arial" w:cs="Arial"/>
          <w:sz w:val="22"/>
          <w:szCs w:val="22"/>
          <w:lang w:val="es-PE"/>
        </w:rPr>
      </w:pPr>
    </w:p>
    <w:p w14:paraId="4C8FA922" w14:textId="77777777" w:rsidR="00E93122" w:rsidRPr="00E93122" w:rsidRDefault="00E93122" w:rsidP="00E93122">
      <w:pPr>
        <w:jc w:val="both"/>
        <w:rPr>
          <w:rFonts w:ascii="Arial" w:hAnsi="Arial" w:cs="Arial"/>
          <w:sz w:val="22"/>
          <w:szCs w:val="22"/>
          <w:lang w:val="es-PE"/>
        </w:rPr>
      </w:pPr>
    </w:p>
    <w:p w14:paraId="3E5869B3" w14:textId="771B4B82" w:rsidR="00E93122" w:rsidRPr="00E93122" w:rsidRDefault="00E93122" w:rsidP="00E93122">
      <w:pPr>
        <w:jc w:val="both"/>
        <w:rPr>
          <w:rFonts w:ascii="Arial" w:hAnsi="Arial" w:cs="Arial"/>
          <w:sz w:val="22"/>
          <w:szCs w:val="22"/>
          <w:lang w:val="es-PE"/>
        </w:rPr>
      </w:pPr>
      <w:proofErr w:type="spellStart"/>
      <w:r w:rsidRPr="00E93122">
        <w:rPr>
          <w:rFonts w:ascii="Arial" w:hAnsi="Arial" w:cs="Arial"/>
          <w:sz w:val="22"/>
          <w:szCs w:val="22"/>
          <w:lang w:val="es-PE"/>
        </w:rPr>
        <w:t>Wickens</w:t>
      </w:r>
      <w:proofErr w:type="spellEnd"/>
      <w:r w:rsidRPr="00E93122">
        <w:rPr>
          <w:rFonts w:ascii="Arial" w:hAnsi="Arial" w:cs="Arial"/>
          <w:sz w:val="22"/>
          <w:szCs w:val="22"/>
          <w:lang w:val="es-PE"/>
        </w:rPr>
        <w:t xml:space="preserve">, J.D.V. and B.J. </w:t>
      </w:r>
      <w:proofErr w:type="spellStart"/>
      <w:r w:rsidRPr="00E93122">
        <w:rPr>
          <w:rFonts w:ascii="Arial" w:hAnsi="Arial" w:cs="Arial"/>
          <w:sz w:val="22"/>
          <w:szCs w:val="22"/>
          <w:lang w:val="es-PE"/>
        </w:rPr>
        <w:t>Snyman</w:t>
      </w:r>
      <w:proofErr w:type="spellEnd"/>
      <w:r w:rsidRPr="00E93122">
        <w:rPr>
          <w:rFonts w:ascii="Arial" w:hAnsi="Arial" w:cs="Arial"/>
          <w:sz w:val="22"/>
          <w:szCs w:val="22"/>
          <w:lang w:val="es-PE"/>
        </w:rPr>
        <w:t xml:space="preserve">. 2017. </w:t>
      </w:r>
      <w:proofErr w:type="spellStart"/>
      <w:r w:rsidRPr="00E93122">
        <w:rPr>
          <w:rFonts w:ascii="Arial" w:hAnsi="Arial" w:cs="Arial"/>
          <w:sz w:val="22"/>
          <w:szCs w:val="22"/>
          <w:lang w:val="es-PE"/>
        </w:rPr>
        <w:t>Cemented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aggregate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fill</w:t>
      </w:r>
      <w:proofErr w:type="spellEnd"/>
      <w:r w:rsidRPr="00E93122">
        <w:rPr>
          <w:rFonts w:ascii="Arial" w:hAnsi="Arial" w:cs="Arial"/>
          <w:sz w:val="22"/>
          <w:szCs w:val="22"/>
          <w:lang w:val="es-PE"/>
        </w:rPr>
        <w:t xml:space="preserve"> test </w:t>
      </w:r>
      <w:proofErr w:type="spellStart"/>
      <w:r w:rsidRPr="00E93122">
        <w:rPr>
          <w:rFonts w:ascii="Arial" w:hAnsi="Arial" w:cs="Arial"/>
          <w:sz w:val="22"/>
          <w:szCs w:val="22"/>
          <w:lang w:val="es-PE"/>
        </w:rPr>
        <w:t>work</w:t>
      </w:r>
      <w:proofErr w:type="spellEnd"/>
      <w:r w:rsidRPr="00E93122">
        <w:rPr>
          <w:rFonts w:ascii="Arial" w:hAnsi="Arial" w:cs="Arial"/>
          <w:sz w:val="22"/>
          <w:szCs w:val="22"/>
          <w:lang w:val="es-PE"/>
        </w:rPr>
        <w:t xml:space="preserve">. In </w:t>
      </w:r>
      <w:proofErr w:type="spellStart"/>
      <w:r w:rsidRPr="00E93122">
        <w:rPr>
          <w:rFonts w:ascii="Arial" w:hAnsi="Arial" w:cs="Arial"/>
          <w:sz w:val="22"/>
          <w:szCs w:val="22"/>
          <w:lang w:val="es-PE"/>
        </w:rPr>
        <w:t>Proceedings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the</w:t>
      </w:r>
      <w:proofErr w:type="spellEnd"/>
      <w:r w:rsidRPr="00E93122">
        <w:rPr>
          <w:rFonts w:ascii="Arial" w:hAnsi="Arial" w:cs="Arial"/>
          <w:sz w:val="22"/>
          <w:szCs w:val="22"/>
          <w:lang w:val="es-PE"/>
        </w:rPr>
        <w:t xml:space="preserve"> 12th International </w:t>
      </w:r>
      <w:proofErr w:type="spellStart"/>
      <w:r w:rsidRPr="00E93122">
        <w:rPr>
          <w:rFonts w:ascii="Arial" w:hAnsi="Arial" w:cs="Arial"/>
          <w:sz w:val="22"/>
          <w:szCs w:val="22"/>
          <w:lang w:val="es-PE"/>
        </w:rPr>
        <w:t>Symposium</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with</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Backfill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Minefill</w:t>
      </w:r>
      <w:proofErr w:type="spellEnd"/>
      <w:r w:rsidRPr="00E93122">
        <w:rPr>
          <w:rFonts w:ascii="Arial" w:hAnsi="Arial" w:cs="Arial"/>
          <w:sz w:val="22"/>
          <w:szCs w:val="22"/>
          <w:lang w:val="es-PE"/>
        </w:rPr>
        <w:t xml:space="preserve"> 2017), Denver, Colorado, 19 – 22 Feb 2017, eds. D. Stone et al., </w:t>
      </w:r>
      <w:proofErr w:type="spellStart"/>
      <w:r w:rsidRPr="00E93122">
        <w:rPr>
          <w:rFonts w:ascii="Arial" w:hAnsi="Arial" w:cs="Arial"/>
          <w:sz w:val="22"/>
          <w:szCs w:val="22"/>
          <w:lang w:val="es-PE"/>
        </w:rPr>
        <w:t>Paper</w:t>
      </w:r>
      <w:proofErr w:type="spellEnd"/>
      <w:r w:rsidRPr="00E93122">
        <w:rPr>
          <w:rFonts w:ascii="Arial" w:hAnsi="Arial" w:cs="Arial"/>
          <w:sz w:val="22"/>
          <w:szCs w:val="22"/>
          <w:lang w:val="es-PE"/>
        </w:rPr>
        <w:t xml:space="preserve"> No. SYM2017-0304, </w:t>
      </w:r>
      <w:r w:rsidRPr="00E93122">
        <w:rPr>
          <w:rFonts w:ascii="Arial" w:hAnsi="Arial" w:cs="Arial"/>
          <w:sz w:val="22"/>
          <w:szCs w:val="22"/>
          <w:lang w:val="es-PE"/>
        </w:rPr>
        <w:t>p.</w:t>
      </w:r>
      <w:r w:rsidRPr="00E93122">
        <w:rPr>
          <w:rFonts w:ascii="Arial" w:hAnsi="Arial" w:cs="Arial"/>
          <w:sz w:val="22"/>
          <w:szCs w:val="22"/>
          <w:lang w:val="es-PE"/>
        </w:rPr>
        <w:t>9</w:t>
      </w:r>
      <w:r w:rsidRPr="00E93122">
        <w:rPr>
          <w:rFonts w:ascii="Arial" w:hAnsi="Arial" w:cs="Arial"/>
          <w:sz w:val="22"/>
          <w:szCs w:val="22"/>
          <w:lang w:val="es-PE"/>
        </w:rPr>
        <w:t>-10</w:t>
      </w:r>
      <w:r w:rsidRPr="00E93122">
        <w:rPr>
          <w:rFonts w:ascii="Arial" w:hAnsi="Arial" w:cs="Arial"/>
          <w:sz w:val="22"/>
          <w:szCs w:val="22"/>
          <w:lang w:val="es-PE"/>
        </w:rPr>
        <w:t xml:space="preserve">. </w:t>
      </w:r>
    </w:p>
    <w:p w14:paraId="0C1DB6B3" w14:textId="77777777" w:rsidR="00E93122" w:rsidRPr="00E93122" w:rsidRDefault="00E93122" w:rsidP="00E93122">
      <w:pPr>
        <w:jc w:val="both"/>
        <w:rPr>
          <w:rFonts w:ascii="Arial" w:hAnsi="Arial" w:cs="Arial"/>
          <w:sz w:val="22"/>
          <w:szCs w:val="22"/>
          <w:lang w:val="es-PE"/>
        </w:rPr>
      </w:pPr>
    </w:p>
    <w:p w14:paraId="001B898D" w14:textId="77777777" w:rsidR="00E93122" w:rsidRPr="00E93122" w:rsidRDefault="00E93122" w:rsidP="00E93122">
      <w:pPr>
        <w:jc w:val="both"/>
        <w:rPr>
          <w:rFonts w:ascii="Arial" w:hAnsi="Arial" w:cs="Arial"/>
          <w:b/>
          <w:bCs/>
          <w:sz w:val="22"/>
          <w:szCs w:val="22"/>
          <w:lang w:val="es-PE"/>
        </w:rPr>
      </w:pPr>
    </w:p>
    <w:p w14:paraId="3B7896ED" w14:textId="19E4DEED" w:rsidR="00E93122" w:rsidRPr="00E93122" w:rsidRDefault="00E93122" w:rsidP="00E93122">
      <w:pPr>
        <w:jc w:val="both"/>
        <w:rPr>
          <w:rFonts w:ascii="Arial" w:hAnsi="Arial" w:cs="Arial"/>
          <w:sz w:val="22"/>
          <w:szCs w:val="22"/>
          <w:lang w:val="es-PE"/>
        </w:rPr>
      </w:pPr>
      <w:r w:rsidRPr="00E93122">
        <w:rPr>
          <w:rFonts w:ascii="Arial" w:hAnsi="Arial" w:cs="Arial"/>
          <w:sz w:val="22"/>
          <w:szCs w:val="22"/>
          <w:lang w:val="es-PE"/>
        </w:rPr>
        <w:t xml:space="preserve">Stone, D.M.R. 2007. </w:t>
      </w:r>
      <w:proofErr w:type="spellStart"/>
      <w:r w:rsidRPr="00E93122">
        <w:rPr>
          <w:rFonts w:ascii="Arial" w:hAnsi="Arial" w:cs="Arial"/>
          <w:sz w:val="22"/>
          <w:szCs w:val="22"/>
          <w:lang w:val="es-PE"/>
        </w:rPr>
        <w:t>Factors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that</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affect</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cemented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rockfill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quality</w:t>
      </w:r>
      <w:proofErr w:type="spellEnd"/>
      <w:r w:rsidRPr="00E93122">
        <w:rPr>
          <w:rFonts w:ascii="Arial" w:hAnsi="Arial" w:cs="Arial"/>
          <w:sz w:val="22"/>
          <w:szCs w:val="22"/>
          <w:lang w:val="es-PE"/>
        </w:rPr>
        <w:t xml:space="preserve"> in Nevada mines. In </w:t>
      </w:r>
      <w:proofErr w:type="spellStart"/>
      <w:r w:rsidRPr="00E93122">
        <w:rPr>
          <w:rFonts w:ascii="Arial" w:hAnsi="Arial" w:cs="Arial"/>
          <w:sz w:val="22"/>
          <w:szCs w:val="22"/>
          <w:lang w:val="es-PE"/>
        </w:rPr>
        <w:t>Proceedings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the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Ninth</w:t>
      </w:r>
      <w:proofErr w:type="spellEnd"/>
      <w:r w:rsidRPr="00E93122">
        <w:rPr>
          <w:rFonts w:ascii="Arial" w:hAnsi="Arial" w:cs="Arial"/>
          <w:sz w:val="22"/>
          <w:szCs w:val="22"/>
          <w:lang w:val="es-PE"/>
        </w:rPr>
        <w:t xml:space="preserve"> International </w:t>
      </w:r>
      <w:proofErr w:type="spellStart"/>
      <w:r w:rsidRPr="00E93122">
        <w:rPr>
          <w:rFonts w:ascii="Arial" w:hAnsi="Arial" w:cs="Arial"/>
          <w:sz w:val="22"/>
          <w:szCs w:val="22"/>
          <w:lang w:val="es-PE"/>
        </w:rPr>
        <w:t>Symposium</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with</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Backfill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Minefill</w:t>
      </w:r>
      <w:proofErr w:type="spellEnd"/>
      <w:r w:rsidRPr="00E93122">
        <w:rPr>
          <w:rFonts w:ascii="Arial" w:hAnsi="Arial" w:cs="Arial"/>
          <w:sz w:val="22"/>
          <w:szCs w:val="22"/>
          <w:lang w:val="es-PE"/>
        </w:rPr>
        <w:t xml:space="preserve"> 2007), Montreal, Quebec, </w:t>
      </w:r>
      <w:proofErr w:type="spellStart"/>
      <w:r w:rsidRPr="00E93122">
        <w:rPr>
          <w:rFonts w:ascii="Arial" w:hAnsi="Arial" w:cs="Arial"/>
          <w:sz w:val="22"/>
          <w:szCs w:val="22"/>
          <w:lang w:val="es-PE"/>
        </w:rPr>
        <w:t>Canada</w:t>
      </w:r>
      <w:proofErr w:type="spellEnd"/>
      <w:r w:rsidRPr="00E93122">
        <w:rPr>
          <w:rFonts w:ascii="Arial" w:hAnsi="Arial" w:cs="Arial"/>
          <w:sz w:val="22"/>
          <w:szCs w:val="22"/>
          <w:lang w:val="es-PE"/>
        </w:rPr>
        <w:t xml:space="preserve">, 29 April – 3 May 2007, eds. F. </w:t>
      </w:r>
      <w:proofErr w:type="spellStart"/>
      <w:r w:rsidRPr="00E93122">
        <w:rPr>
          <w:rFonts w:ascii="Arial" w:hAnsi="Arial" w:cs="Arial"/>
          <w:sz w:val="22"/>
          <w:szCs w:val="22"/>
          <w:lang w:val="es-PE"/>
        </w:rPr>
        <w:t>Hassani</w:t>
      </w:r>
      <w:proofErr w:type="spellEnd"/>
      <w:r w:rsidRPr="00E93122">
        <w:rPr>
          <w:rFonts w:ascii="Arial" w:hAnsi="Arial" w:cs="Arial"/>
          <w:sz w:val="22"/>
          <w:szCs w:val="22"/>
          <w:lang w:val="es-PE"/>
        </w:rPr>
        <w:t xml:space="preserve"> et al., </w:t>
      </w:r>
      <w:proofErr w:type="spellStart"/>
      <w:r w:rsidRPr="00E93122">
        <w:rPr>
          <w:rFonts w:ascii="Arial" w:hAnsi="Arial" w:cs="Arial"/>
          <w:sz w:val="22"/>
          <w:szCs w:val="22"/>
          <w:lang w:val="es-PE"/>
        </w:rPr>
        <w:t>Paper</w:t>
      </w:r>
      <w:proofErr w:type="spellEnd"/>
      <w:r w:rsidRPr="00E93122">
        <w:rPr>
          <w:rFonts w:ascii="Arial" w:hAnsi="Arial" w:cs="Arial"/>
          <w:sz w:val="22"/>
          <w:szCs w:val="22"/>
          <w:lang w:val="es-PE"/>
        </w:rPr>
        <w:t xml:space="preserve"> No. 2539, p. </w:t>
      </w:r>
      <w:r w:rsidRPr="00E93122">
        <w:rPr>
          <w:rFonts w:ascii="Arial" w:hAnsi="Arial" w:cs="Arial"/>
          <w:sz w:val="22"/>
          <w:szCs w:val="22"/>
          <w:lang w:val="es-PE"/>
        </w:rPr>
        <w:t>14-15.</w:t>
      </w:r>
    </w:p>
    <w:p w14:paraId="1E7930AE" w14:textId="77777777" w:rsidR="00E93122" w:rsidRDefault="00E93122" w:rsidP="00AF2A3B">
      <w:pPr>
        <w:jc w:val="both"/>
        <w:rPr>
          <w:rFonts w:ascii="Arial" w:hAnsi="Arial" w:cs="Arial"/>
          <w:b/>
          <w:bCs/>
          <w:sz w:val="22"/>
          <w:szCs w:val="22"/>
          <w:lang w:val="es-PE"/>
        </w:rPr>
      </w:pPr>
    </w:p>
    <w:p w14:paraId="690574E4" w14:textId="77777777" w:rsidR="00E93122" w:rsidRPr="00E93122" w:rsidRDefault="00E93122" w:rsidP="00E93122">
      <w:pPr>
        <w:jc w:val="both"/>
        <w:rPr>
          <w:rFonts w:ascii="Arial" w:hAnsi="Arial" w:cs="Arial"/>
          <w:b/>
          <w:bCs/>
          <w:sz w:val="22"/>
          <w:szCs w:val="22"/>
          <w:lang w:val="es-PE"/>
        </w:rPr>
      </w:pPr>
    </w:p>
    <w:p w14:paraId="116232C9" w14:textId="27664800" w:rsidR="00E93122" w:rsidRDefault="00E93122" w:rsidP="00E93122">
      <w:pPr>
        <w:jc w:val="both"/>
        <w:rPr>
          <w:rFonts w:ascii="Arial" w:hAnsi="Arial" w:cs="Arial"/>
          <w:sz w:val="22"/>
          <w:szCs w:val="22"/>
          <w:lang w:val="es-PE"/>
        </w:rPr>
      </w:pPr>
      <w:proofErr w:type="spellStart"/>
      <w:r w:rsidRPr="00E93122">
        <w:rPr>
          <w:rFonts w:ascii="Arial" w:hAnsi="Arial" w:cs="Arial"/>
          <w:sz w:val="22"/>
          <w:szCs w:val="22"/>
          <w:lang w:val="es-PE"/>
        </w:rPr>
        <w:t>Tesarik</w:t>
      </w:r>
      <w:proofErr w:type="spellEnd"/>
      <w:r w:rsidRPr="00E93122">
        <w:rPr>
          <w:rFonts w:ascii="Arial" w:hAnsi="Arial" w:cs="Arial"/>
          <w:sz w:val="22"/>
          <w:szCs w:val="22"/>
          <w:lang w:val="es-PE"/>
        </w:rPr>
        <w:t xml:space="preserve">, D.R., J.B. Seymour, L.A. Martin, and F.M. Jones. 2007. </w:t>
      </w:r>
      <w:proofErr w:type="spellStart"/>
      <w:r w:rsidRPr="00E93122">
        <w:rPr>
          <w:rFonts w:ascii="Arial" w:hAnsi="Arial" w:cs="Arial"/>
          <w:sz w:val="22"/>
          <w:szCs w:val="22"/>
          <w:lang w:val="es-PE"/>
        </w:rPr>
        <w:t>Numeric</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model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cemented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rockfill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span</w:t>
      </w:r>
      <w:proofErr w:type="spellEnd"/>
      <w:r w:rsidRPr="00E93122">
        <w:rPr>
          <w:rFonts w:ascii="Arial" w:hAnsi="Arial" w:cs="Arial"/>
          <w:sz w:val="22"/>
          <w:szCs w:val="22"/>
          <w:lang w:val="es-PE"/>
        </w:rPr>
        <w:t xml:space="preserve"> test at </w:t>
      </w:r>
      <w:proofErr w:type="spellStart"/>
      <w:r w:rsidRPr="00E93122">
        <w:rPr>
          <w:rFonts w:ascii="Arial" w:hAnsi="Arial" w:cs="Arial"/>
          <w:sz w:val="22"/>
          <w:szCs w:val="22"/>
          <w:lang w:val="es-PE"/>
        </w:rPr>
        <w:t>the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Turquoise</w:t>
      </w:r>
      <w:proofErr w:type="spellEnd"/>
      <w:r w:rsidRPr="00E93122">
        <w:rPr>
          <w:rFonts w:ascii="Arial" w:hAnsi="Arial" w:cs="Arial"/>
          <w:sz w:val="22"/>
          <w:szCs w:val="22"/>
          <w:lang w:val="es-PE"/>
        </w:rPr>
        <w:t xml:space="preserve"> Ridge Mine, </w:t>
      </w:r>
      <w:proofErr w:type="spellStart"/>
      <w:r w:rsidRPr="00E93122">
        <w:rPr>
          <w:rFonts w:ascii="Arial" w:hAnsi="Arial" w:cs="Arial"/>
          <w:sz w:val="22"/>
          <w:szCs w:val="22"/>
          <w:lang w:val="es-PE"/>
        </w:rPr>
        <w:t>Golconda</w:t>
      </w:r>
      <w:proofErr w:type="spellEnd"/>
      <w:r w:rsidRPr="00E93122">
        <w:rPr>
          <w:rFonts w:ascii="Arial" w:hAnsi="Arial" w:cs="Arial"/>
          <w:sz w:val="22"/>
          <w:szCs w:val="22"/>
          <w:lang w:val="es-PE"/>
        </w:rPr>
        <w:t xml:space="preserve">, Nevada, USA. In </w:t>
      </w:r>
      <w:proofErr w:type="spellStart"/>
      <w:r w:rsidRPr="00E93122">
        <w:rPr>
          <w:rFonts w:ascii="Arial" w:hAnsi="Arial" w:cs="Arial"/>
          <w:sz w:val="22"/>
          <w:szCs w:val="22"/>
          <w:lang w:val="es-PE"/>
        </w:rPr>
        <w:t>Proceedings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the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Ninth</w:t>
      </w:r>
      <w:proofErr w:type="spellEnd"/>
      <w:r w:rsidRPr="00E93122">
        <w:rPr>
          <w:rFonts w:ascii="Arial" w:hAnsi="Arial" w:cs="Arial"/>
          <w:sz w:val="22"/>
          <w:szCs w:val="22"/>
          <w:lang w:val="es-PE"/>
        </w:rPr>
        <w:t xml:space="preserve"> International </w:t>
      </w:r>
      <w:proofErr w:type="spellStart"/>
      <w:r w:rsidRPr="00E93122">
        <w:rPr>
          <w:rFonts w:ascii="Arial" w:hAnsi="Arial" w:cs="Arial"/>
          <w:sz w:val="22"/>
          <w:szCs w:val="22"/>
          <w:lang w:val="es-PE"/>
        </w:rPr>
        <w:t>Symposium</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with</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Backfill</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Minefill</w:t>
      </w:r>
      <w:proofErr w:type="spellEnd"/>
      <w:r w:rsidRPr="00E93122">
        <w:rPr>
          <w:rFonts w:ascii="Arial" w:hAnsi="Arial" w:cs="Arial"/>
          <w:sz w:val="22"/>
          <w:szCs w:val="22"/>
          <w:lang w:val="es-PE"/>
        </w:rPr>
        <w:t xml:space="preserve"> 2007), Montreal, Quebec, </w:t>
      </w:r>
      <w:proofErr w:type="spellStart"/>
      <w:r w:rsidRPr="00E93122">
        <w:rPr>
          <w:rFonts w:ascii="Arial" w:hAnsi="Arial" w:cs="Arial"/>
          <w:sz w:val="22"/>
          <w:szCs w:val="22"/>
          <w:lang w:val="es-PE"/>
        </w:rPr>
        <w:t>Canada</w:t>
      </w:r>
      <w:proofErr w:type="spellEnd"/>
      <w:r w:rsidRPr="00E93122">
        <w:rPr>
          <w:rFonts w:ascii="Arial" w:hAnsi="Arial" w:cs="Arial"/>
          <w:sz w:val="22"/>
          <w:szCs w:val="22"/>
          <w:lang w:val="es-PE"/>
        </w:rPr>
        <w:t xml:space="preserve">, 29 April – 3 May 2007, eds. F. </w:t>
      </w:r>
      <w:proofErr w:type="spellStart"/>
      <w:r w:rsidRPr="00E93122">
        <w:rPr>
          <w:rFonts w:ascii="Arial" w:hAnsi="Arial" w:cs="Arial"/>
          <w:sz w:val="22"/>
          <w:szCs w:val="22"/>
          <w:lang w:val="es-PE"/>
        </w:rPr>
        <w:t>Hassani</w:t>
      </w:r>
      <w:proofErr w:type="spellEnd"/>
      <w:r w:rsidRPr="00E93122">
        <w:rPr>
          <w:rFonts w:ascii="Arial" w:hAnsi="Arial" w:cs="Arial"/>
          <w:sz w:val="22"/>
          <w:szCs w:val="22"/>
          <w:lang w:val="es-PE"/>
        </w:rPr>
        <w:t xml:space="preserve"> et al., </w:t>
      </w:r>
      <w:proofErr w:type="spellStart"/>
      <w:r w:rsidRPr="00E93122">
        <w:rPr>
          <w:rFonts w:ascii="Arial" w:hAnsi="Arial" w:cs="Arial"/>
          <w:sz w:val="22"/>
          <w:szCs w:val="22"/>
          <w:lang w:val="es-PE"/>
        </w:rPr>
        <w:t>Paper</w:t>
      </w:r>
      <w:proofErr w:type="spellEnd"/>
      <w:r w:rsidRPr="00E93122">
        <w:rPr>
          <w:rFonts w:ascii="Arial" w:hAnsi="Arial" w:cs="Arial"/>
          <w:sz w:val="22"/>
          <w:szCs w:val="22"/>
          <w:lang w:val="es-PE"/>
        </w:rPr>
        <w:t xml:space="preserve"> No. 2512, p. </w:t>
      </w:r>
      <w:r>
        <w:rPr>
          <w:rFonts w:ascii="Arial" w:hAnsi="Arial" w:cs="Arial"/>
          <w:sz w:val="22"/>
          <w:szCs w:val="22"/>
          <w:lang w:val="es-PE"/>
        </w:rPr>
        <w:t>8-9.</w:t>
      </w:r>
    </w:p>
    <w:p w14:paraId="3FE7DDAD" w14:textId="77777777" w:rsidR="00E93122" w:rsidRDefault="00E93122" w:rsidP="00E93122">
      <w:pPr>
        <w:jc w:val="both"/>
        <w:rPr>
          <w:rFonts w:ascii="Arial" w:hAnsi="Arial" w:cs="Arial"/>
          <w:sz w:val="22"/>
          <w:szCs w:val="22"/>
          <w:lang w:val="es-PE"/>
        </w:rPr>
      </w:pPr>
    </w:p>
    <w:p w14:paraId="36AA434C" w14:textId="77777777" w:rsidR="00E93122" w:rsidRPr="00E93122" w:rsidRDefault="00E93122" w:rsidP="00E93122">
      <w:pPr>
        <w:jc w:val="both"/>
        <w:rPr>
          <w:rFonts w:ascii="Arial" w:hAnsi="Arial" w:cs="Arial"/>
          <w:sz w:val="22"/>
          <w:szCs w:val="22"/>
          <w:lang w:val="es-PE"/>
        </w:rPr>
      </w:pPr>
    </w:p>
    <w:p w14:paraId="3CE487C9" w14:textId="7611E40A" w:rsidR="00E93122" w:rsidRPr="00E93122" w:rsidRDefault="00E93122" w:rsidP="00E93122">
      <w:pPr>
        <w:jc w:val="both"/>
        <w:rPr>
          <w:rFonts w:ascii="Arial" w:hAnsi="Arial" w:cs="Arial"/>
          <w:sz w:val="22"/>
          <w:szCs w:val="22"/>
          <w:lang w:val="es-PE"/>
        </w:rPr>
      </w:pPr>
      <w:r w:rsidRPr="00E93122">
        <w:rPr>
          <w:rFonts w:ascii="Arial" w:hAnsi="Arial" w:cs="Arial"/>
          <w:sz w:val="22"/>
          <w:szCs w:val="22"/>
          <w:lang w:val="es-PE"/>
        </w:rPr>
        <w:t xml:space="preserve">Seymour, J.B., L.A. Martin, C.C. Clark, D.R. </w:t>
      </w:r>
      <w:proofErr w:type="spellStart"/>
      <w:r w:rsidRPr="00E93122">
        <w:rPr>
          <w:rFonts w:ascii="Arial" w:hAnsi="Arial" w:cs="Arial"/>
          <w:sz w:val="22"/>
          <w:szCs w:val="22"/>
          <w:lang w:val="es-PE"/>
        </w:rPr>
        <w:t>Tesarik</w:t>
      </w:r>
      <w:proofErr w:type="spellEnd"/>
      <w:r w:rsidRPr="00E93122">
        <w:rPr>
          <w:rFonts w:ascii="Arial" w:hAnsi="Arial" w:cs="Arial"/>
          <w:sz w:val="22"/>
          <w:szCs w:val="22"/>
          <w:lang w:val="es-PE"/>
        </w:rPr>
        <w:t xml:space="preserve">, and M.A. Stepan. 2013. </w:t>
      </w:r>
      <w:proofErr w:type="spellStart"/>
      <w:r w:rsidRPr="00E93122">
        <w:rPr>
          <w:rFonts w:ascii="Arial" w:hAnsi="Arial" w:cs="Arial"/>
          <w:sz w:val="22"/>
          <w:szCs w:val="22"/>
          <w:lang w:val="es-PE"/>
        </w:rPr>
        <w:t>An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analysis</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recent</w:t>
      </w:r>
      <w:proofErr w:type="spellEnd"/>
      <w:r w:rsidRPr="00E93122">
        <w:rPr>
          <w:rFonts w:ascii="Arial" w:hAnsi="Arial" w:cs="Arial"/>
          <w:sz w:val="22"/>
          <w:szCs w:val="22"/>
          <w:lang w:val="es-PE"/>
        </w:rPr>
        <w:t xml:space="preserve"> MSHA </w:t>
      </w:r>
      <w:proofErr w:type="spellStart"/>
      <w:r w:rsidRPr="00E93122">
        <w:rPr>
          <w:rFonts w:ascii="Arial" w:hAnsi="Arial" w:cs="Arial"/>
          <w:sz w:val="22"/>
          <w:szCs w:val="22"/>
          <w:lang w:val="es-PE"/>
        </w:rPr>
        <w:t>accident</w:t>
      </w:r>
      <w:proofErr w:type="spellEnd"/>
      <w:r w:rsidRPr="00E93122">
        <w:rPr>
          <w:rFonts w:ascii="Arial" w:hAnsi="Arial" w:cs="Arial"/>
          <w:sz w:val="22"/>
          <w:szCs w:val="22"/>
          <w:lang w:val="es-PE"/>
        </w:rPr>
        <w:t xml:space="preserve"> data </w:t>
      </w:r>
      <w:proofErr w:type="spellStart"/>
      <w:r w:rsidRPr="00E93122">
        <w:rPr>
          <w:rFonts w:ascii="Arial" w:hAnsi="Arial" w:cs="Arial"/>
          <w:sz w:val="22"/>
          <w:szCs w:val="22"/>
          <w:lang w:val="es-PE"/>
        </w:rPr>
        <w:t>for</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underground</w:t>
      </w:r>
      <w:proofErr w:type="spellEnd"/>
      <w:r w:rsidRPr="00E93122">
        <w:rPr>
          <w:rFonts w:ascii="Arial" w:hAnsi="Arial" w:cs="Arial"/>
          <w:sz w:val="22"/>
          <w:szCs w:val="22"/>
          <w:lang w:val="es-PE"/>
        </w:rPr>
        <w:t xml:space="preserve"> metal mines </w:t>
      </w:r>
      <w:proofErr w:type="spellStart"/>
      <w:r w:rsidRPr="00E93122">
        <w:rPr>
          <w:rFonts w:ascii="Arial" w:hAnsi="Arial" w:cs="Arial"/>
          <w:sz w:val="22"/>
          <w:szCs w:val="22"/>
          <w:lang w:val="es-PE"/>
        </w:rPr>
        <w:t>using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backfill</w:t>
      </w:r>
      <w:proofErr w:type="spellEnd"/>
      <w:r w:rsidRPr="00E93122">
        <w:rPr>
          <w:rFonts w:ascii="Arial" w:hAnsi="Arial" w:cs="Arial"/>
          <w:sz w:val="22"/>
          <w:szCs w:val="22"/>
          <w:lang w:val="es-PE"/>
        </w:rPr>
        <w:t xml:space="preserve">. SME </w:t>
      </w:r>
      <w:proofErr w:type="spellStart"/>
      <w:r w:rsidRPr="00E93122">
        <w:rPr>
          <w:rFonts w:ascii="Arial" w:hAnsi="Arial" w:cs="Arial"/>
          <w:sz w:val="22"/>
          <w:szCs w:val="22"/>
          <w:lang w:val="es-PE"/>
        </w:rPr>
        <w:t>Annual</w:t>
      </w:r>
      <w:proofErr w:type="spellEnd"/>
      <w:r w:rsidRPr="00E93122">
        <w:rPr>
          <w:rFonts w:ascii="Arial" w:hAnsi="Arial" w:cs="Arial"/>
          <w:sz w:val="22"/>
          <w:szCs w:val="22"/>
          <w:lang w:val="es-PE"/>
        </w:rPr>
        <w:t xml:space="preserve"> </w:t>
      </w:r>
      <w:proofErr w:type="gramStart"/>
      <w:r w:rsidRPr="00E93122">
        <w:rPr>
          <w:rFonts w:ascii="Arial" w:hAnsi="Arial" w:cs="Arial"/>
          <w:sz w:val="22"/>
          <w:szCs w:val="22"/>
          <w:lang w:val="es-PE"/>
        </w:rPr>
        <w:t>Meeting</w:t>
      </w:r>
      <w:proofErr w:type="gramEnd"/>
      <w:r w:rsidRPr="00E93122">
        <w:rPr>
          <w:rFonts w:ascii="Arial" w:hAnsi="Arial" w:cs="Arial"/>
          <w:sz w:val="22"/>
          <w:szCs w:val="22"/>
          <w:lang w:val="es-PE"/>
        </w:rPr>
        <w:t xml:space="preserve">, Feb 24 – 27, 2013, Denver, CO: </w:t>
      </w:r>
      <w:proofErr w:type="spellStart"/>
      <w:r w:rsidRPr="00E93122">
        <w:rPr>
          <w:rFonts w:ascii="Arial" w:hAnsi="Arial" w:cs="Arial"/>
          <w:sz w:val="22"/>
          <w:szCs w:val="22"/>
          <w:lang w:val="es-PE"/>
        </w:rPr>
        <w:t>Society</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for</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Metallurgy</w:t>
      </w:r>
      <w:proofErr w:type="spellEnd"/>
      <w:r w:rsidRPr="00E93122">
        <w:rPr>
          <w:rFonts w:ascii="Arial" w:hAnsi="Arial" w:cs="Arial"/>
          <w:sz w:val="22"/>
          <w:szCs w:val="22"/>
          <w:lang w:val="es-PE"/>
        </w:rPr>
        <w:t xml:space="preserve">, &amp; </w:t>
      </w:r>
      <w:proofErr w:type="spellStart"/>
      <w:r w:rsidRPr="00E93122">
        <w:rPr>
          <w:rFonts w:ascii="Arial" w:hAnsi="Arial" w:cs="Arial"/>
          <w:sz w:val="22"/>
          <w:szCs w:val="22"/>
          <w:lang w:val="es-PE"/>
        </w:rPr>
        <w:t>Exploration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Preprint</w:t>
      </w:r>
      <w:proofErr w:type="spellEnd"/>
      <w:r w:rsidRPr="00E93122">
        <w:rPr>
          <w:rFonts w:ascii="Arial" w:hAnsi="Arial" w:cs="Arial"/>
          <w:sz w:val="22"/>
          <w:szCs w:val="22"/>
          <w:lang w:val="es-PE"/>
        </w:rPr>
        <w:t xml:space="preserve"> No. 13-061, p</w:t>
      </w:r>
      <w:r>
        <w:rPr>
          <w:rFonts w:ascii="Arial" w:hAnsi="Arial" w:cs="Arial"/>
          <w:sz w:val="22"/>
          <w:szCs w:val="22"/>
          <w:lang w:val="es-PE"/>
        </w:rPr>
        <w:t>. 9-10</w:t>
      </w:r>
      <w:r w:rsidRPr="00E93122">
        <w:rPr>
          <w:rFonts w:ascii="Arial" w:hAnsi="Arial" w:cs="Arial"/>
          <w:sz w:val="22"/>
          <w:szCs w:val="22"/>
          <w:lang w:val="es-PE"/>
        </w:rPr>
        <w:t xml:space="preserve">. </w:t>
      </w:r>
    </w:p>
    <w:p w14:paraId="7774E901" w14:textId="77777777" w:rsidR="00E93122" w:rsidRPr="00E93122" w:rsidRDefault="00E93122" w:rsidP="00E93122">
      <w:pPr>
        <w:jc w:val="both"/>
        <w:rPr>
          <w:rFonts w:ascii="Arial" w:hAnsi="Arial" w:cs="Arial"/>
          <w:sz w:val="22"/>
          <w:szCs w:val="22"/>
          <w:lang w:val="es-PE"/>
        </w:rPr>
      </w:pPr>
    </w:p>
    <w:p w14:paraId="02A49DF5" w14:textId="77777777" w:rsidR="00E93122" w:rsidRDefault="00E93122" w:rsidP="00AF2A3B">
      <w:pPr>
        <w:jc w:val="both"/>
        <w:rPr>
          <w:rFonts w:ascii="Arial" w:hAnsi="Arial" w:cs="Arial"/>
          <w:b/>
          <w:bCs/>
          <w:sz w:val="22"/>
          <w:szCs w:val="22"/>
          <w:lang w:val="es-PE"/>
        </w:rPr>
      </w:pPr>
    </w:p>
    <w:p w14:paraId="352421D1" w14:textId="77777777" w:rsidR="00E93122" w:rsidRPr="00E93122" w:rsidRDefault="00E93122" w:rsidP="00E93122">
      <w:pPr>
        <w:jc w:val="both"/>
        <w:rPr>
          <w:rFonts w:ascii="Arial" w:hAnsi="Arial" w:cs="Arial"/>
          <w:b/>
          <w:bCs/>
          <w:sz w:val="22"/>
          <w:szCs w:val="22"/>
          <w:lang w:val="es-PE"/>
        </w:rPr>
      </w:pPr>
    </w:p>
    <w:p w14:paraId="6D628B62" w14:textId="658EE4E6" w:rsidR="00E93122" w:rsidRPr="00E93122" w:rsidRDefault="00E93122" w:rsidP="00E93122">
      <w:pPr>
        <w:jc w:val="both"/>
        <w:rPr>
          <w:rFonts w:ascii="Arial" w:hAnsi="Arial" w:cs="Arial"/>
          <w:sz w:val="22"/>
          <w:szCs w:val="22"/>
          <w:lang w:val="es-PE"/>
        </w:rPr>
      </w:pPr>
      <w:r w:rsidRPr="00E93122">
        <w:rPr>
          <w:rFonts w:ascii="Arial" w:hAnsi="Arial" w:cs="Arial"/>
          <w:sz w:val="22"/>
          <w:szCs w:val="22"/>
          <w:lang w:val="es-PE"/>
        </w:rPr>
        <w:t xml:space="preserve">Warren, S.N., M.J. </w:t>
      </w:r>
      <w:proofErr w:type="spellStart"/>
      <w:r w:rsidRPr="00E93122">
        <w:rPr>
          <w:rFonts w:ascii="Arial" w:hAnsi="Arial" w:cs="Arial"/>
          <w:sz w:val="22"/>
          <w:szCs w:val="22"/>
          <w:lang w:val="es-PE"/>
        </w:rPr>
        <w:t>Raffaldi</w:t>
      </w:r>
      <w:proofErr w:type="spellEnd"/>
      <w:r w:rsidRPr="00E93122">
        <w:rPr>
          <w:rFonts w:ascii="Arial" w:hAnsi="Arial" w:cs="Arial"/>
          <w:sz w:val="22"/>
          <w:szCs w:val="22"/>
          <w:lang w:val="es-PE"/>
        </w:rPr>
        <w:t xml:space="preserve">, K.K. </w:t>
      </w:r>
      <w:proofErr w:type="spellStart"/>
      <w:r w:rsidRPr="00E93122">
        <w:rPr>
          <w:rFonts w:ascii="Arial" w:hAnsi="Arial" w:cs="Arial"/>
          <w:sz w:val="22"/>
          <w:szCs w:val="22"/>
          <w:lang w:val="es-PE"/>
        </w:rPr>
        <w:t>Dehn</w:t>
      </w:r>
      <w:proofErr w:type="spellEnd"/>
      <w:r w:rsidRPr="00E93122">
        <w:rPr>
          <w:rFonts w:ascii="Arial" w:hAnsi="Arial" w:cs="Arial"/>
          <w:sz w:val="22"/>
          <w:szCs w:val="22"/>
          <w:lang w:val="es-PE"/>
        </w:rPr>
        <w:t xml:space="preserve">, J.B. Seymour, L.A. </w:t>
      </w:r>
      <w:proofErr w:type="spellStart"/>
      <w:r w:rsidRPr="00E93122">
        <w:rPr>
          <w:rFonts w:ascii="Arial" w:hAnsi="Arial" w:cs="Arial"/>
          <w:sz w:val="22"/>
          <w:szCs w:val="22"/>
          <w:lang w:val="es-PE"/>
        </w:rPr>
        <w:t>Sandbak</w:t>
      </w:r>
      <w:proofErr w:type="spellEnd"/>
      <w:r w:rsidRPr="00E93122">
        <w:rPr>
          <w:rFonts w:ascii="Arial" w:hAnsi="Arial" w:cs="Arial"/>
          <w:sz w:val="22"/>
          <w:szCs w:val="22"/>
          <w:lang w:val="es-PE"/>
        </w:rPr>
        <w:t xml:space="preserve">, and J. Armstrong. 2018. </w:t>
      </w:r>
      <w:proofErr w:type="spellStart"/>
      <w:r w:rsidRPr="00E93122">
        <w:rPr>
          <w:rFonts w:ascii="Arial" w:hAnsi="Arial" w:cs="Arial"/>
          <w:sz w:val="22"/>
          <w:szCs w:val="22"/>
          <w:lang w:val="es-PE"/>
        </w:rPr>
        <w:t>Estimating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the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unconfined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compressive</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strength</w:t>
      </w:r>
      <w:proofErr w:type="spellEnd"/>
      <w:r w:rsidRPr="00E93122">
        <w:rPr>
          <w:rFonts w:ascii="Arial" w:hAnsi="Arial" w:cs="Arial"/>
          <w:sz w:val="22"/>
          <w:szCs w:val="22"/>
          <w:lang w:val="es-PE"/>
        </w:rPr>
        <w:t xml:space="preserve"> (UCS) </w:t>
      </w:r>
      <w:proofErr w:type="spellStart"/>
      <w:r w:rsidRPr="00E93122">
        <w:rPr>
          <w:rFonts w:ascii="Arial" w:hAnsi="Arial" w:cs="Arial"/>
          <w:sz w:val="22"/>
          <w:szCs w:val="22"/>
          <w:lang w:val="es-PE"/>
        </w:rPr>
        <w:t>of</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emplaced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cemented</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rockfill</w:t>
      </w:r>
      <w:proofErr w:type="spellEnd"/>
      <w:r w:rsidRPr="00E93122">
        <w:rPr>
          <w:rFonts w:ascii="Arial" w:hAnsi="Arial" w:cs="Arial"/>
          <w:sz w:val="22"/>
          <w:szCs w:val="22"/>
          <w:lang w:val="es-PE"/>
        </w:rPr>
        <w:t xml:space="preserve"> (CRF) </w:t>
      </w:r>
      <w:proofErr w:type="spellStart"/>
      <w:r w:rsidRPr="00E93122">
        <w:rPr>
          <w:rFonts w:ascii="Arial" w:hAnsi="Arial" w:cs="Arial"/>
          <w:sz w:val="22"/>
          <w:szCs w:val="22"/>
          <w:lang w:val="es-PE"/>
        </w:rPr>
        <w:t>from</w:t>
      </w:r>
      <w:proofErr w:type="spellEnd"/>
      <w:r w:rsidRPr="00E93122">
        <w:rPr>
          <w:rFonts w:ascii="Arial" w:hAnsi="Arial" w:cs="Arial"/>
          <w:sz w:val="22"/>
          <w:szCs w:val="22"/>
          <w:lang w:val="es-PE"/>
        </w:rPr>
        <w:t xml:space="preserve"> QA/QC </w:t>
      </w:r>
      <w:proofErr w:type="spellStart"/>
      <w:r w:rsidRPr="00E93122">
        <w:rPr>
          <w:rFonts w:ascii="Arial" w:hAnsi="Arial" w:cs="Arial"/>
          <w:sz w:val="22"/>
          <w:szCs w:val="22"/>
          <w:lang w:val="es-PE"/>
        </w:rPr>
        <w:t>cylinder</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strengths</w:t>
      </w:r>
      <w:proofErr w:type="spellEnd"/>
      <w:r w:rsidRPr="00E93122">
        <w:rPr>
          <w:rFonts w:ascii="Arial" w:hAnsi="Arial" w:cs="Arial"/>
          <w:sz w:val="22"/>
          <w:szCs w:val="22"/>
          <w:lang w:val="es-PE"/>
        </w:rPr>
        <w:t xml:space="preserve">. SME </w:t>
      </w:r>
      <w:proofErr w:type="spellStart"/>
      <w:r w:rsidRPr="00E93122">
        <w:rPr>
          <w:rFonts w:ascii="Arial" w:hAnsi="Arial" w:cs="Arial"/>
          <w:sz w:val="22"/>
          <w:szCs w:val="22"/>
          <w:lang w:val="es-PE"/>
        </w:rPr>
        <w:t>Annual</w:t>
      </w:r>
      <w:proofErr w:type="spellEnd"/>
      <w:r w:rsidRPr="00E93122">
        <w:rPr>
          <w:rFonts w:ascii="Arial" w:hAnsi="Arial" w:cs="Arial"/>
          <w:sz w:val="22"/>
          <w:szCs w:val="22"/>
          <w:lang w:val="es-PE"/>
        </w:rPr>
        <w:t xml:space="preserve"> </w:t>
      </w:r>
      <w:proofErr w:type="gramStart"/>
      <w:r w:rsidRPr="00E93122">
        <w:rPr>
          <w:rFonts w:ascii="Arial" w:hAnsi="Arial" w:cs="Arial"/>
          <w:sz w:val="22"/>
          <w:szCs w:val="22"/>
          <w:lang w:val="es-PE"/>
        </w:rPr>
        <w:t>Meeting</w:t>
      </w:r>
      <w:proofErr w:type="gramEnd"/>
      <w:r w:rsidRPr="00E93122">
        <w:rPr>
          <w:rFonts w:ascii="Arial" w:hAnsi="Arial" w:cs="Arial"/>
          <w:sz w:val="22"/>
          <w:szCs w:val="22"/>
          <w:lang w:val="es-PE"/>
        </w:rPr>
        <w:t xml:space="preserve">, Feb 25 – 28, 2018, Minneapolis, MN, </w:t>
      </w:r>
      <w:proofErr w:type="spellStart"/>
      <w:r w:rsidRPr="00E93122">
        <w:rPr>
          <w:rFonts w:ascii="Arial" w:hAnsi="Arial" w:cs="Arial"/>
          <w:sz w:val="22"/>
          <w:szCs w:val="22"/>
          <w:lang w:val="es-PE"/>
        </w:rPr>
        <w:t>Society</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for</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Mining</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Metallurgy</w:t>
      </w:r>
      <w:proofErr w:type="spellEnd"/>
      <w:r w:rsidRPr="00E93122">
        <w:rPr>
          <w:rFonts w:ascii="Arial" w:hAnsi="Arial" w:cs="Arial"/>
          <w:sz w:val="22"/>
          <w:szCs w:val="22"/>
          <w:lang w:val="es-PE"/>
        </w:rPr>
        <w:t xml:space="preserve"> &amp; </w:t>
      </w:r>
      <w:proofErr w:type="spellStart"/>
      <w:r w:rsidRPr="00E93122">
        <w:rPr>
          <w:rFonts w:ascii="Arial" w:hAnsi="Arial" w:cs="Arial"/>
          <w:sz w:val="22"/>
          <w:szCs w:val="22"/>
          <w:lang w:val="es-PE"/>
        </w:rPr>
        <w:t>Exploration</w:t>
      </w:r>
      <w:proofErr w:type="spellEnd"/>
      <w:r w:rsidRPr="00E93122">
        <w:rPr>
          <w:rFonts w:ascii="Arial" w:hAnsi="Arial" w:cs="Arial"/>
          <w:sz w:val="22"/>
          <w:szCs w:val="22"/>
          <w:lang w:val="es-PE"/>
        </w:rPr>
        <w:t xml:space="preserve">, </w:t>
      </w:r>
      <w:proofErr w:type="spellStart"/>
      <w:r w:rsidRPr="00E93122">
        <w:rPr>
          <w:rFonts w:ascii="Arial" w:hAnsi="Arial" w:cs="Arial"/>
          <w:sz w:val="22"/>
          <w:szCs w:val="22"/>
          <w:lang w:val="es-PE"/>
        </w:rPr>
        <w:t>Preprint</w:t>
      </w:r>
      <w:proofErr w:type="spellEnd"/>
      <w:r w:rsidRPr="00E93122">
        <w:rPr>
          <w:rFonts w:ascii="Arial" w:hAnsi="Arial" w:cs="Arial"/>
          <w:sz w:val="22"/>
          <w:szCs w:val="22"/>
          <w:lang w:val="es-PE"/>
        </w:rPr>
        <w:t xml:space="preserve"> 18-031, p. </w:t>
      </w:r>
      <w:r>
        <w:rPr>
          <w:rFonts w:ascii="Arial" w:hAnsi="Arial" w:cs="Arial"/>
          <w:sz w:val="22"/>
          <w:szCs w:val="22"/>
          <w:lang w:val="es-PE"/>
        </w:rPr>
        <w:t>11-12.</w:t>
      </w:r>
    </w:p>
    <w:p w14:paraId="409813A2" w14:textId="77777777" w:rsidR="00E93122" w:rsidRDefault="00E93122" w:rsidP="00E93122">
      <w:pPr>
        <w:jc w:val="both"/>
        <w:rPr>
          <w:rFonts w:ascii="Arial" w:hAnsi="Arial" w:cs="Arial"/>
          <w:b/>
          <w:bCs/>
          <w:sz w:val="22"/>
          <w:szCs w:val="22"/>
          <w:lang w:val="es-PE"/>
        </w:rPr>
      </w:pPr>
    </w:p>
    <w:p w14:paraId="262AD375" w14:textId="77777777" w:rsidR="00E93122" w:rsidRDefault="00E93122" w:rsidP="00E93122">
      <w:pPr>
        <w:jc w:val="both"/>
        <w:rPr>
          <w:rFonts w:ascii="Arial" w:hAnsi="Arial" w:cs="Arial"/>
          <w:b/>
          <w:bCs/>
          <w:sz w:val="22"/>
          <w:szCs w:val="22"/>
          <w:lang w:val="es-PE"/>
        </w:rPr>
      </w:pPr>
    </w:p>
    <w:p w14:paraId="5321F639" w14:textId="77777777" w:rsidR="004C543C" w:rsidRDefault="004C543C" w:rsidP="00E93122">
      <w:pPr>
        <w:jc w:val="both"/>
        <w:rPr>
          <w:rFonts w:ascii="Arial" w:hAnsi="Arial" w:cs="Arial"/>
          <w:b/>
          <w:bCs/>
          <w:sz w:val="22"/>
          <w:szCs w:val="22"/>
          <w:lang w:val="es-PE"/>
        </w:rPr>
      </w:pPr>
    </w:p>
    <w:p w14:paraId="02323916" w14:textId="77777777" w:rsidR="004C543C" w:rsidRDefault="004C543C" w:rsidP="00E93122">
      <w:pPr>
        <w:jc w:val="both"/>
        <w:rPr>
          <w:rFonts w:ascii="Arial" w:hAnsi="Arial" w:cs="Arial"/>
          <w:b/>
          <w:bCs/>
          <w:sz w:val="22"/>
          <w:szCs w:val="22"/>
          <w:lang w:val="es-PE"/>
        </w:rPr>
      </w:pPr>
    </w:p>
    <w:p w14:paraId="233DFD6D" w14:textId="77777777" w:rsidR="004C543C" w:rsidRPr="00E93122" w:rsidRDefault="004C543C" w:rsidP="00E93122">
      <w:pPr>
        <w:jc w:val="both"/>
        <w:rPr>
          <w:rFonts w:ascii="Arial" w:hAnsi="Arial" w:cs="Arial"/>
          <w:b/>
          <w:bCs/>
          <w:sz w:val="22"/>
          <w:szCs w:val="22"/>
          <w:lang w:val="es-PE"/>
        </w:rPr>
      </w:pPr>
    </w:p>
    <w:p w14:paraId="3ABFEB7D" w14:textId="77777777" w:rsidR="002E4107" w:rsidRDefault="002E4107" w:rsidP="00AF2A3B">
      <w:pPr>
        <w:jc w:val="both"/>
        <w:rPr>
          <w:rFonts w:ascii="Arial" w:hAnsi="Arial" w:cs="Arial"/>
          <w:b/>
          <w:bCs/>
          <w:sz w:val="22"/>
          <w:szCs w:val="22"/>
          <w:lang w:val="es-PE"/>
        </w:rPr>
      </w:pPr>
    </w:p>
    <w:p w14:paraId="293504E3" w14:textId="77777777" w:rsidR="002E4107" w:rsidRPr="000270E6" w:rsidRDefault="002E4107" w:rsidP="002E4107">
      <w:pPr>
        <w:jc w:val="both"/>
        <w:rPr>
          <w:rFonts w:ascii="Arial" w:hAnsi="Arial" w:cs="Arial"/>
          <w:b/>
          <w:bCs/>
          <w:sz w:val="22"/>
          <w:szCs w:val="22"/>
          <w:lang w:val="es-PE"/>
        </w:rPr>
      </w:pPr>
      <w:r w:rsidRPr="000270E6">
        <w:rPr>
          <w:rFonts w:ascii="Arial" w:hAnsi="Arial" w:cs="Arial"/>
          <w:b/>
          <w:bCs/>
          <w:sz w:val="22"/>
          <w:szCs w:val="22"/>
          <w:lang w:val="es-PE"/>
        </w:rPr>
        <w:lastRenderedPageBreak/>
        <w:t>8. Ilustraciones / Imágenes / Tablas</w:t>
      </w:r>
    </w:p>
    <w:p w14:paraId="633B654B" w14:textId="77777777" w:rsidR="002E4107" w:rsidRDefault="002E4107" w:rsidP="002E4107">
      <w:pPr>
        <w:ind w:left="142" w:hanging="142"/>
        <w:jc w:val="both"/>
        <w:rPr>
          <w:rFonts w:ascii="Arial" w:hAnsi="Arial" w:cs="Arial"/>
          <w:bCs/>
          <w:sz w:val="22"/>
          <w:szCs w:val="22"/>
          <w:lang w:val="es-PE"/>
        </w:rPr>
      </w:pPr>
    </w:p>
    <w:p w14:paraId="15186773" w14:textId="1F162762" w:rsidR="00660164" w:rsidRDefault="00660164" w:rsidP="002E4107">
      <w:pPr>
        <w:ind w:left="142" w:hanging="142"/>
        <w:jc w:val="both"/>
        <w:rPr>
          <w:rFonts w:ascii="Arial" w:hAnsi="Arial" w:cs="Arial"/>
          <w:bCs/>
          <w:sz w:val="22"/>
          <w:szCs w:val="22"/>
          <w:lang w:val="es-PE"/>
        </w:rPr>
      </w:pPr>
      <w:r>
        <w:rPr>
          <w:noProof/>
        </w:rPr>
        <w:drawing>
          <wp:inline distT="0" distB="0" distL="0" distR="0" wp14:anchorId="2FF18DDB" wp14:editId="2C449024">
            <wp:extent cx="3166110" cy="1962150"/>
            <wp:effectExtent l="19050" t="19050" r="15240" b="19050"/>
            <wp:docPr id="2387935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9358" name="Imagen 1" descr="Diagrama&#10;&#10;El contenido generado por IA puede ser incorrecto."/>
                    <pic:cNvPicPr/>
                  </pic:nvPicPr>
                  <pic:blipFill>
                    <a:blip r:embed="rId44"/>
                    <a:stretch>
                      <a:fillRect/>
                    </a:stretch>
                  </pic:blipFill>
                  <pic:spPr>
                    <a:xfrm>
                      <a:off x="0" y="0"/>
                      <a:ext cx="3166110" cy="1962150"/>
                    </a:xfrm>
                    <a:prstGeom prst="rect">
                      <a:avLst/>
                    </a:prstGeom>
                    <a:ln>
                      <a:solidFill>
                        <a:schemeClr val="tx1"/>
                      </a:solidFill>
                    </a:ln>
                  </pic:spPr>
                </pic:pic>
              </a:graphicData>
            </a:graphic>
          </wp:inline>
        </w:drawing>
      </w:r>
    </w:p>
    <w:p w14:paraId="1BFFCC86" w14:textId="030CB563" w:rsidR="00660164" w:rsidRDefault="00660164" w:rsidP="004C543C">
      <w:pPr>
        <w:jc w:val="center"/>
        <w:rPr>
          <w:rFonts w:ascii="Arial" w:hAnsi="Arial" w:cs="Arial"/>
          <w:bCs/>
          <w:sz w:val="22"/>
          <w:szCs w:val="22"/>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7</w:t>
      </w:r>
      <w:r w:rsidRPr="006A0042">
        <w:rPr>
          <w:rFonts w:ascii="Arial" w:hAnsi="Arial" w:cs="Arial"/>
          <w:bCs/>
          <w:sz w:val="20"/>
          <w:szCs w:val="20"/>
          <w:lang w:val="es-PE"/>
        </w:rPr>
        <w:t>:</w:t>
      </w:r>
      <w:r>
        <w:rPr>
          <w:rFonts w:ascii="Arial" w:hAnsi="Arial" w:cs="Arial"/>
          <w:bCs/>
          <w:sz w:val="20"/>
          <w:szCs w:val="20"/>
          <w:lang w:val="es-PE"/>
        </w:rPr>
        <w:t xml:space="preserve"> </w:t>
      </w:r>
      <w:r>
        <w:rPr>
          <w:rFonts w:ascii="Arial" w:hAnsi="Arial" w:cs="Arial"/>
          <w:bCs/>
          <w:sz w:val="20"/>
          <w:szCs w:val="20"/>
          <w:lang w:val="es-PE"/>
        </w:rPr>
        <w:t>Presencia de Dominio de Carbón Orgánico</w:t>
      </w:r>
      <w:r>
        <w:rPr>
          <w:rFonts w:ascii="Arial" w:hAnsi="Arial" w:cs="Arial"/>
          <w:bCs/>
          <w:sz w:val="20"/>
          <w:szCs w:val="20"/>
          <w:lang w:val="es-PE"/>
        </w:rPr>
        <w:t xml:space="preserve"> (UM San Gabriel – Buenaventura)</w:t>
      </w:r>
    </w:p>
    <w:p w14:paraId="1C300C60" w14:textId="77777777" w:rsidR="004C543C" w:rsidRDefault="004C543C" w:rsidP="004C543C">
      <w:pPr>
        <w:jc w:val="center"/>
        <w:rPr>
          <w:rFonts w:ascii="Arial" w:hAnsi="Arial" w:cs="Arial"/>
          <w:bCs/>
          <w:sz w:val="22"/>
          <w:szCs w:val="22"/>
          <w:lang w:val="es-PE"/>
        </w:rPr>
      </w:pPr>
      <w:r>
        <w:rPr>
          <w:rFonts w:ascii="Arial" w:hAnsi="Arial" w:cs="Arial"/>
          <w:bCs/>
          <w:sz w:val="20"/>
          <w:szCs w:val="20"/>
          <w:lang w:val="es-PE"/>
        </w:rPr>
        <w:t>Fuente: Elaboración propia</w:t>
      </w:r>
    </w:p>
    <w:p w14:paraId="546EE82B" w14:textId="77777777" w:rsidR="00660164" w:rsidRDefault="00660164" w:rsidP="002E4107">
      <w:pPr>
        <w:ind w:left="142" w:hanging="142"/>
        <w:jc w:val="both"/>
        <w:rPr>
          <w:rFonts w:ascii="Arial" w:hAnsi="Arial" w:cs="Arial"/>
          <w:bCs/>
          <w:sz w:val="22"/>
          <w:szCs w:val="22"/>
          <w:lang w:val="es-PE"/>
        </w:rPr>
      </w:pPr>
    </w:p>
    <w:p w14:paraId="0D82528B" w14:textId="77777777" w:rsidR="00316D65" w:rsidRDefault="00316D65" w:rsidP="002E4107">
      <w:pPr>
        <w:ind w:left="142" w:hanging="142"/>
        <w:jc w:val="both"/>
        <w:rPr>
          <w:rFonts w:ascii="Arial" w:hAnsi="Arial" w:cs="Arial"/>
          <w:bCs/>
          <w:sz w:val="22"/>
          <w:szCs w:val="22"/>
          <w:lang w:val="es-PE"/>
        </w:rPr>
      </w:pPr>
    </w:p>
    <w:p w14:paraId="6E8EC2EA" w14:textId="77777777" w:rsidR="00316D65" w:rsidRDefault="00316D65" w:rsidP="002E4107">
      <w:pPr>
        <w:ind w:left="142" w:hanging="142"/>
        <w:jc w:val="both"/>
        <w:rPr>
          <w:rFonts w:ascii="Arial" w:hAnsi="Arial" w:cs="Arial"/>
          <w:bCs/>
          <w:sz w:val="22"/>
          <w:szCs w:val="22"/>
          <w:lang w:val="es-PE"/>
        </w:rPr>
      </w:pPr>
    </w:p>
    <w:p w14:paraId="4598540A" w14:textId="77777777" w:rsidR="004C543C" w:rsidRDefault="004C543C" w:rsidP="00AF2A3B">
      <w:pPr>
        <w:jc w:val="both"/>
        <w:rPr>
          <w:rFonts w:ascii="Arial" w:hAnsi="Arial" w:cs="Arial"/>
          <w:b/>
          <w:bCs/>
          <w:sz w:val="22"/>
          <w:szCs w:val="22"/>
          <w:lang w:val="es-PE"/>
        </w:rPr>
      </w:pPr>
    </w:p>
    <w:p w14:paraId="55CA8C68" w14:textId="2F139B1B" w:rsidR="004C543C" w:rsidRDefault="004C543C" w:rsidP="00AF2A3B">
      <w:pPr>
        <w:jc w:val="both"/>
        <w:rPr>
          <w:rFonts w:ascii="Arial" w:hAnsi="Arial" w:cs="Arial"/>
          <w:b/>
          <w:bCs/>
          <w:sz w:val="22"/>
          <w:szCs w:val="22"/>
          <w:lang w:val="es-PE"/>
        </w:rPr>
      </w:pPr>
      <w:r>
        <w:rPr>
          <w:noProof/>
        </w:rPr>
        <w:drawing>
          <wp:inline distT="0" distB="0" distL="0" distR="0" wp14:anchorId="1E3234D6" wp14:editId="63123746">
            <wp:extent cx="3166110" cy="4365625"/>
            <wp:effectExtent l="0" t="0" r="0" b="0"/>
            <wp:docPr id="121697054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0543" name="Imagen 1" descr="Imagen que contiene Diagrama&#10;&#10;El contenido generado por IA puede ser incorrecto."/>
                    <pic:cNvPicPr/>
                  </pic:nvPicPr>
                  <pic:blipFill>
                    <a:blip r:embed="rId45"/>
                    <a:stretch>
                      <a:fillRect/>
                    </a:stretch>
                  </pic:blipFill>
                  <pic:spPr>
                    <a:xfrm>
                      <a:off x="0" y="0"/>
                      <a:ext cx="3166110" cy="4365625"/>
                    </a:xfrm>
                    <a:prstGeom prst="rect">
                      <a:avLst/>
                    </a:prstGeom>
                  </pic:spPr>
                </pic:pic>
              </a:graphicData>
            </a:graphic>
          </wp:inline>
        </w:drawing>
      </w:r>
    </w:p>
    <w:p w14:paraId="06E0DE3B" w14:textId="77777777" w:rsidR="004C543C" w:rsidRDefault="004C543C" w:rsidP="00AF2A3B">
      <w:pPr>
        <w:jc w:val="both"/>
        <w:rPr>
          <w:rFonts w:ascii="Arial" w:hAnsi="Arial" w:cs="Arial"/>
          <w:b/>
          <w:bCs/>
          <w:sz w:val="22"/>
          <w:szCs w:val="22"/>
          <w:lang w:val="es-PE"/>
        </w:rPr>
      </w:pPr>
    </w:p>
    <w:p w14:paraId="32BB346C" w14:textId="3B3C874B" w:rsidR="004C543C" w:rsidRDefault="004C543C" w:rsidP="004C543C">
      <w:pPr>
        <w:jc w:val="center"/>
        <w:rPr>
          <w:rFonts w:ascii="Arial" w:hAnsi="Arial" w:cs="Arial"/>
          <w:bCs/>
          <w:sz w:val="20"/>
          <w:szCs w:val="20"/>
          <w:lang w:val="es-PE"/>
        </w:rPr>
      </w:pPr>
      <w:r w:rsidRPr="006A0042">
        <w:rPr>
          <w:rFonts w:ascii="Arial" w:hAnsi="Arial" w:cs="Arial"/>
          <w:bCs/>
          <w:sz w:val="20"/>
          <w:szCs w:val="20"/>
          <w:lang w:val="es-PE"/>
        </w:rPr>
        <w:t>Figura N°</w:t>
      </w:r>
      <w:r>
        <w:rPr>
          <w:rFonts w:ascii="Arial" w:hAnsi="Arial" w:cs="Arial"/>
          <w:bCs/>
          <w:sz w:val="20"/>
          <w:szCs w:val="20"/>
          <w:lang w:val="es-PE"/>
        </w:rPr>
        <w:t>2</w:t>
      </w:r>
      <w:r>
        <w:rPr>
          <w:rFonts w:ascii="Arial" w:hAnsi="Arial" w:cs="Arial"/>
          <w:bCs/>
          <w:sz w:val="20"/>
          <w:szCs w:val="20"/>
          <w:lang w:val="es-PE"/>
        </w:rPr>
        <w:t>8</w:t>
      </w:r>
      <w:r w:rsidRPr="006A0042">
        <w:rPr>
          <w:rFonts w:ascii="Arial" w:hAnsi="Arial" w:cs="Arial"/>
          <w:bCs/>
          <w:sz w:val="20"/>
          <w:szCs w:val="20"/>
          <w:lang w:val="es-PE"/>
        </w:rPr>
        <w:t>:</w:t>
      </w:r>
      <w:r>
        <w:rPr>
          <w:rFonts w:ascii="Arial" w:hAnsi="Arial" w:cs="Arial"/>
          <w:bCs/>
          <w:sz w:val="20"/>
          <w:szCs w:val="20"/>
          <w:lang w:val="es-PE"/>
        </w:rPr>
        <w:t xml:space="preserve"> Minado del </w:t>
      </w:r>
      <w:proofErr w:type="spellStart"/>
      <w:r>
        <w:rPr>
          <w:rFonts w:ascii="Arial" w:hAnsi="Arial" w:cs="Arial"/>
          <w:bCs/>
          <w:sz w:val="20"/>
          <w:szCs w:val="20"/>
          <w:lang w:val="es-PE"/>
        </w:rPr>
        <w:t>Under</w:t>
      </w:r>
      <w:proofErr w:type="spellEnd"/>
      <w:r>
        <w:rPr>
          <w:rFonts w:ascii="Arial" w:hAnsi="Arial" w:cs="Arial"/>
          <w:bCs/>
          <w:sz w:val="20"/>
          <w:szCs w:val="20"/>
          <w:lang w:val="es-PE"/>
        </w:rPr>
        <w:t xml:space="preserve"> </w:t>
      </w:r>
      <w:proofErr w:type="spellStart"/>
      <w:r>
        <w:rPr>
          <w:rFonts w:ascii="Arial" w:hAnsi="Arial" w:cs="Arial"/>
          <w:bCs/>
          <w:sz w:val="20"/>
          <w:szCs w:val="20"/>
          <w:lang w:val="es-PE"/>
        </w:rPr>
        <w:t>Cut</w:t>
      </w:r>
      <w:proofErr w:type="spellEnd"/>
      <w:r>
        <w:rPr>
          <w:rFonts w:ascii="Arial" w:hAnsi="Arial" w:cs="Arial"/>
          <w:bCs/>
          <w:sz w:val="20"/>
          <w:szCs w:val="20"/>
          <w:lang w:val="es-PE"/>
        </w:rPr>
        <w:t xml:space="preserve"> – Tajo Piloto</w:t>
      </w:r>
    </w:p>
    <w:p w14:paraId="4EE7C6DC" w14:textId="2CC4D7D0" w:rsidR="004C543C" w:rsidRPr="004C543C" w:rsidRDefault="004C543C" w:rsidP="004C543C">
      <w:pPr>
        <w:jc w:val="center"/>
        <w:rPr>
          <w:rFonts w:ascii="Arial" w:hAnsi="Arial" w:cs="Arial"/>
          <w:bCs/>
          <w:sz w:val="22"/>
          <w:szCs w:val="22"/>
          <w:lang w:val="es-PE"/>
        </w:rPr>
      </w:pPr>
      <w:r>
        <w:rPr>
          <w:rFonts w:ascii="Arial" w:hAnsi="Arial" w:cs="Arial"/>
          <w:bCs/>
          <w:sz w:val="20"/>
          <w:szCs w:val="20"/>
          <w:lang w:val="es-PE"/>
        </w:rPr>
        <w:t xml:space="preserve">Fuente: </w:t>
      </w:r>
      <w:r>
        <w:rPr>
          <w:rFonts w:ascii="Arial" w:hAnsi="Arial" w:cs="Arial"/>
          <w:bCs/>
          <w:sz w:val="20"/>
          <w:szCs w:val="20"/>
          <w:lang w:val="es-PE"/>
        </w:rPr>
        <w:t xml:space="preserve">UM </w:t>
      </w:r>
      <w:proofErr w:type="spellStart"/>
      <w:r>
        <w:rPr>
          <w:rFonts w:ascii="Arial" w:hAnsi="Arial" w:cs="Arial"/>
          <w:bCs/>
          <w:sz w:val="20"/>
          <w:szCs w:val="20"/>
          <w:lang w:val="es-PE"/>
        </w:rPr>
        <w:t>Tambomayo</w:t>
      </w:r>
      <w:proofErr w:type="spellEnd"/>
      <w:r>
        <w:rPr>
          <w:rFonts w:ascii="Arial" w:hAnsi="Arial" w:cs="Arial"/>
          <w:bCs/>
          <w:sz w:val="20"/>
          <w:szCs w:val="20"/>
          <w:lang w:val="es-PE"/>
        </w:rPr>
        <w:t xml:space="preserve"> - Buenaventura</w:t>
      </w:r>
    </w:p>
    <w:p w14:paraId="41C45D3F" w14:textId="77777777" w:rsidR="004C543C" w:rsidRDefault="004C543C" w:rsidP="00AF2A3B">
      <w:pPr>
        <w:jc w:val="both"/>
        <w:rPr>
          <w:rFonts w:ascii="Arial" w:hAnsi="Arial" w:cs="Arial"/>
          <w:b/>
          <w:bCs/>
          <w:sz w:val="22"/>
          <w:szCs w:val="22"/>
          <w:lang w:val="es-PE"/>
        </w:rPr>
      </w:pPr>
    </w:p>
    <w:p w14:paraId="41F68284" w14:textId="77777777" w:rsidR="004C543C" w:rsidRDefault="004C543C" w:rsidP="00AF2A3B">
      <w:pPr>
        <w:jc w:val="both"/>
        <w:rPr>
          <w:rFonts w:ascii="Arial" w:hAnsi="Arial" w:cs="Arial"/>
          <w:b/>
          <w:bCs/>
          <w:sz w:val="22"/>
          <w:szCs w:val="22"/>
          <w:lang w:val="es-PE"/>
        </w:rPr>
      </w:pPr>
    </w:p>
    <w:p w14:paraId="679E5557" w14:textId="77777777" w:rsidR="004540A5" w:rsidRDefault="004540A5" w:rsidP="00AF2A3B">
      <w:pPr>
        <w:jc w:val="both"/>
        <w:rPr>
          <w:rFonts w:ascii="Arial" w:hAnsi="Arial" w:cs="Arial"/>
          <w:b/>
          <w:bCs/>
          <w:sz w:val="22"/>
          <w:szCs w:val="22"/>
          <w:lang w:val="es-PE"/>
        </w:rPr>
      </w:pPr>
    </w:p>
    <w:p w14:paraId="40C31B71" w14:textId="77777777" w:rsidR="002E4107" w:rsidRPr="00EF1A4E" w:rsidRDefault="002E4107" w:rsidP="002E4107">
      <w:pPr>
        <w:widowControl w:val="0"/>
        <w:autoSpaceDE w:val="0"/>
        <w:autoSpaceDN w:val="0"/>
        <w:adjustRightInd w:val="0"/>
        <w:rPr>
          <w:rFonts w:ascii="Arial" w:hAnsi="Arial" w:cs="Arial"/>
          <w:b/>
          <w:sz w:val="22"/>
          <w:szCs w:val="22"/>
          <w:lang w:val="es-PE"/>
        </w:rPr>
      </w:pPr>
      <w:r w:rsidRPr="00EF1A4E">
        <w:rPr>
          <w:rFonts w:ascii="Arial" w:hAnsi="Arial" w:cs="Arial"/>
          <w:b/>
          <w:sz w:val="22"/>
          <w:szCs w:val="22"/>
          <w:lang w:val="es-PE"/>
        </w:rPr>
        <w:t>Autor</w:t>
      </w:r>
    </w:p>
    <w:p w14:paraId="18009352" w14:textId="77777777" w:rsidR="002E4107" w:rsidRPr="00EF1A4E" w:rsidRDefault="002E4107" w:rsidP="002E4107">
      <w:pPr>
        <w:widowControl w:val="0"/>
        <w:autoSpaceDE w:val="0"/>
        <w:autoSpaceDN w:val="0"/>
        <w:adjustRightInd w:val="0"/>
        <w:rPr>
          <w:rFonts w:ascii="Arial" w:hAnsi="Arial" w:cs="Arial"/>
          <w:b/>
          <w:sz w:val="22"/>
          <w:szCs w:val="22"/>
          <w:lang w:val="es-PE"/>
        </w:rPr>
      </w:pPr>
      <w:r w:rsidRPr="00EF1A4E">
        <w:rPr>
          <w:rFonts w:ascii="Arial" w:hAnsi="Arial" w:cs="Arial"/>
          <w:b/>
          <w:sz w:val="22"/>
          <w:szCs w:val="22"/>
          <w:lang w:val="es-PE"/>
        </w:rPr>
        <w:t>Raul Kenny Surichaqui Garcia</w:t>
      </w:r>
    </w:p>
    <w:p w14:paraId="69207F63" w14:textId="77777777" w:rsidR="002E4107" w:rsidRPr="000270E6" w:rsidRDefault="002E4107" w:rsidP="002E4107">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Breve reseña profesional</w:t>
      </w:r>
    </w:p>
    <w:p w14:paraId="1EC3E790" w14:textId="7CB2F699" w:rsidR="002E4107" w:rsidRPr="00294144" w:rsidRDefault="002E4107" w:rsidP="002E4107">
      <w:pPr>
        <w:jc w:val="both"/>
        <w:rPr>
          <w:rFonts w:ascii="Arial" w:hAnsi="Arial" w:cs="Arial"/>
          <w:sz w:val="22"/>
          <w:szCs w:val="22"/>
          <w:lang w:val="es-MX"/>
        </w:rPr>
      </w:pPr>
      <w:r>
        <w:rPr>
          <w:rFonts w:ascii="Arial" w:hAnsi="Arial" w:cs="Arial"/>
          <w:sz w:val="22"/>
          <w:szCs w:val="22"/>
          <w:lang w:val="es-MX"/>
        </w:rPr>
        <w:t xml:space="preserve">Ingeniero de Minas CIP N.°292027, con gran experiencia en planeamiento mina a corto, mediano </w:t>
      </w:r>
      <w:r w:rsidRPr="000208E7">
        <w:rPr>
          <w:rFonts w:ascii="Arial" w:hAnsi="Arial" w:cs="Arial"/>
          <w:sz w:val="22"/>
          <w:szCs w:val="22"/>
          <w:lang w:val="es-PE"/>
        </w:rPr>
        <w:t xml:space="preserve">y largo plazo en principales empresas de clase mundial (Glencore - Buenaventura). Comprometido en la búsqueda de soluciones innovadoras a través de la programación </w:t>
      </w:r>
      <w:proofErr w:type="spellStart"/>
      <w:r w:rsidRPr="000208E7">
        <w:rPr>
          <w:rFonts w:ascii="Arial" w:hAnsi="Arial" w:cs="Arial"/>
          <w:sz w:val="22"/>
          <w:szCs w:val="22"/>
          <w:lang w:val="es-PE"/>
        </w:rPr>
        <w:t>python</w:t>
      </w:r>
      <w:proofErr w:type="spellEnd"/>
      <w:r w:rsidRPr="000208E7">
        <w:rPr>
          <w:rFonts w:ascii="Arial" w:hAnsi="Arial" w:cs="Arial"/>
          <w:sz w:val="22"/>
          <w:szCs w:val="22"/>
          <w:lang w:val="es-PE"/>
        </w:rPr>
        <w:t xml:space="preserve"> y software de planificación minera - (Minería Moderna). Actualmente se desempeña como </w:t>
      </w:r>
      <w:r w:rsidR="000208E7" w:rsidRPr="000208E7">
        <w:rPr>
          <w:rFonts w:ascii="Arial" w:hAnsi="Arial" w:cs="Arial"/>
          <w:sz w:val="22"/>
          <w:szCs w:val="22"/>
          <w:lang w:val="es-PE"/>
        </w:rPr>
        <w:t>jefe</w:t>
      </w:r>
      <w:r w:rsidRPr="000208E7">
        <w:rPr>
          <w:rFonts w:ascii="Arial" w:hAnsi="Arial" w:cs="Arial"/>
          <w:sz w:val="22"/>
          <w:szCs w:val="22"/>
          <w:lang w:val="es-PE"/>
        </w:rPr>
        <w:t xml:space="preserve"> de </w:t>
      </w:r>
      <w:r w:rsidR="005D6F43">
        <w:rPr>
          <w:rFonts w:ascii="Arial" w:hAnsi="Arial" w:cs="Arial"/>
          <w:sz w:val="22"/>
          <w:szCs w:val="22"/>
          <w:lang w:val="es-PE"/>
        </w:rPr>
        <w:t>p</w:t>
      </w:r>
      <w:r w:rsidRPr="000208E7">
        <w:rPr>
          <w:rFonts w:ascii="Arial" w:hAnsi="Arial" w:cs="Arial"/>
          <w:sz w:val="22"/>
          <w:szCs w:val="22"/>
          <w:lang w:val="es-PE"/>
        </w:rPr>
        <w:t>laneamiento Mina en UM San Gabriel - Buenaventura.</w:t>
      </w:r>
    </w:p>
    <w:p w14:paraId="5C9736AF" w14:textId="77777777" w:rsidR="002E4107" w:rsidRPr="000270E6" w:rsidRDefault="002E4107" w:rsidP="002E4107">
      <w:pPr>
        <w:widowControl w:val="0"/>
        <w:autoSpaceDE w:val="0"/>
        <w:autoSpaceDN w:val="0"/>
        <w:adjustRightInd w:val="0"/>
        <w:rPr>
          <w:rFonts w:ascii="Arial" w:hAnsi="Arial" w:cs="Arial"/>
          <w:bCs/>
          <w:sz w:val="22"/>
          <w:szCs w:val="22"/>
          <w:lang w:val="es-PE"/>
        </w:rPr>
      </w:pPr>
    </w:p>
    <w:p w14:paraId="3019BA55" w14:textId="77777777" w:rsidR="002E4107" w:rsidRPr="00EF1A4E" w:rsidRDefault="002E4107" w:rsidP="002E4107">
      <w:pPr>
        <w:widowControl w:val="0"/>
        <w:autoSpaceDE w:val="0"/>
        <w:autoSpaceDN w:val="0"/>
        <w:adjustRightInd w:val="0"/>
        <w:rPr>
          <w:rFonts w:ascii="Arial" w:hAnsi="Arial" w:cs="Arial"/>
          <w:b/>
          <w:sz w:val="22"/>
          <w:szCs w:val="22"/>
          <w:lang w:val="es-PE"/>
        </w:rPr>
      </w:pPr>
      <w:r w:rsidRPr="00EF1A4E">
        <w:rPr>
          <w:rFonts w:ascii="Arial" w:hAnsi="Arial" w:cs="Arial"/>
          <w:b/>
          <w:sz w:val="22"/>
          <w:szCs w:val="22"/>
          <w:lang w:val="es-PE"/>
        </w:rPr>
        <w:t>Coautor</w:t>
      </w:r>
    </w:p>
    <w:p w14:paraId="660E11CA" w14:textId="77777777" w:rsidR="002E4107" w:rsidRPr="00EF1A4E" w:rsidRDefault="002E4107" w:rsidP="002E4107">
      <w:pPr>
        <w:widowControl w:val="0"/>
        <w:autoSpaceDE w:val="0"/>
        <w:autoSpaceDN w:val="0"/>
        <w:adjustRightInd w:val="0"/>
        <w:rPr>
          <w:rFonts w:ascii="Arial" w:hAnsi="Arial" w:cs="Arial"/>
          <w:b/>
          <w:sz w:val="22"/>
          <w:szCs w:val="22"/>
          <w:lang w:val="es-PE"/>
        </w:rPr>
      </w:pPr>
      <w:r w:rsidRPr="00EF1A4E">
        <w:rPr>
          <w:rFonts w:ascii="Arial" w:hAnsi="Arial" w:cs="Arial"/>
          <w:b/>
          <w:sz w:val="22"/>
          <w:szCs w:val="22"/>
          <w:lang w:val="es-PE"/>
        </w:rPr>
        <w:t xml:space="preserve">Pedro </w:t>
      </w:r>
      <w:proofErr w:type="spellStart"/>
      <w:r w:rsidRPr="00EF1A4E">
        <w:rPr>
          <w:rFonts w:ascii="Arial" w:hAnsi="Arial" w:cs="Arial"/>
          <w:b/>
          <w:sz w:val="22"/>
          <w:szCs w:val="22"/>
          <w:lang w:val="es-PE"/>
        </w:rPr>
        <w:t>Joffré</w:t>
      </w:r>
      <w:proofErr w:type="spellEnd"/>
      <w:r w:rsidRPr="00EF1A4E">
        <w:rPr>
          <w:rFonts w:ascii="Arial" w:hAnsi="Arial" w:cs="Arial"/>
          <w:b/>
          <w:sz w:val="22"/>
          <w:szCs w:val="22"/>
          <w:lang w:val="es-PE"/>
        </w:rPr>
        <w:t xml:space="preserve"> Escudero </w:t>
      </w:r>
      <w:proofErr w:type="spellStart"/>
      <w:r w:rsidRPr="00EF1A4E">
        <w:rPr>
          <w:rFonts w:ascii="Arial" w:hAnsi="Arial" w:cs="Arial"/>
          <w:b/>
          <w:sz w:val="22"/>
          <w:szCs w:val="22"/>
          <w:lang w:val="es-PE"/>
        </w:rPr>
        <w:t>Jaimes</w:t>
      </w:r>
      <w:proofErr w:type="spellEnd"/>
    </w:p>
    <w:p w14:paraId="44CD5417" w14:textId="77777777" w:rsidR="002E4107" w:rsidRPr="000208E7" w:rsidRDefault="002E4107" w:rsidP="002E4107">
      <w:pPr>
        <w:widowControl w:val="0"/>
        <w:autoSpaceDE w:val="0"/>
        <w:autoSpaceDN w:val="0"/>
        <w:adjustRightInd w:val="0"/>
        <w:rPr>
          <w:rFonts w:ascii="Arial" w:hAnsi="Arial" w:cs="Arial"/>
          <w:bCs/>
          <w:sz w:val="22"/>
          <w:szCs w:val="22"/>
          <w:lang w:val="es-PE"/>
        </w:rPr>
      </w:pPr>
      <w:r w:rsidRPr="000208E7">
        <w:rPr>
          <w:rFonts w:ascii="Arial" w:hAnsi="Arial" w:cs="Arial"/>
          <w:bCs/>
          <w:sz w:val="22"/>
          <w:szCs w:val="22"/>
          <w:lang w:val="es-PE"/>
        </w:rPr>
        <w:t>Breve reseña profesional</w:t>
      </w:r>
    </w:p>
    <w:p w14:paraId="141FCACD" w14:textId="77777777" w:rsidR="002E4107" w:rsidRPr="000208E7" w:rsidRDefault="002E4107" w:rsidP="002E4107">
      <w:pPr>
        <w:jc w:val="both"/>
        <w:rPr>
          <w:rFonts w:ascii="Arial" w:hAnsi="Arial" w:cs="Arial"/>
          <w:sz w:val="22"/>
          <w:szCs w:val="22"/>
          <w:lang w:val="es-PE"/>
        </w:rPr>
      </w:pPr>
      <w:r w:rsidRPr="000208E7">
        <w:rPr>
          <w:rFonts w:ascii="Arial" w:hAnsi="Arial" w:cs="Arial"/>
          <w:sz w:val="22"/>
          <w:szCs w:val="22"/>
          <w:lang w:val="es-PE"/>
        </w:rPr>
        <w:t xml:space="preserve">Ingeniero de Minas, colegiado CIP </w:t>
      </w:r>
      <w:proofErr w:type="spellStart"/>
      <w:r w:rsidRPr="000208E7">
        <w:rPr>
          <w:rFonts w:ascii="Arial" w:hAnsi="Arial" w:cs="Arial"/>
          <w:sz w:val="22"/>
          <w:szCs w:val="22"/>
          <w:lang w:val="es-PE"/>
        </w:rPr>
        <w:t>N.°</w:t>
      </w:r>
      <w:proofErr w:type="spellEnd"/>
      <w:r w:rsidRPr="000208E7">
        <w:rPr>
          <w:rFonts w:ascii="Arial" w:hAnsi="Arial" w:cs="Arial"/>
          <w:sz w:val="22"/>
          <w:szCs w:val="22"/>
          <w:lang w:val="es-PE"/>
        </w:rPr>
        <w:t xml:space="preserve"> 108025, con 23 años de experiencia en operaciones y planeamiento minero a corto, mediano y largo plazo en minería subterránea. He trabajado en empresas de clase mundial como Pan American Silver, </w:t>
      </w:r>
      <w:proofErr w:type="spellStart"/>
      <w:r w:rsidRPr="000208E7">
        <w:rPr>
          <w:rFonts w:ascii="Arial" w:hAnsi="Arial" w:cs="Arial"/>
          <w:sz w:val="22"/>
          <w:szCs w:val="22"/>
          <w:lang w:val="es-PE"/>
        </w:rPr>
        <w:t>Southern</w:t>
      </w:r>
      <w:proofErr w:type="spellEnd"/>
      <w:r w:rsidRPr="000208E7">
        <w:rPr>
          <w:rFonts w:ascii="Arial" w:hAnsi="Arial" w:cs="Arial"/>
          <w:sz w:val="22"/>
          <w:szCs w:val="22"/>
          <w:lang w:val="es-PE"/>
        </w:rPr>
        <w:t xml:space="preserve"> </w:t>
      </w:r>
      <w:proofErr w:type="spellStart"/>
      <w:r w:rsidRPr="000208E7">
        <w:rPr>
          <w:rFonts w:ascii="Arial" w:hAnsi="Arial" w:cs="Arial"/>
          <w:sz w:val="22"/>
          <w:szCs w:val="22"/>
          <w:lang w:val="es-PE"/>
        </w:rPr>
        <w:t>Peaks</w:t>
      </w:r>
      <w:proofErr w:type="spellEnd"/>
      <w:r w:rsidRPr="000208E7">
        <w:rPr>
          <w:rFonts w:ascii="Arial" w:hAnsi="Arial" w:cs="Arial"/>
          <w:sz w:val="22"/>
          <w:szCs w:val="22"/>
          <w:lang w:val="es-PE"/>
        </w:rPr>
        <w:t xml:space="preserve"> </w:t>
      </w:r>
      <w:proofErr w:type="spellStart"/>
      <w:r w:rsidRPr="000208E7">
        <w:rPr>
          <w:rFonts w:ascii="Arial" w:hAnsi="Arial" w:cs="Arial"/>
          <w:sz w:val="22"/>
          <w:szCs w:val="22"/>
          <w:lang w:val="es-PE"/>
        </w:rPr>
        <w:t>Mining</w:t>
      </w:r>
      <w:proofErr w:type="spellEnd"/>
      <w:r w:rsidRPr="000208E7">
        <w:rPr>
          <w:rFonts w:ascii="Arial" w:hAnsi="Arial" w:cs="Arial"/>
          <w:sz w:val="22"/>
          <w:szCs w:val="22"/>
          <w:lang w:val="es-PE"/>
        </w:rPr>
        <w:t xml:space="preserve"> y Buenaventura, todas reconocidas por su enfoque en la innovación y la mejora continua como parte de su política de gestión. Actualmente se desempeña como superintendente de planeamiento mina en UM San Gabriel – Buenaventura.</w:t>
      </w:r>
    </w:p>
    <w:p w14:paraId="407C6C5B" w14:textId="77777777" w:rsidR="002E4107" w:rsidRDefault="002E4107" w:rsidP="00AF2A3B">
      <w:pPr>
        <w:jc w:val="both"/>
        <w:rPr>
          <w:rFonts w:ascii="Arial" w:hAnsi="Arial" w:cs="Arial"/>
          <w:b/>
          <w:bCs/>
          <w:sz w:val="22"/>
          <w:szCs w:val="22"/>
          <w:lang w:val="es-PE"/>
        </w:rPr>
      </w:pPr>
    </w:p>
    <w:p w14:paraId="16E4A1C8" w14:textId="77777777" w:rsidR="002E4107" w:rsidRDefault="002E4107" w:rsidP="00AF2A3B">
      <w:pPr>
        <w:jc w:val="both"/>
        <w:rPr>
          <w:rFonts w:ascii="Arial" w:hAnsi="Arial" w:cs="Arial"/>
          <w:b/>
          <w:bCs/>
          <w:sz w:val="22"/>
          <w:szCs w:val="22"/>
          <w:lang w:val="es-PE"/>
        </w:rPr>
      </w:pPr>
    </w:p>
    <w:p w14:paraId="35624D87" w14:textId="77777777" w:rsidR="002E4107" w:rsidRDefault="002E4107" w:rsidP="00AF2A3B">
      <w:pPr>
        <w:jc w:val="both"/>
        <w:rPr>
          <w:rFonts w:ascii="Arial" w:hAnsi="Arial" w:cs="Arial"/>
          <w:b/>
          <w:bCs/>
          <w:sz w:val="22"/>
          <w:szCs w:val="22"/>
          <w:lang w:val="es-PE"/>
        </w:rPr>
      </w:pPr>
    </w:p>
    <w:p w14:paraId="5026BDC8" w14:textId="77777777" w:rsidR="002E4107" w:rsidRDefault="002E4107" w:rsidP="00AF2A3B">
      <w:pPr>
        <w:jc w:val="both"/>
        <w:rPr>
          <w:rFonts w:ascii="Arial" w:hAnsi="Arial" w:cs="Arial"/>
          <w:b/>
          <w:bCs/>
          <w:sz w:val="22"/>
          <w:szCs w:val="22"/>
          <w:lang w:val="es-PE"/>
        </w:rPr>
      </w:pPr>
    </w:p>
    <w:p w14:paraId="5EFBB23F" w14:textId="77777777" w:rsidR="002E4107" w:rsidRDefault="002E4107" w:rsidP="00AF2A3B">
      <w:pPr>
        <w:jc w:val="both"/>
        <w:rPr>
          <w:rFonts w:ascii="Arial" w:hAnsi="Arial" w:cs="Arial"/>
          <w:b/>
          <w:bCs/>
          <w:sz w:val="22"/>
          <w:szCs w:val="22"/>
          <w:lang w:val="es-PE"/>
        </w:rPr>
      </w:pPr>
    </w:p>
    <w:p w14:paraId="7A0EDE25" w14:textId="77777777" w:rsidR="002E4107" w:rsidRDefault="002E4107" w:rsidP="00AF2A3B">
      <w:pPr>
        <w:jc w:val="both"/>
        <w:rPr>
          <w:rFonts w:ascii="Arial" w:hAnsi="Arial" w:cs="Arial"/>
          <w:b/>
          <w:bCs/>
          <w:sz w:val="22"/>
          <w:szCs w:val="22"/>
          <w:lang w:val="es-PE"/>
        </w:rPr>
      </w:pPr>
    </w:p>
    <w:p w14:paraId="2463C9B0" w14:textId="77777777" w:rsidR="002E4107" w:rsidRDefault="002E4107" w:rsidP="00AF2A3B">
      <w:pPr>
        <w:jc w:val="both"/>
        <w:rPr>
          <w:rFonts w:ascii="Arial" w:hAnsi="Arial" w:cs="Arial"/>
          <w:b/>
          <w:bCs/>
          <w:sz w:val="22"/>
          <w:szCs w:val="22"/>
          <w:lang w:val="es-PE"/>
        </w:rPr>
      </w:pPr>
    </w:p>
    <w:p w14:paraId="7DF1DD3B" w14:textId="77777777" w:rsidR="002E4107" w:rsidRDefault="002E4107" w:rsidP="00AF2A3B">
      <w:pPr>
        <w:jc w:val="both"/>
        <w:rPr>
          <w:rFonts w:ascii="Arial" w:hAnsi="Arial" w:cs="Arial"/>
          <w:b/>
          <w:bCs/>
          <w:sz w:val="22"/>
          <w:szCs w:val="22"/>
          <w:lang w:val="es-PE"/>
        </w:rPr>
      </w:pPr>
    </w:p>
    <w:p w14:paraId="06053F47" w14:textId="77777777" w:rsidR="002E4107" w:rsidRDefault="002E4107" w:rsidP="00AF2A3B">
      <w:pPr>
        <w:jc w:val="both"/>
        <w:rPr>
          <w:rFonts w:ascii="Arial" w:hAnsi="Arial" w:cs="Arial"/>
          <w:b/>
          <w:bCs/>
          <w:sz w:val="22"/>
          <w:szCs w:val="22"/>
          <w:lang w:val="es-PE"/>
        </w:rPr>
      </w:pPr>
    </w:p>
    <w:p w14:paraId="05E6462E" w14:textId="77777777" w:rsidR="002E4107" w:rsidRDefault="002E4107" w:rsidP="00AF2A3B">
      <w:pPr>
        <w:jc w:val="both"/>
        <w:rPr>
          <w:rFonts w:ascii="Arial" w:hAnsi="Arial" w:cs="Arial"/>
          <w:b/>
          <w:bCs/>
          <w:sz w:val="22"/>
          <w:szCs w:val="22"/>
          <w:lang w:val="es-PE"/>
        </w:rPr>
      </w:pPr>
    </w:p>
    <w:p w14:paraId="36B61730" w14:textId="77777777" w:rsidR="002E4107" w:rsidRDefault="002E4107" w:rsidP="00AF2A3B">
      <w:pPr>
        <w:jc w:val="both"/>
        <w:rPr>
          <w:rFonts w:ascii="Arial" w:hAnsi="Arial" w:cs="Arial"/>
          <w:b/>
          <w:bCs/>
          <w:sz w:val="22"/>
          <w:szCs w:val="22"/>
          <w:lang w:val="es-PE"/>
        </w:rPr>
      </w:pPr>
    </w:p>
    <w:p w14:paraId="782E00E0" w14:textId="77777777" w:rsidR="002E4107" w:rsidRDefault="002E4107" w:rsidP="00AF2A3B">
      <w:pPr>
        <w:jc w:val="both"/>
        <w:rPr>
          <w:rFonts w:ascii="Arial" w:hAnsi="Arial" w:cs="Arial"/>
          <w:b/>
          <w:bCs/>
          <w:sz w:val="22"/>
          <w:szCs w:val="22"/>
          <w:lang w:val="es-PE"/>
        </w:rPr>
      </w:pPr>
    </w:p>
    <w:p w14:paraId="35C60E0C" w14:textId="77777777" w:rsidR="002E4107" w:rsidRDefault="002E4107" w:rsidP="00AF2A3B">
      <w:pPr>
        <w:jc w:val="both"/>
        <w:rPr>
          <w:rFonts w:ascii="Arial" w:hAnsi="Arial" w:cs="Arial"/>
          <w:b/>
          <w:bCs/>
          <w:sz w:val="22"/>
          <w:szCs w:val="22"/>
          <w:lang w:val="es-PE"/>
        </w:rPr>
      </w:pPr>
    </w:p>
    <w:p w14:paraId="7C5AFF4B" w14:textId="77777777" w:rsidR="002E4107" w:rsidRDefault="002E4107" w:rsidP="00AF2A3B">
      <w:pPr>
        <w:jc w:val="both"/>
        <w:rPr>
          <w:rFonts w:ascii="Arial" w:hAnsi="Arial" w:cs="Arial"/>
          <w:b/>
          <w:bCs/>
          <w:sz w:val="22"/>
          <w:szCs w:val="22"/>
          <w:lang w:val="es-PE"/>
        </w:rPr>
      </w:pPr>
    </w:p>
    <w:p w14:paraId="1F9842FA" w14:textId="77777777" w:rsidR="002E4107" w:rsidRDefault="002E4107" w:rsidP="00AF2A3B">
      <w:pPr>
        <w:jc w:val="both"/>
        <w:rPr>
          <w:rFonts w:ascii="Arial" w:hAnsi="Arial" w:cs="Arial"/>
          <w:b/>
          <w:bCs/>
          <w:sz w:val="22"/>
          <w:szCs w:val="22"/>
          <w:lang w:val="es-PE"/>
        </w:rPr>
      </w:pPr>
    </w:p>
    <w:p w14:paraId="6579D645" w14:textId="77777777" w:rsidR="002E4107" w:rsidRDefault="002E4107" w:rsidP="00AF2A3B">
      <w:pPr>
        <w:jc w:val="both"/>
        <w:rPr>
          <w:rFonts w:ascii="Arial" w:hAnsi="Arial" w:cs="Arial"/>
          <w:b/>
          <w:bCs/>
          <w:sz w:val="22"/>
          <w:szCs w:val="22"/>
          <w:lang w:val="es-PE"/>
        </w:rPr>
      </w:pPr>
    </w:p>
    <w:p w14:paraId="2E855EE4" w14:textId="77777777" w:rsidR="002E4107" w:rsidRDefault="002E4107" w:rsidP="00AF2A3B">
      <w:pPr>
        <w:jc w:val="both"/>
        <w:rPr>
          <w:rFonts w:ascii="Arial" w:hAnsi="Arial" w:cs="Arial"/>
          <w:b/>
          <w:bCs/>
          <w:sz w:val="22"/>
          <w:szCs w:val="22"/>
          <w:lang w:val="es-PE"/>
        </w:rPr>
      </w:pPr>
    </w:p>
    <w:p w14:paraId="15BBCA9D" w14:textId="77777777" w:rsidR="002E4107" w:rsidRDefault="002E4107" w:rsidP="00AF2A3B">
      <w:pPr>
        <w:jc w:val="both"/>
        <w:rPr>
          <w:rFonts w:ascii="Arial" w:hAnsi="Arial" w:cs="Arial"/>
          <w:b/>
          <w:bCs/>
          <w:sz w:val="22"/>
          <w:szCs w:val="22"/>
          <w:lang w:val="es-PE"/>
        </w:rPr>
      </w:pPr>
    </w:p>
    <w:p w14:paraId="4F315B19" w14:textId="77777777" w:rsidR="002E4107" w:rsidRDefault="002E4107" w:rsidP="00AF2A3B">
      <w:pPr>
        <w:jc w:val="both"/>
        <w:rPr>
          <w:rFonts w:ascii="Arial" w:hAnsi="Arial" w:cs="Arial"/>
          <w:b/>
          <w:bCs/>
          <w:sz w:val="22"/>
          <w:szCs w:val="22"/>
          <w:lang w:val="es-PE"/>
        </w:rPr>
      </w:pPr>
    </w:p>
    <w:p w14:paraId="6AFE8BA9" w14:textId="77777777" w:rsidR="002E4107" w:rsidRDefault="002E4107" w:rsidP="00AF2A3B">
      <w:pPr>
        <w:jc w:val="both"/>
        <w:rPr>
          <w:rFonts w:ascii="Arial" w:hAnsi="Arial" w:cs="Arial"/>
          <w:b/>
          <w:bCs/>
          <w:sz w:val="22"/>
          <w:szCs w:val="22"/>
          <w:lang w:val="es-PE"/>
        </w:rPr>
      </w:pPr>
    </w:p>
    <w:p w14:paraId="4A609A66" w14:textId="77777777" w:rsidR="002E4107" w:rsidRDefault="002E4107" w:rsidP="00AF2A3B">
      <w:pPr>
        <w:jc w:val="both"/>
        <w:rPr>
          <w:rFonts w:ascii="Arial" w:hAnsi="Arial" w:cs="Arial"/>
          <w:b/>
          <w:bCs/>
          <w:sz w:val="22"/>
          <w:szCs w:val="22"/>
          <w:lang w:val="es-PE"/>
        </w:rPr>
      </w:pPr>
    </w:p>
    <w:p w14:paraId="4100EFB7" w14:textId="77777777" w:rsidR="002E4107" w:rsidRDefault="002E4107" w:rsidP="00AF2A3B">
      <w:pPr>
        <w:jc w:val="both"/>
        <w:rPr>
          <w:rFonts w:ascii="Arial" w:hAnsi="Arial" w:cs="Arial"/>
          <w:b/>
          <w:bCs/>
          <w:sz w:val="22"/>
          <w:szCs w:val="22"/>
          <w:lang w:val="es-PE"/>
        </w:rPr>
      </w:pPr>
    </w:p>
    <w:p w14:paraId="7CEE803C" w14:textId="77777777" w:rsidR="002E4107" w:rsidRDefault="002E4107" w:rsidP="00AF2A3B">
      <w:pPr>
        <w:jc w:val="both"/>
        <w:rPr>
          <w:rFonts w:ascii="Arial" w:hAnsi="Arial" w:cs="Arial"/>
          <w:b/>
          <w:bCs/>
          <w:sz w:val="22"/>
          <w:szCs w:val="22"/>
          <w:lang w:val="es-PE"/>
        </w:rPr>
      </w:pPr>
    </w:p>
    <w:p w14:paraId="620A918A" w14:textId="77777777" w:rsidR="002E4107" w:rsidRDefault="002E4107" w:rsidP="00AF2A3B">
      <w:pPr>
        <w:jc w:val="both"/>
        <w:rPr>
          <w:rFonts w:ascii="Arial" w:hAnsi="Arial" w:cs="Arial"/>
          <w:b/>
          <w:bCs/>
          <w:sz w:val="22"/>
          <w:szCs w:val="22"/>
          <w:lang w:val="es-PE"/>
        </w:rPr>
      </w:pPr>
    </w:p>
    <w:p w14:paraId="66D72539" w14:textId="77777777" w:rsidR="002E4107" w:rsidRDefault="002E4107" w:rsidP="00AF2A3B">
      <w:pPr>
        <w:jc w:val="both"/>
        <w:rPr>
          <w:rFonts w:ascii="Arial" w:hAnsi="Arial" w:cs="Arial"/>
          <w:b/>
          <w:bCs/>
          <w:sz w:val="22"/>
          <w:szCs w:val="22"/>
          <w:lang w:val="es-PE"/>
        </w:rPr>
      </w:pPr>
    </w:p>
    <w:p w14:paraId="531AE873" w14:textId="77777777" w:rsidR="002E4107" w:rsidRDefault="002E4107" w:rsidP="00AF2A3B">
      <w:pPr>
        <w:jc w:val="both"/>
        <w:rPr>
          <w:rFonts w:ascii="Arial" w:hAnsi="Arial" w:cs="Arial"/>
          <w:b/>
          <w:bCs/>
          <w:sz w:val="22"/>
          <w:szCs w:val="22"/>
          <w:lang w:val="es-PE"/>
        </w:rPr>
        <w:sectPr w:rsidR="002E4107" w:rsidSect="00D34811">
          <w:type w:val="continuous"/>
          <w:pgSz w:w="11900" w:h="16840"/>
          <w:pgMar w:top="1134" w:right="680" w:bottom="964" w:left="851" w:header="680" w:footer="567" w:gutter="0"/>
          <w:cols w:num="2" w:space="397"/>
          <w:docGrid w:linePitch="360"/>
        </w:sectPr>
      </w:pPr>
    </w:p>
    <w:p w14:paraId="4A546E40" w14:textId="77777777" w:rsidR="002E4107" w:rsidRDefault="002E4107" w:rsidP="002E4107">
      <w:pPr>
        <w:jc w:val="both"/>
        <w:rPr>
          <w:rFonts w:ascii="Arial" w:hAnsi="Arial" w:cs="Arial"/>
          <w:bCs/>
          <w:sz w:val="22"/>
          <w:szCs w:val="22"/>
          <w:lang w:val="es-PE"/>
        </w:rPr>
        <w:sectPr w:rsidR="002E4107" w:rsidSect="002E4107">
          <w:type w:val="continuous"/>
          <w:pgSz w:w="11900" w:h="16840"/>
          <w:pgMar w:top="1134" w:right="680" w:bottom="964" w:left="851" w:header="680" w:footer="567" w:gutter="0"/>
          <w:cols w:num="2" w:space="397"/>
          <w:docGrid w:linePitch="360"/>
        </w:sectPr>
      </w:pPr>
    </w:p>
    <w:p w14:paraId="2A672C4A" w14:textId="77777777" w:rsidR="002E4107" w:rsidRPr="000270E6" w:rsidRDefault="002E4107" w:rsidP="002E4107">
      <w:pPr>
        <w:jc w:val="both"/>
        <w:rPr>
          <w:rFonts w:ascii="Arial" w:hAnsi="Arial" w:cs="Arial"/>
          <w:bCs/>
          <w:sz w:val="22"/>
          <w:szCs w:val="22"/>
          <w:lang w:val="es-PE"/>
        </w:rPr>
      </w:pPr>
    </w:p>
    <w:sectPr w:rsidR="002E4107"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286CF" w14:textId="77777777" w:rsidR="00BA10D4" w:rsidRDefault="00BA10D4" w:rsidP="004D469A">
      <w:r>
        <w:separator/>
      </w:r>
    </w:p>
  </w:endnote>
  <w:endnote w:type="continuationSeparator" w:id="0">
    <w:p w14:paraId="583ACD8E" w14:textId="77777777" w:rsidR="00BA10D4" w:rsidRDefault="00BA10D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EDBC" w14:textId="77777777" w:rsidR="00BA10D4" w:rsidRDefault="00BA10D4" w:rsidP="004D469A">
      <w:r>
        <w:separator/>
      </w:r>
    </w:p>
  </w:footnote>
  <w:footnote w:type="continuationSeparator" w:id="0">
    <w:p w14:paraId="5288C462" w14:textId="77777777" w:rsidR="00BA10D4" w:rsidRDefault="00BA10D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D01"/>
    <w:multiLevelType w:val="hybridMultilevel"/>
    <w:tmpl w:val="08EE1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51F033A"/>
    <w:multiLevelType w:val="hybridMultilevel"/>
    <w:tmpl w:val="06DA59B2"/>
    <w:lvl w:ilvl="0" w:tplc="80142532">
      <w:start w:val="1"/>
      <w:numFmt w:val="upperLetter"/>
      <w:lvlText w:val="%1)"/>
      <w:lvlJc w:val="left"/>
      <w:pPr>
        <w:ind w:left="720" w:hanging="36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2"/>
  </w:num>
  <w:num w:numId="2" w16cid:durableId="1188178148">
    <w:abstractNumId w:val="1"/>
  </w:num>
  <w:num w:numId="3" w16cid:durableId="891698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13899"/>
    <w:rsid w:val="000208E7"/>
    <w:rsid w:val="0002111A"/>
    <w:rsid w:val="00025DD9"/>
    <w:rsid w:val="000270E6"/>
    <w:rsid w:val="00047A63"/>
    <w:rsid w:val="00047D36"/>
    <w:rsid w:val="00057373"/>
    <w:rsid w:val="00060DAA"/>
    <w:rsid w:val="000703C0"/>
    <w:rsid w:val="00070EFD"/>
    <w:rsid w:val="000818C8"/>
    <w:rsid w:val="0009392A"/>
    <w:rsid w:val="000A177C"/>
    <w:rsid w:val="000A599E"/>
    <w:rsid w:val="000B39B6"/>
    <w:rsid w:val="000B54FF"/>
    <w:rsid w:val="000B6B3E"/>
    <w:rsid w:val="000B788F"/>
    <w:rsid w:val="000C1FB7"/>
    <w:rsid w:val="000C3AD3"/>
    <w:rsid w:val="000D0B73"/>
    <w:rsid w:val="000D0D3A"/>
    <w:rsid w:val="000D3F46"/>
    <w:rsid w:val="000D4C4A"/>
    <w:rsid w:val="000E010F"/>
    <w:rsid w:val="000E1603"/>
    <w:rsid w:val="000E37E4"/>
    <w:rsid w:val="000F3514"/>
    <w:rsid w:val="000F4AD7"/>
    <w:rsid w:val="00112C53"/>
    <w:rsid w:val="001165BD"/>
    <w:rsid w:val="00122588"/>
    <w:rsid w:val="00134BD0"/>
    <w:rsid w:val="00140898"/>
    <w:rsid w:val="00156239"/>
    <w:rsid w:val="00161796"/>
    <w:rsid w:val="00180629"/>
    <w:rsid w:val="0018131B"/>
    <w:rsid w:val="00191410"/>
    <w:rsid w:val="00191841"/>
    <w:rsid w:val="001928B8"/>
    <w:rsid w:val="00194C06"/>
    <w:rsid w:val="001A15C6"/>
    <w:rsid w:val="001A607C"/>
    <w:rsid w:val="001B2427"/>
    <w:rsid w:val="001B3D61"/>
    <w:rsid w:val="001D0826"/>
    <w:rsid w:val="001D5AA2"/>
    <w:rsid w:val="001F29ED"/>
    <w:rsid w:val="001F63C4"/>
    <w:rsid w:val="001F7167"/>
    <w:rsid w:val="0020161F"/>
    <w:rsid w:val="00205A18"/>
    <w:rsid w:val="002201FE"/>
    <w:rsid w:val="00232224"/>
    <w:rsid w:val="002419CB"/>
    <w:rsid w:val="00245A98"/>
    <w:rsid w:val="002525E1"/>
    <w:rsid w:val="002641B3"/>
    <w:rsid w:val="0027299A"/>
    <w:rsid w:val="002A1719"/>
    <w:rsid w:val="002A29DF"/>
    <w:rsid w:val="002A5DFE"/>
    <w:rsid w:val="002A766D"/>
    <w:rsid w:val="002B26C7"/>
    <w:rsid w:val="002B5475"/>
    <w:rsid w:val="002C3EBB"/>
    <w:rsid w:val="002D1C36"/>
    <w:rsid w:val="002D240B"/>
    <w:rsid w:val="002E4107"/>
    <w:rsid w:val="003011EB"/>
    <w:rsid w:val="0030383F"/>
    <w:rsid w:val="00307578"/>
    <w:rsid w:val="00314F9E"/>
    <w:rsid w:val="00316D65"/>
    <w:rsid w:val="00324786"/>
    <w:rsid w:val="003265F1"/>
    <w:rsid w:val="00337295"/>
    <w:rsid w:val="00343E5E"/>
    <w:rsid w:val="00344C46"/>
    <w:rsid w:val="003608C3"/>
    <w:rsid w:val="00363841"/>
    <w:rsid w:val="00363A87"/>
    <w:rsid w:val="0036489F"/>
    <w:rsid w:val="00374D74"/>
    <w:rsid w:val="00381D7F"/>
    <w:rsid w:val="003B1396"/>
    <w:rsid w:val="003B66C8"/>
    <w:rsid w:val="003B6E44"/>
    <w:rsid w:val="003C6D44"/>
    <w:rsid w:val="003D271C"/>
    <w:rsid w:val="003D3A4A"/>
    <w:rsid w:val="003F080D"/>
    <w:rsid w:val="003F689E"/>
    <w:rsid w:val="004052D6"/>
    <w:rsid w:val="0040606A"/>
    <w:rsid w:val="00417DAD"/>
    <w:rsid w:val="004255B2"/>
    <w:rsid w:val="00427100"/>
    <w:rsid w:val="004330F2"/>
    <w:rsid w:val="00433331"/>
    <w:rsid w:val="0043413E"/>
    <w:rsid w:val="00436119"/>
    <w:rsid w:val="00437503"/>
    <w:rsid w:val="00441B34"/>
    <w:rsid w:val="00445BC3"/>
    <w:rsid w:val="00446E15"/>
    <w:rsid w:val="004540A5"/>
    <w:rsid w:val="00460D0B"/>
    <w:rsid w:val="00486035"/>
    <w:rsid w:val="00492AA3"/>
    <w:rsid w:val="00493C85"/>
    <w:rsid w:val="004A163F"/>
    <w:rsid w:val="004A3665"/>
    <w:rsid w:val="004B1948"/>
    <w:rsid w:val="004B4A18"/>
    <w:rsid w:val="004B4C0C"/>
    <w:rsid w:val="004B5FEB"/>
    <w:rsid w:val="004C3036"/>
    <w:rsid w:val="004C3B69"/>
    <w:rsid w:val="004C3D47"/>
    <w:rsid w:val="004C4DDC"/>
    <w:rsid w:val="004C543C"/>
    <w:rsid w:val="004D0689"/>
    <w:rsid w:val="004D469A"/>
    <w:rsid w:val="004D59AC"/>
    <w:rsid w:val="004E233B"/>
    <w:rsid w:val="004F6BE5"/>
    <w:rsid w:val="005218B6"/>
    <w:rsid w:val="005229F8"/>
    <w:rsid w:val="00522C8C"/>
    <w:rsid w:val="005505E2"/>
    <w:rsid w:val="005631EB"/>
    <w:rsid w:val="0059585A"/>
    <w:rsid w:val="005A352B"/>
    <w:rsid w:val="005B08EB"/>
    <w:rsid w:val="005B1E0F"/>
    <w:rsid w:val="005C024C"/>
    <w:rsid w:val="005D673A"/>
    <w:rsid w:val="005D6F43"/>
    <w:rsid w:val="005E3684"/>
    <w:rsid w:val="005E5232"/>
    <w:rsid w:val="005F285B"/>
    <w:rsid w:val="005F3166"/>
    <w:rsid w:val="006043DD"/>
    <w:rsid w:val="006050E9"/>
    <w:rsid w:val="006178C0"/>
    <w:rsid w:val="00622FDA"/>
    <w:rsid w:val="00631B64"/>
    <w:rsid w:val="00631DC1"/>
    <w:rsid w:val="00636BB8"/>
    <w:rsid w:val="006423FA"/>
    <w:rsid w:val="00645FA1"/>
    <w:rsid w:val="00650F70"/>
    <w:rsid w:val="006535A5"/>
    <w:rsid w:val="00660164"/>
    <w:rsid w:val="00660670"/>
    <w:rsid w:val="00661FE9"/>
    <w:rsid w:val="00671435"/>
    <w:rsid w:val="00671ED9"/>
    <w:rsid w:val="0068073B"/>
    <w:rsid w:val="006833D8"/>
    <w:rsid w:val="00694204"/>
    <w:rsid w:val="006975E0"/>
    <w:rsid w:val="006A0042"/>
    <w:rsid w:val="006A12C3"/>
    <w:rsid w:val="006C188D"/>
    <w:rsid w:val="006D0F12"/>
    <w:rsid w:val="006D256B"/>
    <w:rsid w:val="006E18B8"/>
    <w:rsid w:val="006E3EC5"/>
    <w:rsid w:val="006E49B3"/>
    <w:rsid w:val="006F2731"/>
    <w:rsid w:val="006F28A6"/>
    <w:rsid w:val="006F6A1B"/>
    <w:rsid w:val="006F7FF3"/>
    <w:rsid w:val="00707530"/>
    <w:rsid w:val="00712097"/>
    <w:rsid w:val="007150A0"/>
    <w:rsid w:val="00717A20"/>
    <w:rsid w:val="00720C40"/>
    <w:rsid w:val="0072535F"/>
    <w:rsid w:val="007373B8"/>
    <w:rsid w:val="00751F0F"/>
    <w:rsid w:val="00755D2F"/>
    <w:rsid w:val="00773140"/>
    <w:rsid w:val="007937FD"/>
    <w:rsid w:val="007A1D98"/>
    <w:rsid w:val="007A2C39"/>
    <w:rsid w:val="007B0955"/>
    <w:rsid w:val="007B2265"/>
    <w:rsid w:val="007B6BEA"/>
    <w:rsid w:val="007C039A"/>
    <w:rsid w:val="007C0F53"/>
    <w:rsid w:val="007C23EB"/>
    <w:rsid w:val="007D2A73"/>
    <w:rsid w:val="007D75E2"/>
    <w:rsid w:val="007F5F63"/>
    <w:rsid w:val="00801EF5"/>
    <w:rsid w:val="0080535A"/>
    <w:rsid w:val="00806B88"/>
    <w:rsid w:val="00807157"/>
    <w:rsid w:val="0081047C"/>
    <w:rsid w:val="008206B5"/>
    <w:rsid w:val="0083236A"/>
    <w:rsid w:val="00836571"/>
    <w:rsid w:val="00837CF7"/>
    <w:rsid w:val="008401EB"/>
    <w:rsid w:val="00846114"/>
    <w:rsid w:val="0085424E"/>
    <w:rsid w:val="00854AC0"/>
    <w:rsid w:val="008621F2"/>
    <w:rsid w:val="00862C5C"/>
    <w:rsid w:val="008653D4"/>
    <w:rsid w:val="0087565A"/>
    <w:rsid w:val="008764A7"/>
    <w:rsid w:val="008804AB"/>
    <w:rsid w:val="00892562"/>
    <w:rsid w:val="008B2719"/>
    <w:rsid w:val="008B48C8"/>
    <w:rsid w:val="008C086F"/>
    <w:rsid w:val="008C3927"/>
    <w:rsid w:val="008F0062"/>
    <w:rsid w:val="00904E24"/>
    <w:rsid w:val="009148C8"/>
    <w:rsid w:val="009417FE"/>
    <w:rsid w:val="009430D9"/>
    <w:rsid w:val="00943CA8"/>
    <w:rsid w:val="00975533"/>
    <w:rsid w:val="009A68FA"/>
    <w:rsid w:val="009B19B2"/>
    <w:rsid w:val="009D3326"/>
    <w:rsid w:val="009D7B7E"/>
    <w:rsid w:val="009E12DE"/>
    <w:rsid w:val="009E3508"/>
    <w:rsid w:val="00A0452A"/>
    <w:rsid w:val="00A05DB9"/>
    <w:rsid w:val="00A06D7F"/>
    <w:rsid w:val="00A127B2"/>
    <w:rsid w:val="00A1394D"/>
    <w:rsid w:val="00A14F68"/>
    <w:rsid w:val="00A201D7"/>
    <w:rsid w:val="00A2277A"/>
    <w:rsid w:val="00A25141"/>
    <w:rsid w:val="00A41007"/>
    <w:rsid w:val="00A42E3B"/>
    <w:rsid w:val="00A47944"/>
    <w:rsid w:val="00A534CB"/>
    <w:rsid w:val="00A63A13"/>
    <w:rsid w:val="00A64A25"/>
    <w:rsid w:val="00A72724"/>
    <w:rsid w:val="00A72731"/>
    <w:rsid w:val="00A77529"/>
    <w:rsid w:val="00A80EE3"/>
    <w:rsid w:val="00A8154C"/>
    <w:rsid w:val="00A9689C"/>
    <w:rsid w:val="00AA73E2"/>
    <w:rsid w:val="00AB0C73"/>
    <w:rsid w:val="00AB5936"/>
    <w:rsid w:val="00AE6C05"/>
    <w:rsid w:val="00AF0CB9"/>
    <w:rsid w:val="00AF2A3B"/>
    <w:rsid w:val="00AF3FFE"/>
    <w:rsid w:val="00AF51EF"/>
    <w:rsid w:val="00B12D23"/>
    <w:rsid w:val="00B37EDA"/>
    <w:rsid w:val="00B529EF"/>
    <w:rsid w:val="00B53F71"/>
    <w:rsid w:val="00B656AE"/>
    <w:rsid w:val="00B74086"/>
    <w:rsid w:val="00B80404"/>
    <w:rsid w:val="00B87F71"/>
    <w:rsid w:val="00BA086E"/>
    <w:rsid w:val="00BA10D4"/>
    <w:rsid w:val="00BA65D9"/>
    <w:rsid w:val="00BC4D43"/>
    <w:rsid w:val="00BD20B8"/>
    <w:rsid w:val="00BF491E"/>
    <w:rsid w:val="00C02F6D"/>
    <w:rsid w:val="00C17BFC"/>
    <w:rsid w:val="00C200FC"/>
    <w:rsid w:val="00C249F1"/>
    <w:rsid w:val="00C41CD8"/>
    <w:rsid w:val="00C55938"/>
    <w:rsid w:val="00C90525"/>
    <w:rsid w:val="00CA3055"/>
    <w:rsid w:val="00CA3D98"/>
    <w:rsid w:val="00CA54CA"/>
    <w:rsid w:val="00CB3683"/>
    <w:rsid w:val="00CB609F"/>
    <w:rsid w:val="00CC7841"/>
    <w:rsid w:val="00CD32FC"/>
    <w:rsid w:val="00CD49AC"/>
    <w:rsid w:val="00CD7C06"/>
    <w:rsid w:val="00CE075D"/>
    <w:rsid w:val="00D07BEB"/>
    <w:rsid w:val="00D25A06"/>
    <w:rsid w:val="00D30982"/>
    <w:rsid w:val="00D31F46"/>
    <w:rsid w:val="00D34811"/>
    <w:rsid w:val="00D409A3"/>
    <w:rsid w:val="00D5647F"/>
    <w:rsid w:val="00D574EF"/>
    <w:rsid w:val="00D67165"/>
    <w:rsid w:val="00D67297"/>
    <w:rsid w:val="00D719D3"/>
    <w:rsid w:val="00D72FCF"/>
    <w:rsid w:val="00D73D4A"/>
    <w:rsid w:val="00D7587E"/>
    <w:rsid w:val="00D75CDB"/>
    <w:rsid w:val="00D91BF7"/>
    <w:rsid w:val="00DA2ABC"/>
    <w:rsid w:val="00DB0F80"/>
    <w:rsid w:val="00DB480E"/>
    <w:rsid w:val="00DC4058"/>
    <w:rsid w:val="00DC43A7"/>
    <w:rsid w:val="00DD0E73"/>
    <w:rsid w:val="00DD120D"/>
    <w:rsid w:val="00DD4AA5"/>
    <w:rsid w:val="00DE7751"/>
    <w:rsid w:val="00DF74A5"/>
    <w:rsid w:val="00DF7695"/>
    <w:rsid w:val="00E15745"/>
    <w:rsid w:val="00E2132F"/>
    <w:rsid w:val="00E32B3A"/>
    <w:rsid w:val="00E32E93"/>
    <w:rsid w:val="00E34AB3"/>
    <w:rsid w:val="00E371BC"/>
    <w:rsid w:val="00E40A60"/>
    <w:rsid w:val="00E46A59"/>
    <w:rsid w:val="00E50EFD"/>
    <w:rsid w:val="00E529E4"/>
    <w:rsid w:val="00E70586"/>
    <w:rsid w:val="00E755F4"/>
    <w:rsid w:val="00E77D13"/>
    <w:rsid w:val="00E84004"/>
    <w:rsid w:val="00E8677B"/>
    <w:rsid w:val="00E90AB0"/>
    <w:rsid w:val="00E914DF"/>
    <w:rsid w:val="00E915D1"/>
    <w:rsid w:val="00E924EF"/>
    <w:rsid w:val="00E93122"/>
    <w:rsid w:val="00E93720"/>
    <w:rsid w:val="00EA3D26"/>
    <w:rsid w:val="00EA6813"/>
    <w:rsid w:val="00EA7F98"/>
    <w:rsid w:val="00EC5D28"/>
    <w:rsid w:val="00ED4000"/>
    <w:rsid w:val="00ED4578"/>
    <w:rsid w:val="00EE3170"/>
    <w:rsid w:val="00EE58AE"/>
    <w:rsid w:val="00EE71EA"/>
    <w:rsid w:val="00EF1A4E"/>
    <w:rsid w:val="00F025B2"/>
    <w:rsid w:val="00F120BB"/>
    <w:rsid w:val="00F12FB2"/>
    <w:rsid w:val="00F17BB0"/>
    <w:rsid w:val="00F26353"/>
    <w:rsid w:val="00F359DC"/>
    <w:rsid w:val="00F40CD7"/>
    <w:rsid w:val="00F5238F"/>
    <w:rsid w:val="00F54F9D"/>
    <w:rsid w:val="00F702E2"/>
    <w:rsid w:val="00F7409F"/>
    <w:rsid w:val="00F83459"/>
    <w:rsid w:val="00F857C3"/>
    <w:rsid w:val="00F87168"/>
    <w:rsid w:val="00F97E1E"/>
    <w:rsid w:val="00FA76F1"/>
    <w:rsid w:val="00FC20DA"/>
    <w:rsid w:val="00FC226C"/>
    <w:rsid w:val="00FC6BCF"/>
    <w:rsid w:val="00FD3DF1"/>
    <w:rsid w:val="00FD604E"/>
    <w:rsid w:val="00FD6A53"/>
    <w:rsid w:val="00FE640B"/>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F359DC"/>
    <w:rPr>
      <w:color w:val="605E5C"/>
      <w:shd w:val="clear" w:color="auto" w:fill="E1DFDD"/>
    </w:rPr>
  </w:style>
  <w:style w:type="paragraph" w:styleId="NormalWeb">
    <w:name w:val="Normal (Web)"/>
    <w:basedOn w:val="Normal"/>
    <w:uiPriority w:val="99"/>
    <w:semiHidden/>
    <w:unhideWhenUsed/>
    <w:rsid w:val="00F359DC"/>
    <w:pPr>
      <w:spacing w:before="100" w:beforeAutospacing="1" w:after="100" w:afterAutospacing="1"/>
    </w:pPr>
    <w:rPr>
      <w:rFonts w:ascii="Times New Roman" w:eastAsia="Times New Roman" w:hAnsi="Times New Roman"/>
      <w:lang w:val="es-PE" w:eastAsia="es-PE"/>
    </w:rPr>
  </w:style>
  <w:style w:type="paragraph" w:styleId="Prrafodelista">
    <w:name w:val="List Paragraph"/>
    <w:basedOn w:val="Normal"/>
    <w:uiPriority w:val="34"/>
    <w:qFormat/>
    <w:rsid w:val="001914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976115">
      <w:bodyDiv w:val="1"/>
      <w:marLeft w:val="0"/>
      <w:marRight w:val="0"/>
      <w:marTop w:val="0"/>
      <w:marBottom w:val="0"/>
      <w:divBdr>
        <w:top w:val="none" w:sz="0" w:space="0" w:color="auto"/>
        <w:left w:val="none" w:sz="0" w:space="0" w:color="auto"/>
        <w:bottom w:val="none" w:sz="0" w:space="0" w:color="auto"/>
        <w:right w:val="none" w:sz="0" w:space="0" w:color="auto"/>
      </w:divBdr>
    </w:div>
    <w:div w:id="21351020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emf"/><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hyperlink" Target="mailto:raul.surichaqui@buenaventura.pe"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emf"/><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yperlink" Target="mailto:joffre.escudero@buenaventura.pe" TargetMode="Externa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4657</Words>
  <Characters>25619</Characters>
  <Application>Microsoft Office Word</Application>
  <DocSecurity>0</DocSecurity>
  <Lines>213</Lines>
  <Paragraphs>60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30216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Raul Kenny Surichaqui</cp:lastModifiedBy>
  <cp:revision>2</cp:revision>
  <cp:lastPrinted>2015-02-13T19:19:00Z</cp:lastPrinted>
  <dcterms:created xsi:type="dcterms:W3CDTF">2025-07-19T04:18:00Z</dcterms:created>
  <dcterms:modified xsi:type="dcterms:W3CDTF">2025-07-19T04:18:00Z</dcterms:modified>
</cp:coreProperties>
</file>