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9F43" w14:textId="77777777" w:rsidR="00462D11" w:rsidRDefault="009928C8" w:rsidP="00462D11">
      <w:pPr>
        <w:pStyle w:val="Textoindependiente"/>
        <w:tabs>
          <w:tab w:val="center" w:pos="4538"/>
        </w:tabs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FORO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TECNOLOGÍA,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INNOVACIÓN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SOSTENIBILIDAD </w:t>
      </w:r>
    </w:p>
    <w:p w14:paraId="1BBA7194" w14:textId="11AE399B" w:rsidR="00B65B20" w:rsidRDefault="009928C8" w:rsidP="00462D11">
      <w:pPr>
        <w:pStyle w:val="Textoindependiente"/>
        <w:tabs>
          <w:tab w:val="center" w:pos="4538"/>
        </w:tabs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CONVOCATORIA DE TRABAJOS TÉCNICOS</w:t>
      </w:r>
    </w:p>
    <w:p w14:paraId="60A0D38B" w14:textId="28700C1D" w:rsidR="00B65B20" w:rsidRDefault="009928C8" w:rsidP="009805A8">
      <w:pPr>
        <w:spacing w:line="228" w:lineRule="exact"/>
        <w:ind w:right="1"/>
        <w:jc w:val="center"/>
        <w:rPr>
          <w:rFonts w:ascii="Arial"/>
          <w:b/>
          <w:sz w:val="20"/>
        </w:rPr>
      </w:pPr>
      <w:r>
        <w:rPr>
          <w:rFonts w:ascii="Arial" w:hAnsi="Arial"/>
          <w:b/>
          <w:sz w:val="20"/>
        </w:rPr>
        <w:t>PREMIO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NACIONAL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MINERÍA</w:t>
      </w:r>
    </w:p>
    <w:p w14:paraId="004192DF" w14:textId="77777777" w:rsidR="00B65B20" w:rsidRDefault="00B65B20">
      <w:pPr>
        <w:pStyle w:val="Textoindependiente"/>
        <w:spacing w:before="64"/>
        <w:rPr>
          <w:rFonts w:ascii="Arial"/>
          <w:b/>
        </w:rPr>
      </w:pPr>
    </w:p>
    <w:p w14:paraId="6EAC23C4" w14:textId="4F36BF6F" w:rsidR="00B65B20" w:rsidRPr="009805A8" w:rsidRDefault="009928C8">
      <w:pPr>
        <w:pStyle w:val="Textoindependiente"/>
        <w:ind w:left="1"/>
        <w:rPr>
          <w:rFonts w:ascii="Arial" w:hAnsi="Arial" w:cs="Arial"/>
          <w:spacing w:val="-2"/>
          <w:sz w:val="22"/>
          <w:szCs w:val="22"/>
        </w:rPr>
      </w:pPr>
      <w:r w:rsidRPr="009805A8">
        <w:rPr>
          <w:rFonts w:ascii="Arial" w:hAnsi="Arial" w:cs="Arial"/>
          <w:b/>
          <w:sz w:val="22"/>
          <w:szCs w:val="22"/>
        </w:rPr>
        <w:t>Título:</w:t>
      </w:r>
      <w:r w:rsidRPr="009805A8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C65699" w:rsidRPr="00462D11">
        <w:rPr>
          <w:rFonts w:ascii="Arial" w:hAnsi="Arial" w:cs="Arial"/>
          <w:b/>
          <w:sz w:val="22"/>
          <w:szCs w:val="22"/>
        </w:rPr>
        <w:t>R</w:t>
      </w:r>
      <w:r w:rsidR="00D377B1" w:rsidRPr="00462D11">
        <w:rPr>
          <w:rFonts w:ascii="Arial" w:hAnsi="Arial" w:cs="Arial"/>
          <w:b/>
          <w:sz w:val="22"/>
          <w:szCs w:val="22"/>
        </w:rPr>
        <w:t>educir accidentes, implementando</w:t>
      </w:r>
      <w:r w:rsidR="00C65699" w:rsidRPr="00462D11">
        <w:rPr>
          <w:rFonts w:ascii="Arial" w:hAnsi="Arial" w:cs="Arial"/>
          <w:b/>
          <w:sz w:val="22"/>
          <w:szCs w:val="22"/>
        </w:rPr>
        <w:t xml:space="preserve"> </w:t>
      </w:r>
      <w:r w:rsidR="00D377B1" w:rsidRPr="00462D11">
        <w:rPr>
          <w:rFonts w:ascii="Arial" w:hAnsi="Arial" w:cs="Arial"/>
          <w:b/>
          <w:sz w:val="22"/>
          <w:szCs w:val="22"/>
        </w:rPr>
        <w:t>control de mandos a distancia en locomotoras a batería</w:t>
      </w:r>
      <w:r w:rsidR="00011B67" w:rsidRPr="00462D11">
        <w:rPr>
          <w:rFonts w:ascii="Arial" w:hAnsi="Arial" w:cs="Arial"/>
          <w:b/>
          <w:sz w:val="22"/>
          <w:szCs w:val="22"/>
        </w:rPr>
        <w:t xml:space="preserve"> en operaciones de Poderosa</w:t>
      </w:r>
      <w:r w:rsidR="00D377B1" w:rsidRPr="00462D11">
        <w:rPr>
          <w:rFonts w:ascii="Arial" w:hAnsi="Arial" w:cs="Arial"/>
          <w:b/>
          <w:sz w:val="22"/>
          <w:szCs w:val="22"/>
        </w:rPr>
        <w:t>.</w:t>
      </w:r>
      <w:r w:rsidR="00D377B1">
        <w:rPr>
          <w:rFonts w:ascii="Arial" w:hAnsi="Arial" w:cs="Arial"/>
          <w:b/>
          <w:sz w:val="22"/>
          <w:szCs w:val="22"/>
        </w:rPr>
        <w:t xml:space="preserve"> </w:t>
      </w:r>
    </w:p>
    <w:p w14:paraId="6D1A89F6" w14:textId="77777777" w:rsidR="009805A8" w:rsidRDefault="009805A8">
      <w:pPr>
        <w:pStyle w:val="Textoindependiente"/>
        <w:ind w:left="1"/>
      </w:pPr>
    </w:p>
    <w:p w14:paraId="5CE4FD3B" w14:textId="78C9B96F" w:rsidR="00B65B20" w:rsidRDefault="009928C8" w:rsidP="001647A7">
      <w:pPr>
        <w:pStyle w:val="Default"/>
        <w:rPr>
          <w:sz w:val="22"/>
          <w:szCs w:val="22"/>
        </w:rPr>
      </w:pPr>
      <w:r w:rsidRPr="009805A8">
        <w:rPr>
          <w:b/>
          <w:sz w:val="22"/>
          <w:szCs w:val="22"/>
        </w:rPr>
        <w:t>Tema:</w:t>
      </w:r>
      <w:r w:rsidRPr="009805A8">
        <w:rPr>
          <w:b/>
          <w:spacing w:val="-1"/>
          <w:sz w:val="22"/>
          <w:szCs w:val="22"/>
        </w:rPr>
        <w:t xml:space="preserve"> </w:t>
      </w:r>
      <w:r w:rsidR="00853EA5">
        <w:rPr>
          <w:bCs/>
          <w:spacing w:val="-1"/>
          <w:sz w:val="22"/>
          <w:szCs w:val="22"/>
        </w:rPr>
        <w:t xml:space="preserve">Optimización de las </w:t>
      </w:r>
      <w:r w:rsidR="00D43ECD">
        <w:rPr>
          <w:bCs/>
          <w:spacing w:val="-1"/>
          <w:sz w:val="22"/>
          <w:szCs w:val="22"/>
        </w:rPr>
        <w:t xml:space="preserve">operaciones en las </w:t>
      </w:r>
      <w:r w:rsidR="00853EA5">
        <w:rPr>
          <w:bCs/>
          <w:spacing w:val="-1"/>
          <w:sz w:val="22"/>
          <w:szCs w:val="22"/>
        </w:rPr>
        <w:t xml:space="preserve">actividades </w:t>
      </w:r>
      <w:r w:rsidR="00D43ECD">
        <w:rPr>
          <w:bCs/>
          <w:spacing w:val="-1"/>
          <w:sz w:val="22"/>
          <w:szCs w:val="22"/>
        </w:rPr>
        <w:t>de extracción por locomotora</w:t>
      </w:r>
    </w:p>
    <w:p w14:paraId="2188D3AC" w14:textId="77777777" w:rsidR="009805A8" w:rsidRPr="009805A8" w:rsidRDefault="009805A8" w:rsidP="001647A7">
      <w:pPr>
        <w:pStyle w:val="Default"/>
        <w:rPr>
          <w:sz w:val="22"/>
          <w:szCs w:val="22"/>
        </w:rPr>
      </w:pPr>
    </w:p>
    <w:p w14:paraId="0436AC78" w14:textId="5D0C102A" w:rsidR="00287CD3" w:rsidRPr="00287CD3" w:rsidRDefault="009928C8" w:rsidP="00287CD3">
      <w:pPr>
        <w:spacing w:before="30"/>
        <w:ind w:left="1"/>
        <w:rPr>
          <w:rFonts w:ascii="Arial" w:hAnsi="Arial" w:cs="Arial"/>
          <w:spacing w:val="-2"/>
          <w:lang w:val="es-PE"/>
        </w:rPr>
      </w:pPr>
      <w:r w:rsidRPr="009805A8">
        <w:rPr>
          <w:rFonts w:ascii="Arial" w:hAnsi="Arial" w:cs="Arial"/>
          <w:b/>
        </w:rPr>
        <w:t>Categoría:</w:t>
      </w:r>
      <w:r w:rsidR="009805A8" w:rsidRPr="009805A8">
        <w:rPr>
          <w:rFonts w:ascii="Arial" w:hAnsi="Arial" w:cs="Arial"/>
          <w:b/>
        </w:rPr>
        <w:t xml:space="preserve"> </w:t>
      </w:r>
      <w:r w:rsidR="00287CD3" w:rsidRPr="00287CD3">
        <w:rPr>
          <w:rFonts w:ascii="Arial" w:hAnsi="Arial" w:cs="Arial"/>
          <w:spacing w:val="-2"/>
          <w:lang w:val="es-PE"/>
        </w:rPr>
        <w:t xml:space="preserve">Operaciones Mineras y Gestión Activos </w:t>
      </w:r>
    </w:p>
    <w:p w14:paraId="2DCD3CD5" w14:textId="408332CA" w:rsidR="00B65B20" w:rsidRPr="009805A8" w:rsidRDefault="00B65B20" w:rsidP="009805A8">
      <w:pPr>
        <w:spacing w:before="30"/>
        <w:ind w:left="1"/>
        <w:rPr>
          <w:rFonts w:ascii="Arial" w:hAnsi="Arial" w:cs="Arial"/>
          <w:spacing w:val="-2"/>
        </w:rPr>
      </w:pPr>
    </w:p>
    <w:p w14:paraId="297791DB" w14:textId="139C6F4F" w:rsidR="009805A8" w:rsidRDefault="009928C8">
      <w:pPr>
        <w:spacing w:before="13" w:line="276" w:lineRule="auto"/>
        <w:ind w:left="1"/>
        <w:rPr>
          <w:rFonts w:ascii="Arial" w:hAnsi="Arial" w:cs="Arial"/>
          <w:b/>
          <w:spacing w:val="-3"/>
        </w:rPr>
      </w:pPr>
      <w:r w:rsidRPr="009805A8">
        <w:rPr>
          <w:rFonts w:ascii="Arial" w:hAnsi="Arial" w:cs="Arial"/>
          <w:b/>
        </w:rPr>
        <w:t>Datos</w:t>
      </w:r>
      <w:r w:rsidRPr="009805A8">
        <w:rPr>
          <w:rFonts w:ascii="Arial" w:hAnsi="Arial" w:cs="Arial"/>
          <w:b/>
          <w:spacing w:val="-3"/>
        </w:rPr>
        <w:t xml:space="preserve"> </w:t>
      </w:r>
      <w:r w:rsidRPr="009805A8">
        <w:rPr>
          <w:rFonts w:ascii="Arial" w:hAnsi="Arial" w:cs="Arial"/>
          <w:b/>
        </w:rPr>
        <w:t>del</w:t>
      </w:r>
      <w:r w:rsidRPr="009805A8">
        <w:rPr>
          <w:rFonts w:ascii="Arial" w:hAnsi="Arial" w:cs="Arial"/>
          <w:b/>
          <w:spacing w:val="-5"/>
        </w:rPr>
        <w:t xml:space="preserve"> </w:t>
      </w:r>
      <w:r w:rsidRPr="009805A8">
        <w:rPr>
          <w:rFonts w:ascii="Arial" w:hAnsi="Arial" w:cs="Arial"/>
          <w:b/>
        </w:rPr>
        <w:t>autor</w:t>
      </w:r>
      <w:r w:rsidRPr="009805A8">
        <w:rPr>
          <w:rFonts w:ascii="Arial" w:hAnsi="Arial" w:cs="Arial"/>
          <w:b/>
          <w:spacing w:val="-3"/>
        </w:rPr>
        <w:t xml:space="preserve"> </w:t>
      </w:r>
      <w:r w:rsidRPr="009805A8">
        <w:rPr>
          <w:rFonts w:ascii="Arial" w:hAnsi="Arial" w:cs="Arial"/>
          <w:b/>
        </w:rPr>
        <w:t>y</w:t>
      </w:r>
      <w:r w:rsidRPr="009805A8">
        <w:rPr>
          <w:rFonts w:ascii="Arial" w:hAnsi="Arial" w:cs="Arial"/>
          <w:b/>
          <w:spacing w:val="-5"/>
        </w:rPr>
        <w:t xml:space="preserve"> </w:t>
      </w:r>
      <w:r w:rsidRPr="009805A8">
        <w:rPr>
          <w:rFonts w:ascii="Arial" w:hAnsi="Arial" w:cs="Arial"/>
          <w:b/>
        </w:rPr>
        <w:t>coautor:</w:t>
      </w:r>
      <w:r w:rsidRPr="009805A8">
        <w:rPr>
          <w:rFonts w:ascii="Arial" w:hAnsi="Arial" w:cs="Arial"/>
          <w:b/>
          <w:spacing w:val="-3"/>
        </w:rPr>
        <w:t xml:space="preserve"> </w:t>
      </w:r>
    </w:p>
    <w:p w14:paraId="7A3F7EC6" w14:textId="77777777" w:rsidR="009805A8" w:rsidRPr="009805A8" w:rsidRDefault="009805A8">
      <w:pPr>
        <w:spacing w:before="13" w:line="276" w:lineRule="auto"/>
        <w:ind w:left="1"/>
        <w:rPr>
          <w:rFonts w:ascii="Arial" w:hAnsi="Arial" w:cs="Arial"/>
          <w:b/>
          <w:spacing w:val="-3"/>
        </w:rPr>
      </w:pPr>
    </w:p>
    <w:p w14:paraId="4814FAD2" w14:textId="5D5D4658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Autor: </w:t>
      </w:r>
      <w:r w:rsidRPr="009805A8">
        <w:rPr>
          <w:rFonts w:ascii="Arial" w:hAnsi="Arial" w:cs="Arial"/>
        </w:rPr>
        <w:t>J</w:t>
      </w:r>
      <w:r w:rsidR="00515AB2">
        <w:rPr>
          <w:rFonts w:ascii="Arial" w:hAnsi="Arial" w:cs="Arial"/>
        </w:rPr>
        <w:t>avier Gilmer Rodríguez Blas</w:t>
      </w:r>
    </w:p>
    <w:p w14:paraId="67E72626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spacing w:val="-60"/>
        </w:rPr>
        <w:t xml:space="preserve"> </w:t>
      </w:r>
      <w:r w:rsidRPr="009805A8">
        <w:rPr>
          <w:rFonts w:ascii="Arial" w:hAnsi="Arial" w:cs="Arial"/>
          <w:b/>
        </w:rPr>
        <w:t xml:space="preserve">Empresa: </w:t>
      </w:r>
      <w:r w:rsidRPr="009805A8">
        <w:rPr>
          <w:rFonts w:ascii="Arial" w:hAnsi="Arial" w:cs="Arial"/>
        </w:rPr>
        <w:t>Compañía Minera Poderosa S.A</w:t>
      </w:r>
    </w:p>
    <w:p w14:paraId="29AF742C" w14:textId="76677C08" w:rsidR="009805A8" w:rsidRPr="009805A8" w:rsidRDefault="009805A8" w:rsidP="00616C27">
      <w:pPr>
        <w:spacing w:line="360" w:lineRule="auto"/>
        <w:ind w:left="142" w:right="555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Cargo:</w:t>
      </w:r>
      <w:r w:rsidRPr="009805A8">
        <w:rPr>
          <w:rFonts w:ascii="Arial" w:hAnsi="Arial" w:cs="Arial"/>
          <w:b/>
          <w:spacing w:val="-2"/>
        </w:rPr>
        <w:t xml:space="preserve"> </w:t>
      </w:r>
      <w:bookmarkStart w:id="0" w:name="_Hlk194588079"/>
      <w:r w:rsidR="00515AB2">
        <w:rPr>
          <w:rFonts w:ascii="Arial" w:hAnsi="Arial" w:cs="Arial"/>
        </w:rPr>
        <w:t xml:space="preserve">Supervisor Mantenimiento Eléctrico Mina </w:t>
      </w:r>
      <w:bookmarkEnd w:id="0"/>
    </w:p>
    <w:p w14:paraId="4B0872D5" w14:textId="1331D315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Dirección: </w:t>
      </w:r>
      <w:r w:rsidR="002916EC">
        <w:rPr>
          <w:rFonts w:ascii="Arial" w:hAnsi="Arial" w:cs="Arial"/>
        </w:rPr>
        <w:t>A</w:t>
      </w:r>
      <w:r w:rsidRPr="009805A8">
        <w:rPr>
          <w:rFonts w:ascii="Arial" w:hAnsi="Arial" w:cs="Arial"/>
        </w:rPr>
        <w:t>v. La floresta N°497 urb. Chacarilla del estanque, San Borja Lima</w:t>
      </w:r>
    </w:p>
    <w:p w14:paraId="1E2A2DB9" w14:textId="2D1F93E9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Correo corporativo: </w:t>
      </w:r>
      <w:hyperlink r:id="rId7" w:history="1">
        <w:r w:rsidR="00515AB2" w:rsidRPr="0091297C">
          <w:rPr>
            <w:rStyle w:val="Hipervnculo"/>
            <w:rFonts w:ascii="Arial" w:hAnsi="Arial" w:cs="Arial"/>
            <w:b/>
          </w:rPr>
          <w:t>jrodriguezb@poderosa.com.pe</w:t>
        </w:r>
      </w:hyperlink>
    </w:p>
    <w:p w14:paraId="599077D6" w14:textId="1D969BA0" w:rsidR="00EB7FC0" w:rsidRDefault="009805A8" w:rsidP="00616C27">
      <w:pPr>
        <w:spacing w:line="360" w:lineRule="auto"/>
        <w:ind w:left="142" w:right="-438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Correo personal: </w:t>
      </w:r>
      <w:r w:rsidR="00BB7130" w:rsidRPr="00BB7130">
        <w:rPr>
          <w:rFonts w:ascii="Arial" w:hAnsi="Arial" w:cs="Arial"/>
          <w:b/>
        </w:rPr>
        <w:t>piguicho2001@hotmail.com</w:t>
      </w:r>
      <w:r w:rsidR="00EB7FC0">
        <w:rPr>
          <w:rFonts w:ascii="Arial" w:hAnsi="Arial" w:cs="Arial"/>
          <w:b/>
        </w:rPr>
        <w:t xml:space="preserve">                                                    </w:t>
      </w:r>
    </w:p>
    <w:p w14:paraId="2B15A3A4" w14:textId="16523113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Celular:</w:t>
      </w:r>
      <w:r w:rsidRPr="009805A8">
        <w:rPr>
          <w:rFonts w:ascii="Arial" w:hAnsi="Arial" w:cs="Arial"/>
          <w:b/>
          <w:spacing w:val="-1"/>
        </w:rPr>
        <w:t xml:space="preserve"> </w:t>
      </w:r>
      <w:r w:rsidRPr="009805A8">
        <w:rPr>
          <w:rFonts w:ascii="Arial" w:hAnsi="Arial" w:cs="Arial"/>
        </w:rPr>
        <w:t>9</w:t>
      </w:r>
      <w:r w:rsidR="00515AB2">
        <w:rPr>
          <w:rFonts w:ascii="Arial" w:hAnsi="Arial" w:cs="Arial"/>
        </w:rPr>
        <w:t>92909383</w:t>
      </w:r>
    </w:p>
    <w:p w14:paraId="78339009" w14:textId="77777777" w:rsidR="009805A8" w:rsidRPr="009805A8" w:rsidRDefault="009805A8" w:rsidP="009805A8">
      <w:pPr>
        <w:spacing w:before="1"/>
        <w:rPr>
          <w:rFonts w:ascii="Arial" w:hAnsi="Arial" w:cs="Arial"/>
        </w:rPr>
      </w:pPr>
    </w:p>
    <w:p w14:paraId="6D2991B8" w14:textId="1029E956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Coautor: </w:t>
      </w:r>
      <w:bookmarkStart w:id="1" w:name="_Hlk194588324"/>
      <w:r w:rsidR="00515AB2">
        <w:rPr>
          <w:rFonts w:ascii="Arial" w:hAnsi="Arial" w:cs="Arial"/>
        </w:rPr>
        <w:t>Cristhian Fernando Alvarado Flores</w:t>
      </w:r>
      <w:bookmarkEnd w:id="1"/>
    </w:p>
    <w:p w14:paraId="6EC821C6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spacing w:val="-60"/>
        </w:rPr>
        <w:t xml:space="preserve"> </w:t>
      </w:r>
      <w:r w:rsidRPr="009805A8">
        <w:rPr>
          <w:rFonts w:ascii="Arial" w:hAnsi="Arial" w:cs="Arial"/>
          <w:b/>
        </w:rPr>
        <w:t>Empresa:</w:t>
      </w:r>
      <w:r w:rsidRPr="009805A8">
        <w:rPr>
          <w:rFonts w:ascii="Arial" w:hAnsi="Arial" w:cs="Arial"/>
          <w:b/>
          <w:spacing w:val="62"/>
        </w:rPr>
        <w:t xml:space="preserve"> </w:t>
      </w:r>
      <w:r w:rsidRPr="009805A8">
        <w:rPr>
          <w:rFonts w:ascii="Arial" w:hAnsi="Arial" w:cs="Arial"/>
        </w:rPr>
        <w:t>Compañía Minera Poderosa S.A</w:t>
      </w:r>
    </w:p>
    <w:p w14:paraId="0EC4925B" w14:textId="114EC47F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Cargo:</w:t>
      </w:r>
      <w:r w:rsidRPr="009805A8">
        <w:rPr>
          <w:rFonts w:ascii="Arial" w:hAnsi="Arial" w:cs="Arial"/>
          <w:b/>
          <w:spacing w:val="-2"/>
        </w:rPr>
        <w:t xml:space="preserve"> </w:t>
      </w:r>
      <w:r w:rsidR="00515AB2">
        <w:rPr>
          <w:rFonts w:ascii="Arial" w:hAnsi="Arial" w:cs="Arial"/>
        </w:rPr>
        <w:t>Supervisor Mantenimiento Eléctrico Mina</w:t>
      </w:r>
    </w:p>
    <w:p w14:paraId="262F766A" w14:textId="113385E4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Dirección: </w:t>
      </w:r>
      <w:r w:rsidR="002916EC">
        <w:rPr>
          <w:rFonts w:ascii="Arial" w:hAnsi="Arial" w:cs="Arial"/>
        </w:rPr>
        <w:t>A</w:t>
      </w:r>
      <w:r w:rsidRPr="009805A8">
        <w:rPr>
          <w:rFonts w:ascii="Arial" w:hAnsi="Arial" w:cs="Arial"/>
        </w:rPr>
        <w:t>v. La floresta N°497 urb. Chacarilla del estanque, San Borja Lima</w:t>
      </w:r>
      <w:r w:rsidRPr="009805A8">
        <w:rPr>
          <w:rFonts w:ascii="Arial" w:hAnsi="Arial" w:cs="Arial"/>
          <w:b/>
        </w:rPr>
        <w:t xml:space="preserve"> </w:t>
      </w:r>
    </w:p>
    <w:p w14:paraId="05DE93AF" w14:textId="6F41ABD5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Correo corporativo: </w:t>
      </w:r>
      <w:hyperlink r:id="rId8" w:history="1">
        <w:r w:rsidR="00E91EB2" w:rsidRPr="0091297C">
          <w:rPr>
            <w:rStyle w:val="Hipervnculo"/>
            <w:rFonts w:ascii="Arial" w:hAnsi="Arial" w:cs="Arial"/>
          </w:rPr>
          <w:t>calvarado@poderosa.</w:t>
        </w:r>
        <w:r w:rsidR="00E91EB2" w:rsidRPr="0091297C">
          <w:rPr>
            <w:rStyle w:val="Hipervnculo"/>
            <w:rFonts w:ascii="Arial" w:hAnsi="Arial" w:cs="Arial"/>
            <w:b/>
          </w:rPr>
          <w:t>com.pe</w:t>
        </w:r>
      </w:hyperlink>
    </w:p>
    <w:p w14:paraId="46D44584" w14:textId="590F335B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Correo personal: </w:t>
      </w:r>
      <w:r w:rsidR="00411CBF" w:rsidRPr="00411CBF">
        <w:rPr>
          <w:rFonts w:ascii="Arial" w:hAnsi="Arial" w:cs="Arial"/>
          <w:b/>
        </w:rPr>
        <w:t>cris_fer07@hotmail.com</w:t>
      </w:r>
    </w:p>
    <w:p w14:paraId="69798728" w14:textId="4DCC5BB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Celular:</w:t>
      </w:r>
      <w:bookmarkStart w:id="2" w:name="_Hlk194589398"/>
      <w:r w:rsidRPr="009805A8">
        <w:rPr>
          <w:rFonts w:ascii="Arial" w:hAnsi="Arial" w:cs="Arial"/>
          <w:b/>
          <w:spacing w:val="-1"/>
        </w:rPr>
        <w:t xml:space="preserve"> </w:t>
      </w:r>
      <w:r w:rsidR="00853EA5">
        <w:t>993897816</w:t>
      </w:r>
      <w:bookmarkEnd w:id="2"/>
    </w:p>
    <w:p w14:paraId="749ECD31" w14:textId="77777777" w:rsidR="00D377B1" w:rsidRDefault="00D377B1" w:rsidP="00740DCF">
      <w:pPr>
        <w:widowControl/>
        <w:autoSpaceDE/>
        <w:autoSpaceDN/>
        <w:spacing w:line="360" w:lineRule="auto"/>
        <w:jc w:val="both"/>
        <w:rPr>
          <w:rFonts w:ascii="Arial" w:hAnsi="Arial"/>
          <w:b/>
        </w:rPr>
      </w:pPr>
    </w:p>
    <w:p w14:paraId="5F81780A" w14:textId="04E6F2E6" w:rsidR="00462D11" w:rsidRDefault="009928C8" w:rsidP="00462D11">
      <w:pPr>
        <w:widowControl/>
        <w:autoSpaceDE/>
        <w:autoSpaceDN/>
        <w:spacing w:line="360" w:lineRule="auto"/>
        <w:jc w:val="both"/>
        <w:rPr>
          <w:rFonts w:ascii="Arial" w:hAnsi="Arial"/>
          <w:b/>
        </w:rPr>
      </w:pPr>
      <w:r w:rsidRPr="00740DCF">
        <w:rPr>
          <w:rFonts w:ascii="Arial" w:hAnsi="Arial"/>
          <w:b/>
        </w:rPr>
        <w:t>Palabras claves:</w:t>
      </w:r>
    </w:p>
    <w:p w14:paraId="5AD3690E" w14:textId="3ED687A8" w:rsidR="009805A8" w:rsidRPr="00462D11" w:rsidRDefault="009805A8" w:rsidP="00462D11">
      <w:pPr>
        <w:widowControl/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462D11">
        <w:rPr>
          <w:rFonts w:ascii="Arial" w:eastAsia="Times New Roman" w:hAnsi="Arial" w:cs="Arial"/>
          <w:lang w:val="es-PE" w:eastAsia="es-PE"/>
        </w:rPr>
        <w:t>L</w:t>
      </w:r>
      <w:r w:rsidR="00166E69" w:rsidRPr="00462D11">
        <w:rPr>
          <w:rFonts w:ascii="Arial" w:eastAsia="Times New Roman" w:hAnsi="Arial" w:cs="Arial"/>
          <w:lang w:val="es-PE" w:eastAsia="es-PE"/>
        </w:rPr>
        <w:t>ocomotoras a baterías</w:t>
      </w:r>
      <w:r w:rsidR="00462D11" w:rsidRPr="00462D11">
        <w:rPr>
          <w:rFonts w:ascii="Arial" w:eastAsia="Times New Roman" w:hAnsi="Arial" w:cs="Arial"/>
          <w:lang w:val="es-PE" w:eastAsia="es-PE"/>
        </w:rPr>
        <w:t>, m</w:t>
      </w:r>
      <w:r w:rsidR="00166E69" w:rsidRPr="00462D11">
        <w:rPr>
          <w:rFonts w:ascii="Arial" w:eastAsia="Times New Roman" w:hAnsi="Arial" w:cs="Arial"/>
          <w:lang w:val="es-PE" w:eastAsia="es-PE"/>
        </w:rPr>
        <w:t>ando a distancia</w:t>
      </w:r>
      <w:r w:rsidR="00462D11" w:rsidRPr="00462D11">
        <w:rPr>
          <w:rFonts w:ascii="Arial" w:eastAsia="Times New Roman" w:hAnsi="Arial" w:cs="Arial"/>
          <w:lang w:val="es-PE" w:eastAsia="es-PE"/>
        </w:rPr>
        <w:t>, i</w:t>
      </w:r>
      <w:r w:rsidR="00080992" w:rsidRPr="00462D11">
        <w:rPr>
          <w:rFonts w:ascii="Arial" w:eastAsia="Times New Roman" w:hAnsi="Arial" w:cs="Arial"/>
          <w:lang w:val="es-PE" w:eastAsia="es-PE"/>
        </w:rPr>
        <w:t>nfraestructura</w:t>
      </w:r>
      <w:r w:rsidR="00462D11" w:rsidRPr="00462D11">
        <w:rPr>
          <w:rFonts w:ascii="Arial" w:eastAsia="Times New Roman" w:hAnsi="Arial" w:cs="Arial"/>
          <w:lang w:val="es-PE" w:eastAsia="es-PE"/>
        </w:rPr>
        <w:t>, s</w:t>
      </w:r>
      <w:r w:rsidR="00080992" w:rsidRPr="00462D11">
        <w:rPr>
          <w:rFonts w:ascii="Arial" w:eastAsia="Times New Roman" w:hAnsi="Arial" w:cs="Arial"/>
          <w:lang w:val="es-PE" w:eastAsia="es-PE"/>
        </w:rPr>
        <w:t>ostenibilidad</w:t>
      </w:r>
      <w:r w:rsidR="00462D11" w:rsidRPr="00462D11">
        <w:rPr>
          <w:rFonts w:ascii="Arial" w:eastAsia="Times New Roman" w:hAnsi="Arial" w:cs="Arial"/>
          <w:lang w:val="es-PE" w:eastAsia="es-PE"/>
        </w:rPr>
        <w:t>, a</w:t>
      </w:r>
      <w:r w:rsidR="00080992" w:rsidRPr="00462D11">
        <w:rPr>
          <w:rFonts w:ascii="Arial" w:eastAsia="Times New Roman" w:hAnsi="Arial" w:cs="Arial"/>
          <w:lang w:val="es-PE" w:eastAsia="es-PE"/>
        </w:rPr>
        <w:t>ccidentabilidad</w:t>
      </w:r>
      <w:r w:rsidR="00462D11" w:rsidRPr="00462D11">
        <w:rPr>
          <w:rFonts w:ascii="Arial" w:eastAsia="Times New Roman" w:hAnsi="Arial" w:cs="Arial"/>
          <w:lang w:val="es-PE" w:eastAsia="es-PE"/>
        </w:rPr>
        <w:t>, p</w:t>
      </w:r>
      <w:r w:rsidR="007A12B8" w:rsidRPr="00462D11">
        <w:rPr>
          <w:rFonts w:ascii="Arial" w:eastAsia="Times New Roman" w:hAnsi="Arial" w:cs="Arial"/>
          <w:lang w:val="es-PE" w:eastAsia="es-PE"/>
        </w:rPr>
        <w:t>roductividad</w:t>
      </w:r>
    </w:p>
    <w:p w14:paraId="202DB57F" w14:textId="77777777" w:rsidR="00462D11" w:rsidRDefault="00462D11" w:rsidP="00462D11">
      <w:pPr>
        <w:widowControl/>
        <w:autoSpaceDE/>
        <w:autoSpaceDN/>
        <w:spacing w:line="360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</w:p>
    <w:p w14:paraId="408D2B8D" w14:textId="72E04115" w:rsidR="007D13A6" w:rsidRPr="007D13A6" w:rsidRDefault="006D2FFE" w:rsidP="00462D11">
      <w:pPr>
        <w:widowControl/>
        <w:autoSpaceDE/>
        <w:autoSpaceDN/>
        <w:spacing w:line="360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>
        <w:rPr>
          <w:rFonts w:ascii="Arial" w:eastAsia="Times New Roman" w:hAnsi="Arial" w:cs="Arial"/>
          <w:b/>
          <w:bCs/>
          <w:lang w:val="es-PE" w:eastAsia="es-PE"/>
        </w:rPr>
        <w:t>R</w:t>
      </w:r>
      <w:r w:rsidR="007D13A6" w:rsidRPr="007D13A6">
        <w:rPr>
          <w:rFonts w:ascii="Arial" w:eastAsia="Times New Roman" w:hAnsi="Arial" w:cs="Arial"/>
          <w:b/>
          <w:bCs/>
          <w:lang w:val="es-PE" w:eastAsia="es-PE"/>
        </w:rPr>
        <w:t>esumen</w:t>
      </w:r>
    </w:p>
    <w:p w14:paraId="76DA077F" w14:textId="06497B69" w:rsidR="007A12B8" w:rsidRDefault="00700405" w:rsidP="005C15E1">
      <w:pPr>
        <w:spacing w:line="360" w:lineRule="auto"/>
        <w:jc w:val="both"/>
        <w:rPr>
          <w:lang w:val="es-PE" w:eastAsia="es-PE"/>
        </w:rPr>
      </w:pPr>
      <w:r>
        <w:rPr>
          <w:lang w:val="es-PE" w:eastAsia="es-PE"/>
        </w:rPr>
        <w:t>E</w:t>
      </w:r>
      <w:r w:rsidR="007C7CBE" w:rsidRPr="007C7CBE">
        <w:rPr>
          <w:lang w:val="es-PE" w:eastAsia="es-PE"/>
        </w:rPr>
        <w:t xml:space="preserve">l proyecto </w:t>
      </w:r>
      <w:r>
        <w:rPr>
          <w:lang w:val="es-PE" w:eastAsia="es-PE"/>
        </w:rPr>
        <w:t xml:space="preserve">se enmarca </w:t>
      </w:r>
      <w:r w:rsidR="005C15E1">
        <w:rPr>
          <w:lang w:val="es-PE" w:eastAsia="es-PE"/>
        </w:rPr>
        <w:t xml:space="preserve">considerando el </w:t>
      </w:r>
      <w:r w:rsidR="007C7CBE" w:rsidRPr="007C7CBE">
        <w:rPr>
          <w:lang w:val="es-PE" w:eastAsia="es-PE"/>
        </w:rPr>
        <w:t xml:space="preserve">impacto económico por </w:t>
      </w:r>
      <w:r>
        <w:rPr>
          <w:lang w:val="es-PE" w:eastAsia="es-PE"/>
        </w:rPr>
        <w:t xml:space="preserve">la </w:t>
      </w:r>
      <w:r w:rsidR="005C15E1">
        <w:rPr>
          <w:lang w:val="es-PE" w:eastAsia="es-PE"/>
        </w:rPr>
        <w:t>disminu</w:t>
      </w:r>
      <w:r>
        <w:rPr>
          <w:lang w:val="es-PE" w:eastAsia="es-PE"/>
        </w:rPr>
        <w:t>ción de</w:t>
      </w:r>
      <w:r w:rsidR="005C15E1">
        <w:rPr>
          <w:lang w:val="es-PE" w:eastAsia="es-PE"/>
        </w:rPr>
        <w:t xml:space="preserve"> </w:t>
      </w:r>
      <w:r w:rsidR="007C7CBE" w:rsidRPr="007C7CBE">
        <w:rPr>
          <w:lang w:val="es-PE" w:eastAsia="es-PE"/>
        </w:rPr>
        <w:t>infraestructura al implementar sistema de extracción bidireccional</w:t>
      </w:r>
      <w:r w:rsidR="005C15E1">
        <w:rPr>
          <w:lang w:val="es-PE" w:eastAsia="es-PE"/>
        </w:rPr>
        <w:t xml:space="preserve">; </w:t>
      </w:r>
      <w:r w:rsidR="00026321">
        <w:rPr>
          <w:lang w:val="es-PE" w:eastAsia="es-PE"/>
        </w:rPr>
        <w:t>d</w:t>
      </w:r>
      <w:r w:rsidR="005C15E1">
        <w:rPr>
          <w:lang w:val="es-PE" w:eastAsia="es-PE"/>
        </w:rPr>
        <w:t xml:space="preserve">e la misma manera </w:t>
      </w:r>
      <w:r w:rsidR="007C7CBE" w:rsidRPr="007C7CBE">
        <w:rPr>
          <w:lang w:val="es-PE" w:eastAsia="es-PE"/>
        </w:rPr>
        <w:t xml:space="preserve">el proyecto tuvo impactos positivos en la seguridad, a través de una solución práctica y de rápida implementación, acceso a la tecnología disponible en el mercado y recursos disponibles en nuestras propias operaciones, menores costos por reutilización y acondicionamiento de componentes existentes; además </w:t>
      </w:r>
      <w:r w:rsidR="005C15E1">
        <w:rPr>
          <w:lang w:val="es-PE" w:eastAsia="es-PE"/>
        </w:rPr>
        <w:t xml:space="preserve">de ser </w:t>
      </w:r>
      <w:r w:rsidR="007C7CBE" w:rsidRPr="007C7CBE">
        <w:rPr>
          <w:lang w:val="es-PE" w:eastAsia="es-PE"/>
        </w:rPr>
        <w:t xml:space="preserve">una solución innovadora que esta alineada al Plan </w:t>
      </w:r>
      <w:r w:rsidR="007C7CBE" w:rsidRPr="007C7CBE">
        <w:rPr>
          <w:lang w:val="es-PE" w:eastAsia="es-PE"/>
        </w:rPr>
        <w:lastRenderedPageBreak/>
        <w:t>Estratégico de la empresa de</w:t>
      </w:r>
      <w:r w:rsidR="005C15E1">
        <w:rPr>
          <w:lang w:val="es-PE" w:eastAsia="es-PE"/>
        </w:rPr>
        <w:t xml:space="preserve"> ser eficientes y</w:t>
      </w:r>
      <w:r w:rsidR="007C7CBE" w:rsidRPr="007C7CBE">
        <w:rPr>
          <w:lang w:val="es-PE" w:eastAsia="es-PE"/>
        </w:rPr>
        <w:t xml:space="preserve"> Mejorar</w:t>
      </w:r>
      <w:r w:rsidR="00026321">
        <w:rPr>
          <w:lang w:val="es-PE" w:eastAsia="es-PE"/>
        </w:rPr>
        <w:t xml:space="preserve"> en</w:t>
      </w:r>
      <w:r w:rsidR="007C7CBE" w:rsidRPr="007C7CBE">
        <w:rPr>
          <w:lang w:val="es-PE" w:eastAsia="es-PE"/>
        </w:rPr>
        <w:t xml:space="preserve"> la Seguridad y Salud en el Trabajo.</w:t>
      </w:r>
    </w:p>
    <w:p w14:paraId="2ABA548F" w14:textId="0B13C4BF" w:rsidR="007C7CBE" w:rsidRPr="007C7CBE" w:rsidRDefault="009928C8" w:rsidP="005C15E1">
      <w:pPr>
        <w:spacing w:line="360" w:lineRule="auto"/>
        <w:jc w:val="both"/>
        <w:rPr>
          <w:lang w:val="es-PE" w:eastAsia="es-PE"/>
        </w:rPr>
      </w:pPr>
      <w:r>
        <w:rPr>
          <w:lang w:val="es-PE" w:eastAsia="es-PE"/>
        </w:rPr>
        <w:t>Finalmente,</w:t>
      </w:r>
      <w:r w:rsidR="007A12B8">
        <w:rPr>
          <w:lang w:val="es-PE" w:eastAsia="es-PE"/>
        </w:rPr>
        <w:t xml:space="preserve"> el objetivo es disminuir costos y ser más seguros sin afectar la productividad.</w:t>
      </w:r>
    </w:p>
    <w:p w14:paraId="66CCB849" w14:textId="3CA06C56" w:rsidR="00616C27" w:rsidRPr="002D6E0E" w:rsidRDefault="00F00616" w:rsidP="00E57443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b/>
          <w:bCs/>
          <w:lang w:val="es-PE" w:eastAsia="es-PE"/>
        </w:rPr>
        <w:t>Metodología empleada para el desarrollo del proyecto</w:t>
      </w:r>
    </w:p>
    <w:p w14:paraId="232E6AA1" w14:textId="4B6EC23C" w:rsidR="00E57443" w:rsidRPr="00FB4002" w:rsidRDefault="00F00616" w:rsidP="00E57443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lang w:val="es-PE" w:eastAsia="es-PE"/>
        </w:rPr>
        <w:t>La metodología empleada es el de los 7 pasos para la solución de problemas la cual se basa en un ciclo en donde se desarrollan hipótesis, ponen aprueba las ideas y se mejoran.</w:t>
      </w:r>
    </w:p>
    <w:p w14:paraId="1ECDC3E5" w14:textId="0C7602BC" w:rsidR="00616C27" w:rsidRPr="002D6E0E" w:rsidRDefault="00616C27" w:rsidP="00616C27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P</w:t>
      </w:r>
      <w:r w:rsidR="00F00616">
        <w:rPr>
          <w:rFonts w:ascii="Arial" w:eastAsia="Times New Roman" w:hAnsi="Arial" w:cs="Arial"/>
          <w:b/>
          <w:bCs/>
          <w:lang w:val="es-PE" w:eastAsia="es-PE"/>
        </w:rPr>
        <w:t>aso 1: Identificar el problema</w:t>
      </w:r>
    </w:p>
    <w:p w14:paraId="2543301E" w14:textId="10707BD7" w:rsidR="00FB4002" w:rsidRPr="00F00616" w:rsidRDefault="00F00616" w:rsidP="00F00616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lang w:val="es-PE" w:eastAsia="es-PE"/>
        </w:rPr>
        <w:t>En este paso todos los participantes del proyecto a través de lluvia de ideas y priorizando la más relevante definimos el tema de nuestro proyecto.</w:t>
      </w:r>
    </w:p>
    <w:p w14:paraId="6EE1C3E2" w14:textId="5DDE365A" w:rsidR="00616C27" w:rsidRPr="002D6E0E" w:rsidRDefault="00F00616" w:rsidP="00616C27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b/>
          <w:bCs/>
          <w:lang w:val="es-PE" w:eastAsia="es-PE"/>
        </w:rPr>
        <w:t>Paso 2: Comprender la situación actual y definir objetivos</w:t>
      </w:r>
    </w:p>
    <w:p w14:paraId="3503C604" w14:textId="3A17840D" w:rsidR="00E40243" w:rsidRDefault="000809FB" w:rsidP="00D80079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lang w:val="es-PE" w:eastAsia="es-PE"/>
        </w:rPr>
        <w:t>En este paso mediante inspecciones en campo nos empoderamos de la actividad e identificamos los principales parámetros de control que podemos mejorar.</w:t>
      </w:r>
    </w:p>
    <w:p w14:paraId="556205D2" w14:textId="3AC3AA2E" w:rsidR="000809FB" w:rsidRPr="002D6E0E" w:rsidRDefault="000809FB" w:rsidP="000809FB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b/>
          <w:bCs/>
          <w:lang w:val="es-PE" w:eastAsia="es-PE"/>
        </w:rPr>
        <w:t>Paso 3: Planear actividades</w:t>
      </w:r>
    </w:p>
    <w:p w14:paraId="2C86370F" w14:textId="6797F833" w:rsidR="000809FB" w:rsidRDefault="000809FB" w:rsidP="007A12B8">
      <w:pPr>
        <w:pStyle w:val="Prrafodelista"/>
        <w:numPr>
          <w:ilvl w:val="1"/>
          <w:numId w:val="13"/>
        </w:numPr>
        <w:tabs>
          <w:tab w:val="left" w:pos="1516"/>
          <w:tab w:val="left" w:pos="1518"/>
        </w:tabs>
        <w:spacing w:before="10" w:line="360" w:lineRule="auto"/>
        <w:ind w:left="1520" w:right="1128"/>
        <w:jc w:val="both"/>
        <w:rPr>
          <w:rFonts w:ascii="Arial" w:hAnsi="Arial" w:cs="Arial"/>
        </w:rPr>
      </w:pPr>
      <w:r w:rsidRPr="007A12B8">
        <w:rPr>
          <w:rFonts w:ascii="Arial" w:eastAsia="Times New Roman" w:hAnsi="Arial" w:cs="Arial"/>
          <w:lang w:val="es-PE" w:eastAsia="es-PE"/>
        </w:rPr>
        <w:t xml:space="preserve">En este paso </w:t>
      </w:r>
      <w:r w:rsidR="007A12B8">
        <w:rPr>
          <w:rFonts w:ascii="Arial" w:hAnsi="Arial" w:cs="Arial"/>
          <w:lang w:val="es-PE"/>
        </w:rPr>
        <w:t>usamos el</w:t>
      </w:r>
      <w:r w:rsidR="007A12B8" w:rsidRPr="007A12B8">
        <w:rPr>
          <w:rFonts w:ascii="Arial" w:hAnsi="Arial" w:cs="Arial"/>
        </w:rPr>
        <w:t xml:space="preserve"> diagrama </w:t>
      </w:r>
      <w:r w:rsidR="007A12B8">
        <w:rPr>
          <w:rFonts w:ascii="Arial" w:hAnsi="Arial" w:cs="Arial"/>
        </w:rPr>
        <w:t xml:space="preserve">de </w:t>
      </w:r>
      <w:r w:rsidR="007A12B8" w:rsidRPr="007A12B8">
        <w:rPr>
          <w:rFonts w:ascii="Arial" w:hAnsi="Arial" w:cs="Arial"/>
        </w:rPr>
        <w:t xml:space="preserve">Gantt </w:t>
      </w:r>
      <w:r w:rsidR="007A12B8">
        <w:rPr>
          <w:rFonts w:ascii="Arial" w:hAnsi="Arial" w:cs="Arial"/>
        </w:rPr>
        <w:t xml:space="preserve">el cual </w:t>
      </w:r>
      <w:r w:rsidR="007A12B8" w:rsidRPr="007A12B8">
        <w:rPr>
          <w:rFonts w:ascii="Arial" w:hAnsi="Arial" w:cs="Arial"/>
        </w:rPr>
        <w:t>nos permitió establecer responsabilidad y fechas de cumplimiento, facilitando el seguimiento en nuestras reuniones semanales</w:t>
      </w:r>
      <w:r w:rsidR="007A12B8">
        <w:rPr>
          <w:rFonts w:ascii="Arial" w:hAnsi="Arial" w:cs="Arial"/>
        </w:rPr>
        <w:t>.</w:t>
      </w:r>
    </w:p>
    <w:p w14:paraId="73ECFBA7" w14:textId="719B12D1" w:rsidR="007A12B8" w:rsidRPr="002D6E0E" w:rsidRDefault="007A12B8" w:rsidP="007A12B8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b/>
          <w:bCs/>
          <w:lang w:val="es-PE" w:eastAsia="es-PE"/>
        </w:rPr>
        <w:t>Paso 4: Analizar las causas</w:t>
      </w:r>
    </w:p>
    <w:p w14:paraId="657F1EB7" w14:textId="33FE41CE" w:rsidR="007A12B8" w:rsidRPr="007A12B8" w:rsidRDefault="007A12B8" w:rsidP="007A12B8">
      <w:pPr>
        <w:pStyle w:val="Prrafodelista"/>
        <w:numPr>
          <w:ilvl w:val="1"/>
          <w:numId w:val="13"/>
        </w:numPr>
        <w:tabs>
          <w:tab w:val="left" w:pos="1516"/>
          <w:tab w:val="left" w:pos="1518"/>
        </w:tabs>
        <w:spacing w:before="10" w:line="360" w:lineRule="auto"/>
        <w:ind w:left="1520" w:right="1128"/>
        <w:jc w:val="both"/>
        <w:rPr>
          <w:rFonts w:ascii="Arial" w:hAnsi="Arial" w:cs="Arial"/>
        </w:rPr>
      </w:pPr>
      <w:r w:rsidRPr="007A12B8">
        <w:rPr>
          <w:rFonts w:ascii="Arial" w:eastAsia="Times New Roman" w:hAnsi="Arial" w:cs="Arial"/>
          <w:lang w:val="es-PE" w:eastAsia="es-PE"/>
        </w:rPr>
        <w:t xml:space="preserve">En este paso </w:t>
      </w:r>
      <w:r>
        <w:rPr>
          <w:rFonts w:ascii="Arial" w:hAnsi="Arial" w:cs="Arial"/>
          <w:lang w:val="es-PE"/>
        </w:rPr>
        <w:t>usamos el</w:t>
      </w:r>
      <w:r w:rsidRPr="007A12B8">
        <w:rPr>
          <w:rFonts w:ascii="Arial" w:hAnsi="Arial" w:cs="Arial"/>
        </w:rPr>
        <w:t xml:space="preserve"> diagrama </w:t>
      </w:r>
      <w:r>
        <w:rPr>
          <w:rFonts w:ascii="Arial" w:hAnsi="Arial" w:cs="Arial"/>
        </w:rPr>
        <w:t xml:space="preserve">Ishikawa para identificar las causas </w:t>
      </w:r>
      <w:r w:rsidR="008C2D58">
        <w:rPr>
          <w:rFonts w:ascii="Arial" w:hAnsi="Arial" w:cs="Arial"/>
        </w:rPr>
        <w:t xml:space="preserve">raíz </w:t>
      </w:r>
      <w:r>
        <w:rPr>
          <w:rFonts w:ascii="Arial" w:hAnsi="Arial" w:cs="Arial"/>
        </w:rPr>
        <w:t>de nuestro problema principal encontrando 03 principales categorías: Método, Mano de Obra y Máquina.</w:t>
      </w:r>
    </w:p>
    <w:p w14:paraId="28858D15" w14:textId="4C4FA599" w:rsidR="007A12B8" w:rsidRPr="002D6E0E" w:rsidRDefault="007A12B8" w:rsidP="007A12B8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b/>
          <w:bCs/>
          <w:lang w:val="es-PE" w:eastAsia="es-PE"/>
        </w:rPr>
        <w:t>Paso 5: Implementación de contramedidas</w:t>
      </w:r>
    </w:p>
    <w:p w14:paraId="26821E05" w14:textId="47BCF766" w:rsidR="007A12B8" w:rsidRPr="00462D11" w:rsidRDefault="007A12B8" w:rsidP="007A12B8">
      <w:pPr>
        <w:pStyle w:val="Prrafodelista"/>
        <w:numPr>
          <w:ilvl w:val="1"/>
          <w:numId w:val="13"/>
        </w:numPr>
        <w:tabs>
          <w:tab w:val="left" w:pos="1516"/>
          <w:tab w:val="left" w:pos="1518"/>
        </w:tabs>
        <w:spacing w:before="10" w:line="360" w:lineRule="auto"/>
        <w:ind w:left="1520" w:right="1128"/>
        <w:jc w:val="both"/>
        <w:rPr>
          <w:rFonts w:ascii="Arial" w:hAnsi="Arial" w:cs="Arial"/>
        </w:rPr>
      </w:pPr>
      <w:r w:rsidRPr="007A12B8">
        <w:rPr>
          <w:rFonts w:ascii="Arial" w:eastAsia="Times New Roman" w:hAnsi="Arial" w:cs="Arial"/>
          <w:lang w:val="es-PE" w:eastAsia="es-PE"/>
        </w:rPr>
        <w:t xml:space="preserve">En este paso </w:t>
      </w:r>
      <w:r>
        <w:rPr>
          <w:rFonts w:ascii="Arial" w:hAnsi="Arial" w:cs="Arial"/>
          <w:lang w:val="es-PE"/>
        </w:rPr>
        <w:t xml:space="preserve">luego de identificar las causas </w:t>
      </w:r>
      <w:r w:rsidR="008C2D58">
        <w:rPr>
          <w:rFonts w:ascii="Arial" w:hAnsi="Arial" w:cs="Arial"/>
          <w:lang w:val="es-PE"/>
        </w:rPr>
        <w:t xml:space="preserve">raíz </w:t>
      </w:r>
      <w:r>
        <w:rPr>
          <w:rFonts w:ascii="Arial" w:hAnsi="Arial" w:cs="Arial"/>
          <w:lang w:val="es-PE"/>
        </w:rPr>
        <w:t>de nuestros problemas implementa</w:t>
      </w:r>
      <w:r w:rsidR="008C2D58">
        <w:rPr>
          <w:rFonts w:ascii="Arial" w:hAnsi="Arial" w:cs="Arial"/>
          <w:lang w:val="es-PE"/>
        </w:rPr>
        <w:t>mos las contramedidas.</w:t>
      </w:r>
    </w:p>
    <w:p w14:paraId="1DA00453" w14:textId="77777777" w:rsidR="00462D11" w:rsidRPr="007A12B8" w:rsidRDefault="00462D11" w:rsidP="00462D11">
      <w:pPr>
        <w:pStyle w:val="Prrafodelista"/>
        <w:tabs>
          <w:tab w:val="left" w:pos="1516"/>
          <w:tab w:val="left" w:pos="1518"/>
        </w:tabs>
        <w:spacing w:before="10" w:line="360" w:lineRule="auto"/>
        <w:ind w:left="1520" w:right="1128" w:firstLine="0"/>
        <w:jc w:val="both"/>
        <w:rPr>
          <w:rFonts w:ascii="Arial" w:hAnsi="Arial" w:cs="Arial"/>
        </w:rPr>
      </w:pPr>
    </w:p>
    <w:p w14:paraId="50696CD6" w14:textId="35D3BE23" w:rsidR="008C2D58" w:rsidRPr="002D6E0E" w:rsidRDefault="008C2D58" w:rsidP="008C2D58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b/>
          <w:bCs/>
          <w:lang w:val="es-PE" w:eastAsia="es-PE"/>
        </w:rPr>
        <w:lastRenderedPageBreak/>
        <w:t xml:space="preserve">Paso 6: </w:t>
      </w:r>
      <w:r w:rsidR="008C56F3">
        <w:rPr>
          <w:rFonts w:ascii="Arial" w:eastAsia="Times New Roman" w:hAnsi="Arial" w:cs="Arial"/>
          <w:b/>
          <w:bCs/>
          <w:lang w:val="es-PE" w:eastAsia="es-PE"/>
        </w:rPr>
        <w:t>Verificación de contramedidas</w:t>
      </w:r>
    </w:p>
    <w:p w14:paraId="77813C42" w14:textId="4AD8D542" w:rsidR="008C2D58" w:rsidRPr="007A12B8" w:rsidRDefault="008C2D58" w:rsidP="008C2D58">
      <w:pPr>
        <w:pStyle w:val="Prrafodelista"/>
        <w:numPr>
          <w:ilvl w:val="1"/>
          <w:numId w:val="13"/>
        </w:numPr>
        <w:tabs>
          <w:tab w:val="left" w:pos="1516"/>
          <w:tab w:val="left" w:pos="1518"/>
        </w:tabs>
        <w:spacing w:before="10" w:line="360" w:lineRule="auto"/>
        <w:ind w:left="1520" w:right="1128"/>
        <w:jc w:val="both"/>
        <w:rPr>
          <w:rFonts w:ascii="Arial" w:hAnsi="Arial" w:cs="Arial"/>
        </w:rPr>
      </w:pPr>
      <w:r w:rsidRPr="007A12B8">
        <w:rPr>
          <w:rFonts w:ascii="Arial" w:eastAsia="Times New Roman" w:hAnsi="Arial" w:cs="Arial"/>
          <w:lang w:val="es-PE" w:eastAsia="es-PE"/>
        </w:rPr>
        <w:t>En este paso</w:t>
      </w:r>
      <w:r w:rsidR="008C56F3">
        <w:rPr>
          <w:rFonts w:ascii="Arial" w:hAnsi="Arial" w:cs="Arial"/>
          <w:lang w:val="es-PE"/>
        </w:rPr>
        <w:t xml:space="preserve"> nuevamente se visita campo </w:t>
      </w:r>
      <w:r w:rsidR="00E53A9B">
        <w:rPr>
          <w:rFonts w:ascii="Arial" w:hAnsi="Arial" w:cs="Arial"/>
          <w:lang w:val="es-PE"/>
        </w:rPr>
        <w:t>para verificar el cumplimiento estricto de las contramedidas de tal manera de evidenciar si fueron eficaces o no.</w:t>
      </w:r>
    </w:p>
    <w:p w14:paraId="04852928" w14:textId="57B2B6E6" w:rsidR="00E53A9B" w:rsidRPr="002D6E0E" w:rsidRDefault="00E53A9B" w:rsidP="00E53A9B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b/>
          <w:bCs/>
          <w:lang w:val="es-PE" w:eastAsia="es-PE"/>
        </w:rPr>
        <w:t>Paso 7: Estandarización</w:t>
      </w:r>
    </w:p>
    <w:p w14:paraId="0388A061" w14:textId="4CBB6ED1" w:rsidR="00E53A9B" w:rsidRPr="007A12B8" w:rsidRDefault="00E53A9B" w:rsidP="00E53A9B">
      <w:pPr>
        <w:pStyle w:val="Prrafodelista"/>
        <w:numPr>
          <w:ilvl w:val="1"/>
          <w:numId w:val="13"/>
        </w:numPr>
        <w:tabs>
          <w:tab w:val="left" w:pos="1516"/>
          <w:tab w:val="left" w:pos="1518"/>
        </w:tabs>
        <w:spacing w:before="10" w:line="360" w:lineRule="auto"/>
        <w:ind w:left="1520" w:right="1128"/>
        <w:jc w:val="both"/>
        <w:rPr>
          <w:rFonts w:ascii="Arial" w:hAnsi="Arial" w:cs="Arial"/>
        </w:rPr>
      </w:pPr>
      <w:r w:rsidRPr="007A12B8">
        <w:rPr>
          <w:rFonts w:ascii="Arial" w:eastAsia="Times New Roman" w:hAnsi="Arial" w:cs="Arial"/>
          <w:lang w:val="es-PE" w:eastAsia="es-PE"/>
        </w:rPr>
        <w:t>En este paso</w:t>
      </w:r>
      <w:r>
        <w:rPr>
          <w:rFonts w:ascii="Arial" w:hAnsi="Arial" w:cs="Arial"/>
          <w:lang w:val="es-PE"/>
        </w:rPr>
        <w:t xml:space="preserve"> </w:t>
      </w:r>
      <w:r w:rsidR="00EB7FC0">
        <w:rPr>
          <w:rFonts w:ascii="Arial" w:hAnsi="Arial" w:cs="Arial"/>
          <w:lang w:val="es-PE"/>
        </w:rPr>
        <w:t>implementamos procedimientos de trabajo, instructivos, etc</w:t>
      </w:r>
      <w:r w:rsidR="00462D11">
        <w:rPr>
          <w:rFonts w:ascii="Arial" w:hAnsi="Arial" w:cs="Arial"/>
          <w:lang w:val="es-PE"/>
        </w:rPr>
        <w:t>.</w:t>
      </w:r>
      <w:r w:rsidR="00EB7FC0">
        <w:rPr>
          <w:rFonts w:ascii="Arial" w:hAnsi="Arial" w:cs="Arial"/>
          <w:lang w:val="es-PE"/>
        </w:rPr>
        <w:t xml:space="preserve"> los cuales buscan que las mejoras incorporadas tengan guías o pautas para ser utilizadas.</w:t>
      </w:r>
    </w:p>
    <w:p w14:paraId="5C317236" w14:textId="34FA5961" w:rsidR="006C5C9E" w:rsidRDefault="009928C8" w:rsidP="007D13A6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lang w:val="es-PE" w:eastAsia="es-PE"/>
        </w:rPr>
        <w:t>Finalmente,</w:t>
      </w:r>
      <w:r w:rsidR="006C5C9E">
        <w:rPr>
          <w:rFonts w:ascii="Arial" w:eastAsia="Times New Roman" w:hAnsi="Arial" w:cs="Arial"/>
          <w:lang w:val="es-PE" w:eastAsia="es-PE"/>
        </w:rPr>
        <w:t xml:space="preserve"> los resultados del proyecto son positivos en lo económico (ahorro de USD 40,000), en la seguridad (se redujeron los riesgos de 15 a 05) y en lo productivo (se redujeron tareas de 17 a 14 tareas) </w:t>
      </w:r>
    </w:p>
    <w:p w14:paraId="626D5AE8" w14:textId="77777777" w:rsidR="00A16DB3" w:rsidRPr="00C86540" w:rsidRDefault="00A16DB3" w:rsidP="00A16D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C86540">
        <w:rPr>
          <w:rFonts w:ascii="Arial" w:eastAsia="Times New Roman" w:hAnsi="Arial" w:cs="Arial"/>
          <w:b/>
          <w:bCs/>
          <w:lang w:val="es-PE" w:eastAsia="es-PE"/>
        </w:rPr>
        <w:t>Conclusiones</w:t>
      </w:r>
      <w:r>
        <w:rPr>
          <w:rFonts w:ascii="Arial" w:eastAsia="Times New Roman" w:hAnsi="Arial" w:cs="Arial"/>
          <w:b/>
          <w:bCs/>
          <w:lang w:val="es-PE" w:eastAsia="es-PE"/>
        </w:rPr>
        <w:t xml:space="preserve"> y recomendaciones</w:t>
      </w:r>
      <w:r w:rsidRPr="00C86540">
        <w:rPr>
          <w:rFonts w:ascii="Arial" w:eastAsia="Times New Roman" w:hAnsi="Arial" w:cs="Arial"/>
          <w:b/>
          <w:bCs/>
          <w:lang w:val="es-PE" w:eastAsia="es-PE"/>
        </w:rPr>
        <w:t>:</w:t>
      </w:r>
    </w:p>
    <w:p w14:paraId="154DCC28" w14:textId="2A2C2C15" w:rsidR="00E40243" w:rsidRPr="007D13A6" w:rsidRDefault="006C5C9E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>
        <w:rPr>
          <w:rFonts w:ascii="Arial" w:eastAsia="Times New Roman" w:hAnsi="Arial" w:cs="Arial"/>
          <w:lang w:val="es-PE" w:eastAsia="es-PE"/>
        </w:rPr>
        <w:t>Con el control de mandos a distancia se mejoran los indicadores de costos, accidentabilidad y productividad, en ese sentido, se tiene que entrenar al personal para que se familiarice del control.</w:t>
      </w:r>
    </w:p>
    <w:p w14:paraId="649DE528" w14:textId="5CCB7CCF" w:rsidR="00E40243" w:rsidRPr="00E40243" w:rsidRDefault="00E40243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 xml:space="preserve">Se identificaron </w:t>
      </w:r>
      <w:r w:rsidR="006C5C9E">
        <w:rPr>
          <w:rFonts w:ascii="Arial" w:eastAsia="Times New Roman" w:hAnsi="Arial" w:cs="Arial"/>
          <w:lang w:val="es-PE" w:eastAsia="es-PE"/>
        </w:rPr>
        <w:t>causas raíz que permitieron el uso de nueva tecnología en locomotoras la cual es actualmente tendencia a nivel mundial.</w:t>
      </w:r>
    </w:p>
    <w:p w14:paraId="303E44D8" w14:textId="02912354" w:rsidR="00A16DB3" w:rsidRDefault="00E40243" w:rsidP="00B13950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</w:pPr>
      <w:r w:rsidRPr="007D13A6">
        <w:rPr>
          <w:rFonts w:ascii="Arial" w:eastAsia="Times New Roman" w:hAnsi="Arial" w:cs="Arial"/>
          <w:lang w:val="es-PE" w:eastAsia="es-PE"/>
        </w:rPr>
        <w:t>Tras l</w:t>
      </w:r>
      <w:r w:rsidR="00312ED4">
        <w:rPr>
          <w:rFonts w:ascii="Arial" w:eastAsia="Times New Roman" w:hAnsi="Arial" w:cs="Arial"/>
          <w:lang w:val="es-PE" w:eastAsia="es-PE"/>
        </w:rPr>
        <w:t>o</w:t>
      </w:r>
      <w:r w:rsidRPr="007D13A6">
        <w:rPr>
          <w:rFonts w:ascii="Arial" w:eastAsia="Times New Roman" w:hAnsi="Arial" w:cs="Arial"/>
          <w:lang w:val="es-PE" w:eastAsia="es-PE"/>
        </w:rPr>
        <w:t>s</w:t>
      </w:r>
      <w:r w:rsidR="00312ED4">
        <w:rPr>
          <w:rFonts w:ascii="Arial" w:eastAsia="Times New Roman" w:hAnsi="Arial" w:cs="Arial"/>
          <w:lang w:val="es-PE" w:eastAsia="es-PE"/>
        </w:rPr>
        <w:t xml:space="preserve"> resultados positivos</w:t>
      </w:r>
      <w:r w:rsidRPr="007D13A6">
        <w:rPr>
          <w:rFonts w:ascii="Arial" w:eastAsia="Times New Roman" w:hAnsi="Arial" w:cs="Arial"/>
          <w:lang w:val="es-PE" w:eastAsia="es-PE"/>
        </w:rPr>
        <w:t xml:space="preserve"> se estandarizará </w:t>
      </w:r>
      <w:r w:rsidR="00312ED4">
        <w:rPr>
          <w:rFonts w:ascii="Arial" w:eastAsia="Times New Roman" w:hAnsi="Arial" w:cs="Arial"/>
          <w:lang w:val="es-PE" w:eastAsia="es-PE"/>
        </w:rPr>
        <w:t xml:space="preserve">el </w:t>
      </w:r>
      <w:r w:rsidRPr="007D13A6">
        <w:rPr>
          <w:rFonts w:ascii="Arial" w:eastAsia="Times New Roman" w:hAnsi="Arial" w:cs="Arial"/>
          <w:lang w:val="es-PE" w:eastAsia="es-PE"/>
        </w:rPr>
        <w:t xml:space="preserve">uso </w:t>
      </w:r>
      <w:r w:rsidR="00312ED4">
        <w:rPr>
          <w:rFonts w:ascii="Arial" w:eastAsia="Times New Roman" w:hAnsi="Arial" w:cs="Arial"/>
          <w:lang w:val="es-PE" w:eastAsia="es-PE"/>
        </w:rPr>
        <w:t xml:space="preserve">de los mandos a distancia en demás locomotoras a baterías </w:t>
      </w:r>
      <w:r w:rsidR="007D13A6" w:rsidRPr="007D13A6">
        <w:rPr>
          <w:rFonts w:ascii="Arial" w:eastAsia="Times New Roman" w:hAnsi="Arial" w:cs="Arial"/>
          <w:lang w:val="es-PE" w:eastAsia="es-PE"/>
        </w:rPr>
        <w:t xml:space="preserve">de compañía minera Poderosa </w:t>
      </w:r>
      <w:r w:rsidR="009928C8">
        <w:rPr>
          <w:rFonts w:ascii="Arial" w:eastAsia="Times New Roman" w:hAnsi="Arial" w:cs="Arial"/>
          <w:lang w:val="es-PE" w:eastAsia="es-PE"/>
        </w:rPr>
        <w:t>S</w:t>
      </w:r>
      <w:r w:rsidR="007D13A6" w:rsidRPr="007D13A6">
        <w:rPr>
          <w:rFonts w:ascii="Arial" w:eastAsia="Times New Roman" w:hAnsi="Arial" w:cs="Arial"/>
          <w:lang w:val="es-PE" w:eastAsia="es-PE"/>
        </w:rPr>
        <w:t>.</w:t>
      </w:r>
      <w:r w:rsidR="009928C8">
        <w:rPr>
          <w:rFonts w:ascii="Arial" w:eastAsia="Times New Roman" w:hAnsi="Arial" w:cs="Arial"/>
          <w:lang w:val="es-PE" w:eastAsia="es-PE"/>
        </w:rPr>
        <w:t>A</w:t>
      </w:r>
      <w:r w:rsidRPr="007D13A6">
        <w:rPr>
          <w:rFonts w:ascii="Arial" w:eastAsia="Times New Roman" w:hAnsi="Arial" w:cs="Arial"/>
          <w:lang w:val="es-PE" w:eastAsia="es-PE"/>
        </w:rPr>
        <w:t>.</w:t>
      </w:r>
    </w:p>
    <w:p w14:paraId="441319B6" w14:textId="77777777" w:rsidR="00A16DB3" w:rsidRDefault="00A16DB3">
      <w:pPr>
        <w:pStyle w:val="Ttulo1"/>
      </w:pPr>
    </w:p>
    <w:p w14:paraId="1F2BDFB0" w14:textId="77777777" w:rsidR="00A16DB3" w:rsidRDefault="00A16DB3">
      <w:pPr>
        <w:pStyle w:val="Ttulo1"/>
      </w:pPr>
    </w:p>
    <w:p w14:paraId="07B09E95" w14:textId="62A535B7" w:rsidR="00A16DB3" w:rsidRDefault="00A16DB3">
      <w:pPr>
        <w:pStyle w:val="Ttulo1"/>
      </w:pPr>
    </w:p>
    <w:p w14:paraId="15A7AB04" w14:textId="77777777" w:rsidR="00C17BBA" w:rsidRDefault="00C17BBA">
      <w:pPr>
        <w:pStyle w:val="Ttulo1"/>
      </w:pPr>
    </w:p>
    <w:p w14:paraId="4A8714B9" w14:textId="379BEE11" w:rsidR="00C17BBA" w:rsidRDefault="00C17BBA">
      <w:pPr>
        <w:pStyle w:val="Ttulo1"/>
      </w:pPr>
    </w:p>
    <w:sectPr w:rsidR="00C17BBA">
      <w:headerReference w:type="default" r:id="rId9"/>
      <w:footerReference w:type="default" r:id="rId10"/>
      <w:type w:val="continuous"/>
      <w:pgSz w:w="11910" w:h="16840"/>
      <w:pgMar w:top="9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1F828" w14:textId="77777777" w:rsidR="002916EC" w:rsidRDefault="002916EC" w:rsidP="002916EC">
      <w:r>
        <w:separator/>
      </w:r>
    </w:p>
  </w:endnote>
  <w:endnote w:type="continuationSeparator" w:id="0">
    <w:p w14:paraId="7CF566A7" w14:textId="77777777" w:rsidR="002916EC" w:rsidRDefault="002916EC" w:rsidP="00291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659D0" w14:textId="161A7024" w:rsidR="00462D11" w:rsidRDefault="00462D11">
    <w:pPr>
      <w:pStyle w:val="Piedepgina"/>
    </w:pPr>
    <w:r w:rsidRPr="001E7F79">
      <w:rPr>
        <w:noProof/>
      </w:rPr>
      <w:drawing>
        <wp:inline distT="0" distB="0" distL="0" distR="0" wp14:anchorId="0F4CCB2F" wp14:editId="467F2144">
          <wp:extent cx="5763260" cy="473075"/>
          <wp:effectExtent l="0" t="0" r="8890" b="3175"/>
          <wp:docPr id="8947929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89183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3260" cy="473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38858" w14:textId="77777777" w:rsidR="002916EC" w:rsidRDefault="002916EC" w:rsidP="002916EC">
      <w:r>
        <w:separator/>
      </w:r>
    </w:p>
  </w:footnote>
  <w:footnote w:type="continuationSeparator" w:id="0">
    <w:p w14:paraId="1A9122EA" w14:textId="77777777" w:rsidR="002916EC" w:rsidRDefault="002916EC" w:rsidP="00291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FFCDF" w14:textId="4E18564D" w:rsidR="00462D11" w:rsidRDefault="00462D11">
    <w:pPr>
      <w:pStyle w:val="Encabezado"/>
    </w:pPr>
    <w:r w:rsidRPr="001E7F79">
      <w:rPr>
        <w:noProof/>
      </w:rPr>
      <w:drawing>
        <wp:anchor distT="0" distB="0" distL="114300" distR="114300" simplePos="0" relativeHeight="251659264" behindDoc="1" locked="0" layoutInCell="1" allowOverlap="1" wp14:anchorId="16B397ED" wp14:editId="6A1D6224">
          <wp:simplePos x="0" y="0"/>
          <wp:positionH relativeFrom="margin">
            <wp:posOffset>-222250</wp:posOffset>
          </wp:positionH>
          <wp:positionV relativeFrom="paragraph">
            <wp:posOffset>-228600</wp:posOffset>
          </wp:positionV>
          <wp:extent cx="6457950" cy="756920"/>
          <wp:effectExtent l="0" t="0" r="0" b="5080"/>
          <wp:wrapTight wrapText="bothSides">
            <wp:wrapPolygon edited="0">
              <wp:start x="0" y="0"/>
              <wp:lineTo x="0" y="21201"/>
              <wp:lineTo x="21536" y="21201"/>
              <wp:lineTo x="21536" y="0"/>
              <wp:lineTo x="0" y="0"/>
            </wp:wrapPolygon>
          </wp:wrapTight>
          <wp:docPr id="93220459" name="Imagen 1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220459" name="Imagen 1" descr="Patrón de fond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57950" cy="756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9BD691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E5291F"/>
    <w:multiLevelType w:val="hybridMultilevel"/>
    <w:tmpl w:val="EDCC4B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B6F6D"/>
    <w:multiLevelType w:val="hybridMultilevel"/>
    <w:tmpl w:val="A006A7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571BC"/>
    <w:multiLevelType w:val="hybridMultilevel"/>
    <w:tmpl w:val="80223A0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B1A10"/>
    <w:multiLevelType w:val="multilevel"/>
    <w:tmpl w:val="275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31EF7"/>
    <w:multiLevelType w:val="hybridMultilevel"/>
    <w:tmpl w:val="2F0AF410"/>
    <w:lvl w:ilvl="0" w:tplc="992CD4FE">
      <w:numFmt w:val="bullet"/>
      <w:lvlText w:val=""/>
      <w:lvlJc w:val="left"/>
      <w:pPr>
        <w:ind w:left="1094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FE1876">
      <w:numFmt w:val="bullet"/>
      <w:lvlText w:val="o"/>
      <w:lvlJc w:val="left"/>
      <w:pPr>
        <w:ind w:left="1518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DD4AF592">
      <w:numFmt w:val="bullet"/>
      <w:lvlText w:val="•"/>
      <w:lvlJc w:val="left"/>
      <w:pPr>
        <w:ind w:left="2511" w:hanging="284"/>
      </w:pPr>
      <w:rPr>
        <w:rFonts w:hint="default"/>
        <w:lang w:val="es-ES" w:eastAsia="en-US" w:bidi="ar-SA"/>
      </w:rPr>
    </w:lvl>
    <w:lvl w:ilvl="3" w:tplc="9BF0F6B0">
      <w:numFmt w:val="bullet"/>
      <w:lvlText w:val="•"/>
      <w:lvlJc w:val="left"/>
      <w:pPr>
        <w:ind w:left="3503" w:hanging="284"/>
      </w:pPr>
      <w:rPr>
        <w:rFonts w:hint="default"/>
        <w:lang w:val="es-ES" w:eastAsia="en-US" w:bidi="ar-SA"/>
      </w:rPr>
    </w:lvl>
    <w:lvl w:ilvl="4" w:tplc="59348946">
      <w:numFmt w:val="bullet"/>
      <w:lvlText w:val="•"/>
      <w:lvlJc w:val="left"/>
      <w:pPr>
        <w:ind w:left="4495" w:hanging="284"/>
      </w:pPr>
      <w:rPr>
        <w:rFonts w:hint="default"/>
        <w:lang w:val="es-ES" w:eastAsia="en-US" w:bidi="ar-SA"/>
      </w:rPr>
    </w:lvl>
    <w:lvl w:ilvl="5" w:tplc="AC0A800C">
      <w:numFmt w:val="bullet"/>
      <w:lvlText w:val="•"/>
      <w:lvlJc w:val="left"/>
      <w:pPr>
        <w:ind w:left="5487" w:hanging="284"/>
      </w:pPr>
      <w:rPr>
        <w:rFonts w:hint="default"/>
        <w:lang w:val="es-ES" w:eastAsia="en-US" w:bidi="ar-SA"/>
      </w:rPr>
    </w:lvl>
    <w:lvl w:ilvl="6" w:tplc="CE5404BE">
      <w:numFmt w:val="bullet"/>
      <w:lvlText w:val="•"/>
      <w:lvlJc w:val="left"/>
      <w:pPr>
        <w:ind w:left="6479" w:hanging="284"/>
      </w:pPr>
      <w:rPr>
        <w:rFonts w:hint="default"/>
        <w:lang w:val="es-ES" w:eastAsia="en-US" w:bidi="ar-SA"/>
      </w:rPr>
    </w:lvl>
    <w:lvl w:ilvl="7" w:tplc="5438455C">
      <w:numFmt w:val="bullet"/>
      <w:lvlText w:val="•"/>
      <w:lvlJc w:val="left"/>
      <w:pPr>
        <w:ind w:left="7470" w:hanging="284"/>
      </w:pPr>
      <w:rPr>
        <w:rFonts w:hint="default"/>
        <w:lang w:val="es-ES" w:eastAsia="en-US" w:bidi="ar-SA"/>
      </w:rPr>
    </w:lvl>
    <w:lvl w:ilvl="8" w:tplc="46D49330">
      <w:numFmt w:val="bullet"/>
      <w:lvlText w:val="•"/>
      <w:lvlJc w:val="left"/>
      <w:pPr>
        <w:ind w:left="8462" w:hanging="284"/>
      </w:pPr>
      <w:rPr>
        <w:rFonts w:hint="default"/>
        <w:lang w:val="es-ES" w:eastAsia="en-US" w:bidi="ar-SA"/>
      </w:rPr>
    </w:lvl>
  </w:abstractNum>
  <w:abstractNum w:abstractNumId="6" w15:restartNumberingAfterBreak="0">
    <w:nsid w:val="2A693125"/>
    <w:multiLevelType w:val="hybridMultilevel"/>
    <w:tmpl w:val="2C2018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C1E11"/>
    <w:multiLevelType w:val="hybridMultilevel"/>
    <w:tmpl w:val="45BE14F8"/>
    <w:lvl w:ilvl="0" w:tplc="B4A0D24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61CB75A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7F36D3D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A5183788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A7B09DDE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F50086CC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A95E2AC6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4F20FAA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84A8A97E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6F64B93"/>
    <w:multiLevelType w:val="multilevel"/>
    <w:tmpl w:val="1AA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607B1"/>
    <w:multiLevelType w:val="hybridMultilevel"/>
    <w:tmpl w:val="6A465F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D5440"/>
    <w:multiLevelType w:val="hybridMultilevel"/>
    <w:tmpl w:val="E7F65E06"/>
    <w:lvl w:ilvl="0" w:tplc="686C8BD2">
      <w:start w:val="1"/>
      <w:numFmt w:val="decimal"/>
      <w:lvlText w:val="%1.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7C63B12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832CB4F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1646DEBC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7E785582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BB68291E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E4C4D3B4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3BB0524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C234B574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717E3247"/>
    <w:multiLevelType w:val="hybridMultilevel"/>
    <w:tmpl w:val="00F86B1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721BBB"/>
    <w:multiLevelType w:val="multilevel"/>
    <w:tmpl w:val="1D96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6412">
    <w:abstractNumId w:val="7"/>
  </w:num>
  <w:num w:numId="2" w16cid:durableId="2138520776">
    <w:abstractNumId w:val="10"/>
  </w:num>
  <w:num w:numId="3" w16cid:durableId="1557010529">
    <w:abstractNumId w:val="0"/>
  </w:num>
  <w:num w:numId="4" w16cid:durableId="696855297">
    <w:abstractNumId w:val="11"/>
  </w:num>
  <w:num w:numId="5" w16cid:durableId="321592028">
    <w:abstractNumId w:val="3"/>
  </w:num>
  <w:num w:numId="6" w16cid:durableId="928344935">
    <w:abstractNumId w:val="12"/>
  </w:num>
  <w:num w:numId="7" w16cid:durableId="274293911">
    <w:abstractNumId w:val="8"/>
  </w:num>
  <w:num w:numId="8" w16cid:durableId="993072808">
    <w:abstractNumId w:val="4"/>
  </w:num>
  <w:num w:numId="9" w16cid:durableId="31736373">
    <w:abstractNumId w:val="9"/>
  </w:num>
  <w:num w:numId="10" w16cid:durableId="1518732161">
    <w:abstractNumId w:val="2"/>
  </w:num>
  <w:num w:numId="11" w16cid:durableId="779573094">
    <w:abstractNumId w:val="6"/>
  </w:num>
  <w:num w:numId="12" w16cid:durableId="1432551977">
    <w:abstractNumId w:val="1"/>
  </w:num>
  <w:num w:numId="13" w16cid:durableId="113789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20"/>
    <w:rsid w:val="00011B67"/>
    <w:rsid w:val="00026321"/>
    <w:rsid w:val="00047234"/>
    <w:rsid w:val="00080992"/>
    <w:rsid w:val="000809FB"/>
    <w:rsid w:val="001647A7"/>
    <w:rsid w:val="00166E69"/>
    <w:rsid w:val="002207EC"/>
    <w:rsid w:val="00282098"/>
    <w:rsid w:val="00287CD3"/>
    <w:rsid w:val="002916EC"/>
    <w:rsid w:val="002D6E0E"/>
    <w:rsid w:val="00312ED4"/>
    <w:rsid w:val="00377C02"/>
    <w:rsid w:val="00393B6F"/>
    <w:rsid w:val="00411CBF"/>
    <w:rsid w:val="00462D11"/>
    <w:rsid w:val="004A3669"/>
    <w:rsid w:val="00515AB2"/>
    <w:rsid w:val="005318BB"/>
    <w:rsid w:val="005C15E1"/>
    <w:rsid w:val="00616C27"/>
    <w:rsid w:val="006C5C9E"/>
    <w:rsid w:val="006C7EA1"/>
    <w:rsid w:val="006D2FFE"/>
    <w:rsid w:val="00700405"/>
    <w:rsid w:val="00740DCF"/>
    <w:rsid w:val="007A12B8"/>
    <w:rsid w:val="007C7CBE"/>
    <w:rsid w:val="007D13A6"/>
    <w:rsid w:val="00853EA5"/>
    <w:rsid w:val="008C2D58"/>
    <w:rsid w:val="008C56F3"/>
    <w:rsid w:val="00914D5C"/>
    <w:rsid w:val="009805A8"/>
    <w:rsid w:val="009928C8"/>
    <w:rsid w:val="009C50F3"/>
    <w:rsid w:val="00A16DB3"/>
    <w:rsid w:val="00A63D85"/>
    <w:rsid w:val="00A90D77"/>
    <w:rsid w:val="00B65B20"/>
    <w:rsid w:val="00B70FCD"/>
    <w:rsid w:val="00B96651"/>
    <w:rsid w:val="00BB7130"/>
    <w:rsid w:val="00C060A5"/>
    <w:rsid w:val="00C17BBA"/>
    <w:rsid w:val="00C36C1C"/>
    <w:rsid w:val="00C65699"/>
    <w:rsid w:val="00CB708A"/>
    <w:rsid w:val="00D377B1"/>
    <w:rsid w:val="00D43ECD"/>
    <w:rsid w:val="00D93337"/>
    <w:rsid w:val="00DD7101"/>
    <w:rsid w:val="00DE5013"/>
    <w:rsid w:val="00E40243"/>
    <w:rsid w:val="00E53A9B"/>
    <w:rsid w:val="00E57443"/>
    <w:rsid w:val="00E9063C"/>
    <w:rsid w:val="00E91EB2"/>
    <w:rsid w:val="00EB7FC0"/>
    <w:rsid w:val="00F00616"/>
    <w:rsid w:val="00F70B9E"/>
    <w:rsid w:val="00FB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192A9E"/>
  <w15:docId w15:val="{2F708D3A-4A27-41E4-9024-AA0FA20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1647A7"/>
    <w:pPr>
      <w:widowControl/>
      <w:adjustRightInd w:val="0"/>
    </w:pPr>
    <w:rPr>
      <w:rFonts w:ascii="Arial" w:hAnsi="Arial" w:cs="Arial"/>
      <w:color w:val="000000"/>
      <w:sz w:val="24"/>
      <w:szCs w:val="24"/>
      <w:lang w:val="es-PE"/>
    </w:rPr>
  </w:style>
  <w:style w:type="character" w:styleId="Hipervnculo">
    <w:name w:val="Hyperlink"/>
    <w:basedOn w:val="Fuentedeprrafopredeter"/>
    <w:uiPriority w:val="99"/>
    <w:unhideWhenUsed/>
    <w:rsid w:val="009805A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5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6C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iPriority w:val="99"/>
    <w:unhideWhenUsed/>
    <w:rsid w:val="002916E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16E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916E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16EC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lvarado@poderosa.com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rodriguezb@poderosa.com.p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661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Quispe C. Elvis (Dpto. Calidad)</cp:lastModifiedBy>
  <cp:revision>34</cp:revision>
  <dcterms:created xsi:type="dcterms:W3CDTF">2025-04-03T06:45:00Z</dcterms:created>
  <dcterms:modified xsi:type="dcterms:W3CDTF">2025-05-03T01:20:00Z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2025-03-21T00:00:00Z</vt:filetime>
  </property>
  <property fmtid="{D5CDD505-2E9C-101B-9397-08002B2CF9AE}" pid="5" name="Producer">
    <vt:lpwstr>Microsoft® Word 2019</vt:lpwstr>
  </property>
</Properties>
</file>