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1FB6" w14:textId="2F46D8F5" w:rsidR="00DA7308" w:rsidRPr="00DB5DA9" w:rsidRDefault="00A8673C" w:rsidP="00A8673C">
      <w:pPr>
        <w:spacing w:line="360" w:lineRule="auto"/>
        <w:jc w:val="center"/>
        <w:rPr>
          <w:rFonts w:ascii="Arial" w:hAnsi="Arial" w:cs="Arial"/>
          <w:b/>
          <w:bCs/>
          <w:lang w:val="es-MX"/>
        </w:rPr>
      </w:pPr>
      <w:r w:rsidRPr="00DB5DA9">
        <w:rPr>
          <w:rFonts w:ascii="Arial" w:hAnsi="Arial" w:cs="Arial"/>
          <w:b/>
          <w:bCs/>
          <w:sz w:val="36"/>
          <w:szCs w:val="36"/>
          <w:lang w:val="es-MX"/>
        </w:rPr>
        <w:t>Aplicación del Life Of Asset (LOA</w:t>
      </w:r>
      <w:r w:rsidR="0064292B" w:rsidRPr="00DB5DA9">
        <w:rPr>
          <w:rFonts w:ascii="Arial" w:hAnsi="Arial" w:cs="Arial"/>
          <w:b/>
          <w:bCs/>
          <w:sz w:val="36"/>
          <w:szCs w:val="36"/>
          <w:lang w:val="es-MX"/>
        </w:rPr>
        <w:t xml:space="preserve">) </w:t>
      </w:r>
      <w:r w:rsidR="00A22E99">
        <w:rPr>
          <w:rFonts w:ascii="Arial" w:hAnsi="Arial" w:cs="Arial"/>
          <w:b/>
          <w:bCs/>
          <w:sz w:val="36"/>
          <w:szCs w:val="36"/>
          <w:lang w:val="es-MX"/>
        </w:rPr>
        <w:t>a través d</w:t>
      </w:r>
      <w:r w:rsidR="00A22E99" w:rsidRPr="00DB5DA9">
        <w:rPr>
          <w:rFonts w:ascii="Arial" w:hAnsi="Arial" w:cs="Arial"/>
          <w:b/>
          <w:bCs/>
          <w:sz w:val="36"/>
          <w:szCs w:val="36"/>
          <w:lang w:val="es-MX"/>
        </w:rPr>
        <w:t>e</w:t>
      </w:r>
      <w:r w:rsidR="00AF069D">
        <w:rPr>
          <w:rFonts w:ascii="Arial" w:hAnsi="Arial" w:cs="Arial"/>
          <w:b/>
          <w:bCs/>
          <w:sz w:val="36"/>
          <w:szCs w:val="36"/>
          <w:lang w:val="es-MX"/>
        </w:rPr>
        <w:t xml:space="preserve">l método innovador </w:t>
      </w:r>
      <w:r w:rsidR="00A22E99" w:rsidRPr="00DB5DA9">
        <w:rPr>
          <w:rFonts w:ascii="Arial" w:hAnsi="Arial" w:cs="Arial"/>
          <w:b/>
          <w:bCs/>
          <w:sz w:val="36"/>
          <w:szCs w:val="36"/>
          <w:lang w:val="es-MX"/>
        </w:rPr>
        <w:t>Underhand Drift and Fill (UDF)</w:t>
      </w:r>
      <w:r w:rsidR="00A22E99">
        <w:rPr>
          <w:rFonts w:ascii="Arial" w:hAnsi="Arial" w:cs="Arial"/>
          <w:b/>
          <w:bCs/>
          <w:sz w:val="36"/>
          <w:szCs w:val="36"/>
          <w:lang w:val="es-MX"/>
        </w:rPr>
        <w:t xml:space="preserve"> </w:t>
      </w:r>
      <w:r w:rsidRPr="00DB5DA9">
        <w:rPr>
          <w:rFonts w:ascii="Arial" w:hAnsi="Arial" w:cs="Arial"/>
          <w:b/>
          <w:bCs/>
          <w:sz w:val="36"/>
          <w:szCs w:val="36"/>
          <w:lang w:val="es-MX"/>
        </w:rPr>
        <w:t xml:space="preserve">en UM San Gabriel </w:t>
      </w:r>
      <w:r w:rsidR="00DB5DA9" w:rsidRPr="00DB5DA9">
        <w:rPr>
          <w:rFonts w:ascii="Arial" w:hAnsi="Arial" w:cs="Arial"/>
          <w:b/>
          <w:bCs/>
          <w:sz w:val="36"/>
          <w:szCs w:val="36"/>
          <w:lang w:val="es-MX"/>
        </w:rPr>
        <w:t>–</w:t>
      </w:r>
      <w:r w:rsidRPr="00DB5DA9">
        <w:rPr>
          <w:rFonts w:ascii="Arial" w:hAnsi="Arial" w:cs="Arial"/>
          <w:b/>
          <w:bCs/>
          <w:sz w:val="36"/>
          <w:szCs w:val="36"/>
          <w:lang w:val="es-MX"/>
        </w:rPr>
        <w:t xml:space="preserve"> Bu</w:t>
      </w:r>
      <w:r w:rsidR="00A460AA" w:rsidRPr="00DB5DA9">
        <w:rPr>
          <w:rFonts w:ascii="Arial" w:hAnsi="Arial" w:cs="Arial"/>
          <w:b/>
          <w:bCs/>
          <w:sz w:val="36"/>
          <w:szCs w:val="36"/>
          <w:lang w:val="es-MX"/>
        </w:rPr>
        <w:t>enaventura</w:t>
      </w:r>
    </w:p>
    <w:p w14:paraId="2C288987" w14:textId="3A306205" w:rsidR="007F333D" w:rsidRPr="007F333D" w:rsidRDefault="007F333D" w:rsidP="00DA7308">
      <w:pPr>
        <w:spacing w:line="360" w:lineRule="auto"/>
        <w:rPr>
          <w:rFonts w:ascii="Arial" w:hAnsi="Arial" w:cs="Arial"/>
          <w:b/>
          <w:bCs/>
          <w:sz w:val="22"/>
          <w:szCs w:val="22"/>
          <w:u w:val="single"/>
          <w:lang w:val="es-MX"/>
        </w:rPr>
      </w:pPr>
      <w:r w:rsidRPr="007F333D">
        <w:rPr>
          <w:rFonts w:ascii="Arial" w:hAnsi="Arial" w:cs="Arial"/>
          <w:b/>
          <w:bCs/>
          <w:sz w:val="22"/>
          <w:szCs w:val="22"/>
          <w:u w:val="single"/>
          <w:lang w:val="es-MX"/>
        </w:rPr>
        <w:t>Autor</w:t>
      </w:r>
    </w:p>
    <w:p w14:paraId="406277D1" w14:textId="5ACAABAA" w:rsidR="00DA7308" w:rsidRDefault="000D459C" w:rsidP="00DA7308">
      <w:pPr>
        <w:spacing w:line="360" w:lineRule="auto"/>
        <w:rPr>
          <w:rFonts w:ascii="Arial" w:hAnsi="Arial" w:cs="Arial"/>
          <w:sz w:val="22"/>
          <w:szCs w:val="22"/>
          <w:lang w:val="es-MX"/>
        </w:rPr>
      </w:pPr>
      <w:r w:rsidRPr="000D459C">
        <w:rPr>
          <w:rFonts w:ascii="Arial" w:hAnsi="Arial" w:cs="Arial"/>
          <w:b/>
          <w:bCs/>
          <w:sz w:val="22"/>
          <w:szCs w:val="22"/>
          <w:lang w:val="es-MX"/>
        </w:rPr>
        <w:t>Tema:</w:t>
      </w:r>
      <w:r>
        <w:rPr>
          <w:rFonts w:ascii="Arial" w:hAnsi="Arial" w:cs="Arial"/>
          <w:sz w:val="22"/>
          <w:szCs w:val="22"/>
          <w:lang w:val="es-MX"/>
        </w:rPr>
        <w:t xml:space="preserve"> Planeamiento de Minado.</w:t>
      </w:r>
    </w:p>
    <w:p w14:paraId="5A57698A" w14:textId="572ACB6D" w:rsidR="000D459C" w:rsidRDefault="000D459C" w:rsidP="00DA7308">
      <w:pPr>
        <w:spacing w:line="360" w:lineRule="auto"/>
        <w:rPr>
          <w:rFonts w:ascii="Arial" w:hAnsi="Arial" w:cs="Arial"/>
          <w:sz w:val="22"/>
          <w:szCs w:val="22"/>
          <w:lang w:val="es-MX"/>
        </w:rPr>
      </w:pPr>
      <w:r w:rsidRPr="000D459C">
        <w:rPr>
          <w:rFonts w:ascii="Arial" w:hAnsi="Arial" w:cs="Arial"/>
          <w:b/>
          <w:bCs/>
          <w:sz w:val="22"/>
          <w:szCs w:val="22"/>
          <w:lang w:val="es-MX"/>
        </w:rPr>
        <w:t>Categoría:</w:t>
      </w:r>
      <w:r>
        <w:rPr>
          <w:rFonts w:ascii="Arial" w:hAnsi="Arial" w:cs="Arial"/>
          <w:sz w:val="22"/>
          <w:szCs w:val="22"/>
          <w:lang w:val="es-MX"/>
        </w:rPr>
        <w:t xml:space="preserve"> Operaciones Mineras y Gestión Activos</w:t>
      </w:r>
    </w:p>
    <w:p w14:paraId="0DEAFF99" w14:textId="21572394" w:rsidR="00DA7308" w:rsidRPr="000D459C" w:rsidRDefault="000D459C" w:rsidP="00DA7308">
      <w:pPr>
        <w:spacing w:line="360" w:lineRule="auto"/>
        <w:rPr>
          <w:rFonts w:ascii="Arial" w:hAnsi="Arial" w:cs="Arial"/>
          <w:b/>
          <w:bCs/>
          <w:sz w:val="22"/>
          <w:szCs w:val="22"/>
          <w:lang w:val="es-MX"/>
        </w:rPr>
      </w:pPr>
      <w:r w:rsidRPr="000D459C">
        <w:rPr>
          <w:rFonts w:ascii="Arial" w:hAnsi="Arial" w:cs="Arial"/>
          <w:b/>
          <w:bCs/>
          <w:sz w:val="22"/>
          <w:szCs w:val="22"/>
          <w:lang w:val="es-MX"/>
        </w:rPr>
        <w:t>Datos:</w:t>
      </w:r>
    </w:p>
    <w:p w14:paraId="0496C3C1" w14:textId="3C37E48D" w:rsidR="00DA7308"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Autor: Raul Kenny Surichaqui Garcia.</w:t>
      </w:r>
    </w:p>
    <w:p w14:paraId="2ACDD43E" w14:textId="0162C454"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Empresa: Compañía de Minas Buenaventura S.A.A.</w:t>
      </w:r>
    </w:p>
    <w:p w14:paraId="717B41CF" w14:textId="524791D6"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Cargo: Ingeniero de Planeamiento Mina.</w:t>
      </w:r>
    </w:p>
    <w:p w14:paraId="43720ADD" w14:textId="6BC2AAAA"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Dirección: A</w:t>
      </w:r>
      <w:r w:rsidR="00114DF5">
        <w:rPr>
          <w:rFonts w:ascii="Arial" w:hAnsi="Arial" w:cs="Arial"/>
          <w:sz w:val="22"/>
          <w:szCs w:val="22"/>
          <w:lang w:val="es-MX"/>
        </w:rPr>
        <w:t>v</w:t>
      </w:r>
      <w:r>
        <w:rPr>
          <w:rFonts w:ascii="Arial" w:hAnsi="Arial" w:cs="Arial"/>
          <w:sz w:val="22"/>
          <w:szCs w:val="22"/>
          <w:lang w:val="es-MX"/>
        </w:rPr>
        <w:t xml:space="preserve">. Cuba 638 – </w:t>
      </w:r>
      <w:r w:rsidR="00114DF5">
        <w:rPr>
          <w:rFonts w:ascii="Arial" w:hAnsi="Arial" w:cs="Arial"/>
          <w:sz w:val="22"/>
          <w:szCs w:val="22"/>
          <w:lang w:val="es-MX"/>
        </w:rPr>
        <w:t>Jesús</w:t>
      </w:r>
      <w:r>
        <w:rPr>
          <w:rFonts w:ascii="Arial" w:hAnsi="Arial" w:cs="Arial"/>
          <w:sz w:val="22"/>
          <w:szCs w:val="22"/>
          <w:lang w:val="es-MX"/>
        </w:rPr>
        <w:t xml:space="preserve"> María, Lima</w:t>
      </w:r>
      <w:r w:rsidR="00114DF5">
        <w:rPr>
          <w:rFonts w:ascii="Arial" w:hAnsi="Arial" w:cs="Arial"/>
          <w:sz w:val="22"/>
          <w:szCs w:val="22"/>
          <w:lang w:val="es-MX"/>
        </w:rPr>
        <w:t>.</w:t>
      </w:r>
    </w:p>
    <w:p w14:paraId="64E128B5" w14:textId="1D73AE0C"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Correo: </w:t>
      </w:r>
      <w:hyperlink r:id="rId6" w:history="1">
        <w:r w:rsidRPr="001D1A8C">
          <w:rPr>
            <w:rStyle w:val="Hipervnculo"/>
            <w:rFonts w:ascii="Arial" w:hAnsi="Arial" w:cs="Arial"/>
            <w:sz w:val="22"/>
            <w:szCs w:val="22"/>
            <w:lang w:val="es-MX"/>
          </w:rPr>
          <w:t>raul.surichaqui@buenaventura.pe</w:t>
        </w:r>
      </w:hyperlink>
      <w:r>
        <w:rPr>
          <w:rFonts w:ascii="Arial" w:hAnsi="Arial" w:cs="Arial"/>
          <w:sz w:val="22"/>
          <w:szCs w:val="22"/>
          <w:lang w:val="es-MX"/>
        </w:rPr>
        <w:t xml:space="preserve"> / </w:t>
      </w:r>
      <w:hyperlink r:id="rId7" w:history="1">
        <w:r w:rsidRPr="001D1A8C">
          <w:rPr>
            <w:rStyle w:val="Hipervnculo"/>
            <w:rFonts w:ascii="Arial" w:hAnsi="Arial" w:cs="Arial"/>
            <w:sz w:val="22"/>
            <w:szCs w:val="22"/>
            <w:lang w:val="es-MX"/>
          </w:rPr>
          <w:t>kennyfaim@gmail.com</w:t>
        </w:r>
      </w:hyperlink>
      <w:r>
        <w:rPr>
          <w:rFonts w:ascii="Arial" w:hAnsi="Arial" w:cs="Arial"/>
          <w:sz w:val="22"/>
          <w:szCs w:val="22"/>
          <w:lang w:val="es-MX"/>
        </w:rPr>
        <w:t xml:space="preserve"> </w:t>
      </w:r>
    </w:p>
    <w:p w14:paraId="73409A1F" w14:textId="721FB1AD"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Cel: +51 942 017 722</w:t>
      </w:r>
    </w:p>
    <w:p w14:paraId="71AE696C" w14:textId="30100F91" w:rsidR="00294144" w:rsidRPr="00294144" w:rsidRDefault="00294144" w:rsidP="00154B6A">
      <w:pPr>
        <w:spacing w:line="360" w:lineRule="auto"/>
        <w:jc w:val="both"/>
        <w:rPr>
          <w:rFonts w:ascii="Arial" w:hAnsi="Arial" w:cs="Arial"/>
          <w:sz w:val="22"/>
          <w:szCs w:val="22"/>
          <w:lang w:val="es-MX"/>
        </w:rPr>
      </w:pPr>
      <w:r>
        <w:rPr>
          <w:rFonts w:ascii="Arial" w:hAnsi="Arial" w:cs="Arial"/>
          <w:sz w:val="22"/>
          <w:szCs w:val="22"/>
          <w:lang w:val="es-MX"/>
        </w:rPr>
        <w:t>Ingeniero de Minas CIP292027, con</w:t>
      </w:r>
      <w:r w:rsidR="00A80839">
        <w:rPr>
          <w:rFonts w:ascii="Arial" w:hAnsi="Arial" w:cs="Arial"/>
          <w:sz w:val="22"/>
          <w:szCs w:val="22"/>
          <w:lang w:val="es-MX"/>
        </w:rPr>
        <w:t xml:space="preserve"> gran</w:t>
      </w:r>
      <w:r>
        <w:rPr>
          <w:rFonts w:ascii="Arial" w:hAnsi="Arial" w:cs="Arial"/>
          <w:sz w:val="22"/>
          <w:szCs w:val="22"/>
          <w:lang w:val="es-MX"/>
        </w:rPr>
        <w:t xml:space="preserve"> experiencia en planeamiento mina a corto, mediano y largo plazo en principales empresas de clase mundial (Glencore </w:t>
      </w:r>
      <w:r w:rsidR="006A046D">
        <w:rPr>
          <w:rFonts w:ascii="Arial" w:hAnsi="Arial" w:cs="Arial"/>
          <w:sz w:val="22"/>
          <w:szCs w:val="22"/>
          <w:lang w:val="es-MX"/>
        </w:rPr>
        <w:t>-</w:t>
      </w:r>
      <w:r>
        <w:rPr>
          <w:rFonts w:ascii="Arial" w:hAnsi="Arial" w:cs="Arial"/>
          <w:sz w:val="22"/>
          <w:szCs w:val="22"/>
          <w:lang w:val="es-MX"/>
        </w:rPr>
        <w:t xml:space="preserve"> Buenaventura)</w:t>
      </w:r>
      <w:r w:rsidR="001C4C92">
        <w:rPr>
          <w:rFonts w:ascii="Arial" w:hAnsi="Arial" w:cs="Arial"/>
          <w:sz w:val="22"/>
          <w:szCs w:val="22"/>
          <w:lang w:val="es-MX"/>
        </w:rPr>
        <w:t>.</w:t>
      </w:r>
      <w:r w:rsidR="00A80839">
        <w:rPr>
          <w:rFonts w:ascii="Arial" w:hAnsi="Arial" w:cs="Arial"/>
          <w:sz w:val="22"/>
          <w:szCs w:val="22"/>
          <w:lang w:val="es-MX"/>
        </w:rPr>
        <w:t xml:space="preserve"> </w:t>
      </w:r>
      <w:r w:rsidR="00A80839" w:rsidRPr="00A80839">
        <w:rPr>
          <w:rFonts w:ascii="Arial" w:hAnsi="Arial" w:cs="Arial"/>
          <w:sz w:val="22"/>
          <w:szCs w:val="22"/>
        </w:rPr>
        <w:t>Comprometido en la búsqueda de soluciones innovadoras a través de la programación python y software de planificación minera</w:t>
      </w:r>
      <w:r w:rsidR="00A80839">
        <w:rPr>
          <w:rFonts w:ascii="Arial" w:hAnsi="Arial" w:cs="Arial"/>
          <w:sz w:val="22"/>
          <w:szCs w:val="22"/>
        </w:rPr>
        <w:t xml:space="preserve"> - (Minería Moderna)</w:t>
      </w:r>
      <w:r w:rsidR="00A80839" w:rsidRPr="00A80839">
        <w:rPr>
          <w:rFonts w:ascii="Arial" w:hAnsi="Arial" w:cs="Arial"/>
          <w:sz w:val="22"/>
          <w:szCs w:val="22"/>
        </w:rPr>
        <w:t>.</w:t>
      </w:r>
    </w:p>
    <w:p w14:paraId="63E0B28F" w14:textId="77777777" w:rsidR="00154B6A" w:rsidRDefault="00154B6A" w:rsidP="005C5E06">
      <w:pPr>
        <w:spacing w:line="360" w:lineRule="auto"/>
        <w:rPr>
          <w:rFonts w:ascii="Arial" w:hAnsi="Arial" w:cs="Arial"/>
          <w:b/>
          <w:bCs/>
          <w:sz w:val="22"/>
          <w:szCs w:val="22"/>
          <w:lang w:val="es-MX"/>
        </w:rPr>
      </w:pPr>
    </w:p>
    <w:p w14:paraId="2DF55667" w14:textId="15299856" w:rsidR="00154B6A" w:rsidRPr="007F333D" w:rsidRDefault="00154B6A" w:rsidP="005C5E06">
      <w:pPr>
        <w:spacing w:line="360" w:lineRule="auto"/>
        <w:rPr>
          <w:rFonts w:ascii="Arial" w:hAnsi="Arial" w:cs="Arial"/>
          <w:b/>
          <w:bCs/>
          <w:sz w:val="22"/>
          <w:szCs w:val="22"/>
          <w:u w:val="single"/>
          <w:lang w:val="es-MX"/>
        </w:rPr>
      </w:pPr>
      <w:proofErr w:type="gramStart"/>
      <w:r w:rsidRPr="007F333D">
        <w:rPr>
          <w:rFonts w:ascii="Arial" w:hAnsi="Arial" w:cs="Arial"/>
          <w:b/>
          <w:bCs/>
          <w:sz w:val="22"/>
          <w:szCs w:val="22"/>
          <w:u w:val="single"/>
          <w:lang w:val="es-MX"/>
        </w:rPr>
        <w:t>Co-Autor</w:t>
      </w:r>
      <w:proofErr w:type="gramEnd"/>
    </w:p>
    <w:p w14:paraId="1CCBDBFB" w14:textId="2C3E0F60" w:rsidR="005C5E06" w:rsidRDefault="005C5E06" w:rsidP="005C5E06">
      <w:pPr>
        <w:spacing w:line="360" w:lineRule="auto"/>
        <w:rPr>
          <w:rFonts w:ascii="Arial" w:hAnsi="Arial" w:cs="Arial"/>
          <w:sz w:val="22"/>
          <w:szCs w:val="22"/>
          <w:lang w:val="es-MX"/>
        </w:rPr>
      </w:pPr>
      <w:r w:rsidRPr="000D459C">
        <w:rPr>
          <w:rFonts w:ascii="Arial" w:hAnsi="Arial" w:cs="Arial"/>
          <w:b/>
          <w:bCs/>
          <w:sz w:val="22"/>
          <w:szCs w:val="22"/>
          <w:lang w:val="es-MX"/>
        </w:rPr>
        <w:t>Tema:</w:t>
      </w:r>
      <w:r>
        <w:rPr>
          <w:rFonts w:ascii="Arial" w:hAnsi="Arial" w:cs="Arial"/>
          <w:sz w:val="22"/>
          <w:szCs w:val="22"/>
          <w:lang w:val="es-MX"/>
        </w:rPr>
        <w:t xml:space="preserve"> Planeamiento de Minado.</w:t>
      </w:r>
    </w:p>
    <w:p w14:paraId="53C2F324" w14:textId="77777777" w:rsidR="005C5E06" w:rsidRDefault="005C5E06" w:rsidP="005C5E06">
      <w:pPr>
        <w:spacing w:line="360" w:lineRule="auto"/>
        <w:rPr>
          <w:rFonts w:ascii="Arial" w:hAnsi="Arial" w:cs="Arial"/>
          <w:sz w:val="22"/>
          <w:szCs w:val="22"/>
          <w:lang w:val="es-MX"/>
        </w:rPr>
      </w:pPr>
      <w:r w:rsidRPr="000D459C">
        <w:rPr>
          <w:rFonts w:ascii="Arial" w:hAnsi="Arial" w:cs="Arial"/>
          <w:b/>
          <w:bCs/>
          <w:sz w:val="22"/>
          <w:szCs w:val="22"/>
          <w:lang w:val="es-MX"/>
        </w:rPr>
        <w:t>Categoría:</w:t>
      </w:r>
      <w:r>
        <w:rPr>
          <w:rFonts w:ascii="Arial" w:hAnsi="Arial" w:cs="Arial"/>
          <w:sz w:val="22"/>
          <w:szCs w:val="22"/>
          <w:lang w:val="es-MX"/>
        </w:rPr>
        <w:t xml:space="preserve"> Operaciones Mineras y Gestión Activos</w:t>
      </w:r>
    </w:p>
    <w:p w14:paraId="78F68670" w14:textId="77777777" w:rsidR="005C5E06" w:rsidRPr="000D459C" w:rsidRDefault="005C5E06" w:rsidP="005C5E06">
      <w:pPr>
        <w:spacing w:line="360" w:lineRule="auto"/>
        <w:rPr>
          <w:rFonts w:ascii="Arial" w:hAnsi="Arial" w:cs="Arial"/>
          <w:b/>
          <w:bCs/>
          <w:sz w:val="22"/>
          <w:szCs w:val="22"/>
          <w:lang w:val="es-MX"/>
        </w:rPr>
      </w:pPr>
      <w:r w:rsidRPr="000D459C">
        <w:rPr>
          <w:rFonts w:ascii="Arial" w:hAnsi="Arial" w:cs="Arial"/>
          <w:b/>
          <w:bCs/>
          <w:sz w:val="22"/>
          <w:szCs w:val="22"/>
          <w:lang w:val="es-MX"/>
        </w:rPr>
        <w:t>Datos:</w:t>
      </w:r>
    </w:p>
    <w:p w14:paraId="24907924" w14:textId="54C2D56A" w:rsidR="005C5E06" w:rsidRDefault="00154B6A" w:rsidP="005C5E06">
      <w:pPr>
        <w:pStyle w:val="Prrafodelista"/>
        <w:numPr>
          <w:ilvl w:val="0"/>
          <w:numId w:val="1"/>
        </w:numPr>
        <w:spacing w:line="360" w:lineRule="auto"/>
        <w:rPr>
          <w:rFonts w:ascii="Arial" w:hAnsi="Arial" w:cs="Arial"/>
          <w:sz w:val="22"/>
          <w:szCs w:val="22"/>
          <w:lang w:val="es-MX"/>
        </w:rPr>
      </w:pPr>
      <w:proofErr w:type="gramStart"/>
      <w:r>
        <w:rPr>
          <w:rFonts w:ascii="Arial" w:hAnsi="Arial" w:cs="Arial"/>
          <w:sz w:val="22"/>
          <w:szCs w:val="22"/>
          <w:lang w:val="es-MX"/>
        </w:rPr>
        <w:t>Co-</w:t>
      </w:r>
      <w:r w:rsidR="005C5E06">
        <w:rPr>
          <w:rFonts w:ascii="Arial" w:hAnsi="Arial" w:cs="Arial"/>
          <w:sz w:val="22"/>
          <w:szCs w:val="22"/>
          <w:lang w:val="es-MX"/>
        </w:rPr>
        <w:t>Autor</w:t>
      </w:r>
      <w:proofErr w:type="gramEnd"/>
      <w:r w:rsidR="005C5E06">
        <w:rPr>
          <w:rFonts w:ascii="Arial" w:hAnsi="Arial" w:cs="Arial"/>
          <w:sz w:val="22"/>
          <w:szCs w:val="22"/>
          <w:lang w:val="es-MX"/>
        </w:rPr>
        <w:t xml:space="preserve">: </w:t>
      </w:r>
      <w:r w:rsidR="005C5E06">
        <w:rPr>
          <w:rFonts w:ascii="Arial" w:hAnsi="Arial" w:cs="Arial"/>
          <w:sz w:val="22"/>
          <w:szCs w:val="22"/>
          <w:lang w:val="es-MX"/>
        </w:rPr>
        <w:t>Pedro Joffré Escudero Jaimes</w:t>
      </w:r>
    </w:p>
    <w:p w14:paraId="558416B2" w14:textId="77777777" w:rsidR="005C5E06" w:rsidRDefault="005C5E06" w:rsidP="005C5E06">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Empresa: Compañía de Minas Buenaventura S.A.A.</w:t>
      </w:r>
    </w:p>
    <w:p w14:paraId="4767827B" w14:textId="64F6EB95" w:rsidR="005C5E06" w:rsidRDefault="005C5E06" w:rsidP="005C5E06">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Cargo: </w:t>
      </w:r>
      <w:r>
        <w:rPr>
          <w:rFonts w:ascii="Arial" w:hAnsi="Arial" w:cs="Arial"/>
          <w:sz w:val="22"/>
          <w:szCs w:val="22"/>
          <w:lang w:val="es-MX"/>
        </w:rPr>
        <w:t>Superintendente</w:t>
      </w:r>
      <w:r>
        <w:rPr>
          <w:rFonts w:ascii="Arial" w:hAnsi="Arial" w:cs="Arial"/>
          <w:sz w:val="22"/>
          <w:szCs w:val="22"/>
          <w:lang w:val="es-MX"/>
        </w:rPr>
        <w:t xml:space="preserve"> de Planeamiento.</w:t>
      </w:r>
    </w:p>
    <w:p w14:paraId="69057E06" w14:textId="58F1BA64" w:rsidR="005C5E06" w:rsidRDefault="005C5E06" w:rsidP="005C5E06">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Dirección: </w:t>
      </w:r>
      <w:r w:rsidR="00390587">
        <w:rPr>
          <w:rFonts w:ascii="Arial" w:hAnsi="Arial" w:cs="Arial"/>
          <w:sz w:val="22"/>
          <w:szCs w:val="22"/>
          <w:lang w:val="es-MX"/>
        </w:rPr>
        <w:t>Av. Circunvalación del Golf los Incas 294, Dpto 601, Santiago de Surco</w:t>
      </w:r>
      <w:r w:rsidR="007F333D">
        <w:rPr>
          <w:rFonts w:ascii="Arial" w:hAnsi="Arial" w:cs="Arial"/>
          <w:sz w:val="22"/>
          <w:szCs w:val="22"/>
          <w:lang w:val="es-MX"/>
        </w:rPr>
        <w:t>, Lima.</w:t>
      </w:r>
    </w:p>
    <w:p w14:paraId="12C0A81D" w14:textId="1A870263" w:rsidR="005C5E06" w:rsidRDefault="005C5E06" w:rsidP="005C5E06">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Correo: </w:t>
      </w:r>
      <w:hyperlink r:id="rId8" w:history="1">
        <w:r w:rsidR="00390587" w:rsidRPr="00F4637C">
          <w:rPr>
            <w:rStyle w:val="Hipervnculo"/>
            <w:rFonts w:ascii="Arial" w:hAnsi="Arial" w:cs="Arial"/>
            <w:sz w:val="22"/>
            <w:szCs w:val="22"/>
            <w:lang w:val="es-MX"/>
          </w:rPr>
          <w:t>pedro.escudero</w:t>
        </w:r>
        <w:r w:rsidR="00390587" w:rsidRPr="00F4637C">
          <w:rPr>
            <w:rStyle w:val="Hipervnculo"/>
            <w:rFonts w:ascii="Arial" w:hAnsi="Arial" w:cs="Arial"/>
            <w:sz w:val="22"/>
            <w:szCs w:val="22"/>
            <w:lang w:val="es-MX"/>
          </w:rPr>
          <w:t>@buenaventura.pe</w:t>
        </w:r>
      </w:hyperlink>
      <w:r>
        <w:rPr>
          <w:rFonts w:ascii="Arial" w:hAnsi="Arial" w:cs="Arial"/>
          <w:sz w:val="22"/>
          <w:szCs w:val="22"/>
          <w:lang w:val="es-MX"/>
        </w:rPr>
        <w:t xml:space="preserve"> / </w:t>
      </w:r>
      <w:hyperlink r:id="rId9" w:history="1">
        <w:r w:rsidR="00390587" w:rsidRPr="00F4637C">
          <w:rPr>
            <w:rStyle w:val="Hipervnculo"/>
            <w:rFonts w:ascii="Arial" w:hAnsi="Arial" w:cs="Arial"/>
            <w:sz w:val="22"/>
            <w:szCs w:val="22"/>
            <w:lang w:val="es-MX"/>
          </w:rPr>
          <w:t>jescuderoj@hotmail</w:t>
        </w:r>
        <w:r w:rsidR="00390587" w:rsidRPr="00F4637C">
          <w:rPr>
            <w:rStyle w:val="Hipervnculo"/>
            <w:rFonts w:ascii="Arial" w:hAnsi="Arial" w:cs="Arial"/>
            <w:sz w:val="22"/>
            <w:szCs w:val="22"/>
            <w:lang w:val="es-MX"/>
          </w:rPr>
          <w:t>.com</w:t>
        </w:r>
      </w:hyperlink>
      <w:r>
        <w:rPr>
          <w:rFonts w:ascii="Arial" w:hAnsi="Arial" w:cs="Arial"/>
          <w:sz w:val="22"/>
          <w:szCs w:val="22"/>
          <w:lang w:val="es-MX"/>
        </w:rPr>
        <w:t xml:space="preserve"> </w:t>
      </w:r>
    </w:p>
    <w:p w14:paraId="03FE24A6" w14:textId="0A8C6DC9" w:rsidR="005C5E06" w:rsidRDefault="005C5E06" w:rsidP="005C5E06">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Cel: +51 </w:t>
      </w:r>
      <w:r w:rsidR="00390587">
        <w:rPr>
          <w:rFonts w:ascii="Arial" w:hAnsi="Arial" w:cs="Arial"/>
          <w:sz w:val="22"/>
          <w:szCs w:val="22"/>
          <w:lang w:val="es-MX"/>
        </w:rPr>
        <w:t>968 441 941</w:t>
      </w:r>
    </w:p>
    <w:p w14:paraId="471FD189" w14:textId="325170F1" w:rsidR="00DA7308" w:rsidRDefault="00154B6A" w:rsidP="00154B6A">
      <w:pPr>
        <w:spacing w:line="360" w:lineRule="auto"/>
        <w:jc w:val="both"/>
        <w:rPr>
          <w:rFonts w:ascii="Arial" w:hAnsi="Arial" w:cs="Arial"/>
          <w:sz w:val="22"/>
          <w:szCs w:val="22"/>
          <w:lang w:val="es-MX"/>
        </w:rPr>
      </w:pPr>
      <w:r w:rsidRPr="00154B6A">
        <w:rPr>
          <w:rFonts w:ascii="Arial" w:hAnsi="Arial" w:cs="Arial"/>
          <w:sz w:val="22"/>
          <w:szCs w:val="22"/>
        </w:rPr>
        <w:lastRenderedPageBreak/>
        <w:t xml:space="preserve">Ingeniero de Minas, colegiado CIP N.° 108025, con 23 años de experiencia en </w:t>
      </w:r>
      <w:r>
        <w:rPr>
          <w:rFonts w:ascii="Arial" w:hAnsi="Arial" w:cs="Arial"/>
          <w:sz w:val="22"/>
          <w:szCs w:val="22"/>
        </w:rPr>
        <w:t>o</w:t>
      </w:r>
      <w:r w:rsidRPr="00154B6A">
        <w:rPr>
          <w:rFonts w:ascii="Arial" w:hAnsi="Arial" w:cs="Arial"/>
          <w:sz w:val="22"/>
          <w:szCs w:val="22"/>
        </w:rPr>
        <w:t xml:space="preserve">peraciones y </w:t>
      </w:r>
      <w:r>
        <w:rPr>
          <w:rFonts w:ascii="Arial" w:hAnsi="Arial" w:cs="Arial"/>
          <w:sz w:val="22"/>
          <w:szCs w:val="22"/>
        </w:rPr>
        <w:t>p</w:t>
      </w:r>
      <w:r w:rsidRPr="00154B6A">
        <w:rPr>
          <w:rFonts w:ascii="Arial" w:hAnsi="Arial" w:cs="Arial"/>
          <w:sz w:val="22"/>
          <w:szCs w:val="22"/>
        </w:rPr>
        <w:t>laneamiento minero a corto, mediano y largo plazo en minería subterránea. He trabajado en empresas de clase mundial como Pan American Silver, Southern Peaks Mining y Buenaventura, todas reconocidas por su enfoque en la innovación y la mejora continua como parte de su política de gestión.</w:t>
      </w:r>
    </w:p>
    <w:p w14:paraId="07ACB102" w14:textId="77777777" w:rsidR="00154B6A" w:rsidRDefault="00154B6A" w:rsidP="00DA7308">
      <w:pPr>
        <w:spacing w:line="360" w:lineRule="auto"/>
        <w:rPr>
          <w:rFonts w:ascii="Arial" w:hAnsi="Arial" w:cs="Arial"/>
          <w:sz w:val="22"/>
          <w:szCs w:val="22"/>
          <w:lang w:val="es-MX"/>
        </w:rPr>
      </w:pPr>
    </w:p>
    <w:p w14:paraId="621F0C36" w14:textId="77777777" w:rsidR="00154B6A" w:rsidRPr="000D459C" w:rsidRDefault="00154B6A" w:rsidP="00154B6A">
      <w:pPr>
        <w:spacing w:line="360" w:lineRule="auto"/>
        <w:rPr>
          <w:rFonts w:ascii="Arial" w:hAnsi="Arial" w:cs="Arial"/>
          <w:b/>
          <w:bCs/>
          <w:sz w:val="22"/>
          <w:szCs w:val="22"/>
          <w:lang w:val="es-MX"/>
        </w:rPr>
      </w:pPr>
      <w:r w:rsidRPr="000D459C">
        <w:rPr>
          <w:rFonts w:ascii="Arial" w:hAnsi="Arial" w:cs="Arial"/>
          <w:b/>
          <w:bCs/>
          <w:sz w:val="22"/>
          <w:szCs w:val="22"/>
          <w:lang w:val="es-MX"/>
        </w:rPr>
        <w:t>Palabras claves:</w:t>
      </w:r>
    </w:p>
    <w:p w14:paraId="5C245FF6" w14:textId="77777777" w:rsidR="00154B6A" w:rsidRDefault="00154B6A" w:rsidP="00154B6A">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UDF: Método de minado Underhand Drift and Fill</w:t>
      </w:r>
    </w:p>
    <w:p w14:paraId="7A82533B" w14:textId="77777777" w:rsidR="00154B6A" w:rsidRDefault="00154B6A" w:rsidP="00154B6A">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ODF: Método de minado Overhand Drift and Fill.</w:t>
      </w:r>
    </w:p>
    <w:p w14:paraId="74BFE9BA" w14:textId="77777777" w:rsidR="00154B6A" w:rsidRDefault="00154B6A" w:rsidP="00154B6A">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Top_Cut: Primer nivel a minar (Sec: 4.0 x4.5)</w:t>
      </w:r>
    </w:p>
    <w:p w14:paraId="017688F9" w14:textId="77777777" w:rsidR="00154B6A" w:rsidRDefault="00154B6A" w:rsidP="00154B6A">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Under_Cut: Nivel posterior a minar del Top Cut (Sec: 6.0x4.5 a 10.0x4.5) - Descendente.</w:t>
      </w:r>
    </w:p>
    <w:p w14:paraId="3B716A6F" w14:textId="77777777" w:rsidR="00154B6A" w:rsidRDefault="00154B6A" w:rsidP="00154B6A">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Over_Cut: Nivel posterior a minar del Top Cut (Sec: 6.0x4.5 a 10.0x4.5) - Ascendente.</w:t>
      </w:r>
    </w:p>
    <w:p w14:paraId="090D0416" w14:textId="77777777" w:rsidR="00154B6A" w:rsidRDefault="00154B6A" w:rsidP="00154B6A">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Life Of Asset: Vida del Activo</w:t>
      </w:r>
    </w:p>
    <w:p w14:paraId="71005656" w14:textId="77777777" w:rsidR="00154B6A" w:rsidRDefault="00154B6A" w:rsidP="00DA7308">
      <w:pPr>
        <w:spacing w:line="360" w:lineRule="auto"/>
        <w:rPr>
          <w:rFonts w:ascii="Arial" w:hAnsi="Arial" w:cs="Arial"/>
          <w:sz w:val="22"/>
          <w:szCs w:val="22"/>
          <w:lang w:val="es-MX"/>
        </w:rPr>
      </w:pPr>
    </w:p>
    <w:p w14:paraId="6BDC7C79" w14:textId="77777777" w:rsidR="00154B6A" w:rsidRDefault="00154B6A" w:rsidP="00DA7308">
      <w:pPr>
        <w:spacing w:line="360" w:lineRule="auto"/>
        <w:rPr>
          <w:rFonts w:ascii="Arial" w:hAnsi="Arial" w:cs="Arial"/>
          <w:sz w:val="22"/>
          <w:szCs w:val="22"/>
          <w:lang w:val="es-MX"/>
        </w:rPr>
      </w:pPr>
    </w:p>
    <w:p w14:paraId="0C7176C0" w14:textId="77777777" w:rsidR="00154B6A" w:rsidRDefault="00154B6A" w:rsidP="00DA7308">
      <w:pPr>
        <w:spacing w:line="360" w:lineRule="auto"/>
        <w:rPr>
          <w:rFonts w:ascii="Arial" w:hAnsi="Arial" w:cs="Arial"/>
          <w:sz w:val="22"/>
          <w:szCs w:val="22"/>
          <w:lang w:val="es-MX"/>
        </w:rPr>
      </w:pPr>
    </w:p>
    <w:p w14:paraId="35D42C49" w14:textId="77777777" w:rsidR="00154B6A" w:rsidRDefault="00154B6A" w:rsidP="00DA7308">
      <w:pPr>
        <w:spacing w:line="360" w:lineRule="auto"/>
        <w:rPr>
          <w:rFonts w:ascii="Arial" w:hAnsi="Arial" w:cs="Arial"/>
          <w:sz w:val="22"/>
          <w:szCs w:val="22"/>
          <w:lang w:val="es-MX"/>
        </w:rPr>
      </w:pPr>
    </w:p>
    <w:p w14:paraId="33DC6AFA" w14:textId="77777777" w:rsidR="00154B6A" w:rsidRDefault="00154B6A" w:rsidP="00DA7308">
      <w:pPr>
        <w:spacing w:line="360" w:lineRule="auto"/>
        <w:rPr>
          <w:rFonts w:ascii="Arial" w:hAnsi="Arial" w:cs="Arial"/>
          <w:sz w:val="22"/>
          <w:szCs w:val="22"/>
          <w:lang w:val="es-MX"/>
        </w:rPr>
      </w:pPr>
    </w:p>
    <w:p w14:paraId="7D61E645" w14:textId="77777777" w:rsidR="00154B6A" w:rsidRDefault="00154B6A" w:rsidP="00DA7308">
      <w:pPr>
        <w:spacing w:line="360" w:lineRule="auto"/>
        <w:rPr>
          <w:rFonts w:ascii="Arial" w:hAnsi="Arial" w:cs="Arial"/>
          <w:sz w:val="22"/>
          <w:szCs w:val="22"/>
          <w:lang w:val="es-MX"/>
        </w:rPr>
      </w:pPr>
    </w:p>
    <w:p w14:paraId="3A55AEC4" w14:textId="77777777" w:rsidR="00154B6A" w:rsidRDefault="00154B6A" w:rsidP="00DA7308">
      <w:pPr>
        <w:spacing w:line="360" w:lineRule="auto"/>
        <w:rPr>
          <w:rFonts w:ascii="Arial" w:hAnsi="Arial" w:cs="Arial"/>
          <w:sz w:val="22"/>
          <w:szCs w:val="22"/>
          <w:lang w:val="es-MX"/>
        </w:rPr>
      </w:pPr>
    </w:p>
    <w:p w14:paraId="1C2146FE" w14:textId="77777777" w:rsidR="00154B6A" w:rsidRDefault="00154B6A" w:rsidP="00DA7308">
      <w:pPr>
        <w:spacing w:line="360" w:lineRule="auto"/>
        <w:rPr>
          <w:rFonts w:ascii="Arial" w:hAnsi="Arial" w:cs="Arial"/>
          <w:sz w:val="22"/>
          <w:szCs w:val="22"/>
          <w:lang w:val="es-MX"/>
        </w:rPr>
      </w:pPr>
    </w:p>
    <w:p w14:paraId="40C20F99" w14:textId="77777777" w:rsidR="00154B6A" w:rsidRDefault="00154B6A" w:rsidP="00DA7308">
      <w:pPr>
        <w:spacing w:line="360" w:lineRule="auto"/>
        <w:rPr>
          <w:rFonts w:ascii="Arial" w:hAnsi="Arial" w:cs="Arial"/>
          <w:sz w:val="22"/>
          <w:szCs w:val="22"/>
          <w:lang w:val="es-MX"/>
        </w:rPr>
      </w:pPr>
    </w:p>
    <w:p w14:paraId="16420576" w14:textId="77777777" w:rsidR="00154B6A" w:rsidRDefault="00154B6A" w:rsidP="00DA7308">
      <w:pPr>
        <w:spacing w:line="360" w:lineRule="auto"/>
        <w:rPr>
          <w:rFonts w:ascii="Arial" w:hAnsi="Arial" w:cs="Arial"/>
          <w:sz w:val="22"/>
          <w:szCs w:val="22"/>
          <w:lang w:val="es-MX"/>
        </w:rPr>
      </w:pPr>
    </w:p>
    <w:p w14:paraId="2BCE403B" w14:textId="77777777" w:rsidR="007F333D" w:rsidRDefault="007F333D" w:rsidP="00DA7308">
      <w:pPr>
        <w:spacing w:line="360" w:lineRule="auto"/>
        <w:rPr>
          <w:rFonts w:ascii="Arial" w:hAnsi="Arial" w:cs="Arial"/>
          <w:sz w:val="22"/>
          <w:szCs w:val="22"/>
          <w:lang w:val="es-MX"/>
        </w:rPr>
      </w:pPr>
    </w:p>
    <w:p w14:paraId="692E1489" w14:textId="77777777" w:rsidR="00154B6A" w:rsidRDefault="00154B6A" w:rsidP="00DA7308">
      <w:pPr>
        <w:spacing w:line="360" w:lineRule="auto"/>
        <w:rPr>
          <w:rFonts w:ascii="Arial" w:hAnsi="Arial" w:cs="Arial"/>
          <w:sz w:val="22"/>
          <w:szCs w:val="22"/>
          <w:lang w:val="es-MX"/>
        </w:rPr>
      </w:pPr>
    </w:p>
    <w:p w14:paraId="75A3E967" w14:textId="77777777" w:rsidR="00154B6A" w:rsidRDefault="00154B6A" w:rsidP="00DA7308">
      <w:pPr>
        <w:spacing w:line="360" w:lineRule="auto"/>
        <w:rPr>
          <w:rFonts w:ascii="Arial" w:hAnsi="Arial" w:cs="Arial"/>
          <w:sz w:val="22"/>
          <w:szCs w:val="22"/>
          <w:lang w:val="es-MX"/>
        </w:rPr>
      </w:pPr>
    </w:p>
    <w:p w14:paraId="694E6268" w14:textId="77777777" w:rsidR="00154B6A" w:rsidRDefault="00154B6A" w:rsidP="00DA7308">
      <w:pPr>
        <w:spacing w:line="360" w:lineRule="auto"/>
        <w:rPr>
          <w:rFonts w:ascii="Arial" w:hAnsi="Arial" w:cs="Arial"/>
          <w:sz w:val="22"/>
          <w:szCs w:val="22"/>
          <w:lang w:val="es-MX"/>
        </w:rPr>
      </w:pPr>
    </w:p>
    <w:p w14:paraId="712F10A8" w14:textId="1E43BDC5" w:rsidR="00DA7308" w:rsidRPr="00170510" w:rsidRDefault="00EE4C94" w:rsidP="00DA7308">
      <w:pPr>
        <w:spacing w:line="360" w:lineRule="auto"/>
        <w:rPr>
          <w:rFonts w:ascii="Arial" w:hAnsi="Arial" w:cs="Arial"/>
          <w:b/>
          <w:bCs/>
          <w:sz w:val="22"/>
          <w:szCs w:val="22"/>
          <w:lang w:val="es-MX"/>
        </w:rPr>
      </w:pPr>
      <w:r>
        <w:rPr>
          <w:rFonts w:ascii="Arial" w:hAnsi="Arial" w:cs="Arial"/>
          <w:b/>
          <w:bCs/>
          <w:sz w:val="22"/>
          <w:szCs w:val="22"/>
          <w:lang w:val="es-MX"/>
        </w:rPr>
        <w:lastRenderedPageBreak/>
        <w:t>RESUMEN</w:t>
      </w:r>
    </w:p>
    <w:p w14:paraId="20887629" w14:textId="2DC7A55F" w:rsidR="00EE4C94" w:rsidRPr="00EE4C94" w:rsidRDefault="00EE4C94" w:rsidP="00EE4C94">
      <w:pPr>
        <w:spacing w:line="360" w:lineRule="auto"/>
        <w:jc w:val="both"/>
        <w:rPr>
          <w:rFonts w:ascii="Arial" w:hAnsi="Arial" w:cs="Arial"/>
          <w:sz w:val="22"/>
          <w:szCs w:val="22"/>
        </w:rPr>
      </w:pPr>
      <w:r w:rsidRPr="00EE4C94">
        <w:rPr>
          <w:rFonts w:ascii="Arial" w:hAnsi="Arial" w:cs="Arial"/>
          <w:sz w:val="22"/>
          <w:szCs w:val="22"/>
        </w:rPr>
        <w:t>San Gabriel (100% BVN) es un proyecto de minería subterránea de oro y plata descubierto por Buenaventura, que se ubica en el distrito de Ichuña, provincia de Sánchez Cerro, región Moquegua.</w:t>
      </w:r>
    </w:p>
    <w:p w14:paraId="4D925CB7" w14:textId="740295AF" w:rsidR="00DC2FA1" w:rsidRDefault="00DC2FA1" w:rsidP="00DC2FA1">
      <w:pPr>
        <w:spacing w:line="360" w:lineRule="auto"/>
        <w:jc w:val="both"/>
        <w:rPr>
          <w:rFonts w:ascii="Arial" w:hAnsi="Arial" w:cs="Arial"/>
          <w:sz w:val="22"/>
          <w:szCs w:val="22"/>
          <w:lang w:val="es-MX"/>
        </w:rPr>
      </w:pPr>
      <w:r>
        <w:rPr>
          <w:rFonts w:ascii="Arial" w:hAnsi="Arial" w:cs="Arial"/>
          <w:sz w:val="22"/>
          <w:szCs w:val="22"/>
          <w:lang w:val="es-MX"/>
        </w:rPr>
        <w:t>Uno de los principales retos que presenta San Gabriel es la calidad del macizo rocoso, de acuerdo con los últimos taladros; el 99% de la roca es de baja competencia (&lt;35RMR). El cual está presente dentro de la estructura mineralizada como de la roca encajonante. He ahí la importancia de desarrollar un método de minado que garantice la seguridad de los trabajadores, viabilidad del proyecto e identificar riesgos en la cadena de valor.</w:t>
      </w:r>
    </w:p>
    <w:p w14:paraId="3064AED8" w14:textId="736D840A" w:rsidR="00D34369" w:rsidRDefault="00DC2FA1" w:rsidP="00EE4C94">
      <w:pPr>
        <w:spacing w:line="360" w:lineRule="auto"/>
        <w:jc w:val="both"/>
        <w:rPr>
          <w:rFonts w:ascii="Arial" w:hAnsi="Arial" w:cs="Arial"/>
          <w:sz w:val="22"/>
          <w:szCs w:val="22"/>
        </w:rPr>
      </w:pPr>
      <w:r>
        <w:rPr>
          <w:rFonts w:ascii="Arial" w:hAnsi="Arial" w:cs="Arial"/>
          <w:sz w:val="22"/>
          <w:szCs w:val="22"/>
          <w:lang w:val="es-MX"/>
        </w:rPr>
        <w:t xml:space="preserve">El método de explotación Underhand Drift and Fill (UDF) resulta ser una excelente oportunidad para minar este tipo de yacimientos. El UDF viene a siendo aplicado por más de 20 años en </w:t>
      </w:r>
      <w:r w:rsidRPr="00D76A54">
        <w:rPr>
          <w:rFonts w:ascii="Arial" w:hAnsi="Arial" w:cs="Arial"/>
          <w:sz w:val="22"/>
          <w:szCs w:val="22"/>
          <w:lang w:val="es-MX"/>
        </w:rPr>
        <w:t xml:space="preserve">unidades mineras de Nevada – Montana (USA) tales como: Rain Mine, Turquoise Ridge, Carlin East, Chukar, Rodeo, Meikle, Jerrit Canyon, Cortez, Stillwater, entre otros. </w:t>
      </w:r>
      <w:r w:rsidRPr="00DC2FA1">
        <w:rPr>
          <w:rFonts w:ascii="Arial" w:hAnsi="Arial" w:cs="Arial"/>
          <w:sz w:val="22"/>
          <w:szCs w:val="22"/>
          <w:lang w:val="es-MX"/>
        </w:rPr>
        <w:t xml:space="preserve">Para asegurar el éxito de la implementación, se ha adquirido la </w:t>
      </w:r>
      <w:r>
        <w:rPr>
          <w:rFonts w:ascii="Arial" w:hAnsi="Arial" w:cs="Arial"/>
          <w:sz w:val="22"/>
          <w:szCs w:val="22"/>
          <w:lang w:val="es-MX"/>
        </w:rPr>
        <w:t>asesoría</w:t>
      </w:r>
      <w:r w:rsidRPr="00DC2FA1">
        <w:rPr>
          <w:rFonts w:ascii="Arial" w:hAnsi="Arial" w:cs="Arial"/>
          <w:sz w:val="22"/>
          <w:szCs w:val="22"/>
          <w:lang w:val="es-MX"/>
        </w:rPr>
        <w:t xml:space="preserve"> de US&amp;I</w:t>
      </w:r>
      <w:r>
        <w:rPr>
          <w:rFonts w:ascii="Arial" w:hAnsi="Arial" w:cs="Arial"/>
          <w:sz w:val="22"/>
          <w:szCs w:val="22"/>
          <w:lang w:val="es-MX"/>
        </w:rPr>
        <w:t xml:space="preserve"> (Underground Mining Consulting and Development)</w:t>
      </w:r>
      <w:r w:rsidRPr="00DC2FA1">
        <w:rPr>
          <w:rFonts w:ascii="Arial" w:hAnsi="Arial" w:cs="Arial"/>
          <w:sz w:val="22"/>
          <w:szCs w:val="22"/>
          <w:lang w:val="es-MX"/>
        </w:rPr>
        <w:t>, quienes son los expertos del método en USA.</w:t>
      </w:r>
      <w:r>
        <w:rPr>
          <w:rFonts w:ascii="Arial" w:hAnsi="Arial" w:cs="Arial"/>
          <w:sz w:val="22"/>
          <w:szCs w:val="22"/>
        </w:rPr>
        <w:t xml:space="preserve"> </w:t>
      </w:r>
    </w:p>
    <w:p w14:paraId="68B046A0" w14:textId="09B8A38A" w:rsidR="00DC2FA1" w:rsidRPr="00DC2FA1" w:rsidRDefault="00D34369" w:rsidP="00EE4C94">
      <w:pPr>
        <w:spacing w:line="360" w:lineRule="auto"/>
        <w:jc w:val="both"/>
        <w:rPr>
          <w:rFonts w:ascii="Arial" w:hAnsi="Arial" w:cs="Arial"/>
          <w:sz w:val="22"/>
          <w:szCs w:val="22"/>
        </w:rPr>
      </w:pPr>
      <w:r>
        <w:rPr>
          <w:rFonts w:ascii="Arial" w:hAnsi="Arial" w:cs="Arial"/>
          <w:sz w:val="22"/>
          <w:szCs w:val="22"/>
        </w:rPr>
        <w:t>D</w:t>
      </w:r>
      <w:r w:rsidR="00DC2FA1">
        <w:rPr>
          <w:rFonts w:ascii="Arial" w:hAnsi="Arial" w:cs="Arial"/>
          <w:sz w:val="22"/>
          <w:szCs w:val="22"/>
        </w:rPr>
        <w:t>ando el siguiente paso</w:t>
      </w:r>
      <w:r>
        <w:rPr>
          <w:rFonts w:ascii="Arial" w:hAnsi="Arial" w:cs="Arial"/>
          <w:sz w:val="22"/>
          <w:szCs w:val="22"/>
        </w:rPr>
        <w:t>,</w:t>
      </w:r>
      <w:r w:rsidR="00DC2FA1">
        <w:rPr>
          <w:rFonts w:ascii="Arial" w:hAnsi="Arial" w:cs="Arial"/>
          <w:sz w:val="22"/>
          <w:szCs w:val="22"/>
        </w:rPr>
        <w:t xml:space="preserve"> con el Life Of Asset</w:t>
      </w:r>
      <w:r>
        <w:rPr>
          <w:rFonts w:ascii="Arial" w:hAnsi="Arial" w:cs="Arial"/>
          <w:sz w:val="22"/>
          <w:szCs w:val="22"/>
        </w:rPr>
        <w:t xml:space="preserve"> (LOA)</w:t>
      </w:r>
      <w:r w:rsidR="00DC2FA1">
        <w:rPr>
          <w:rFonts w:ascii="Arial" w:hAnsi="Arial" w:cs="Arial"/>
          <w:sz w:val="22"/>
          <w:szCs w:val="22"/>
        </w:rPr>
        <w:t xml:space="preserve"> se busca incrementar el valor </w:t>
      </w:r>
      <w:r>
        <w:rPr>
          <w:rFonts w:ascii="Arial" w:hAnsi="Arial" w:cs="Arial"/>
          <w:sz w:val="22"/>
          <w:szCs w:val="22"/>
        </w:rPr>
        <w:t>de reserva</w:t>
      </w:r>
      <w:r w:rsidR="00DC2FA1">
        <w:rPr>
          <w:rFonts w:ascii="Arial" w:hAnsi="Arial" w:cs="Arial"/>
          <w:sz w:val="22"/>
          <w:szCs w:val="22"/>
        </w:rPr>
        <w:t xml:space="preserve"> mediante</w:t>
      </w:r>
      <w:r w:rsidR="00C91B2F">
        <w:rPr>
          <w:rFonts w:ascii="Arial" w:hAnsi="Arial" w:cs="Arial"/>
          <w:sz w:val="22"/>
          <w:szCs w:val="22"/>
        </w:rPr>
        <w:t xml:space="preserve"> </w:t>
      </w:r>
      <w:r w:rsidR="00977BF6">
        <w:rPr>
          <w:rFonts w:ascii="Arial" w:hAnsi="Arial" w:cs="Arial"/>
          <w:sz w:val="22"/>
          <w:szCs w:val="22"/>
        </w:rPr>
        <w:t xml:space="preserve">múltiples escenarios </w:t>
      </w:r>
      <w:r w:rsidR="00C91B2F">
        <w:rPr>
          <w:rFonts w:ascii="Arial" w:hAnsi="Arial" w:cs="Arial"/>
          <w:sz w:val="22"/>
          <w:szCs w:val="22"/>
        </w:rPr>
        <w:t xml:space="preserve">e identificar riesgos </w:t>
      </w:r>
      <w:r w:rsidR="00977BF6">
        <w:rPr>
          <w:rFonts w:ascii="Arial" w:hAnsi="Arial" w:cs="Arial"/>
          <w:sz w:val="22"/>
          <w:szCs w:val="22"/>
        </w:rPr>
        <w:t xml:space="preserve">anticipados </w:t>
      </w:r>
      <w:r w:rsidR="00C91B2F">
        <w:rPr>
          <w:rFonts w:ascii="Arial" w:hAnsi="Arial" w:cs="Arial"/>
          <w:sz w:val="22"/>
          <w:szCs w:val="22"/>
        </w:rPr>
        <w:t>en</w:t>
      </w:r>
      <w:r w:rsidR="00DC2FA1">
        <w:rPr>
          <w:rFonts w:ascii="Arial" w:hAnsi="Arial" w:cs="Arial"/>
          <w:sz w:val="22"/>
          <w:szCs w:val="22"/>
        </w:rPr>
        <w:t xml:space="preserve"> el plan</w:t>
      </w:r>
      <w:r w:rsidR="00977BF6">
        <w:rPr>
          <w:rFonts w:ascii="Arial" w:hAnsi="Arial" w:cs="Arial"/>
          <w:sz w:val="22"/>
          <w:szCs w:val="22"/>
        </w:rPr>
        <w:t xml:space="preserve"> a través de </w:t>
      </w:r>
      <w:r>
        <w:rPr>
          <w:rFonts w:ascii="Arial" w:hAnsi="Arial" w:cs="Arial"/>
          <w:sz w:val="22"/>
          <w:szCs w:val="22"/>
        </w:rPr>
        <w:t xml:space="preserve">escenarios </w:t>
      </w:r>
      <w:r w:rsidR="00C91B2F">
        <w:rPr>
          <w:rFonts w:ascii="Arial" w:hAnsi="Arial" w:cs="Arial"/>
          <w:sz w:val="22"/>
          <w:szCs w:val="22"/>
        </w:rPr>
        <w:t xml:space="preserve">corridos y sensibilizados </w:t>
      </w:r>
      <w:r w:rsidR="00977BF6">
        <w:rPr>
          <w:rFonts w:ascii="Arial" w:hAnsi="Arial" w:cs="Arial"/>
          <w:sz w:val="22"/>
          <w:szCs w:val="22"/>
        </w:rPr>
        <w:t>con</w:t>
      </w:r>
      <w:r>
        <w:rPr>
          <w:rFonts w:ascii="Arial" w:hAnsi="Arial" w:cs="Arial"/>
          <w:sz w:val="22"/>
          <w:szCs w:val="22"/>
        </w:rPr>
        <w:t xml:space="preserve"> software de última tecnología e inteligencia artificial. Teniendo </w:t>
      </w:r>
      <w:r w:rsidR="00C91B2F">
        <w:rPr>
          <w:rFonts w:ascii="Arial" w:hAnsi="Arial" w:cs="Arial"/>
          <w:sz w:val="22"/>
          <w:szCs w:val="22"/>
        </w:rPr>
        <w:t xml:space="preserve">en cuenta </w:t>
      </w:r>
      <w:r>
        <w:rPr>
          <w:rFonts w:ascii="Arial" w:hAnsi="Arial" w:cs="Arial"/>
          <w:sz w:val="22"/>
          <w:szCs w:val="22"/>
        </w:rPr>
        <w:t xml:space="preserve">factores externos </w:t>
      </w:r>
      <w:r w:rsidR="00977BF6">
        <w:rPr>
          <w:rFonts w:ascii="Arial" w:hAnsi="Arial" w:cs="Arial"/>
          <w:sz w:val="22"/>
          <w:szCs w:val="22"/>
        </w:rPr>
        <w:t xml:space="preserve">e internos </w:t>
      </w:r>
      <w:r>
        <w:rPr>
          <w:rFonts w:ascii="Arial" w:hAnsi="Arial" w:cs="Arial"/>
          <w:sz w:val="22"/>
          <w:szCs w:val="22"/>
        </w:rPr>
        <w:t>que puedan</w:t>
      </w:r>
      <w:r w:rsidR="00C91B2F">
        <w:rPr>
          <w:rFonts w:ascii="Arial" w:hAnsi="Arial" w:cs="Arial"/>
          <w:sz w:val="22"/>
          <w:szCs w:val="22"/>
        </w:rPr>
        <w:t xml:space="preserve"> incurrir </w:t>
      </w:r>
      <w:r w:rsidR="00977BF6">
        <w:rPr>
          <w:rFonts w:ascii="Arial" w:hAnsi="Arial" w:cs="Arial"/>
          <w:sz w:val="22"/>
          <w:szCs w:val="22"/>
        </w:rPr>
        <w:t>en la estrategia del plan a través de actualizaciones y tomar decisiones acertadas.</w:t>
      </w:r>
    </w:p>
    <w:p w14:paraId="1C2918B9" w14:textId="0514F01E" w:rsidR="00DA7308" w:rsidRPr="0064292B" w:rsidRDefault="00A8673C" w:rsidP="00DA7308">
      <w:pPr>
        <w:spacing w:line="360" w:lineRule="auto"/>
        <w:rPr>
          <w:rFonts w:ascii="Arial" w:hAnsi="Arial" w:cs="Arial"/>
          <w:b/>
          <w:bCs/>
          <w:sz w:val="22"/>
          <w:szCs w:val="22"/>
          <w:lang w:val="es-MX"/>
        </w:rPr>
      </w:pPr>
      <w:r>
        <w:rPr>
          <w:rFonts w:ascii="Arial" w:hAnsi="Arial" w:cs="Arial"/>
          <w:b/>
          <w:bCs/>
          <w:sz w:val="22"/>
          <w:szCs w:val="22"/>
          <w:lang w:val="es-MX"/>
        </w:rPr>
        <w:t>INTRODUCCIÓN</w:t>
      </w:r>
    </w:p>
    <w:p w14:paraId="6DF2F813" w14:textId="77777777" w:rsidR="00DC2FA1" w:rsidRDefault="00DC2FA1" w:rsidP="00DC2FA1">
      <w:pPr>
        <w:spacing w:line="360" w:lineRule="auto"/>
        <w:jc w:val="both"/>
        <w:rPr>
          <w:rFonts w:ascii="Arial" w:hAnsi="Arial" w:cs="Arial"/>
          <w:sz w:val="22"/>
          <w:szCs w:val="22"/>
        </w:rPr>
      </w:pPr>
      <w:r w:rsidRPr="00EE4C94">
        <w:rPr>
          <w:rFonts w:ascii="Arial" w:hAnsi="Arial" w:cs="Arial"/>
          <w:sz w:val="22"/>
          <w:szCs w:val="22"/>
        </w:rPr>
        <w:t>San Gabriel es un yacimiento epitermal de sulfuración intermedia con contenidos de oro, cobre y plata, emplazada en rocas calcáreas del mesozoico asociado a una diatrema. La mineralización se presenta en mantos, stockwork, estructuras vetiformes y oro diseminado. Presenta dos áreas mineralizadas conocidas como San Gabriel Sur y San Gabriel Norte. La mineralización está conformada por oro fino y calcopirita en gangas de pirita, siderita y otros.</w:t>
      </w:r>
    </w:p>
    <w:p w14:paraId="4501584D" w14:textId="19676FD2" w:rsidR="00DA7308" w:rsidRDefault="0009173B" w:rsidP="00E22B5A">
      <w:pPr>
        <w:spacing w:line="360" w:lineRule="auto"/>
        <w:jc w:val="both"/>
        <w:rPr>
          <w:rFonts w:ascii="Arial" w:hAnsi="Arial" w:cs="Arial"/>
          <w:sz w:val="22"/>
          <w:szCs w:val="22"/>
          <w:lang w:val="es-MX"/>
        </w:rPr>
      </w:pPr>
      <w:r>
        <w:rPr>
          <w:rFonts w:ascii="Arial" w:hAnsi="Arial" w:cs="Arial"/>
          <w:sz w:val="22"/>
          <w:szCs w:val="22"/>
        </w:rPr>
        <w:t xml:space="preserve">Para realizar </w:t>
      </w:r>
      <w:r w:rsidR="00C73412">
        <w:rPr>
          <w:rFonts w:ascii="Arial" w:hAnsi="Arial" w:cs="Arial"/>
          <w:sz w:val="22"/>
          <w:szCs w:val="22"/>
        </w:rPr>
        <w:t xml:space="preserve">el Life Of Asset es importante tener definido el Inventario de reservas, el cual servirá como base para poder iniciar con el proceso. Para </w:t>
      </w:r>
      <w:r w:rsidR="00CC47AB">
        <w:rPr>
          <w:rFonts w:ascii="Arial" w:hAnsi="Arial" w:cs="Arial"/>
          <w:sz w:val="22"/>
          <w:szCs w:val="22"/>
        </w:rPr>
        <w:t>ello</w:t>
      </w:r>
      <w:r w:rsidR="00C73412">
        <w:rPr>
          <w:rFonts w:ascii="Arial" w:hAnsi="Arial" w:cs="Arial"/>
          <w:sz w:val="22"/>
          <w:szCs w:val="22"/>
        </w:rPr>
        <w:t xml:space="preserve"> vamos a utilizar el software Deswik y sus herramientas interactivas (Cad, Is, Sched, Apex). </w:t>
      </w:r>
      <w:r w:rsidR="00CC47AB">
        <w:rPr>
          <w:rFonts w:ascii="Arial" w:hAnsi="Arial" w:cs="Arial"/>
          <w:sz w:val="22"/>
          <w:szCs w:val="22"/>
        </w:rPr>
        <w:t xml:space="preserve">Con ello podremos realizar múltiples escenarios que nos ayudara a identificar riesgos y </w:t>
      </w:r>
      <w:r w:rsidR="00CC47AB">
        <w:rPr>
          <w:rFonts w:ascii="Arial" w:hAnsi="Arial" w:cs="Arial"/>
          <w:sz w:val="22"/>
          <w:szCs w:val="22"/>
        </w:rPr>
        <w:lastRenderedPageBreak/>
        <w:t xml:space="preserve">oportunidad en el plan (dimensionamiento de equipo, máxima capacidad de producción, ruta crítica, direccionamiento de </w:t>
      </w:r>
      <w:r w:rsidR="00760CD2">
        <w:rPr>
          <w:rFonts w:ascii="Arial" w:hAnsi="Arial" w:cs="Arial"/>
          <w:sz w:val="22"/>
          <w:szCs w:val="22"/>
        </w:rPr>
        <w:t xml:space="preserve">taladros de </w:t>
      </w:r>
      <w:r w:rsidR="00CC47AB">
        <w:rPr>
          <w:rFonts w:ascii="Arial" w:hAnsi="Arial" w:cs="Arial"/>
          <w:sz w:val="22"/>
          <w:szCs w:val="22"/>
        </w:rPr>
        <w:t xml:space="preserve">exploración, etc.). </w:t>
      </w:r>
    </w:p>
    <w:p w14:paraId="5E01622A" w14:textId="15618521" w:rsidR="00CC47AB" w:rsidRPr="0064292B" w:rsidRDefault="00CC47AB" w:rsidP="00CC47AB">
      <w:pPr>
        <w:spacing w:line="360" w:lineRule="auto"/>
        <w:rPr>
          <w:rFonts w:ascii="Arial" w:hAnsi="Arial" w:cs="Arial"/>
          <w:b/>
          <w:bCs/>
          <w:sz w:val="22"/>
          <w:szCs w:val="22"/>
          <w:lang w:val="es-MX"/>
        </w:rPr>
      </w:pPr>
      <w:r>
        <w:rPr>
          <w:rFonts w:ascii="Arial" w:hAnsi="Arial" w:cs="Arial"/>
          <w:b/>
          <w:bCs/>
          <w:sz w:val="22"/>
          <w:szCs w:val="22"/>
          <w:lang w:val="es-MX"/>
        </w:rPr>
        <w:t>OBJETIVOS</w:t>
      </w:r>
    </w:p>
    <w:p w14:paraId="1B45C0C7" w14:textId="68C7ECE0" w:rsidR="00CC47AB" w:rsidRDefault="00760CD2" w:rsidP="00760CD2">
      <w:pPr>
        <w:pStyle w:val="Prrafodelista"/>
        <w:numPr>
          <w:ilvl w:val="0"/>
          <w:numId w:val="2"/>
        </w:numPr>
        <w:spacing w:line="360" w:lineRule="auto"/>
        <w:jc w:val="both"/>
        <w:rPr>
          <w:rFonts w:ascii="Arial" w:hAnsi="Arial" w:cs="Arial"/>
          <w:sz w:val="22"/>
          <w:szCs w:val="22"/>
          <w:lang w:val="es-MX"/>
        </w:rPr>
      </w:pPr>
      <w:r w:rsidRPr="00760CD2">
        <w:rPr>
          <w:rFonts w:ascii="Arial" w:hAnsi="Arial" w:cs="Arial"/>
          <w:sz w:val="22"/>
          <w:szCs w:val="22"/>
          <w:lang w:val="es-MX"/>
        </w:rPr>
        <w:t>E</w:t>
      </w:r>
      <w:r>
        <w:rPr>
          <w:rFonts w:ascii="Arial" w:hAnsi="Arial" w:cs="Arial"/>
          <w:sz w:val="22"/>
          <w:szCs w:val="22"/>
          <w:lang w:val="es-MX"/>
        </w:rPr>
        <w:t>valuar múltiples escenarios para maximizar el valor de los activos</w:t>
      </w:r>
      <w:r w:rsidR="009A52D6">
        <w:rPr>
          <w:rFonts w:ascii="Arial" w:hAnsi="Arial" w:cs="Arial"/>
          <w:sz w:val="22"/>
          <w:szCs w:val="22"/>
          <w:lang w:val="es-MX"/>
        </w:rPr>
        <w:t>,</w:t>
      </w:r>
      <w:r>
        <w:rPr>
          <w:rFonts w:ascii="Arial" w:hAnsi="Arial" w:cs="Arial"/>
          <w:sz w:val="22"/>
          <w:szCs w:val="22"/>
          <w:lang w:val="es-MX"/>
        </w:rPr>
        <w:t xml:space="preserve"> minimizar el riesgo</w:t>
      </w:r>
      <w:r w:rsidR="009A52D6">
        <w:rPr>
          <w:rFonts w:ascii="Arial" w:hAnsi="Arial" w:cs="Arial"/>
          <w:sz w:val="22"/>
          <w:szCs w:val="22"/>
          <w:lang w:val="es-MX"/>
        </w:rPr>
        <w:t xml:space="preserve"> e identificar oportunidades.</w:t>
      </w:r>
    </w:p>
    <w:p w14:paraId="08A05327" w14:textId="3C17C912" w:rsidR="00760CD2" w:rsidRPr="00760CD2" w:rsidRDefault="00760CD2" w:rsidP="00760CD2">
      <w:pPr>
        <w:pStyle w:val="Prrafodelista"/>
        <w:numPr>
          <w:ilvl w:val="0"/>
          <w:numId w:val="2"/>
        </w:numPr>
        <w:spacing w:line="360" w:lineRule="auto"/>
        <w:jc w:val="both"/>
        <w:rPr>
          <w:rFonts w:ascii="Arial" w:hAnsi="Arial" w:cs="Arial"/>
          <w:sz w:val="22"/>
          <w:szCs w:val="22"/>
          <w:lang w:val="es-MX"/>
        </w:rPr>
      </w:pPr>
      <w:r>
        <w:rPr>
          <w:rFonts w:ascii="Arial" w:hAnsi="Arial" w:cs="Arial"/>
          <w:sz w:val="22"/>
          <w:szCs w:val="22"/>
          <w:lang w:val="es-MX"/>
        </w:rPr>
        <w:t>Maximizar el valor de los activos mediante un enfoque coherente y alineado con la estrategia empresarial.</w:t>
      </w:r>
    </w:p>
    <w:p w14:paraId="3B79BA79" w14:textId="3F61E138" w:rsidR="00CC47AB" w:rsidRPr="0064292B" w:rsidRDefault="00CC47AB" w:rsidP="00CC47AB">
      <w:pPr>
        <w:spacing w:line="360" w:lineRule="auto"/>
        <w:rPr>
          <w:rFonts w:ascii="Arial" w:hAnsi="Arial" w:cs="Arial"/>
          <w:b/>
          <w:bCs/>
          <w:sz w:val="22"/>
          <w:szCs w:val="22"/>
          <w:lang w:val="es-MX"/>
        </w:rPr>
      </w:pPr>
      <w:r>
        <w:rPr>
          <w:rFonts w:ascii="Arial" w:hAnsi="Arial" w:cs="Arial"/>
          <w:b/>
          <w:bCs/>
          <w:sz w:val="22"/>
          <w:szCs w:val="22"/>
          <w:lang w:val="es-MX"/>
        </w:rPr>
        <w:t>METODOLOGÍA</w:t>
      </w:r>
    </w:p>
    <w:p w14:paraId="3049E09E" w14:textId="4C711FE7" w:rsidR="00D21201" w:rsidRDefault="00D21201" w:rsidP="00DA7308">
      <w:pPr>
        <w:spacing w:line="360" w:lineRule="auto"/>
        <w:rPr>
          <w:rFonts w:ascii="Arial" w:hAnsi="Arial" w:cs="Arial"/>
          <w:sz w:val="22"/>
          <w:szCs w:val="22"/>
          <w:lang w:val="es-MX"/>
        </w:rPr>
      </w:pPr>
      <w:r>
        <w:rPr>
          <w:rFonts w:ascii="Arial" w:hAnsi="Arial" w:cs="Arial"/>
          <w:sz w:val="22"/>
          <w:szCs w:val="22"/>
          <w:lang w:val="es-MX"/>
        </w:rPr>
        <w:t>Considerando las propiedades geométricas, costos y geomecánicas del yacimiento se procede a realizar el Trade Off con el método de Nicholas. Donde se observa que el mejor método de minado es el “Drift and Fill” como se muestra en el Gráfico 1.</w:t>
      </w:r>
    </w:p>
    <w:p w14:paraId="2310BFD3" w14:textId="1B6ABEF8" w:rsidR="00D21201" w:rsidRPr="00CC47AB" w:rsidRDefault="002800F1" w:rsidP="00D21201">
      <w:pPr>
        <w:spacing w:line="360" w:lineRule="auto"/>
        <w:jc w:val="center"/>
        <w:rPr>
          <w:rFonts w:ascii="Arial" w:hAnsi="Arial" w:cs="Arial"/>
          <w:i/>
          <w:iCs/>
          <w:sz w:val="22"/>
          <w:szCs w:val="22"/>
          <w:lang w:val="es-MX"/>
        </w:rPr>
      </w:pPr>
      <w:r>
        <w:rPr>
          <w:rFonts w:ascii="Arial" w:hAnsi="Arial" w:cs="Arial"/>
          <w:i/>
          <w:iCs/>
          <w:sz w:val="22"/>
          <w:szCs w:val="22"/>
          <w:lang w:val="es-MX"/>
        </w:rPr>
        <w:t>Gráfico</w:t>
      </w:r>
      <w:r w:rsidR="00D21201" w:rsidRPr="00CC47AB">
        <w:rPr>
          <w:rFonts w:ascii="Arial" w:hAnsi="Arial" w:cs="Arial"/>
          <w:i/>
          <w:iCs/>
          <w:sz w:val="22"/>
          <w:szCs w:val="22"/>
          <w:lang w:val="es-MX"/>
        </w:rPr>
        <w:t xml:space="preserve"> </w:t>
      </w:r>
      <w:r w:rsidR="00D21201">
        <w:rPr>
          <w:rFonts w:ascii="Arial" w:hAnsi="Arial" w:cs="Arial"/>
          <w:i/>
          <w:iCs/>
          <w:sz w:val="22"/>
          <w:szCs w:val="22"/>
          <w:lang w:val="es-MX"/>
        </w:rPr>
        <w:t>N°</w:t>
      </w:r>
      <w:r w:rsidR="00D21201" w:rsidRPr="00CC47AB">
        <w:rPr>
          <w:rFonts w:ascii="Arial" w:hAnsi="Arial" w:cs="Arial"/>
          <w:i/>
          <w:iCs/>
          <w:sz w:val="22"/>
          <w:szCs w:val="22"/>
          <w:lang w:val="es-MX"/>
        </w:rPr>
        <w:t xml:space="preserve">1: </w:t>
      </w:r>
      <w:r w:rsidR="00D21201">
        <w:rPr>
          <w:rFonts w:ascii="Arial" w:hAnsi="Arial" w:cs="Arial"/>
          <w:i/>
          <w:iCs/>
          <w:sz w:val="22"/>
          <w:szCs w:val="22"/>
          <w:lang w:val="es-MX"/>
        </w:rPr>
        <w:t>Trade Off</w:t>
      </w:r>
      <w:r w:rsidR="00D21201" w:rsidRPr="00CC47AB">
        <w:rPr>
          <w:rFonts w:ascii="Arial" w:hAnsi="Arial" w:cs="Arial"/>
          <w:i/>
          <w:iCs/>
          <w:sz w:val="22"/>
          <w:szCs w:val="22"/>
          <w:lang w:val="es-MX"/>
        </w:rPr>
        <w:t xml:space="preserve"> - </w:t>
      </w:r>
      <w:r w:rsidR="00D21201">
        <w:rPr>
          <w:rFonts w:ascii="Arial" w:hAnsi="Arial" w:cs="Arial"/>
          <w:i/>
          <w:iCs/>
          <w:sz w:val="22"/>
          <w:szCs w:val="22"/>
          <w:lang w:val="es-MX"/>
        </w:rPr>
        <w:t>Nicholas</w:t>
      </w:r>
    </w:p>
    <w:p w14:paraId="03B92369" w14:textId="27E29FE6" w:rsidR="00D21201" w:rsidRDefault="00D21201" w:rsidP="00DA7308">
      <w:pPr>
        <w:spacing w:line="360" w:lineRule="auto"/>
        <w:rPr>
          <w:rFonts w:ascii="Arial" w:hAnsi="Arial" w:cs="Arial"/>
          <w:sz w:val="22"/>
          <w:szCs w:val="22"/>
          <w:lang w:val="es-MX"/>
        </w:rPr>
      </w:pPr>
      <w:r>
        <w:rPr>
          <w:noProof/>
        </w:rPr>
        <w:drawing>
          <wp:anchor distT="0" distB="0" distL="114300" distR="114300" simplePos="0" relativeHeight="251662336" behindDoc="0" locked="0" layoutInCell="1" allowOverlap="1" wp14:anchorId="6E085EB4" wp14:editId="69C761F8">
            <wp:simplePos x="0" y="0"/>
            <wp:positionH relativeFrom="margin">
              <wp:align>center</wp:align>
            </wp:positionH>
            <wp:positionV relativeFrom="paragraph">
              <wp:posOffset>84350</wp:posOffset>
            </wp:positionV>
            <wp:extent cx="4939294" cy="2348837"/>
            <wp:effectExtent l="19050" t="19050" r="13970" b="13970"/>
            <wp:wrapNone/>
            <wp:docPr id="163925938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59381" name="Imagen 1" descr="Interfaz de usuario gráfic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39294" cy="234883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3B61149" w14:textId="77777777" w:rsidR="00D21201" w:rsidRDefault="00D21201" w:rsidP="00DA7308">
      <w:pPr>
        <w:spacing w:line="360" w:lineRule="auto"/>
        <w:rPr>
          <w:rFonts w:ascii="Arial" w:hAnsi="Arial" w:cs="Arial"/>
          <w:sz w:val="22"/>
          <w:szCs w:val="22"/>
          <w:lang w:val="es-MX"/>
        </w:rPr>
      </w:pPr>
    </w:p>
    <w:p w14:paraId="067860B4" w14:textId="77777777" w:rsidR="00D21201" w:rsidRDefault="00D21201" w:rsidP="00DA7308">
      <w:pPr>
        <w:spacing w:line="360" w:lineRule="auto"/>
        <w:rPr>
          <w:rFonts w:ascii="Arial" w:hAnsi="Arial" w:cs="Arial"/>
          <w:sz w:val="22"/>
          <w:szCs w:val="22"/>
          <w:lang w:val="es-MX"/>
        </w:rPr>
      </w:pPr>
    </w:p>
    <w:p w14:paraId="70072C5E" w14:textId="77777777" w:rsidR="00D21201" w:rsidRDefault="00D21201" w:rsidP="00DA7308">
      <w:pPr>
        <w:spacing w:line="360" w:lineRule="auto"/>
        <w:rPr>
          <w:rFonts w:ascii="Arial" w:hAnsi="Arial" w:cs="Arial"/>
          <w:sz w:val="22"/>
          <w:szCs w:val="22"/>
          <w:lang w:val="es-MX"/>
        </w:rPr>
      </w:pPr>
    </w:p>
    <w:p w14:paraId="0E97D557" w14:textId="77777777" w:rsidR="00D21201" w:rsidRDefault="00D21201" w:rsidP="00DA7308">
      <w:pPr>
        <w:spacing w:line="360" w:lineRule="auto"/>
        <w:rPr>
          <w:rFonts w:ascii="Arial" w:hAnsi="Arial" w:cs="Arial"/>
          <w:sz w:val="22"/>
          <w:szCs w:val="22"/>
          <w:lang w:val="es-MX"/>
        </w:rPr>
      </w:pPr>
    </w:p>
    <w:p w14:paraId="4155D61E" w14:textId="77777777" w:rsidR="00D21201" w:rsidRDefault="00D21201" w:rsidP="00DA7308">
      <w:pPr>
        <w:spacing w:line="360" w:lineRule="auto"/>
        <w:rPr>
          <w:rFonts w:ascii="Arial" w:hAnsi="Arial" w:cs="Arial"/>
          <w:sz w:val="22"/>
          <w:szCs w:val="22"/>
          <w:lang w:val="es-MX"/>
        </w:rPr>
      </w:pPr>
    </w:p>
    <w:p w14:paraId="55B30751" w14:textId="77777777" w:rsidR="00D21201" w:rsidRDefault="00D21201" w:rsidP="00DA7308">
      <w:pPr>
        <w:spacing w:line="360" w:lineRule="auto"/>
        <w:rPr>
          <w:rFonts w:ascii="Arial" w:hAnsi="Arial" w:cs="Arial"/>
          <w:sz w:val="22"/>
          <w:szCs w:val="22"/>
          <w:lang w:val="es-MX"/>
        </w:rPr>
      </w:pPr>
    </w:p>
    <w:p w14:paraId="26361397" w14:textId="77777777" w:rsidR="005C0401" w:rsidRDefault="005C0401" w:rsidP="00DA7308">
      <w:pPr>
        <w:spacing w:line="360" w:lineRule="auto"/>
        <w:rPr>
          <w:rFonts w:ascii="Arial" w:hAnsi="Arial" w:cs="Arial"/>
          <w:sz w:val="22"/>
          <w:szCs w:val="22"/>
          <w:lang w:val="es-MX"/>
        </w:rPr>
      </w:pPr>
    </w:p>
    <w:p w14:paraId="2EC10D6E" w14:textId="77777777" w:rsidR="00D21201" w:rsidRDefault="00D21201" w:rsidP="00DA7308">
      <w:pPr>
        <w:spacing w:line="360" w:lineRule="auto"/>
        <w:rPr>
          <w:rFonts w:ascii="Arial" w:hAnsi="Arial" w:cs="Arial"/>
          <w:sz w:val="22"/>
          <w:szCs w:val="22"/>
          <w:lang w:val="es-MX"/>
        </w:rPr>
      </w:pPr>
    </w:p>
    <w:p w14:paraId="3ABB0CE4" w14:textId="6D5041D3" w:rsidR="00D21201" w:rsidRDefault="005C0401" w:rsidP="00DA7308">
      <w:pPr>
        <w:spacing w:line="360" w:lineRule="auto"/>
        <w:rPr>
          <w:rFonts w:ascii="Arial" w:hAnsi="Arial" w:cs="Arial"/>
          <w:sz w:val="22"/>
          <w:szCs w:val="22"/>
          <w:lang w:val="es-MX"/>
        </w:rPr>
      </w:pPr>
      <w:r>
        <w:rPr>
          <w:rFonts w:ascii="Arial" w:hAnsi="Arial" w:cs="Arial"/>
          <w:sz w:val="22"/>
          <w:szCs w:val="22"/>
          <w:lang w:val="es-MX"/>
        </w:rPr>
        <w:t>Así mismo,</w:t>
      </w:r>
      <w:r w:rsidR="00D21201">
        <w:rPr>
          <w:rFonts w:ascii="Arial" w:hAnsi="Arial" w:cs="Arial"/>
          <w:sz w:val="22"/>
          <w:szCs w:val="22"/>
          <w:lang w:val="es-MX"/>
        </w:rPr>
        <w:t xml:space="preserve"> para seguir optimizando el método se realiza un Trade Off entre el UDF (Descendente) vs ODF (Ascendente).</w:t>
      </w:r>
      <w:r>
        <w:rPr>
          <w:rFonts w:ascii="Arial" w:hAnsi="Arial" w:cs="Arial"/>
          <w:sz w:val="22"/>
          <w:szCs w:val="22"/>
          <w:lang w:val="es-MX"/>
        </w:rPr>
        <w:t xml:space="preserve"> Para lo cual como primer análisis se utiliza la simulación en el software “RS2” para obtener el Factor de Seguridad. Como se muestra en el Gráfico N°2, el UDF en promedio posee un F.S.=1.48, mientras que el ODF posee un F.S.=1.04. Siendo así el método más seguro el UDF.</w:t>
      </w:r>
    </w:p>
    <w:p w14:paraId="5B8ABB4D" w14:textId="77777777" w:rsidR="00D21201" w:rsidRDefault="00D21201" w:rsidP="00DA7308">
      <w:pPr>
        <w:spacing w:line="360" w:lineRule="auto"/>
        <w:rPr>
          <w:rFonts w:ascii="Arial" w:hAnsi="Arial" w:cs="Arial"/>
          <w:sz w:val="22"/>
          <w:szCs w:val="22"/>
          <w:lang w:val="es-MX"/>
        </w:rPr>
      </w:pPr>
    </w:p>
    <w:p w14:paraId="242ACAF9" w14:textId="77777777" w:rsidR="00D21201" w:rsidRDefault="00D21201" w:rsidP="00DA7308">
      <w:pPr>
        <w:spacing w:line="360" w:lineRule="auto"/>
        <w:rPr>
          <w:rFonts w:ascii="Arial" w:hAnsi="Arial" w:cs="Arial"/>
          <w:sz w:val="22"/>
          <w:szCs w:val="22"/>
          <w:lang w:val="es-MX"/>
        </w:rPr>
      </w:pPr>
    </w:p>
    <w:p w14:paraId="1D00E28F" w14:textId="77777777" w:rsidR="00D21201" w:rsidRDefault="00D21201" w:rsidP="00DA7308">
      <w:pPr>
        <w:spacing w:line="360" w:lineRule="auto"/>
        <w:rPr>
          <w:rFonts w:ascii="Arial" w:hAnsi="Arial" w:cs="Arial"/>
          <w:sz w:val="22"/>
          <w:szCs w:val="22"/>
          <w:lang w:val="es-MX"/>
        </w:rPr>
      </w:pPr>
    </w:p>
    <w:p w14:paraId="1256D40A" w14:textId="478610DB" w:rsidR="005C0401" w:rsidRPr="00CC47AB" w:rsidRDefault="002800F1" w:rsidP="005C0401">
      <w:pPr>
        <w:spacing w:line="360" w:lineRule="auto"/>
        <w:jc w:val="center"/>
        <w:rPr>
          <w:rFonts w:ascii="Arial" w:hAnsi="Arial" w:cs="Arial"/>
          <w:i/>
          <w:iCs/>
          <w:sz w:val="22"/>
          <w:szCs w:val="22"/>
          <w:lang w:val="es-MX"/>
        </w:rPr>
      </w:pPr>
      <w:r>
        <w:rPr>
          <w:rFonts w:ascii="Arial" w:hAnsi="Arial" w:cs="Arial"/>
          <w:i/>
          <w:iCs/>
          <w:sz w:val="22"/>
          <w:szCs w:val="22"/>
          <w:lang w:val="es-MX"/>
        </w:rPr>
        <w:lastRenderedPageBreak/>
        <w:t>Gráfico</w:t>
      </w:r>
      <w:r w:rsidR="005C0401" w:rsidRPr="00CC47AB">
        <w:rPr>
          <w:rFonts w:ascii="Arial" w:hAnsi="Arial" w:cs="Arial"/>
          <w:i/>
          <w:iCs/>
          <w:sz w:val="22"/>
          <w:szCs w:val="22"/>
          <w:lang w:val="es-MX"/>
        </w:rPr>
        <w:t xml:space="preserve"> </w:t>
      </w:r>
      <w:r w:rsidR="005C0401">
        <w:rPr>
          <w:rFonts w:ascii="Arial" w:hAnsi="Arial" w:cs="Arial"/>
          <w:i/>
          <w:iCs/>
          <w:sz w:val="22"/>
          <w:szCs w:val="22"/>
          <w:lang w:val="es-MX"/>
        </w:rPr>
        <w:t>N°2</w:t>
      </w:r>
      <w:r w:rsidR="005C0401" w:rsidRPr="00CC47AB">
        <w:rPr>
          <w:rFonts w:ascii="Arial" w:hAnsi="Arial" w:cs="Arial"/>
          <w:i/>
          <w:iCs/>
          <w:sz w:val="22"/>
          <w:szCs w:val="22"/>
          <w:lang w:val="es-MX"/>
        </w:rPr>
        <w:t xml:space="preserve">: </w:t>
      </w:r>
      <w:r w:rsidR="005C0401">
        <w:rPr>
          <w:rFonts w:ascii="Arial" w:hAnsi="Arial" w:cs="Arial"/>
          <w:i/>
          <w:iCs/>
          <w:sz w:val="22"/>
          <w:szCs w:val="22"/>
          <w:lang w:val="es-MX"/>
        </w:rPr>
        <w:t>Factor de Seguridad UDF vs ODF</w:t>
      </w:r>
    </w:p>
    <w:p w14:paraId="3A29A4A8" w14:textId="2E6531E8" w:rsidR="00D21201" w:rsidRDefault="005C0401" w:rsidP="00DA7308">
      <w:pPr>
        <w:spacing w:line="360" w:lineRule="auto"/>
        <w:rPr>
          <w:rFonts w:ascii="Arial" w:hAnsi="Arial" w:cs="Arial"/>
          <w:sz w:val="22"/>
          <w:szCs w:val="22"/>
          <w:lang w:val="es-MX"/>
        </w:rPr>
      </w:pPr>
      <w:r>
        <w:rPr>
          <w:noProof/>
        </w:rPr>
        <w:drawing>
          <wp:anchor distT="0" distB="0" distL="114300" distR="114300" simplePos="0" relativeHeight="251663360" behindDoc="0" locked="0" layoutInCell="1" allowOverlap="1" wp14:anchorId="7B385CBB" wp14:editId="791896E2">
            <wp:simplePos x="0" y="0"/>
            <wp:positionH relativeFrom="margin">
              <wp:posOffset>-10207</wp:posOffset>
            </wp:positionH>
            <wp:positionV relativeFrom="paragraph">
              <wp:posOffset>-5867</wp:posOffset>
            </wp:positionV>
            <wp:extent cx="5400040" cy="2519406"/>
            <wp:effectExtent l="19050" t="19050" r="10160" b="14605"/>
            <wp:wrapNone/>
            <wp:docPr id="552137612"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37612" name="Imagen 1" descr="Interfaz de usuario gráfica, Aplicación, Sitio web&#10;&#10;El contenido generado por IA puede ser incorrecto."/>
                    <pic:cNvPicPr/>
                  </pic:nvPicPr>
                  <pic:blipFill rotWithShape="1">
                    <a:blip r:embed="rId11">
                      <a:extLst>
                        <a:ext uri="{28A0092B-C50C-407E-A947-70E740481C1C}">
                          <a14:useLocalDpi xmlns:a14="http://schemas.microsoft.com/office/drawing/2010/main" val="0"/>
                        </a:ext>
                      </a:extLst>
                    </a:blip>
                    <a:srcRect t="3957"/>
                    <a:stretch/>
                  </pic:blipFill>
                  <pic:spPr bwMode="auto">
                    <a:xfrm>
                      <a:off x="0" y="0"/>
                      <a:ext cx="5400040" cy="25194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07B874" w14:textId="77777777" w:rsidR="00D21201" w:rsidRDefault="00D21201" w:rsidP="00DA7308">
      <w:pPr>
        <w:spacing w:line="360" w:lineRule="auto"/>
        <w:rPr>
          <w:rFonts w:ascii="Arial" w:hAnsi="Arial" w:cs="Arial"/>
          <w:sz w:val="22"/>
          <w:szCs w:val="22"/>
          <w:lang w:val="es-MX"/>
        </w:rPr>
      </w:pPr>
    </w:p>
    <w:p w14:paraId="44C84876" w14:textId="77777777" w:rsidR="00D21201" w:rsidRDefault="00D21201" w:rsidP="00DA7308">
      <w:pPr>
        <w:spacing w:line="360" w:lineRule="auto"/>
        <w:rPr>
          <w:rFonts w:ascii="Arial" w:hAnsi="Arial" w:cs="Arial"/>
          <w:sz w:val="22"/>
          <w:szCs w:val="22"/>
          <w:lang w:val="es-MX"/>
        </w:rPr>
      </w:pPr>
    </w:p>
    <w:p w14:paraId="69A51915" w14:textId="77777777" w:rsidR="005C0401" w:rsidRDefault="005C0401" w:rsidP="00DA7308">
      <w:pPr>
        <w:spacing w:line="360" w:lineRule="auto"/>
        <w:rPr>
          <w:rFonts w:ascii="Arial" w:hAnsi="Arial" w:cs="Arial"/>
          <w:sz w:val="22"/>
          <w:szCs w:val="22"/>
          <w:lang w:val="es-MX"/>
        </w:rPr>
      </w:pPr>
    </w:p>
    <w:p w14:paraId="51F7168D" w14:textId="77777777" w:rsidR="005C0401" w:rsidRDefault="005C0401" w:rsidP="00DA7308">
      <w:pPr>
        <w:spacing w:line="360" w:lineRule="auto"/>
        <w:rPr>
          <w:rFonts w:ascii="Arial" w:hAnsi="Arial" w:cs="Arial"/>
          <w:sz w:val="22"/>
          <w:szCs w:val="22"/>
          <w:lang w:val="es-MX"/>
        </w:rPr>
      </w:pPr>
    </w:p>
    <w:p w14:paraId="33299E00" w14:textId="77777777" w:rsidR="005C0401" w:rsidRDefault="005C0401" w:rsidP="00DA7308">
      <w:pPr>
        <w:spacing w:line="360" w:lineRule="auto"/>
        <w:rPr>
          <w:rFonts w:ascii="Arial" w:hAnsi="Arial" w:cs="Arial"/>
          <w:sz w:val="22"/>
          <w:szCs w:val="22"/>
          <w:lang w:val="es-MX"/>
        </w:rPr>
      </w:pPr>
    </w:p>
    <w:p w14:paraId="1E21AFA0" w14:textId="77777777" w:rsidR="005C0401" w:rsidRDefault="005C0401" w:rsidP="00DA7308">
      <w:pPr>
        <w:spacing w:line="360" w:lineRule="auto"/>
        <w:rPr>
          <w:rFonts w:ascii="Arial" w:hAnsi="Arial" w:cs="Arial"/>
          <w:sz w:val="22"/>
          <w:szCs w:val="22"/>
          <w:lang w:val="es-MX"/>
        </w:rPr>
      </w:pPr>
    </w:p>
    <w:p w14:paraId="02CF8E58" w14:textId="77777777" w:rsidR="005C0401" w:rsidRDefault="005C0401" w:rsidP="00DA7308">
      <w:pPr>
        <w:spacing w:line="360" w:lineRule="auto"/>
        <w:rPr>
          <w:rFonts w:ascii="Arial" w:hAnsi="Arial" w:cs="Arial"/>
          <w:sz w:val="22"/>
          <w:szCs w:val="22"/>
          <w:lang w:val="es-MX"/>
        </w:rPr>
      </w:pPr>
    </w:p>
    <w:p w14:paraId="7EA22DE2" w14:textId="77777777" w:rsidR="002800F1" w:rsidRDefault="002800F1" w:rsidP="00DA7308">
      <w:pPr>
        <w:spacing w:line="360" w:lineRule="auto"/>
        <w:rPr>
          <w:rFonts w:ascii="Arial" w:hAnsi="Arial" w:cs="Arial"/>
          <w:sz w:val="22"/>
          <w:szCs w:val="22"/>
          <w:lang w:val="es-MX"/>
        </w:rPr>
      </w:pPr>
    </w:p>
    <w:p w14:paraId="65CAE670" w14:textId="7F08A1B1" w:rsidR="005C0401" w:rsidRDefault="005C0401" w:rsidP="005C0401">
      <w:pPr>
        <w:spacing w:line="360" w:lineRule="auto"/>
        <w:jc w:val="both"/>
        <w:rPr>
          <w:rFonts w:ascii="Arial" w:hAnsi="Arial" w:cs="Arial"/>
          <w:sz w:val="22"/>
          <w:szCs w:val="22"/>
          <w:lang w:val="es-MX"/>
        </w:rPr>
      </w:pPr>
      <w:r>
        <w:rPr>
          <w:rFonts w:ascii="Arial" w:hAnsi="Arial" w:cs="Arial"/>
          <w:sz w:val="22"/>
          <w:szCs w:val="22"/>
          <w:lang w:val="es-MX"/>
        </w:rPr>
        <w:t xml:space="preserve">En consiguiente, se realiza el análisis por sostenimiento. A lo cual se muestra que el UDF en cuanto a Shotcrete y Pernos tiene un menor consumo a diferencia que el ODF, esto debido al valor ganado al momento de ingresar al primer Under Cut donde no se sostiene la corona debido a que ya se encuentra seguro por el Relleno Cementado (CRF). </w:t>
      </w:r>
      <w:r w:rsidR="002800F1">
        <w:rPr>
          <w:rFonts w:ascii="Arial" w:hAnsi="Arial" w:cs="Arial"/>
          <w:sz w:val="22"/>
          <w:szCs w:val="22"/>
          <w:lang w:val="es-MX"/>
        </w:rPr>
        <w:t>Mientras que en el ODF siempre se va a sostener la corona al ser un método ascendente como se muestra en la Figura N°3.</w:t>
      </w:r>
    </w:p>
    <w:p w14:paraId="3A5A723A" w14:textId="022FF43E" w:rsidR="002800F1" w:rsidRPr="002800F1" w:rsidRDefault="002800F1" w:rsidP="002800F1">
      <w:pPr>
        <w:spacing w:line="360" w:lineRule="auto"/>
        <w:jc w:val="center"/>
        <w:rPr>
          <w:rFonts w:ascii="Arial" w:hAnsi="Arial" w:cs="Arial"/>
          <w:i/>
          <w:iCs/>
          <w:sz w:val="22"/>
          <w:szCs w:val="22"/>
          <w:lang w:val="es-MX"/>
        </w:rPr>
      </w:pPr>
      <w:r>
        <w:rPr>
          <w:rFonts w:ascii="Arial" w:hAnsi="Arial" w:cs="Arial"/>
          <w:i/>
          <w:iCs/>
          <w:sz w:val="22"/>
          <w:szCs w:val="22"/>
          <w:lang w:val="es-MX"/>
        </w:rPr>
        <w:t>Gráfico</w:t>
      </w:r>
      <w:r w:rsidRPr="00CC47AB">
        <w:rPr>
          <w:rFonts w:ascii="Arial" w:hAnsi="Arial" w:cs="Arial"/>
          <w:i/>
          <w:iCs/>
          <w:sz w:val="22"/>
          <w:szCs w:val="22"/>
          <w:lang w:val="es-MX"/>
        </w:rPr>
        <w:t xml:space="preserve"> </w:t>
      </w:r>
      <w:r>
        <w:rPr>
          <w:rFonts w:ascii="Arial" w:hAnsi="Arial" w:cs="Arial"/>
          <w:i/>
          <w:iCs/>
          <w:sz w:val="22"/>
          <w:szCs w:val="22"/>
          <w:lang w:val="es-MX"/>
        </w:rPr>
        <w:t>N°3</w:t>
      </w:r>
      <w:r w:rsidRPr="00CC47AB">
        <w:rPr>
          <w:rFonts w:ascii="Arial" w:hAnsi="Arial" w:cs="Arial"/>
          <w:i/>
          <w:iCs/>
          <w:sz w:val="22"/>
          <w:szCs w:val="22"/>
          <w:lang w:val="es-MX"/>
        </w:rPr>
        <w:t xml:space="preserve">: </w:t>
      </w:r>
      <w:r>
        <w:rPr>
          <w:rFonts w:ascii="Arial" w:hAnsi="Arial" w:cs="Arial"/>
          <w:i/>
          <w:iCs/>
          <w:sz w:val="22"/>
          <w:szCs w:val="22"/>
          <w:lang w:val="es-MX"/>
        </w:rPr>
        <w:t>Sostenimiento UDF vs ODF</w:t>
      </w:r>
    </w:p>
    <w:p w14:paraId="2C503EE7" w14:textId="56A20EA4" w:rsidR="005C0401" w:rsidRDefault="005C0401" w:rsidP="00DA7308">
      <w:pPr>
        <w:spacing w:line="360" w:lineRule="auto"/>
        <w:rPr>
          <w:rFonts w:ascii="Arial" w:hAnsi="Arial" w:cs="Arial"/>
          <w:sz w:val="22"/>
          <w:szCs w:val="22"/>
          <w:lang w:val="es-MX"/>
        </w:rPr>
      </w:pPr>
      <w:r>
        <w:rPr>
          <w:noProof/>
        </w:rPr>
        <w:drawing>
          <wp:anchor distT="0" distB="0" distL="114300" distR="114300" simplePos="0" relativeHeight="251664384" behindDoc="0" locked="0" layoutInCell="1" allowOverlap="1" wp14:anchorId="0C18DC71" wp14:editId="02BF04CC">
            <wp:simplePos x="0" y="0"/>
            <wp:positionH relativeFrom="margin">
              <wp:align>right</wp:align>
            </wp:positionH>
            <wp:positionV relativeFrom="paragraph">
              <wp:posOffset>92406</wp:posOffset>
            </wp:positionV>
            <wp:extent cx="5400040" cy="2537460"/>
            <wp:effectExtent l="19050" t="19050" r="10160" b="15240"/>
            <wp:wrapNone/>
            <wp:docPr id="189110008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00085" name="Imagen 1" descr="Tabl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400040" cy="25374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578AEAD" w14:textId="635F35DB" w:rsidR="00D21201" w:rsidRDefault="00D21201" w:rsidP="00DA7308">
      <w:pPr>
        <w:spacing w:line="360" w:lineRule="auto"/>
        <w:rPr>
          <w:rFonts w:ascii="Arial" w:hAnsi="Arial" w:cs="Arial"/>
          <w:sz w:val="22"/>
          <w:szCs w:val="22"/>
          <w:lang w:val="es-MX"/>
        </w:rPr>
      </w:pPr>
    </w:p>
    <w:p w14:paraId="7C768488" w14:textId="77777777" w:rsidR="00D21201" w:rsidRDefault="00D21201" w:rsidP="00DA7308">
      <w:pPr>
        <w:spacing w:line="360" w:lineRule="auto"/>
        <w:rPr>
          <w:rFonts w:ascii="Arial" w:hAnsi="Arial" w:cs="Arial"/>
          <w:sz w:val="22"/>
          <w:szCs w:val="22"/>
          <w:lang w:val="es-MX"/>
        </w:rPr>
      </w:pPr>
    </w:p>
    <w:p w14:paraId="38C8CBF6" w14:textId="77777777" w:rsidR="005C0401" w:rsidRDefault="005C0401" w:rsidP="00DA7308">
      <w:pPr>
        <w:spacing w:line="360" w:lineRule="auto"/>
        <w:rPr>
          <w:rFonts w:ascii="Arial" w:hAnsi="Arial" w:cs="Arial"/>
          <w:sz w:val="22"/>
          <w:szCs w:val="22"/>
          <w:lang w:val="es-MX"/>
        </w:rPr>
      </w:pPr>
    </w:p>
    <w:p w14:paraId="5B0C92BE" w14:textId="77777777" w:rsidR="005C0401" w:rsidRDefault="005C0401" w:rsidP="00DA7308">
      <w:pPr>
        <w:spacing w:line="360" w:lineRule="auto"/>
        <w:rPr>
          <w:rFonts w:ascii="Arial" w:hAnsi="Arial" w:cs="Arial"/>
          <w:sz w:val="22"/>
          <w:szCs w:val="22"/>
          <w:lang w:val="es-MX"/>
        </w:rPr>
      </w:pPr>
    </w:p>
    <w:p w14:paraId="511058E9" w14:textId="77777777" w:rsidR="005C0401" w:rsidRDefault="005C0401" w:rsidP="00DA7308">
      <w:pPr>
        <w:spacing w:line="360" w:lineRule="auto"/>
        <w:rPr>
          <w:rFonts w:ascii="Arial" w:hAnsi="Arial" w:cs="Arial"/>
          <w:sz w:val="22"/>
          <w:szCs w:val="22"/>
          <w:lang w:val="es-MX"/>
        </w:rPr>
      </w:pPr>
    </w:p>
    <w:p w14:paraId="70A99ADD" w14:textId="77777777" w:rsidR="005C0401" w:rsidRDefault="005C0401" w:rsidP="00DA7308">
      <w:pPr>
        <w:spacing w:line="360" w:lineRule="auto"/>
        <w:rPr>
          <w:rFonts w:ascii="Arial" w:hAnsi="Arial" w:cs="Arial"/>
          <w:sz w:val="22"/>
          <w:szCs w:val="22"/>
          <w:lang w:val="es-MX"/>
        </w:rPr>
      </w:pPr>
    </w:p>
    <w:p w14:paraId="63CBED31" w14:textId="77777777" w:rsidR="005C0401" w:rsidRDefault="005C0401" w:rsidP="00DA7308">
      <w:pPr>
        <w:spacing w:line="360" w:lineRule="auto"/>
        <w:rPr>
          <w:rFonts w:ascii="Arial" w:hAnsi="Arial" w:cs="Arial"/>
          <w:sz w:val="22"/>
          <w:szCs w:val="22"/>
          <w:lang w:val="es-MX"/>
        </w:rPr>
      </w:pPr>
    </w:p>
    <w:p w14:paraId="2FA8C6CA" w14:textId="77777777" w:rsidR="005C0401" w:rsidRDefault="005C0401" w:rsidP="00DA7308">
      <w:pPr>
        <w:spacing w:line="360" w:lineRule="auto"/>
        <w:rPr>
          <w:rFonts w:ascii="Arial" w:hAnsi="Arial" w:cs="Arial"/>
          <w:sz w:val="22"/>
          <w:szCs w:val="22"/>
          <w:lang w:val="es-MX"/>
        </w:rPr>
      </w:pPr>
    </w:p>
    <w:p w14:paraId="203073B3" w14:textId="77777777" w:rsidR="005C0401" w:rsidRDefault="005C0401" w:rsidP="00DA7308">
      <w:pPr>
        <w:spacing w:line="360" w:lineRule="auto"/>
        <w:rPr>
          <w:rFonts w:ascii="Arial" w:hAnsi="Arial" w:cs="Arial"/>
          <w:sz w:val="22"/>
          <w:szCs w:val="22"/>
          <w:lang w:val="es-MX"/>
        </w:rPr>
      </w:pPr>
    </w:p>
    <w:p w14:paraId="4ECFC203" w14:textId="07C53EF6" w:rsidR="002800F1" w:rsidRDefault="002800F1" w:rsidP="00DB5DA9">
      <w:pPr>
        <w:spacing w:line="360" w:lineRule="auto"/>
        <w:jc w:val="both"/>
        <w:rPr>
          <w:rFonts w:ascii="Arial" w:hAnsi="Arial" w:cs="Arial"/>
          <w:sz w:val="22"/>
          <w:szCs w:val="22"/>
          <w:lang w:val="es-MX"/>
        </w:rPr>
      </w:pPr>
      <w:r>
        <w:rPr>
          <w:rFonts w:ascii="Arial" w:hAnsi="Arial" w:cs="Arial"/>
          <w:sz w:val="22"/>
          <w:szCs w:val="22"/>
          <w:lang w:val="es-MX"/>
        </w:rPr>
        <w:lastRenderedPageBreak/>
        <w:t>En cuanto a productividad el UDF es equivalente</w:t>
      </w:r>
      <w:r w:rsidR="006A046D">
        <w:rPr>
          <w:rFonts w:ascii="Arial" w:hAnsi="Arial" w:cs="Arial"/>
          <w:sz w:val="22"/>
          <w:szCs w:val="22"/>
          <w:lang w:val="es-MX"/>
        </w:rPr>
        <w:t xml:space="preserve"> a</w:t>
      </w:r>
      <w:r>
        <w:rPr>
          <w:rFonts w:ascii="Arial" w:hAnsi="Arial" w:cs="Arial"/>
          <w:sz w:val="22"/>
          <w:szCs w:val="22"/>
          <w:lang w:val="es-MX"/>
        </w:rPr>
        <w:t xml:space="preserve"> 2 veces </w:t>
      </w:r>
      <w:r w:rsidR="006A046D">
        <w:rPr>
          <w:rFonts w:ascii="Arial" w:hAnsi="Arial" w:cs="Arial"/>
          <w:sz w:val="22"/>
          <w:szCs w:val="22"/>
          <w:lang w:val="es-MX"/>
        </w:rPr>
        <w:t>más</w:t>
      </w:r>
      <w:r>
        <w:rPr>
          <w:rFonts w:ascii="Arial" w:hAnsi="Arial" w:cs="Arial"/>
          <w:sz w:val="22"/>
          <w:szCs w:val="22"/>
          <w:lang w:val="es-MX"/>
        </w:rPr>
        <w:t xml:space="preserve"> que la producción del ODF. Esto debido al valor ganado en el Under Cut donde tenemos secciones de 6.0x4.5 y longitud de 3.50 por tener condiciones mas seguras con una corona estable de relleno cementado. Mientras que el ODF en todos sus cortes (ascendentes), siempre tendrá una corona con poca competencia, lo cual restringe a solo tener secciones de 4.0x4.5 y longitud de 2.50 por recomendación geomecánica. Como se muestra en el Gráfico N°4, el UDF muestra una productividad exponencial en el primer under cut, mientras que el ODF el incremento es lineal.</w:t>
      </w:r>
    </w:p>
    <w:p w14:paraId="65741629" w14:textId="25761A20" w:rsidR="002800F1" w:rsidRPr="002800F1" w:rsidRDefault="002800F1" w:rsidP="002800F1">
      <w:pPr>
        <w:spacing w:line="360" w:lineRule="auto"/>
        <w:jc w:val="center"/>
        <w:rPr>
          <w:rFonts w:ascii="Arial" w:hAnsi="Arial" w:cs="Arial"/>
          <w:i/>
          <w:iCs/>
          <w:sz w:val="22"/>
          <w:szCs w:val="22"/>
          <w:lang w:val="es-MX"/>
        </w:rPr>
      </w:pPr>
      <w:r>
        <w:rPr>
          <w:rFonts w:ascii="Arial" w:hAnsi="Arial" w:cs="Arial"/>
          <w:i/>
          <w:iCs/>
          <w:sz w:val="22"/>
          <w:szCs w:val="22"/>
          <w:lang w:val="es-MX"/>
        </w:rPr>
        <w:t>Gráfico</w:t>
      </w:r>
      <w:r w:rsidRPr="00CC47AB">
        <w:rPr>
          <w:rFonts w:ascii="Arial" w:hAnsi="Arial" w:cs="Arial"/>
          <w:i/>
          <w:iCs/>
          <w:sz w:val="22"/>
          <w:szCs w:val="22"/>
          <w:lang w:val="es-MX"/>
        </w:rPr>
        <w:t xml:space="preserve"> </w:t>
      </w:r>
      <w:r>
        <w:rPr>
          <w:rFonts w:ascii="Arial" w:hAnsi="Arial" w:cs="Arial"/>
          <w:i/>
          <w:iCs/>
          <w:sz w:val="22"/>
          <w:szCs w:val="22"/>
          <w:lang w:val="es-MX"/>
        </w:rPr>
        <w:t>N°4</w:t>
      </w:r>
      <w:r w:rsidRPr="00CC47AB">
        <w:rPr>
          <w:rFonts w:ascii="Arial" w:hAnsi="Arial" w:cs="Arial"/>
          <w:i/>
          <w:iCs/>
          <w:sz w:val="22"/>
          <w:szCs w:val="22"/>
          <w:lang w:val="es-MX"/>
        </w:rPr>
        <w:t xml:space="preserve">: </w:t>
      </w:r>
      <w:r>
        <w:rPr>
          <w:rFonts w:ascii="Arial" w:hAnsi="Arial" w:cs="Arial"/>
          <w:i/>
          <w:iCs/>
          <w:sz w:val="22"/>
          <w:szCs w:val="22"/>
          <w:lang w:val="es-MX"/>
        </w:rPr>
        <w:t>Productividad UDF vs ODF</w:t>
      </w:r>
    </w:p>
    <w:p w14:paraId="1D426F94" w14:textId="3F054C41" w:rsidR="002800F1" w:rsidRDefault="002800F1" w:rsidP="00DA7308">
      <w:pPr>
        <w:spacing w:line="360" w:lineRule="auto"/>
        <w:rPr>
          <w:rFonts w:ascii="Arial" w:hAnsi="Arial" w:cs="Arial"/>
          <w:sz w:val="22"/>
          <w:szCs w:val="22"/>
          <w:lang w:val="es-MX"/>
        </w:rPr>
      </w:pPr>
      <w:r>
        <w:rPr>
          <w:noProof/>
        </w:rPr>
        <w:drawing>
          <wp:anchor distT="0" distB="0" distL="114300" distR="114300" simplePos="0" relativeHeight="251665408" behindDoc="0" locked="0" layoutInCell="1" allowOverlap="1" wp14:anchorId="7B82D935" wp14:editId="4D944207">
            <wp:simplePos x="0" y="0"/>
            <wp:positionH relativeFrom="margin">
              <wp:align>left</wp:align>
            </wp:positionH>
            <wp:positionV relativeFrom="paragraph">
              <wp:posOffset>44043</wp:posOffset>
            </wp:positionV>
            <wp:extent cx="5400040" cy="2241550"/>
            <wp:effectExtent l="19050" t="19050" r="10160" b="25400"/>
            <wp:wrapNone/>
            <wp:docPr id="20127695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6955" name="Imagen 1" descr="Imagen que contiene 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0040" cy="22415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6C17225" w14:textId="77777777" w:rsidR="002800F1" w:rsidRDefault="002800F1" w:rsidP="00DA7308">
      <w:pPr>
        <w:spacing w:line="360" w:lineRule="auto"/>
        <w:rPr>
          <w:rFonts w:ascii="Arial" w:hAnsi="Arial" w:cs="Arial"/>
          <w:sz w:val="22"/>
          <w:szCs w:val="22"/>
          <w:lang w:val="es-MX"/>
        </w:rPr>
      </w:pPr>
    </w:p>
    <w:p w14:paraId="1A7CAA95" w14:textId="77777777" w:rsidR="002800F1" w:rsidRDefault="002800F1" w:rsidP="00DA7308">
      <w:pPr>
        <w:spacing w:line="360" w:lineRule="auto"/>
        <w:rPr>
          <w:rFonts w:ascii="Arial" w:hAnsi="Arial" w:cs="Arial"/>
          <w:sz w:val="22"/>
          <w:szCs w:val="22"/>
          <w:lang w:val="es-MX"/>
        </w:rPr>
      </w:pPr>
    </w:p>
    <w:p w14:paraId="57D1D3E2" w14:textId="77777777" w:rsidR="002800F1" w:rsidRDefault="002800F1" w:rsidP="00DA7308">
      <w:pPr>
        <w:spacing w:line="360" w:lineRule="auto"/>
        <w:rPr>
          <w:rFonts w:ascii="Arial" w:hAnsi="Arial" w:cs="Arial"/>
          <w:sz w:val="22"/>
          <w:szCs w:val="22"/>
          <w:lang w:val="es-MX"/>
        </w:rPr>
      </w:pPr>
    </w:p>
    <w:p w14:paraId="32CDC140" w14:textId="77777777" w:rsidR="002800F1" w:rsidRDefault="002800F1" w:rsidP="00DA7308">
      <w:pPr>
        <w:spacing w:line="360" w:lineRule="auto"/>
        <w:rPr>
          <w:rFonts w:ascii="Arial" w:hAnsi="Arial" w:cs="Arial"/>
          <w:sz w:val="22"/>
          <w:szCs w:val="22"/>
          <w:lang w:val="es-MX"/>
        </w:rPr>
      </w:pPr>
    </w:p>
    <w:p w14:paraId="10E73B74" w14:textId="77777777" w:rsidR="002800F1" w:rsidRDefault="002800F1" w:rsidP="00DA7308">
      <w:pPr>
        <w:spacing w:line="360" w:lineRule="auto"/>
        <w:rPr>
          <w:rFonts w:ascii="Arial" w:hAnsi="Arial" w:cs="Arial"/>
          <w:sz w:val="22"/>
          <w:szCs w:val="22"/>
          <w:lang w:val="es-MX"/>
        </w:rPr>
      </w:pPr>
    </w:p>
    <w:p w14:paraId="6E4687D1" w14:textId="77777777" w:rsidR="002800F1" w:rsidRDefault="002800F1" w:rsidP="00DA7308">
      <w:pPr>
        <w:spacing w:line="360" w:lineRule="auto"/>
        <w:rPr>
          <w:rFonts w:ascii="Arial" w:hAnsi="Arial" w:cs="Arial"/>
          <w:sz w:val="22"/>
          <w:szCs w:val="22"/>
          <w:lang w:val="es-MX"/>
        </w:rPr>
      </w:pPr>
    </w:p>
    <w:p w14:paraId="6C548453" w14:textId="77777777" w:rsidR="002800F1" w:rsidRDefault="002800F1" w:rsidP="00DA7308">
      <w:pPr>
        <w:spacing w:line="360" w:lineRule="auto"/>
        <w:rPr>
          <w:rFonts w:ascii="Arial" w:hAnsi="Arial" w:cs="Arial"/>
          <w:sz w:val="22"/>
          <w:szCs w:val="22"/>
          <w:lang w:val="es-MX"/>
        </w:rPr>
      </w:pPr>
    </w:p>
    <w:p w14:paraId="093B9B49" w14:textId="470EB9C2" w:rsidR="00F744B6" w:rsidRDefault="00F744B6" w:rsidP="00DA7308">
      <w:pPr>
        <w:spacing w:line="360" w:lineRule="auto"/>
        <w:rPr>
          <w:rFonts w:ascii="Arial" w:hAnsi="Arial" w:cs="Arial"/>
          <w:sz w:val="22"/>
          <w:szCs w:val="22"/>
          <w:lang w:val="es-MX"/>
        </w:rPr>
      </w:pPr>
      <w:r>
        <w:rPr>
          <w:rFonts w:ascii="Arial" w:hAnsi="Arial" w:cs="Arial"/>
          <w:sz w:val="22"/>
          <w:szCs w:val="22"/>
          <w:lang w:val="es-MX"/>
        </w:rPr>
        <w:t>Con estos 3 factores analizados, el UDF es mas seguro, más productivo y de menor costos que el ODF. Generando así un mayor valor al yacimiento para generar la envolvente económica</w:t>
      </w:r>
    </w:p>
    <w:p w14:paraId="60C825E2" w14:textId="18D5EABD" w:rsidR="00F744B6" w:rsidRPr="00F744B6" w:rsidRDefault="00F744B6" w:rsidP="00F744B6">
      <w:pPr>
        <w:spacing w:line="360" w:lineRule="auto"/>
        <w:jc w:val="center"/>
        <w:rPr>
          <w:rFonts w:ascii="Arial" w:hAnsi="Arial" w:cs="Arial"/>
          <w:i/>
          <w:iCs/>
          <w:sz w:val="22"/>
          <w:szCs w:val="22"/>
          <w:lang w:val="es-MX"/>
        </w:rPr>
      </w:pPr>
      <w:r>
        <w:rPr>
          <w:rFonts w:ascii="Arial" w:hAnsi="Arial" w:cs="Arial"/>
          <w:i/>
          <w:iCs/>
          <w:sz w:val="22"/>
          <w:szCs w:val="22"/>
          <w:lang w:val="es-MX"/>
        </w:rPr>
        <w:t>Gráfico</w:t>
      </w:r>
      <w:r w:rsidRPr="00CC47AB">
        <w:rPr>
          <w:rFonts w:ascii="Arial" w:hAnsi="Arial" w:cs="Arial"/>
          <w:i/>
          <w:iCs/>
          <w:sz w:val="22"/>
          <w:szCs w:val="22"/>
          <w:lang w:val="es-MX"/>
        </w:rPr>
        <w:t xml:space="preserve"> </w:t>
      </w:r>
      <w:r>
        <w:rPr>
          <w:rFonts w:ascii="Arial" w:hAnsi="Arial" w:cs="Arial"/>
          <w:i/>
          <w:iCs/>
          <w:sz w:val="22"/>
          <w:szCs w:val="22"/>
          <w:lang w:val="es-MX"/>
        </w:rPr>
        <w:t>N°5</w:t>
      </w:r>
      <w:r w:rsidRPr="00CC47AB">
        <w:rPr>
          <w:rFonts w:ascii="Arial" w:hAnsi="Arial" w:cs="Arial"/>
          <w:i/>
          <w:iCs/>
          <w:sz w:val="22"/>
          <w:szCs w:val="22"/>
          <w:lang w:val="es-MX"/>
        </w:rPr>
        <w:t xml:space="preserve">: </w:t>
      </w:r>
      <w:r>
        <w:rPr>
          <w:rFonts w:ascii="Arial" w:hAnsi="Arial" w:cs="Arial"/>
          <w:i/>
          <w:iCs/>
          <w:sz w:val="22"/>
          <w:szCs w:val="22"/>
          <w:lang w:val="es-MX"/>
        </w:rPr>
        <w:t>Resumen UDF vs ODF</w:t>
      </w:r>
    </w:p>
    <w:p w14:paraId="5970C6BE" w14:textId="14BBEABE" w:rsidR="00F744B6" w:rsidRDefault="00F744B6" w:rsidP="00DA7308">
      <w:pPr>
        <w:spacing w:line="360" w:lineRule="auto"/>
        <w:rPr>
          <w:rFonts w:ascii="Arial" w:hAnsi="Arial" w:cs="Arial"/>
          <w:sz w:val="22"/>
          <w:szCs w:val="22"/>
          <w:lang w:val="es-MX"/>
        </w:rPr>
      </w:pPr>
      <w:r>
        <w:rPr>
          <w:noProof/>
        </w:rPr>
        <w:drawing>
          <wp:anchor distT="0" distB="0" distL="114300" distR="114300" simplePos="0" relativeHeight="251666432" behindDoc="0" locked="0" layoutInCell="1" allowOverlap="1" wp14:anchorId="08293014" wp14:editId="77FE3C25">
            <wp:simplePos x="0" y="0"/>
            <wp:positionH relativeFrom="column">
              <wp:posOffset>-1962</wp:posOffset>
            </wp:positionH>
            <wp:positionV relativeFrom="paragraph">
              <wp:posOffset>-3118</wp:posOffset>
            </wp:positionV>
            <wp:extent cx="5400040" cy="2351405"/>
            <wp:effectExtent l="19050" t="19050" r="10160" b="10795"/>
            <wp:wrapNone/>
            <wp:docPr id="10919892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89247"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400040" cy="23514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CC4569C" w14:textId="77777777" w:rsidR="00F744B6" w:rsidRDefault="00F744B6" w:rsidP="00DA7308">
      <w:pPr>
        <w:spacing w:line="360" w:lineRule="auto"/>
        <w:rPr>
          <w:rFonts w:ascii="Arial" w:hAnsi="Arial" w:cs="Arial"/>
          <w:sz w:val="22"/>
          <w:szCs w:val="22"/>
          <w:lang w:val="es-MX"/>
        </w:rPr>
      </w:pPr>
    </w:p>
    <w:p w14:paraId="73A0866F" w14:textId="77777777" w:rsidR="00F744B6" w:rsidRDefault="00F744B6" w:rsidP="00DA7308">
      <w:pPr>
        <w:spacing w:line="360" w:lineRule="auto"/>
        <w:rPr>
          <w:rFonts w:ascii="Arial" w:hAnsi="Arial" w:cs="Arial"/>
          <w:sz w:val="22"/>
          <w:szCs w:val="22"/>
          <w:lang w:val="es-MX"/>
        </w:rPr>
      </w:pPr>
    </w:p>
    <w:p w14:paraId="1F4D0F36" w14:textId="77777777" w:rsidR="00F744B6" w:rsidRDefault="00F744B6" w:rsidP="00DA7308">
      <w:pPr>
        <w:spacing w:line="360" w:lineRule="auto"/>
        <w:rPr>
          <w:rFonts w:ascii="Arial" w:hAnsi="Arial" w:cs="Arial"/>
          <w:sz w:val="22"/>
          <w:szCs w:val="22"/>
          <w:lang w:val="es-MX"/>
        </w:rPr>
      </w:pPr>
    </w:p>
    <w:p w14:paraId="3259591D" w14:textId="77777777" w:rsidR="00F744B6" w:rsidRDefault="00F744B6" w:rsidP="00DA7308">
      <w:pPr>
        <w:spacing w:line="360" w:lineRule="auto"/>
        <w:rPr>
          <w:rFonts w:ascii="Arial" w:hAnsi="Arial" w:cs="Arial"/>
          <w:sz w:val="22"/>
          <w:szCs w:val="22"/>
          <w:lang w:val="es-MX"/>
        </w:rPr>
      </w:pPr>
    </w:p>
    <w:p w14:paraId="61A29691" w14:textId="77777777" w:rsidR="00F744B6" w:rsidRDefault="00F744B6" w:rsidP="00DA7308">
      <w:pPr>
        <w:spacing w:line="360" w:lineRule="auto"/>
        <w:rPr>
          <w:rFonts w:ascii="Arial" w:hAnsi="Arial" w:cs="Arial"/>
          <w:sz w:val="22"/>
          <w:szCs w:val="22"/>
          <w:lang w:val="es-MX"/>
        </w:rPr>
      </w:pPr>
    </w:p>
    <w:p w14:paraId="34AF1C62" w14:textId="77777777" w:rsidR="00F744B6" w:rsidRDefault="00F744B6" w:rsidP="00DA7308">
      <w:pPr>
        <w:spacing w:line="360" w:lineRule="auto"/>
        <w:rPr>
          <w:rFonts w:ascii="Arial" w:hAnsi="Arial" w:cs="Arial"/>
          <w:sz w:val="22"/>
          <w:szCs w:val="22"/>
          <w:lang w:val="es-MX"/>
        </w:rPr>
      </w:pPr>
    </w:p>
    <w:p w14:paraId="13754389" w14:textId="77777777" w:rsidR="00F744B6" w:rsidRDefault="00F744B6" w:rsidP="00DA7308">
      <w:pPr>
        <w:spacing w:line="360" w:lineRule="auto"/>
        <w:rPr>
          <w:rFonts w:ascii="Arial" w:hAnsi="Arial" w:cs="Arial"/>
          <w:sz w:val="22"/>
          <w:szCs w:val="22"/>
          <w:lang w:val="es-MX"/>
        </w:rPr>
      </w:pPr>
    </w:p>
    <w:p w14:paraId="1C8A5E5A" w14:textId="173A2E5C" w:rsidR="00DA7308" w:rsidRDefault="00E22B5A" w:rsidP="00DA7308">
      <w:pPr>
        <w:spacing w:line="360" w:lineRule="auto"/>
        <w:rPr>
          <w:rFonts w:ascii="Arial" w:hAnsi="Arial" w:cs="Arial"/>
          <w:sz w:val="22"/>
          <w:szCs w:val="22"/>
          <w:lang w:val="es-MX"/>
        </w:rPr>
      </w:pPr>
      <w:r>
        <w:rPr>
          <w:rFonts w:ascii="Arial" w:hAnsi="Arial" w:cs="Arial"/>
          <w:sz w:val="22"/>
          <w:szCs w:val="22"/>
          <w:lang w:val="es-MX"/>
        </w:rPr>
        <w:lastRenderedPageBreak/>
        <w:t xml:space="preserve">Para lograr la correcta aplicación del LOA. Es importante seguir el diagrama de procesos que se muestra en la </w:t>
      </w:r>
      <w:r w:rsidR="005334AF">
        <w:rPr>
          <w:rFonts w:ascii="Arial" w:hAnsi="Arial" w:cs="Arial"/>
          <w:sz w:val="22"/>
          <w:szCs w:val="22"/>
          <w:lang w:val="es-MX"/>
        </w:rPr>
        <w:t>Gráfico</w:t>
      </w:r>
      <w:r>
        <w:rPr>
          <w:rFonts w:ascii="Arial" w:hAnsi="Arial" w:cs="Arial"/>
          <w:sz w:val="22"/>
          <w:szCs w:val="22"/>
          <w:lang w:val="es-MX"/>
        </w:rPr>
        <w:t xml:space="preserve"> N°</w:t>
      </w:r>
      <w:r w:rsidR="00F744B6">
        <w:rPr>
          <w:rFonts w:ascii="Arial" w:hAnsi="Arial" w:cs="Arial"/>
          <w:sz w:val="22"/>
          <w:szCs w:val="22"/>
          <w:lang w:val="es-MX"/>
        </w:rPr>
        <w:t>6</w:t>
      </w:r>
      <w:r>
        <w:rPr>
          <w:rFonts w:ascii="Arial" w:hAnsi="Arial" w:cs="Arial"/>
          <w:sz w:val="22"/>
          <w:szCs w:val="22"/>
          <w:lang w:val="es-MX"/>
        </w:rPr>
        <w:t xml:space="preserve">. </w:t>
      </w:r>
    </w:p>
    <w:p w14:paraId="0D9EC40A" w14:textId="3A3E0A94" w:rsidR="00E22B5A" w:rsidRPr="00CC47AB" w:rsidRDefault="002A7863" w:rsidP="00E22B5A">
      <w:pPr>
        <w:spacing w:line="360" w:lineRule="auto"/>
        <w:jc w:val="center"/>
        <w:rPr>
          <w:rFonts w:ascii="Arial" w:hAnsi="Arial" w:cs="Arial"/>
          <w:i/>
          <w:iCs/>
          <w:sz w:val="22"/>
          <w:szCs w:val="22"/>
          <w:lang w:val="es-MX"/>
        </w:rPr>
      </w:pPr>
      <w:r>
        <w:rPr>
          <w:noProof/>
        </w:rPr>
        <w:drawing>
          <wp:anchor distT="0" distB="0" distL="114300" distR="114300" simplePos="0" relativeHeight="251659264" behindDoc="0" locked="0" layoutInCell="1" allowOverlap="1" wp14:anchorId="3FCD5A9C" wp14:editId="792890BA">
            <wp:simplePos x="0" y="0"/>
            <wp:positionH relativeFrom="margin">
              <wp:align>left</wp:align>
            </wp:positionH>
            <wp:positionV relativeFrom="paragraph">
              <wp:posOffset>342634</wp:posOffset>
            </wp:positionV>
            <wp:extent cx="5400040" cy="2621915"/>
            <wp:effectExtent l="19050" t="19050" r="10160" b="26035"/>
            <wp:wrapNone/>
            <wp:docPr id="13340342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34253" name="Imagen 1"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400040" cy="26219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334AF">
        <w:rPr>
          <w:rFonts w:ascii="Arial" w:hAnsi="Arial" w:cs="Arial"/>
          <w:i/>
          <w:iCs/>
          <w:sz w:val="22"/>
          <w:szCs w:val="22"/>
          <w:lang w:val="es-MX"/>
        </w:rPr>
        <w:t>Gráfico</w:t>
      </w:r>
      <w:r w:rsidR="00E22B5A" w:rsidRPr="00CC47AB">
        <w:rPr>
          <w:rFonts w:ascii="Arial" w:hAnsi="Arial" w:cs="Arial"/>
          <w:i/>
          <w:iCs/>
          <w:sz w:val="22"/>
          <w:szCs w:val="22"/>
          <w:lang w:val="es-MX"/>
        </w:rPr>
        <w:t xml:space="preserve"> </w:t>
      </w:r>
      <w:r w:rsidR="00E22B5A">
        <w:rPr>
          <w:rFonts w:ascii="Arial" w:hAnsi="Arial" w:cs="Arial"/>
          <w:i/>
          <w:iCs/>
          <w:sz w:val="22"/>
          <w:szCs w:val="22"/>
          <w:lang w:val="es-MX"/>
        </w:rPr>
        <w:t>N°</w:t>
      </w:r>
      <w:r w:rsidR="00F744B6">
        <w:rPr>
          <w:rFonts w:ascii="Arial" w:hAnsi="Arial" w:cs="Arial"/>
          <w:i/>
          <w:iCs/>
          <w:sz w:val="22"/>
          <w:szCs w:val="22"/>
          <w:lang w:val="es-MX"/>
        </w:rPr>
        <w:t>6</w:t>
      </w:r>
      <w:r w:rsidR="00E22B5A" w:rsidRPr="00CC47AB">
        <w:rPr>
          <w:rFonts w:ascii="Arial" w:hAnsi="Arial" w:cs="Arial"/>
          <w:i/>
          <w:iCs/>
          <w:sz w:val="22"/>
          <w:szCs w:val="22"/>
          <w:lang w:val="es-MX"/>
        </w:rPr>
        <w:t>: Diagrama de Proceso - LOA</w:t>
      </w:r>
    </w:p>
    <w:p w14:paraId="1ED3765C" w14:textId="4CBAEDB5" w:rsidR="00E22B5A" w:rsidRDefault="00E22B5A" w:rsidP="00E22B5A">
      <w:pPr>
        <w:spacing w:line="360" w:lineRule="auto"/>
        <w:rPr>
          <w:rFonts w:ascii="Arial" w:hAnsi="Arial" w:cs="Arial"/>
          <w:sz w:val="22"/>
          <w:szCs w:val="22"/>
          <w:lang w:val="es-MX"/>
        </w:rPr>
      </w:pPr>
    </w:p>
    <w:p w14:paraId="31706487" w14:textId="77777777" w:rsidR="00E22B5A" w:rsidRDefault="00E22B5A" w:rsidP="00E22B5A">
      <w:pPr>
        <w:spacing w:line="360" w:lineRule="auto"/>
        <w:rPr>
          <w:rFonts w:ascii="Arial" w:hAnsi="Arial" w:cs="Arial"/>
          <w:sz w:val="22"/>
          <w:szCs w:val="22"/>
          <w:lang w:val="es-MX"/>
        </w:rPr>
      </w:pPr>
    </w:p>
    <w:p w14:paraId="2A017875" w14:textId="77777777" w:rsidR="00E22B5A" w:rsidRDefault="00E22B5A" w:rsidP="00DA7308">
      <w:pPr>
        <w:spacing w:line="360" w:lineRule="auto"/>
        <w:rPr>
          <w:rFonts w:ascii="Arial" w:hAnsi="Arial" w:cs="Arial"/>
          <w:sz w:val="22"/>
          <w:szCs w:val="22"/>
          <w:lang w:val="es-MX"/>
        </w:rPr>
      </w:pPr>
    </w:p>
    <w:p w14:paraId="0C4CFECB" w14:textId="77777777" w:rsidR="00DA7308" w:rsidRDefault="00DA7308" w:rsidP="00DA7308">
      <w:pPr>
        <w:spacing w:line="360" w:lineRule="auto"/>
        <w:rPr>
          <w:rFonts w:ascii="Arial" w:hAnsi="Arial" w:cs="Arial"/>
          <w:sz w:val="22"/>
          <w:szCs w:val="22"/>
          <w:lang w:val="es-MX"/>
        </w:rPr>
      </w:pPr>
    </w:p>
    <w:p w14:paraId="1F5D9C98" w14:textId="77777777" w:rsidR="002A7863" w:rsidRDefault="002A7863" w:rsidP="00DA7308">
      <w:pPr>
        <w:spacing w:line="360" w:lineRule="auto"/>
        <w:rPr>
          <w:rFonts w:ascii="Arial" w:hAnsi="Arial" w:cs="Arial"/>
          <w:sz w:val="22"/>
          <w:szCs w:val="22"/>
          <w:lang w:val="es-MX"/>
        </w:rPr>
      </w:pPr>
    </w:p>
    <w:p w14:paraId="5EA3CBE0" w14:textId="77777777" w:rsidR="002A7863" w:rsidRDefault="002A7863" w:rsidP="00DA7308">
      <w:pPr>
        <w:spacing w:line="360" w:lineRule="auto"/>
        <w:rPr>
          <w:rFonts w:ascii="Arial" w:hAnsi="Arial" w:cs="Arial"/>
          <w:sz w:val="22"/>
          <w:szCs w:val="22"/>
          <w:lang w:val="es-MX"/>
        </w:rPr>
      </w:pPr>
    </w:p>
    <w:p w14:paraId="0F72AFF9" w14:textId="77777777" w:rsidR="002A7863" w:rsidRDefault="002A7863" w:rsidP="00DA7308">
      <w:pPr>
        <w:spacing w:line="360" w:lineRule="auto"/>
        <w:rPr>
          <w:rFonts w:ascii="Arial" w:hAnsi="Arial" w:cs="Arial"/>
          <w:sz w:val="22"/>
          <w:szCs w:val="22"/>
          <w:lang w:val="es-MX"/>
        </w:rPr>
      </w:pPr>
    </w:p>
    <w:p w14:paraId="4973194F" w14:textId="77777777" w:rsidR="002A7863" w:rsidRDefault="002A7863" w:rsidP="00DA7308">
      <w:pPr>
        <w:spacing w:line="360" w:lineRule="auto"/>
        <w:rPr>
          <w:rFonts w:ascii="Arial" w:hAnsi="Arial" w:cs="Arial"/>
          <w:sz w:val="22"/>
          <w:szCs w:val="22"/>
          <w:lang w:val="es-MX"/>
        </w:rPr>
      </w:pPr>
    </w:p>
    <w:p w14:paraId="6B93D3B4" w14:textId="77777777" w:rsidR="002A7863" w:rsidRDefault="002A7863" w:rsidP="00DA7308">
      <w:pPr>
        <w:spacing w:line="360" w:lineRule="auto"/>
        <w:rPr>
          <w:rFonts w:ascii="Arial" w:hAnsi="Arial" w:cs="Arial"/>
          <w:sz w:val="22"/>
          <w:szCs w:val="22"/>
          <w:lang w:val="es-MX"/>
        </w:rPr>
      </w:pPr>
    </w:p>
    <w:p w14:paraId="4241EA46" w14:textId="7743D8E8" w:rsidR="007C75A4" w:rsidRDefault="007C75A4" w:rsidP="007C75A4">
      <w:pPr>
        <w:pStyle w:val="Prrafodelista"/>
        <w:numPr>
          <w:ilvl w:val="0"/>
          <w:numId w:val="3"/>
        </w:numPr>
        <w:spacing w:line="360" w:lineRule="auto"/>
        <w:rPr>
          <w:rFonts w:ascii="Arial" w:hAnsi="Arial" w:cs="Arial"/>
          <w:b/>
          <w:bCs/>
          <w:sz w:val="22"/>
          <w:szCs w:val="22"/>
          <w:lang w:val="es-MX"/>
        </w:rPr>
      </w:pPr>
      <w:r w:rsidRPr="007C75A4">
        <w:rPr>
          <w:rFonts w:ascii="Arial" w:hAnsi="Arial" w:cs="Arial"/>
          <w:b/>
          <w:bCs/>
          <w:sz w:val="22"/>
          <w:szCs w:val="22"/>
          <w:lang w:val="es-MX"/>
        </w:rPr>
        <w:t>Primer Cut Off</w:t>
      </w:r>
      <w:r>
        <w:rPr>
          <w:rFonts w:ascii="Arial" w:hAnsi="Arial" w:cs="Arial"/>
          <w:b/>
          <w:bCs/>
          <w:sz w:val="22"/>
          <w:szCs w:val="22"/>
          <w:lang w:val="es-MX"/>
        </w:rPr>
        <w:t>.</w:t>
      </w:r>
    </w:p>
    <w:p w14:paraId="68792200" w14:textId="77777777" w:rsidR="00F744B6" w:rsidRDefault="00F744B6" w:rsidP="007C75A4">
      <w:pPr>
        <w:pStyle w:val="Prrafodelista"/>
        <w:spacing w:line="360" w:lineRule="auto"/>
        <w:rPr>
          <w:rFonts w:ascii="Arial" w:hAnsi="Arial" w:cs="Arial"/>
          <w:sz w:val="22"/>
          <w:szCs w:val="22"/>
          <w:lang w:val="es-MX"/>
        </w:rPr>
      </w:pPr>
    </w:p>
    <w:p w14:paraId="766AC610" w14:textId="783D7331" w:rsidR="007C75A4" w:rsidRDefault="007C75A4" w:rsidP="007C75A4">
      <w:pPr>
        <w:pStyle w:val="Prrafodelista"/>
        <w:spacing w:line="360" w:lineRule="auto"/>
        <w:rPr>
          <w:rFonts w:ascii="Arial" w:hAnsi="Arial" w:cs="Arial"/>
          <w:sz w:val="22"/>
          <w:szCs w:val="22"/>
          <w:lang w:val="es-MX"/>
        </w:rPr>
      </w:pPr>
      <w:r w:rsidRPr="007C75A4">
        <w:rPr>
          <w:rFonts w:ascii="Arial" w:hAnsi="Arial" w:cs="Arial"/>
          <w:sz w:val="22"/>
          <w:szCs w:val="22"/>
          <w:lang w:val="es-MX"/>
        </w:rPr>
        <w:t>Para este primer análisis</w:t>
      </w:r>
      <w:r>
        <w:rPr>
          <w:rFonts w:ascii="Arial" w:hAnsi="Arial" w:cs="Arial"/>
          <w:sz w:val="22"/>
          <w:szCs w:val="22"/>
          <w:lang w:val="es-MX"/>
        </w:rPr>
        <w:t xml:space="preserve">, es importante definir 3 tipos de Cut Off, los cuales serán ingresados </w:t>
      </w:r>
      <w:r w:rsidR="00F744B6">
        <w:rPr>
          <w:rFonts w:ascii="Arial" w:hAnsi="Arial" w:cs="Arial"/>
          <w:sz w:val="22"/>
          <w:szCs w:val="22"/>
          <w:lang w:val="es-MX"/>
        </w:rPr>
        <w:t xml:space="preserve">en el Stop Optimizer (Deswik) </w:t>
      </w:r>
      <w:r>
        <w:rPr>
          <w:rFonts w:ascii="Arial" w:hAnsi="Arial" w:cs="Arial"/>
          <w:sz w:val="22"/>
          <w:szCs w:val="22"/>
          <w:lang w:val="es-MX"/>
        </w:rPr>
        <w:t xml:space="preserve">para generar la envolvente económica </w:t>
      </w:r>
      <w:r w:rsidR="00A16C3C">
        <w:rPr>
          <w:rFonts w:ascii="Arial" w:hAnsi="Arial" w:cs="Arial"/>
          <w:sz w:val="22"/>
          <w:szCs w:val="22"/>
          <w:lang w:val="es-MX"/>
        </w:rPr>
        <w:t>del yacimiento.</w:t>
      </w:r>
    </w:p>
    <w:p w14:paraId="59C562F1" w14:textId="77777777" w:rsidR="007C75A4" w:rsidRDefault="007C75A4" w:rsidP="007C75A4">
      <w:pPr>
        <w:pStyle w:val="Prrafodelista"/>
        <w:spacing w:line="360" w:lineRule="auto"/>
        <w:rPr>
          <w:rFonts w:ascii="Arial" w:hAnsi="Arial" w:cs="Arial"/>
          <w:sz w:val="22"/>
          <w:szCs w:val="22"/>
          <w:lang w:val="es-MX"/>
        </w:rPr>
      </w:pPr>
    </w:p>
    <w:p w14:paraId="43366706" w14:textId="5F3671CE" w:rsidR="007C75A4" w:rsidRDefault="002A7863" w:rsidP="007C75A4">
      <w:pPr>
        <w:pStyle w:val="Prrafodelista"/>
        <w:numPr>
          <w:ilvl w:val="0"/>
          <w:numId w:val="4"/>
        </w:numPr>
        <w:spacing w:line="360" w:lineRule="auto"/>
        <w:rPr>
          <w:rFonts w:ascii="Arial" w:hAnsi="Arial" w:cs="Arial"/>
          <w:sz w:val="22"/>
          <w:szCs w:val="22"/>
          <w:lang w:val="es-MX"/>
        </w:rPr>
      </w:pPr>
      <w:r>
        <w:rPr>
          <w:rFonts w:ascii="Arial" w:hAnsi="Arial" w:cs="Arial"/>
          <w:sz w:val="22"/>
          <w:szCs w:val="22"/>
          <w:lang w:val="es-MX"/>
        </w:rPr>
        <w:t>Cut Off Marginal</w:t>
      </w:r>
      <w:r w:rsidR="007C75A4">
        <w:rPr>
          <w:rFonts w:ascii="Arial" w:hAnsi="Arial" w:cs="Arial"/>
          <w:sz w:val="22"/>
          <w:szCs w:val="22"/>
          <w:lang w:val="es-MX"/>
        </w:rPr>
        <w:t xml:space="preserve"> = Costos Variables.</w:t>
      </w:r>
    </w:p>
    <w:p w14:paraId="1014600B" w14:textId="39727DA9" w:rsidR="007C75A4" w:rsidRDefault="002A7863" w:rsidP="007C75A4">
      <w:pPr>
        <w:pStyle w:val="Prrafodelista"/>
        <w:numPr>
          <w:ilvl w:val="0"/>
          <w:numId w:val="4"/>
        </w:numPr>
        <w:spacing w:line="360" w:lineRule="auto"/>
        <w:rPr>
          <w:rFonts w:ascii="Arial" w:hAnsi="Arial" w:cs="Arial"/>
          <w:sz w:val="22"/>
          <w:szCs w:val="22"/>
          <w:lang w:val="es-MX"/>
        </w:rPr>
      </w:pPr>
      <w:r>
        <w:rPr>
          <w:rFonts w:ascii="Arial" w:hAnsi="Arial" w:cs="Arial"/>
          <w:sz w:val="22"/>
          <w:szCs w:val="22"/>
          <w:lang w:val="es-MX"/>
        </w:rPr>
        <w:t>Cut Off Operativo</w:t>
      </w:r>
      <w:r w:rsidR="007C75A4">
        <w:rPr>
          <w:rFonts w:ascii="Arial" w:hAnsi="Arial" w:cs="Arial"/>
          <w:sz w:val="22"/>
          <w:szCs w:val="22"/>
          <w:lang w:val="es-MX"/>
        </w:rPr>
        <w:t xml:space="preserve"> = Costos fijos + Costos Variables.</w:t>
      </w:r>
    </w:p>
    <w:p w14:paraId="75B154DF" w14:textId="08DB2CE7" w:rsidR="007C75A4" w:rsidRPr="007C75A4" w:rsidRDefault="002A7863" w:rsidP="007C75A4">
      <w:pPr>
        <w:pStyle w:val="Prrafodelista"/>
        <w:numPr>
          <w:ilvl w:val="0"/>
          <w:numId w:val="4"/>
        </w:numPr>
        <w:spacing w:line="360" w:lineRule="auto"/>
        <w:rPr>
          <w:rFonts w:ascii="Arial" w:hAnsi="Arial" w:cs="Arial"/>
          <w:sz w:val="22"/>
          <w:szCs w:val="22"/>
          <w:lang w:val="es-MX"/>
        </w:rPr>
      </w:pPr>
      <w:r>
        <w:rPr>
          <w:rFonts w:ascii="Arial" w:hAnsi="Arial" w:cs="Arial"/>
          <w:sz w:val="22"/>
          <w:szCs w:val="22"/>
          <w:lang w:val="es-MX"/>
        </w:rPr>
        <w:t>Cut Off Sust. Capex</w:t>
      </w:r>
      <w:r w:rsidR="007C75A4">
        <w:rPr>
          <w:rFonts w:ascii="Arial" w:hAnsi="Arial" w:cs="Arial"/>
          <w:sz w:val="22"/>
          <w:szCs w:val="22"/>
          <w:lang w:val="es-MX"/>
        </w:rPr>
        <w:t xml:space="preserve"> = Costos Fijos + Costos Variables + Sust. Capex</w:t>
      </w:r>
    </w:p>
    <w:p w14:paraId="76224417" w14:textId="77777777" w:rsidR="00A236C8" w:rsidRDefault="00A236C8" w:rsidP="00A236C8">
      <w:pPr>
        <w:pStyle w:val="Prrafodelista"/>
        <w:spacing w:line="360" w:lineRule="auto"/>
        <w:jc w:val="center"/>
        <w:rPr>
          <w:rFonts w:ascii="Arial" w:hAnsi="Arial" w:cs="Arial"/>
          <w:i/>
          <w:iCs/>
          <w:sz w:val="22"/>
          <w:szCs w:val="22"/>
          <w:lang w:val="es-MX"/>
        </w:rPr>
      </w:pPr>
    </w:p>
    <w:p w14:paraId="7AD242FA" w14:textId="46E58923" w:rsidR="00F744B6" w:rsidRPr="00A236C8" w:rsidRDefault="00A236C8" w:rsidP="00A236C8">
      <w:pPr>
        <w:pStyle w:val="Prrafodelista"/>
        <w:spacing w:line="360" w:lineRule="auto"/>
        <w:jc w:val="center"/>
        <w:rPr>
          <w:rFonts w:ascii="Arial" w:hAnsi="Arial" w:cs="Arial"/>
          <w:i/>
          <w:iCs/>
          <w:sz w:val="22"/>
          <w:szCs w:val="22"/>
          <w:lang w:val="es-MX"/>
        </w:rPr>
      </w:pPr>
      <w:r>
        <w:rPr>
          <w:rFonts w:ascii="Arial" w:hAnsi="Arial" w:cs="Arial"/>
          <w:i/>
          <w:iCs/>
          <w:sz w:val="22"/>
          <w:szCs w:val="22"/>
          <w:lang w:val="es-MX"/>
        </w:rPr>
        <w:t>Tabla</w:t>
      </w:r>
      <w:r w:rsidRPr="00B129D4">
        <w:rPr>
          <w:rFonts w:ascii="Arial" w:hAnsi="Arial" w:cs="Arial"/>
          <w:i/>
          <w:iCs/>
          <w:sz w:val="22"/>
          <w:szCs w:val="22"/>
          <w:lang w:val="es-MX"/>
        </w:rPr>
        <w:t xml:space="preserve"> N°</w:t>
      </w:r>
      <w:r>
        <w:rPr>
          <w:rFonts w:ascii="Arial" w:hAnsi="Arial" w:cs="Arial"/>
          <w:i/>
          <w:iCs/>
          <w:sz w:val="22"/>
          <w:szCs w:val="22"/>
          <w:lang w:val="es-MX"/>
        </w:rPr>
        <w:t>1</w:t>
      </w:r>
      <w:r w:rsidRPr="00B129D4">
        <w:rPr>
          <w:rFonts w:ascii="Arial" w:hAnsi="Arial" w:cs="Arial"/>
          <w:i/>
          <w:iCs/>
          <w:sz w:val="22"/>
          <w:szCs w:val="22"/>
          <w:lang w:val="es-MX"/>
        </w:rPr>
        <w:t>:</w:t>
      </w:r>
      <w:r w:rsidR="005852A3">
        <w:rPr>
          <w:rFonts w:ascii="Arial" w:hAnsi="Arial" w:cs="Arial"/>
          <w:i/>
          <w:iCs/>
          <w:sz w:val="22"/>
          <w:szCs w:val="22"/>
          <w:lang w:val="es-MX"/>
        </w:rPr>
        <w:t xml:space="preserve"> Tipos de</w:t>
      </w:r>
      <w:r w:rsidRPr="00B129D4">
        <w:rPr>
          <w:rFonts w:ascii="Arial" w:hAnsi="Arial" w:cs="Arial"/>
          <w:i/>
          <w:iCs/>
          <w:sz w:val="22"/>
          <w:szCs w:val="22"/>
          <w:lang w:val="es-MX"/>
        </w:rPr>
        <w:t xml:space="preserve"> </w:t>
      </w:r>
      <w:r>
        <w:rPr>
          <w:rFonts w:ascii="Arial" w:hAnsi="Arial" w:cs="Arial"/>
          <w:i/>
          <w:iCs/>
          <w:sz w:val="22"/>
          <w:szCs w:val="22"/>
          <w:lang w:val="es-MX"/>
        </w:rPr>
        <w:t>Cut Off – UM San Gabriel</w:t>
      </w:r>
    </w:p>
    <w:p w14:paraId="483CA0E2" w14:textId="5EC02158" w:rsidR="00F744B6" w:rsidRDefault="00A236C8" w:rsidP="00A16C3C">
      <w:pPr>
        <w:pStyle w:val="Prrafodelista"/>
        <w:spacing w:line="360" w:lineRule="auto"/>
        <w:rPr>
          <w:rFonts w:ascii="Arial" w:hAnsi="Arial" w:cs="Arial"/>
          <w:sz w:val="22"/>
          <w:szCs w:val="22"/>
          <w:lang w:val="es-MX"/>
        </w:rPr>
      </w:pPr>
      <w:r w:rsidRPr="00A236C8">
        <w:rPr>
          <w:noProof/>
        </w:rPr>
        <w:drawing>
          <wp:anchor distT="0" distB="0" distL="114300" distR="114300" simplePos="0" relativeHeight="251673600" behindDoc="0" locked="0" layoutInCell="1" allowOverlap="1" wp14:anchorId="0334FCA6" wp14:editId="27E48B19">
            <wp:simplePos x="0" y="0"/>
            <wp:positionH relativeFrom="margin">
              <wp:align>center</wp:align>
            </wp:positionH>
            <wp:positionV relativeFrom="paragraph">
              <wp:posOffset>4028</wp:posOffset>
            </wp:positionV>
            <wp:extent cx="4155440" cy="846455"/>
            <wp:effectExtent l="0" t="0" r="0" b="0"/>
            <wp:wrapNone/>
            <wp:docPr id="2737717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5440" cy="846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B92B71" w14:textId="77777777" w:rsidR="00F744B6" w:rsidRDefault="00F744B6" w:rsidP="00A16C3C">
      <w:pPr>
        <w:pStyle w:val="Prrafodelista"/>
        <w:spacing w:line="360" w:lineRule="auto"/>
        <w:rPr>
          <w:rFonts w:ascii="Arial" w:hAnsi="Arial" w:cs="Arial"/>
          <w:sz w:val="22"/>
          <w:szCs w:val="22"/>
          <w:lang w:val="es-MX"/>
        </w:rPr>
      </w:pPr>
    </w:p>
    <w:p w14:paraId="343F4B91" w14:textId="77777777" w:rsidR="00F744B6" w:rsidRDefault="00F744B6" w:rsidP="00A16C3C">
      <w:pPr>
        <w:pStyle w:val="Prrafodelista"/>
        <w:spacing w:line="360" w:lineRule="auto"/>
        <w:rPr>
          <w:rFonts w:ascii="Arial" w:hAnsi="Arial" w:cs="Arial"/>
          <w:sz w:val="22"/>
          <w:szCs w:val="22"/>
          <w:lang w:val="es-MX"/>
        </w:rPr>
      </w:pPr>
    </w:p>
    <w:p w14:paraId="12EF0D06" w14:textId="77777777" w:rsidR="00A236C8" w:rsidRDefault="00A236C8" w:rsidP="00A16C3C">
      <w:pPr>
        <w:pStyle w:val="Prrafodelista"/>
        <w:spacing w:line="360" w:lineRule="auto"/>
        <w:rPr>
          <w:rFonts w:ascii="Arial" w:hAnsi="Arial" w:cs="Arial"/>
          <w:sz w:val="22"/>
          <w:szCs w:val="22"/>
          <w:lang w:val="es-MX"/>
        </w:rPr>
      </w:pPr>
    </w:p>
    <w:p w14:paraId="03EB281E" w14:textId="77777777" w:rsidR="00A236C8" w:rsidRDefault="00A236C8" w:rsidP="00A16C3C">
      <w:pPr>
        <w:pStyle w:val="Prrafodelista"/>
        <w:spacing w:line="360" w:lineRule="auto"/>
        <w:rPr>
          <w:rFonts w:ascii="Arial" w:hAnsi="Arial" w:cs="Arial"/>
          <w:sz w:val="22"/>
          <w:szCs w:val="22"/>
          <w:lang w:val="es-MX"/>
        </w:rPr>
      </w:pPr>
    </w:p>
    <w:p w14:paraId="45FD36C6" w14:textId="350D2981" w:rsidR="00A236C8" w:rsidRDefault="00A236C8" w:rsidP="00A236C8">
      <w:pPr>
        <w:pStyle w:val="Prrafodelista"/>
        <w:spacing w:line="360" w:lineRule="auto"/>
        <w:jc w:val="both"/>
        <w:rPr>
          <w:rFonts w:ascii="Arial" w:hAnsi="Arial" w:cs="Arial"/>
          <w:sz w:val="22"/>
          <w:szCs w:val="22"/>
          <w:lang w:val="es-MX"/>
        </w:rPr>
      </w:pPr>
      <w:r>
        <w:rPr>
          <w:rFonts w:ascii="Arial" w:hAnsi="Arial" w:cs="Arial"/>
          <w:sz w:val="22"/>
          <w:szCs w:val="22"/>
          <w:lang w:val="es-MX"/>
        </w:rPr>
        <w:t>Así mismo es importante tener en cuenta las recomendaciones geomecánicas para la generación de cada Stop. Como se muestra en el gráfico N°7, los Top Cut poseerán secciones de 4.0x4.5 con longitud de 2.50, mientras que los Under Cut poseerán dimensiones de 6.0x4.5 con longitud de 3.5.</w:t>
      </w:r>
    </w:p>
    <w:p w14:paraId="52473FB6" w14:textId="6A6FA298" w:rsidR="00B129D4" w:rsidRPr="00B129D4" w:rsidRDefault="00F744B6" w:rsidP="00B129D4">
      <w:pPr>
        <w:pStyle w:val="Prrafodelista"/>
        <w:spacing w:line="360" w:lineRule="auto"/>
        <w:jc w:val="center"/>
        <w:rPr>
          <w:rFonts w:ascii="Arial" w:hAnsi="Arial" w:cs="Arial"/>
          <w:i/>
          <w:iCs/>
          <w:sz w:val="22"/>
          <w:szCs w:val="22"/>
          <w:lang w:val="es-MX"/>
        </w:rPr>
      </w:pPr>
      <w:r>
        <w:rPr>
          <w:rFonts w:ascii="Arial" w:hAnsi="Arial" w:cs="Arial"/>
          <w:i/>
          <w:iCs/>
          <w:sz w:val="22"/>
          <w:szCs w:val="22"/>
          <w:lang w:val="es-MX"/>
        </w:rPr>
        <w:lastRenderedPageBreak/>
        <w:t>Gráfico</w:t>
      </w:r>
      <w:r w:rsidR="00B129D4" w:rsidRPr="00B129D4">
        <w:rPr>
          <w:rFonts w:ascii="Arial" w:hAnsi="Arial" w:cs="Arial"/>
          <w:i/>
          <w:iCs/>
          <w:sz w:val="22"/>
          <w:szCs w:val="22"/>
          <w:lang w:val="es-MX"/>
        </w:rPr>
        <w:t xml:space="preserve"> N°</w:t>
      </w:r>
      <w:r>
        <w:rPr>
          <w:rFonts w:ascii="Arial" w:hAnsi="Arial" w:cs="Arial"/>
          <w:i/>
          <w:iCs/>
          <w:sz w:val="22"/>
          <w:szCs w:val="22"/>
          <w:lang w:val="es-MX"/>
        </w:rPr>
        <w:t>7</w:t>
      </w:r>
      <w:r w:rsidR="00B129D4" w:rsidRPr="00B129D4">
        <w:rPr>
          <w:rFonts w:ascii="Arial" w:hAnsi="Arial" w:cs="Arial"/>
          <w:i/>
          <w:iCs/>
          <w:sz w:val="22"/>
          <w:szCs w:val="22"/>
          <w:lang w:val="es-MX"/>
        </w:rPr>
        <w:t>: Dimensión de la Envolvente Económica</w:t>
      </w:r>
    </w:p>
    <w:p w14:paraId="75768854" w14:textId="38B3FAE9" w:rsidR="00A16C3C" w:rsidRPr="00B129D4" w:rsidRDefault="00F744B6" w:rsidP="00B129D4">
      <w:pPr>
        <w:spacing w:line="360" w:lineRule="auto"/>
        <w:rPr>
          <w:rFonts w:ascii="Arial" w:hAnsi="Arial" w:cs="Arial"/>
          <w:sz w:val="22"/>
          <w:szCs w:val="22"/>
          <w:lang w:val="es-MX"/>
        </w:rPr>
      </w:pPr>
      <w:r w:rsidRPr="00B129D4">
        <w:rPr>
          <w:i/>
          <w:iCs/>
          <w:noProof/>
        </w:rPr>
        <w:drawing>
          <wp:anchor distT="0" distB="0" distL="114300" distR="114300" simplePos="0" relativeHeight="251661312" behindDoc="0" locked="0" layoutInCell="1" allowOverlap="1" wp14:anchorId="20624415" wp14:editId="1EBC1C83">
            <wp:simplePos x="0" y="0"/>
            <wp:positionH relativeFrom="column">
              <wp:posOffset>1094863</wp:posOffset>
            </wp:positionH>
            <wp:positionV relativeFrom="paragraph">
              <wp:posOffset>25400</wp:posOffset>
            </wp:positionV>
            <wp:extent cx="3683549" cy="2915219"/>
            <wp:effectExtent l="19050" t="19050" r="12700" b="19050"/>
            <wp:wrapNone/>
            <wp:docPr id="5596473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47369" name="Imagen 1" descr="Interfaz de usuario gráfic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3683549" cy="291521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746FFC5" w14:textId="63D68B89" w:rsidR="00DA7308" w:rsidRDefault="00DA7308" w:rsidP="00DA7308">
      <w:pPr>
        <w:spacing w:line="360" w:lineRule="auto"/>
        <w:rPr>
          <w:rFonts w:ascii="Arial" w:hAnsi="Arial" w:cs="Arial"/>
          <w:sz w:val="22"/>
          <w:szCs w:val="22"/>
          <w:lang w:val="es-MX"/>
        </w:rPr>
      </w:pPr>
    </w:p>
    <w:p w14:paraId="7509880C" w14:textId="77777777" w:rsidR="00DA7308" w:rsidRDefault="00DA7308" w:rsidP="00DA7308">
      <w:pPr>
        <w:spacing w:line="360" w:lineRule="auto"/>
        <w:rPr>
          <w:rFonts w:ascii="Arial" w:hAnsi="Arial" w:cs="Arial"/>
          <w:sz w:val="22"/>
          <w:szCs w:val="22"/>
          <w:lang w:val="es-MX"/>
        </w:rPr>
      </w:pPr>
    </w:p>
    <w:p w14:paraId="049D8D72" w14:textId="24116B1E" w:rsidR="00DA7308" w:rsidRDefault="00DA7308" w:rsidP="00DA7308">
      <w:pPr>
        <w:spacing w:line="360" w:lineRule="auto"/>
        <w:rPr>
          <w:rFonts w:ascii="Arial" w:hAnsi="Arial" w:cs="Arial"/>
          <w:sz w:val="22"/>
          <w:szCs w:val="22"/>
          <w:lang w:val="es-MX"/>
        </w:rPr>
      </w:pPr>
    </w:p>
    <w:p w14:paraId="29A4B105" w14:textId="77777777" w:rsidR="00F744B6" w:rsidRDefault="00F744B6" w:rsidP="00DA7308">
      <w:pPr>
        <w:spacing w:line="360" w:lineRule="auto"/>
        <w:rPr>
          <w:rFonts w:ascii="Arial" w:hAnsi="Arial" w:cs="Arial"/>
          <w:sz w:val="22"/>
          <w:szCs w:val="22"/>
          <w:lang w:val="es-MX"/>
        </w:rPr>
      </w:pPr>
    </w:p>
    <w:p w14:paraId="4AC5D858" w14:textId="77777777" w:rsidR="00F744B6" w:rsidRDefault="00F744B6" w:rsidP="00DA7308">
      <w:pPr>
        <w:spacing w:line="360" w:lineRule="auto"/>
        <w:rPr>
          <w:rFonts w:ascii="Arial" w:hAnsi="Arial" w:cs="Arial"/>
          <w:sz w:val="22"/>
          <w:szCs w:val="22"/>
          <w:lang w:val="es-MX"/>
        </w:rPr>
      </w:pPr>
    </w:p>
    <w:p w14:paraId="3CCBCAA2" w14:textId="77777777" w:rsidR="00F744B6" w:rsidRDefault="00F744B6" w:rsidP="00DA7308">
      <w:pPr>
        <w:spacing w:line="360" w:lineRule="auto"/>
        <w:rPr>
          <w:rFonts w:ascii="Arial" w:hAnsi="Arial" w:cs="Arial"/>
          <w:sz w:val="22"/>
          <w:szCs w:val="22"/>
          <w:lang w:val="es-MX"/>
        </w:rPr>
      </w:pPr>
    </w:p>
    <w:p w14:paraId="5FEC58F4" w14:textId="77777777" w:rsidR="00F744B6" w:rsidRDefault="00F744B6" w:rsidP="00DA7308">
      <w:pPr>
        <w:spacing w:line="360" w:lineRule="auto"/>
        <w:rPr>
          <w:rFonts w:ascii="Arial" w:hAnsi="Arial" w:cs="Arial"/>
          <w:sz w:val="22"/>
          <w:szCs w:val="22"/>
          <w:lang w:val="es-MX"/>
        </w:rPr>
      </w:pPr>
    </w:p>
    <w:p w14:paraId="4BE1261B" w14:textId="77777777" w:rsidR="00F744B6" w:rsidRDefault="00F744B6" w:rsidP="00DA7308">
      <w:pPr>
        <w:spacing w:line="360" w:lineRule="auto"/>
        <w:rPr>
          <w:rFonts w:ascii="Arial" w:hAnsi="Arial" w:cs="Arial"/>
          <w:sz w:val="22"/>
          <w:szCs w:val="22"/>
          <w:lang w:val="es-MX"/>
        </w:rPr>
      </w:pPr>
    </w:p>
    <w:p w14:paraId="1C7FD1EC" w14:textId="77777777" w:rsidR="00F744B6" w:rsidRDefault="00F744B6" w:rsidP="00DA7308">
      <w:pPr>
        <w:spacing w:line="360" w:lineRule="auto"/>
        <w:rPr>
          <w:rFonts w:ascii="Arial" w:hAnsi="Arial" w:cs="Arial"/>
          <w:sz w:val="22"/>
          <w:szCs w:val="22"/>
          <w:lang w:val="es-MX"/>
        </w:rPr>
      </w:pPr>
    </w:p>
    <w:p w14:paraId="4DDE0B14" w14:textId="69B21380" w:rsidR="00F744B6" w:rsidRDefault="002A7863" w:rsidP="002A7863">
      <w:pPr>
        <w:pStyle w:val="Prrafodelista"/>
        <w:spacing w:line="360" w:lineRule="auto"/>
        <w:jc w:val="both"/>
        <w:rPr>
          <w:rFonts w:ascii="Arial" w:hAnsi="Arial" w:cs="Arial"/>
          <w:sz w:val="22"/>
          <w:szCs w:val="22"/>
          <w:lang w:val="es-MX"/>
        </w:rPr>
      </w:pPr>
      <w:r>
        <w:rPr>
          <w:rFonts w:ascii="Arial" w:hAnsi="Arial" w:cs="Arial"/>
          <w:sz w:val="22"/>
          <w:szCs w:val="22"/>
          <w:lang w:val="es-MX"/>
        </w:rPr>
        <w:t>Con estas consideraciones, se genera la envolvente económica del yacimiento para poder apreciar el potencial. Aplicamos la leyenda en base a los Cut Off determinados. A esta información denominaremos en adelante “Pre-Inventario de Reservas”. El cual nos servirá para poder seguir el diagrama de proceso.</w:t>
      </w:r>
    </w:p>
    <w:p w14:paraId="4C5708F6" w14:textId="77777777" w:rsidR="00674BA0" w:rsidRDefault="00674BA0" w:rsidP="00674BA0">
      <w:pPr>
        <w:pStyle w:val="Prrafodelista"/>
        <w:spacing w:line="360" w:lineRule="auto"/>
        <w:jc w:val="center"/>
        <w:rPr>
          <w:rFonts w:ascii="Arial" w:hAnsi="Arial" w:cs="Arial"/>
          <w:i/>
          <w:iCs/>
          <w:sz w:val="22"/>
          <w:szCs w:val="22"/>
          <w:lang w:val="es-MX"/>
        </w:rPr>
      </w:pPr>
    </w:p>
    <w:p w14:paraId="2BF0C335" w14:textId="2C035A7D" w:rsidR="00F744B6" w:rsidRPr="00674BA0" w:rsidRDefault="00674BA0" w:rsidP="00674BA0">
      <w:pPr>
        <w:pStyle w:val="Prrafodelista"/>
        <w:spacing w:line="360" w:lineRule="auto"/>
        <w:jc w:val="center"/>
        <w:rPr>
          <w:rFonts w:ascii="Arial" w:hAnsi="Arial" w:cs="Arial"/>
          <w:i/>
          <w:iCs/>
          <w:sz w:val="22"/>
          <w:szCs w:val="22"/>
          <w:lang w:val="es-MX"/>
        </w:rPr>
      </w:pPr>
      <w:r>
        <w:rPr>
          <w:rFonts w:ascii="Arial" w:hAnsi="Arial" w:cs="Arial"/>
          <w:i/>
          <w:iCs/>
          <w:sz w:val="22"/>
          <w:szCs w:val="22"/>
          <w:lang w:val="es-MX"/>
        </w:rPr>
        <w:t>Gráfico</w:t>
      </w:r>
      <w:r w:rsidRPr="00B129D4">
        <w:rPr>
          <w:rFonts w:ascii="Arial" w:hAnsi="Arial" w:cs="Arial"/>
          <w:i/>
          <w:iCs/>
          <w:sz w:val="22"/>
          <w:szCs w:val="22"/>
          <w:lang w:val="es-MX"/>
        </w:rPr>
        <w:t xml:space="preserve"> N°</w:t>
      </w:r>
      <w:r>
        <w:rPr>
          <w:rFonts w:ascii="Arial" w:hAnsi="Arial" w:cs="Arial"/>
          <w:i/>
          <w:iCs/>
          <w:sz w:val="22"/>
          <w:szCs w:val="22"/>
          <w:lang w:val="es-MX"/>
        </w:rPr>
        <w:t>8</w:t>
      </w:r>
      <w:r w:rsidRPr="00B129D4">
        <w:rPr>
          <w:rFonts w:ascii="Arial" w:hAnsi="Arial" w:cs="Arial"/>
          <w:i/>
          <w:iCs/>
          <w:sz w:val="22"/>
          <w:szCs w:val="22"/>
          <w:lang w:val="es-MX"/>
        </w:rPr>
        <w:t xml:space="preserve">: </w:t>
      </w:r>
      <w:r w:rsidR="002A7863">
        <w:rPr>
          <w:noProof/>
        </w:rPr>
        <w:drawing>
          <wp:anchor distT="0" distB="0" distL="114300" distR="114300" simplePos="0" relativeHeight="251667456" behindDoc="0" locked="0" layoutInCell="1" allowOverlap="1" wp14:anchorId="79260BAB" wp14:editId="24F49F66">
            <wp:simplePos x="0" y="0"/>
            <wp:positionH relativeFrom="column">
              <wp:posOffset>626792</wp:posOffset>
            </wp:positionH>
            <wp:positionV relativeFrom="paragraph">
              <wp:posOffset>194083</wp:posOffset>
            </wp:positionV>
            <wp:extent cx="4633120" cy="2826508"/>
            <wp:effectExtent l="19050" t="19050" r="15240" b="12065"/>
            <wp:wrapNone/>
            <wp:docPr id="2074998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98313" name=""/>
                    <pic:cNvPicPr/>
                  </pic:nvPicPr>
                  <pic:blipFill>
                    <a:blip r:embed="rId18">
                      <a:extLst>
                        <a:ext uri="{28A0092B-C50C-407E-A947-70E740481C1C}">
                          <a14:useLocalDpi xmlns:a14="http://schemas.microsoft.com/office/drawing/2010/main" val="0"/>
                        </a:ext>
                      </a:extLst>
                    </a:blip>
                    <a:stretch>
                      <a:fillRect/>
                    </a:stretch>
                  </pic:blipFill>
                  <pic:spPr>
                    <a:xfrm>
                      <a:off x="0" y="0"/>
                      <a:ext cx="4633120" cy="282650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Arial" w:hAnsi="Arial" w:cs="Arial"/>
          <w:i/>
          <w:iCs/>
          <w:sz w:val="22"/>
          <w:szCs w:val="22"/>
          <w:lang w:val="es-MX"/>
        </w:rPr>
        <w:t>Pre-Inventario de Reservas</w:t>
      </w:r>
    </w:p>
    <w:p w14:paraId="42DD5A1E" w14:textId="77777777" w:rsidR="00F744B6" w:rsidRDefault="00F744B6" w:rsidP="00DA7308">
      <w:pPr>
        <w:spacing w:line="360" w:lineRule="auto"/>
        <w:rPr>
          <w:rFonts w:ascii="Arial" w:hAnsi="Arial" w:cs="Arial"/>
          <w:sz w:val="22"/>
          <w:szCs w:val="22"/>
          <w:lang w:val="es-MX"/>
        </w:rPr>
      </w:pPr>
    </w:p>
    <w:p w14:paraId="14F78402" w14:textId="77777777" w:rsidR="00F744B6" w:rsidRDefault="00F744B6" w:rsidP="00DA7308">
      <w:pPr>
        <w:spacing w:line="360" w:lineRule="auto"/>
        <w:rPr>
          <w:rFonts w:ascii="Arial" w:hAnsi="Arial" w:cs="Arial"/>
          <w:sz w:val="22"/>
          <w:szCs w:val="22"/>
          <w:lang w:val="es-MX"/>
        </w:rPr>
      </w:pPr>
    </w:p>
    <w:p w14:paraId="0BE8BCF2" w14:textId="77777777" w:rsidR="00F744B6" w:rsidRDefault="00F744B6" w:rsidP="00DA7308">
      <w:pPr>
        <w:spacing w:line="360" w:lineRule="auto"/>
        <w:rPr>
          <w:rFonts w:ascii="Arial" w:hAnsi="Arial" w:cs="Arial"/>
          <w:sz w:val="22"/>
          <w:szCs w:val="22"/>
          <w:lang w:val="es-MX"/>
        </w:rPr>
      </w:pPr>
    </w:p>
    <w:p w14:paraId="31002609" w14:textId="77777777" w:rsidR="00F744B6" w:rsidRDefault="00F744B6" w:rsidP="00DA7308">
      <w:pPr>
        <w:spacing w:line="360" w:lineRule="auto"/>
        <w:rPr>
          <w:rFonts w:ascii="Arial" w:hAnsi="Arial" w:cs="Arial"/>
          <w:sz w:val="22"/>
          <w:szCs w:val="22"/>
          <w:lang w:val="es-MX"/>
        </w:rPr>
      </w:pPr>
    </w:p>
    <w:p w14:paraId="791CEAAB" w14:textId="77777777" w:rsidR="00F744B6" w:rsidRDefault="00F744B6" w:rsidP="00DA7308">
      <w:pPr>
        <w:spacing w:line="360" w:lineRule="auto"/>
        <w:rPr>
          <w:rFonts w:ascii="Arial" w:hAnsi="Arial" w:cs="Arial"/>
          <w:sz w:val="22"/>
          <w:szCs w:val="22"/>
          <w:lang w:val="es-MX"/>
        </w:rPr>
      </w:pPr>
    </w:p>
    <w:p w14:paraId="3B3D118E" w14:textId="77777777" w:rsidR="00F744B6" w:rsidRDefault="00F744B6" w:rsidP="00DA7308">
      <w:pPr>
        <w:spacing w:line="360" w:lineRule="auto"/>
        <w:rPr>
          <w:rFonts w:ascii="Arial" w:hAnsi="Arial" w:cs="Arial"/>
          <w:sz w:val="22"/>
          <w:szCs w:val="22"/>
          <w:lang w:val="es-MX"/>
        </w:rPr>
      </w:pPr>
    </w:p>
    <w:p w14:paraId="4C78B955" w14:textId="77777777" w:rsidR="00F744B6" w:rsidRDefault="00F744B6" w:rsidP="00DA7308">
      <w:pPr>
        <w:spacing w:line="360" w:lineRule="auto"/>
        <w:rPr>
          <w:rFonts w:ascii="Arial" w:hAnsi="Arial" w:cs="Arial"/>
          <w:sz w:val="22"/>
          <w:szCs w:val="22"/>
          <w:lang w:val="es-MX"/>
        </w:rPr>
      </w:pPr>
    </w:p>
    <w:p w14:paraId="73CDEFBA" w14:textId="77777777" w:rsidR="00F744B6" w:rsidRDefault="00F744B6" w:rsidP="00DA7308">
      <w:pPr>
        <w:spacing w:line="360" w:lineRule="auto"/>
        <w:rPr>
          <w:rFonts w:ascii="Arial" w:hAnsi="Arial" w:cs="Arial"/>
          <w:sz w:val="22"/>
          <w:szCs w:val="22"/>
          <w:lang w:val="es-MX"/>
        </w:rPr>
      </w:pPr>
    </w:p>
    <w:p w14:paraId="4EAEE55E" w14:textId="77777777" w:rsidR="00F744B6" w:rsidRDefault="00F744B6" w:rsidP="00DA7308">
      <w:pPr>
        <w:spacing w:line="360" w:lineRule="auto"/>
        <w:rPr>
          <w:rFonts w:ascii="Arial" w:hAnsi="Arial" w:cs="Arial"/>
          <w:sz w:val="22"/>
          <w:szCs w:val="22"/>
          <w:lang w:val="es-MX"/>
        </w:rPr>
      </w:pPr>
    </w:p>
    <w:p w14:paraId="34907ED1" w14:textId="77777777" w:rsidR="00F744B6" w:rsidRDefault="00F744B6" w:rsidP="00DA7308">
      <w:pPr>
        <w:spacing w:line="360" w:lineRule="auto"/>
        <w:rPr>
          <w:rFonts w:ascii="Arial" w:hAnsi="Arial" w:cs="Arial"/>
          <w:sz w:val="22"/>
          <w:szCs w:val="22"/>
          <w:lang w:val="es-MX"/>
        </w:rPr>
      </w:pPr>
    </w:p>
    <w:p w14:paraId="0DDBE0F7" w14:textId="77777777" w:rsidR="00515739" w:rsidRDefault="002A7863" w:rsidP="002A7863">
      <w:pPr>
        <w:pStyle w:val="Prrafodelista"/>
        <w:numPr>
          <w:ilvl w:val="0"/>
          <w:numId w:val="3"/>
        </w:numPr>
        <w:spacing w:line="360" w:lineRule="auto"/>
        <w:rPr>
          <w:rFonts w:ascii="Arial" w:hAnsi="Arial" w:cs="Arial"/>
          <w:b/>
          <w:bCs/>
          <w:sz w:val="22"/>
          <w:szCs w:val="22"/>
          <w:lang w:val="es-MX"/>
        </w:rPr>
      </w:pPr>
      <w:r>
        <w:rPr>
          <w:rFonts w:ascii="Arial" w:hAnsi="Arial" w:cs="Arial"/>
          <w:b/>
          <w:bCs/>
          <w:sz w:val="22"/>
          <w:szCs w:val="22"/>
          <w:lang w:val="es-MX"/>
        </w:rPr>
        <w:lastRenderedPageBreak/>
        <w:t>Diseño y Secuenciamiento</w:t>
      </w:r>
      <w:r w:rsidRPr="002A7863">
        <w:rPr>
          <w:rFonts w:ascii="Arial" w:hAnsi="Arial" w:cs="Arial"/>
          <w:b/>
          <w:bCs/>
          <w:sz w:val="22"/>
          <w:szCs w:val="22"/>
          <w:lang w:val="es-MX"/>
        </w:rPr>
        <w:t>.</w:t>
      </w:r>
    </w:p>
    <w:p w14:paraId="365C1AE1" w14:textId="77777777" w:rsidR="00515739" w:rsidRDefault="00515739" w:rsidP="00515739">
      <w:pPr>
        <w:pStyle w:val="Prrafodelista"/>
        <w:spacing w:line="360" w:lineRule="auto"/>
        <w:rPr>
          <w:rFonts w:ascii="Arial" w:hAnsi="Arial" w:cs="Arial"/>
          <w:b/>
          <w:bCs/>
          <w:sz w:val="22"/>
          <w:szCs w:val="22"/>
          <w:lang w:val="es-MX"/>
        </w:rPr>
      </w:pPr>
    </w:p>
    <w:p w14:paraId="02A30ED8" w14:textId="13DCB045" w:rsidR="00DA7308" w:rsidRPr="00515739" w:rsidRDefault="00515739" w:rsidP="00515739">
      <w:pPr>
        <w:pStyle w:val="Prrafodelista"/>
        <w:spacing w:line="360" w:lineRule="auto"/>
        <w:jc w:val="both"/>
        <w:rPr>
          <w:rFonts w:ascii="Arial" w:hAnsi="Arial" w:cs="Arial"/>
          <w:b/>
          <w:bCs/>
          <w:sz w:val="22"/>
          <w:szCs w:val="22"/>
          <w:lang w:val="es-MX"/>
        </w:rPr>
      </w:pPr>
      <w:r>
        <w:rPr>
          <w:rFonts w:ascii="Arial" w:hAnsi="Arial" w:cs="Arial"/>
          <w:sz w:val="22"/>
          <w:szCs w:val="22"/>
          <w:lang w:val="es-MX"/>
        </w:rPr>
        <w:t xml:space="preserve">Se procede a realizar el diseño, procurando el acceso principal se encuentre en la zona con mayo valor, para que pueda generar costo de oportunidad al momento de minar. Así mismo mediante el Deswik.IS, es importante generar dependencia para poder generar una correcta lógica de minado de acorde a las características del método. </w:t>
      </w:r>
    </w:p>
    <w:p w14:paraId="453DEC78" w14:textId="4C6362F8" w:rsidR="00515739" w:rsidRPr="00515739" w:rsidRDefault="00A236C8" w:rsidP="00515739">
      <w:pPr>
        <w:jc w:val="center"/>
      </w:pPr>
      <w:r>
        <w:rPr>
          <w:noProof/>
        </w:rPr>
        <w:drawing>
          <wp:anchor distT="0" distB="0" distL="114300" distR="114300" simplePos="0" relativeHeight="251672576" behindDoc="0" locked="0" layoutInCell="1" allowOverlap="1" wp14:anchorId="5ECA2862" wp14:editId="44D00F08">
            <wp:simplePos x="0" y="0"/>
            <wp:positionH relativeFrom="margin">
              <wp:align>right</wp:align>
            </wp:positionH>
            <wp:positionV relativeFrom="paragraph">
              <wp:posOffset>243830</wp:posOffset>
            </wp:positionV>
            <wp:extent cx="5039896" cy="3659022"/>
            <wp:effectExtent l="19050" t="19050" r="27940" b="17780"/>
            <wp:wrapNone/>
            <wp:docPr id="10330554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55412" name="Imagen 1"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039896" cy="365902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15739">
        <w:rPr>
          <w:rFonts w:ascii="Arial" w:hAnsi="Arial" w:cs="Arial"/>
          <w:i/>
          <w:iCs/>
          <w:sz w:val="22"/>
          <w:szCs w:val="22"/>
          <w:lang w:val="es-MX"/>
        </w:rPr>
        <w:t>Gráfico</w:t>
      </w:r>
      <w:r w:rsidR="00515739" w:rsidRPr="00B129D4">
        <w:rPr>
          <w:rFonts w:ascii="Arial" w:hAnsi="Arial" w:cs="Arial"/>
          <w:i/>
          <w:iCs/>
          <w:sz w:val="22"/>
          <w:szCs w:val="22"/>
          <w:lang w:val="es-MX"/>
        </w:rPr>
        <w:t xml:space="preserve"> N°</w:t>
      </w:r>
      <w:r w:rsidR="00515739">
        <w:rPr>
          <w:rFonts w:ascii="Arial" w:hAnsi="Arial" w:cs="Arial"/>
          <w:i/>
          <w:iCs/>
          <w:sz w:val="22"/>
          <w:szCs w:val="22"/>
          <w:lang w:val="es-MX"/>
        </w:rPr>
        <w:t>9</w:t>
      </w:r>
      <w:r w:rsidR="00515739" w:rsidRPr="00B129D4">
        <w:rPr>
          <w:rFonts w:ascii="Arial" w:hAnsi="Arial" w:cs="Arial"/>
          <w:i/>
          <w:iCs/>
          <w:sz w:val="22"/>
          <w:szCs w:val="22"/>
          <w:lang w:val="es-MX"/>
        </w:rPr>
        <w:t xml:space="preserve">: </w:t>
      </w:r>
      <w:r w:rsidR="00515739">
        <w:rPr>
          <w:rFonts w:ascii="Arial" w:hAnsi="Arial" w:cs="Arial"/>
          <w:i/>
          <w:iCs/>
          <w:sz w:val="22"/>
          <w:szCs w:val="22"/>
          <w:lang w:val="es-MX"/>
        </w:rPr>
        <w:t>Diseño de minado</w:t>
      </w:r>
      <w:r>
        <w:rPr>
          <w:rFonts w:ascii="Arial" w:hAnsi="Arial" w:cs="Arial"/>
          <w:i/>
          <w:iCs/>
          <w:sz w:val="22"/>
          <w:szCs w:val="22"/>
          <w:lang w:val="es-MX"/>
        </w:rPr>
        <w:t xml:space="preserve"> – NV4720 / UM San Gabriel</w:t>
      </w:r>
    </w:p>
    <w:p w14:paraId="56EA7DD1" w14:textId="15726108" w:rsidR="00DA7308" w:rsidRDefault="00A236C8" w:rsidP="00DA7308">
      <w:pPr>
        <w:spacing w:line="360" w:lineRule="auto"/>
        <w:rPr>
          <w:rFonts w:ascii="Arial" w:hAnsi="Arial" w:cs="Arial"/>
          <w:sz w:val="22"/>
          <w:szCs w:val="22"/>
          <w:lang w:val="es-MX"/>
        </w:rPr>
      </w:pPr>
      <w:r>
        <w:rPr>
          <w:rFonts w:ascii="Arial" w:hAnsi="Arial" w:cs="Arial"/>
          <w:noProof/>
          <w:sz w:val="22"/>
          <w:szCs w:val="22"/>
          <w:lang w:val="es-MX"/>
        </w:rPr>
        <w:drawing>
          <wp:anchor distT="0" distB="0" distL="114300" distR="114300" simplePos="0" relativeHeight="251674624" behindDoc="0" locked="0" layoutInCell="1" allowOverlap="1" wp14:anchorId="17A6735E" wp14:editId="6FB890B6">
            <wp:simplePos x="0" y="0"/>
            <wp:positionH relativeFrom="column">
              <wp:posOffset>2577067</wp:posOffset>
            </wp:positionH>
            <wp:positionV relativeFrom="paragraph">
              <wp:posOffset>101525</wp:posOffset>
            </wp:positionV>
            <wp:extent cx="2724965" cy="555563"/>
            <wp:effectExtent l="0" t="0" r="0" b="0"/>
            <wp:wrapNone/>
            <wp:docPr id="11740977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24965" cy="555563"/>
                    </a:xfrm>
                    <a:prstGeom prst="rect">
                      <a:avLst/>
                    </a:prstGeom>
                    <a:noFill/>
                  </pic:spPr>
                </pic:pic>
              </a:graphicData>
            </a:graphic>
            <wp14:sizeRelH relativeFrom="page">
              <wp14:pctWidth>0</wp14:pctWidth>
            </wp14:sizeRelH>
            <wp14:sizeRelV relativeFrom="page">
              <wp14:pctHeight>0</wp14:pctHeight>
            </wp14:sizeRelV>
          </wp:anchor>
        </w:drawing>
      </w:r>
    </w:p>
    <w:p w14:paraId="28D76B0C" w14:textId="00ECBF45" w:rsidR="00DA7308" w:rsidRDefault="00DA7308" w:rsidP="00DA7308">
      <w:pPr>
        <w:spacing w:line="360" w:lineRule="auto"/>
        <w:rPr>
          <w:rFonts w:ascii="Arial" w:hAnsi="Arial" w:cs="Arial"/>
          <w:sz w:val="22"/>
          <w:szCs w:val="22"/>
          <w:lang w:val="es-MX"/>
        </w:rPr>
      </w:pPr>
    </w:p>
    <w:p w14:paraId="0B2FD295" w14:textId="22871D68" w:rsidR="00DA7308" w:rsidRDefault="00DA7308" w:rsidP="00DA7308">
      <w:pPr>
        <w:spacing w:line="360" w:lineRule="auto"/>
        <w:rPr>
          <w:rFonts w:ascii="Arial" w:hAnsi="Arial" w:cs="Arial"/>
          <w:sz w:val="22"/>
          <w:szCs w:val="22"/>
          <w:lang w:val="es-MX"/>
        </w:rPr>
      </w:pPr>
    </w:p>
    <w:p w14:paraId="6EA01A20" w14:textId="49733788" w:rsidR="00DA7308" w:rsidRDefault="00DA7308" w:rsidP="00DA7308">
      <w:pPr>
        <w:spacing w:line="360" w:lineRule="auto"/>
        <w:rPr>
          <w:rFonts w:ascii="Arial" w:hAnsi="Arial" w:cs="Arial"/>
          <w:sz w:val="22"/>
          <w:szCs w:val="22"/>
          <w:lang w:val="es-MX"/>
        </w:rPr>
      </w:pPr>
    </w:p>
    <w:p w14:paraId="08D9E948" w14:textId="0678ECB2" w:rsidR="00DA7308" w:rsidRDefault="00DA7308" w:rsidP="00DA7308">
      <w:pPr>
        <w:spacing w:line="360" w:lineRule="auto"/>
        <w:rPr>
          <w:rFonts w:ascii="Arial" w:hAnsi="Arial" w:cs="Arial"/>
          <w:sz w:val="22"/>
          <w:szCs w:val="22"/>
          <w:lang w:val="es-MX"/>
        </w:rPr>
      </w:pPr>
    </w:p>
    <w:p w14:paraId="1B7505B9" w14:textId="60C2D49D" w:rsidR="00DA7308" w:rsidRDefault="00DA7308" w:rsidP="00DA7308">
      <w:pPr>
        <w:spacing w:line="360" w:lineRule="auto"/>
        <w:rPr>
          <w:rFonts w:ascii="Arial" w:hAnsi="Arial" w:cs="Arial"/>
          <w:sz w:val="22"/>
          <w:szCs w:val="22"/>
          <w:lang w:val="es-MX"/>
        </w:rPr>
      </w:pPr>
    </w:p>
    <w:p w14:paraId="3EF8C959" w14:textId="77531BAF" w:rsidR="00B129D4" w:rsidRDefault="00B129D4" w:rsidP="00DA7308">
      <w:pPr>
        <w:spacing w:line="360" w:lineRule="auto"/>
        <w:rPr>
          <w:rFonts w:ascii="Arial" w:hAnsi="Arial" w:cs="Arial"/>
          <w:sz w:val="22"/>
          <w:szCs w:val="22"/>
          <w:lang w:val="es-MX"/>
        </w:rPr>
      </w:pPr>
    </w:p>
    <w:p w14:paraId="29787CD7" w14:textId="4118556A" w:rsidR="00DA7308" w:rsidRDefault="00DA7308" w:rsidP="00DA7308">
      <w:pPr>
        <w:spacing w:line="360" w:lineRule="auto"/>
        <w:rPr>
          <w:rFonts w:ascii="Arial" w:hAnsi="Arial" w:cs="Arial"/>
          <w:sz w:val="22"/>
          <w:szCs w:val="22"/>
          <w:lang w:val="es-MX"/>
        </w:rPr>
      </w:pPr>
    </w:p>
    <w:p w14:paraId="3FF469A3" w14:textId="2F0EDE9E" w:rsidR="00B129D4" w:rsidRDefault="00B129D4" w:rsidP="00DA7308">
      <w:pPr>
        <w:spacing w:line="360" w:lineRule="auto"/>
        <w:rPr>
          <w:rFonts w:ascii="Arial" w:hAnsi="Arial" w:cs="Arial"/>
          <w:sz w:val="22"/>
          <w:szCs w:val="22"/>
          <w:lang w:val="es-MX"/>
        </w:rPr>
      </w:pPr>
    </w:p>
    <w:p w14:paraId="6853C564" w14:textId="77777777" w:rsidR="00B129D4" w:rsidRDefault="00B129D4" w:rsidP="00DA7308">
      <w:pPr>
        <w:spacing w:line="360" w:lineRule="auto"/>
        <w:rPr>
          <w:rFonts w:ascii="Arial" w:hAnsi="Arial" w:cs="Arial"/>
          <w:sz w:val="22"/>
          <w:szCs w:val="22"/>
          <w:lang w:val="es-MX"/>
        </w:rPr>
      </w:pPr>
    </w:p>
    <w:p w14:paraId="60EA8317" w14:textId="77777777" w:rsidR="00A236C8" w:rsidRDefault="00A236C8" w:rsidP="00DA7308">
      <w:pPr>
        <w:spacing w:line="360" w:lineRule="auto"/>
        <w:rPr>
          <w:rFonts w:ascii="Arial" w:hAnsi="Arial" w:cs="Arial"/>
          <w:sz w:val="22"/>
          <w:szCs w:val="22"/>
          <w:lang w:val="es-MX"/>
        </w:rPr>
      </w:pPr>
    </w:p>
    <w:p w14:paraId="585662B3" w14:textId="77777777" w:rsidR="00B129D4" w:rsidRDefault="00B129D4" w:rsidP="00DA7308">
      <w:pPr>
        <w:spacing w:line="360" w:lineRule="auto"/>
        <w:rPr>
          <w:rFonts w:ascii="Arial" w:hAnsi="Arial" w:cs="Arial"/>
          <w:sz w:val="22"/>
          <w:szCs w:val="22"/>
          <w:lang w:val="es-MX"/>
        </w:rPr>
      </w:pPr>
    </w:p>
    <w:p w14:paraId="29EA2C62" w14:textId="561129B4" w:rsidR="00BA0693" w:rsidRDefault="000846C3" w:rsidP="000846C3">
      <w:pPr>
        <w:pStyle w:val="Prrafodelista"/>
        <w:numPr>
          <w:ilvl w:val="0"/>
          <w:numId w:val="3"/>
        </w:numPr>
        <w:spacing w:line="360" w:lineRule="auto"/>
        <w:rPr>
          <w:rFonts w:ascii="Arial" w:hAnsi="Arial" w:cs="Arial"/>
          <w:b/>
          <w:bCs/>
          <w:sz w:val="22"/>
          <w:szCs w:val="22"/>
          <w:lang w:val="es-MX"/>
        </w:rPr>
      </w:pPr>
      <w:r>
        <w:rPr>
          <w:rFonts w:ascii="Arial" w:hAnsi="Arial" w:cs="Arial"/>
          <w:b/>
          <w:bCs/>
          <w:sz w:val="22"/>
          <w:szCs w:val="22"/>
          <w:lang w:val="es-MX"/>
        </w:rPr>
        <w:t xml:space="preserve">Segundo Cut Off Análisis (Pseudoflow </w:t>
      </w:r>
      <w:r w:rsidR="00BA0693">
        <w:rPr>
          <w:rFonts w:ascii="Arial" w:hAnsi="Arial" w:cs="Arial"/>
          <w:b/>
          <w:bCs/>
          <w:sz w:val="22"/>
          <w:szCs w:val="22"/>
          <w:lang w:val="es-MX"/>
        </w:rPr>
        <w:t xml:space="preserve">- </w:t>
      </w:r>
      <w:r>
        <w:rPr>
          <w:rFonts w:ascii="Arial" w:hAnsi="Arial" w:cs="Arial"/>
          <w:b/>
          <w:bCs/>
          <w:sz w:val="22"/>
          <w:szCs w:val="22"/>
          <w:lang w:val="es-MX"/>
        </w:rPr>
        <w:t>Cascade)</w:t>
      </w:r>
    </w:p>
    <w:p w14:paraId="25A86172" w14:textId="77777777" w:rsidR="00BA0693" w:rsidRDefault="00BA0693" w:rsidP="00BA0693">
      <w:pPr>
        <w:pStyle w:val="Prrafodelista"/>
        <w:spacing w:line="360" w:lineRule="auto"/>
        <w:rPr>
          <w:rFonts w:ascii="Arial" w:hAnsi="Arial" w:cs="Arial"/>
          <w:b/>
          <w:bCs/>
          <w:sz w:val="22"/>
          <w:szCs w:val="22"/>
          <w:lang w:val="es-MX"/>
        </w:rPr>
      </w:pPr>
    </w:p>
    <w:p w14:paraId="2B302E65" w14:textId="77777777" w:rsidR="00B75A7D" w:rsidRDefault="00BA0693" w:rsidP="00B75A7D">
      <w:pPr>
        <w:pStyle w:val="Prrafodelista"/>
        <w:spacing w:line="360" w:lineRule="auto"/>
        <w:jc w:val="both"/>
        <w:rPr>
          <w:rFonts w:ascii="Arial" w:hAnsi="Arial" w:cs="Arial"/>
          <w:sz w:val="22"/>
          <w:szCs w:val="22"/>
          <w:lang w:val="es-MX"/>
        </w:rPr>
      </w:pPr>
      <w:r w:rsidRPr="00BA0693">
        <w:rPr>
          <w:rFonts w:ascii="Arial" w:hAnsi="Arial" w:cs="Arial"/>
          <w:sz w:val="22"/>
          <w:szCs w:val="22"/>
          <w:lang w:val="es-MX"/>
        </w:rPr>
        <w:t>El objetivo es estimar la secuencia de min</w:t>
      </w:r>
      <w:r w:rsidR="00B75A7D">
        <w:rPr>
          <w:rFonts w:ascii="Arial" w:hAnsi="Arial" w:cs="Arial"/>
          <w:sz w:val="22"/>
          <w:szCs w:val="22"/>
          <w:lang w:val="es-MX"/>
        </w:rPr>
        <w:t>ado</w:t>
      </w:r>
      <w:r w:rsidRPr="00BA0693">
        <w:rPr>
          <w:rFonts w:ascii="Arial" w:hAnsi="Arial" w:cs="Arial"/>
          <w:sz w:val="22"/>
          <w:szCs w:val="22"/>
          <w:lang w:val="es-MX"/>
        </w:rPr>
        <w:t xml:space="preserve"> óptim</w:t>
      </w:r>
      <w:r w:rsidR="00B75A7D">
        <w:rPr>
          <w:rFonts w:ascii="Arial" w:hAnsi="Arial" w:cs="Arial"/>
          <w:sz w:val="22"/>
          <w:szCs w:val="22"/>
          <w:lang w:val="es-MX"/>
        </w:rPr>
        <w:t>o</w:t>
      </w:r>
      <w:r w:rsidRPr="00BA0693">
        <w:rPr>
          <w:rFonts w:ascii="Arial" w:hAnsi="Arial" w:cs="Arial"/>
          <w:sz w:val="22"/>
          <w:szCs w:val="22"/>
          <w:lang w:val="es-MX"/>
        </w:rPr>
        <w:t>, es decir, que genere el mayor valor, evaluando la viabilidad económica de cada secuencia de tareas. Para ello, se clasifican el diseño y el inventario en dos categorías: económic</w:t>
      </w:r>
      <w:r w:rsidR="00B75A7D">
        <w:rPr>
          <w:rFonts w:ascii="Arial" w:hAnsi="Arial" w:cs="Arial"/>
          <w:sz w:val="22"/>
          <w:szCs w:val="22"/>
          <w:lang w:val="es-MX"/>
        </w:rPr>
        <w:t>o</w:t>
      </w:r>
      <w:r w:rsidRPr="00BA0693">
        <w:rPr>
          <w:rFonts w:ascii="Arial" w:hAnsi="Arial" w:cs="Arial"/>
          <w:sz w:val="22"/>
          <w:szCs w:val="22"/>
          <w:lang w:val="es-MX"/>
        </w:rPr>
        <w:t xml:space="preserve"> y </w:t>
      </w:r>
      <w:r>
        <w:rPr>
          <w:rFonts w:ascii="Arial" w:hAnsi="Arial" w:cs="Arial"/>
          <w:sz w:val="22"/>
          <w:szCs w:val="22"/>
          <w:lang w:val="es-MX"/>
        </w:rPr>
        <w:t xml:space="preserve">no </w:t>
      </w:r>
      <w:r w:rsidRPr="00BA0693">
        <w:rPr>
          <w:rFonts w:ascii="Arial" w:hAnsi="Arial" w:cs="Arial"/>
          <w:sz w:val="22"/>
          <w:szCs w:val="22"/>
          <w:lang w:val="es-MX"/>
        </w:rPr>
        <w:t>económic</w:t>
      </w:r>
      <w:r w:rsidR="00B75A7D">
        <w:rPr>
          <w:rFonts w:ascii="Arial" w:hAnsi="Arial" w:cs="Arial"/>
          <w:sz w:val="22"/>
          <w:szCs w:val="22"/>
          <w:lang w:val="es-MX"/>
        </w:rPr>
        <w:t>o</w:t>
      </w:r>
      <w:r w:rsidRPr="00BA0693">
        <w:rPr>
          <w:rFonts w:ascii="Arial" w:hAnsi="Arial" w:cs="Arial"/>
          <w:sz w:val="22"/>
          <w:szCs w:val="22"/>
          <w:lang w:val="es-MX"/>
        </w:rPr>
        <w:t>.</w:t>
      </w:r>
      <w:r>
        <w:rPr>
          <w:rFonts w:ascii="Arial" w:hAnsi="Arial" w:cs="Arial"/>
          <w:sz w:val="22"/>
          <w:szCs w:val="22"/>
          <w:lang w:val="es-MX"/>
        </w:rPr>
        <w:t xml:space="preserve"> El cual tiene como base la cantidad de laboreo para poder minar el yacimiento</w:t>
      </w:r>
      <w:r w:rsidR="00B75A7D">
        <w:rPr>
          <w:rFonts w:ascii="Arial" w:hAnsi="Arial" w:cs="Arial"/>
          <w:sz w:val="22"/>
          <w:szCs w:val="22"/>
          <w:lang w:val="es-MX"/>
        </w:rPr>
        <w:t>, considerando el costo de oportunidad en cada una de ellas.</w:t>
      </w:r>
    </w:p>
    <w:p w14:paraId="68C2D9F9" w14:textId="77777777" w:rsidR="00B75A7D" w:rsidRDefault="00B75A7D" w:rsidP="00B75A7D">
      <w:pPr>
        <w:pStyle w:val="Prrafodelista"/>
        <w:spacing w:line="360" w:lineRule="auto"/>
        <w:jc w:val="both"/>
        <w:rPr>
          <w:rFonts w:ascii="Arial" w:hAnsi="Arial" w:cs="Arial"/>
          <w:sz w:val="22"/>
          <w:szCs w:val="22"/>
          <w:lang w:val="es-MX"/>
        </w:rPr>
      </w:pPr>
    </w:p>
    <w:p w14:paraId="12771723" w14:textId="261F6C74" w:rsidR="00B129D4" w:rsidRDefault="00B129D4" w:rsidP="00DA7308">
      <w:pPr>
        <w:spacing w:line="360" w:lineRule="auto"/>
        <w:rPr>
          <w:rFonts w:ascii="Arial" w:hAnsi="Arial" w:cs="Arial"/>
          <w:sz w:val="22"/>
          <w:szCs w:val="22"/>
          <w:lang w:val="es-MX"/>
        </w:rPr>
      </w:pPr>
    </w:p>
    <w:p w14:paraId="6B134487" w14:textId="77777777" w:rsidR="00B75A7D" w:rsidRDefault="00B75A7D" w:rsidP="00DA7308">
      <w:pPr>
        <w:spacing w:line="360" w:lineRule="auto"/>
        <w:rPr>
          <w:rFonts w:ascii="Arial" w:hAnsi="Arial" w:cs="Arial"/>
          <w:sz w:val="22"/>
          <w:szCs w:val="22"/>
          <w:lang w:val="es-MX"/>
        </w:rPr>
      </w:pPr>
    </w:p>
    <w:p w14:paraId="79DA2C21" w14:textId="789C4B16" w:rsidR="00B75A7D" w:rsidRPr="00515739" w:rsidRDefault="00B75A7D" w:rsidP="00B75A7D">
      <w:pPr>
        <w:jc w:val="center"/>
      </w:pPr>
      <w:r>
        <w:rPr>
          <w:rFonts w:ascii="Arial" w:hAnsi="Arial" w:cs="Arial"/>
          <w:i/>
          <w:iCs/>
          <w:sz w:val="22"/>
          <w:szCs w:val="22"/>
          <w:lang w:val="es-MX"/>
        </w:rPr>
        <w:lastRenderedPageBreak/>
        <w:t>Gráfico</w:t>
      </w:r>
      <w:r w:rsidRPr="00B129D4">
        <w:rPr>
          <w:rFonts w:ascii="Arial" w:hAnsi="Arial" w:cs="Arial"/>
          <w:i/>
          <w:iCs/>
          <w:sz w:val="22"/>
          <w:szCs w:val="22"/>
          <w:lang w:val="es-MX"/>
        </w:rPr>
        <w:t xml:space="preserve"> N°</w:t>
      </w:r>
      <w:r>
        <w:rPr>
          <w:rFonts w:ascii="Arial" w:hAnsi="Arial" w:cs="Arial"/>
          <w:i/>
          <w:iCs/>
          <w:sz w:val="22"/>
          <w:szCs w:val="22"/>
          <w:lang w:val="es-MX"/>
        </w:rPr>
        <w:t>10</w:t>
      </w:r>
      <w:r w:rsidRPr="00B129D4">
        <w:rPr>
          <w:rFonts w:ascii="Arial" w:hAnsi="Arial" w:cs="Arial"/>
          <w:i/>
          <w:iCs/>
          <w:sz w:val="22"/>
          <w:szCs w:val="22"/>
          <w:lang w:val="es-MX"/>
        </w:rPr>
        <w:t xml:space="preserve">: </w:t>
      </w:r>
      <w:r>
        <w:rPr>
          <w:rFonts w:ascii="Arial" w:hAnsi="Arial" w:cs="Arial"/>
          <w:i/>
          <w:iCs/>
          <w:sz w:val="22"/>
          <w:szCs w:val="22"/>
          <w:lang w:val="es-MX"/>
        </w:rPr>
        <w:t>Psudoflow – Cascade (Económico – No Económico)</w:t>
      </w:r>
    </w:p>
    <w:p w14:paraId="7B30B378" w14:textId="72506808" w:rsidR="00F744B6" w:rsidRDefault="00BA0693" w:rsidP="00DA7308">
      <w:pPr>
        <w:spacing w:line="360" w:lineRule="auto"/>
        <w:rPr>
          <w:rFonts w:ascii="Arial" w:hAnsi="Arial" w:cs="Arial"/>
          <w:sz w:val="22"/>
          <w:szCs w:val="22"/>
          <w:lang w:val="es-MX"/>
        </w:rPr>
      </w:pPr>
      <w:r>
        <w:rPr>
          <w:noProof/>
        </w:rPr>
        <w:drawing>
          <wp:anchor distT="0" distB="0" distL="114300" distR="114300" simplePos="0" relativeHeight="251669504" behindDoc="0" locked="0" layoutInCell="1" allowOverlap="1" wp14:anchorId="11B3E861" wp14:editId="4B0ECB0E">
            <wp:simplePos x="0" y="0"/>
            <wp:positionH relativeFrom="column">
              <wp:posOffset>612187</wp:posOffset>
            </wp:positionH>
            <wp:positionV relativeFrom="paragraph">
              <wp:posOffset>130611</wp:posOffset>
            </wp:positionV>
            <wp:extent cx="4690110" cy="3169285"/>
            <wp:effectExtent l="19050" t="19050" r="15240" b="12065"/>
            <wp:wrapNone/>
            <wp:docPr id="1521652456" name="Imagen 1" descr="Diagrama,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52456" name="Imagen 1" descr="Diagrama, Map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4690110" cy="31692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8A7C2B7" w14:textId="5DEED577" w:rsidR="00F744B6" w:rsidRDefault="00F744B6" w:rsidP="00DA7308">
      <w:pPr>
        <w:spacing w:line="360" w:lineRule="auto"/>
        <w:rPr>
          <w:rFonts w:ascii="Arial" w:hAnsi="Arial" w:cs="Arial"/>
          <w:sz w:val="22"/>
          <w:szCs w:val="22"/>
          <w:lang w:val="es-MX"/>
        </w:rPr>
      </w:pPr>
    </w:p>
    <w:p w14:paraId="18EFE5DE" w14:textId="77777777" w:rsidR="00F744B6" w:rsidRDefault="00F744B6" w:rsidP="00DA7308">
      <w:pPr>
        <w:spacing w:line="360" w:lineRule="auto"/>
        <w:rPr>
          <w:rFonts w:ascii="Arial" w:hAnsi="Arial" w:cs="Arial"/>
          <w:sz w:val="22"/>
          <w:szCs w:val="22"/>
          <w:lang w:val="es-MX"/>
        </w:rPr>
      </w:pPr>
    </w:p>
    <w:p w14:paraId="59485F10" w14:textId="29717953" w:rsidR="00F744B6" w:rsidRDefault="00F744B6" w:rsidP="00DA7308">
      <w:pPr>
        <w:spacing w:line="360" w:lineRule="auto"/>
        <w:rPr>
          <w:rFonts w:ascii="Arial" w:hAnsi="Arial" w:cs="Arial"/>
          <w:sz w:val="22"/>
          <w:szCs w:val="22"/>
          <w:lang w:val="es-MX"/>
        </w:rPr>
      </w:pPr>
    </w:p>
    <w:p w14:paraId="1DBCDE4C" w14:textId="3940E764" w:rsidR="00F744B6" w:rsidRDefault="00F744B6" w:rsidP="00DA7308">
      <w:pPr>
        <w:spacing w:line="360" w:lineRule="auto"/>
        <w:rPr>
          <w:rFonts w:ascii="Arial" w:hAnsi="Arial" w:cs="Arial"/>
          <w:sz w:val="22"/>
          <w:szCs w:val="22"/>
          <w:lang w:val="es-MX"/>
        </w:rPr>
      </w:pPr>
    </w:p>
    <w:p w14:paraId="735C104A" w14:textId="2665126E" w:rsidR="00F744B6" w:rsidRDefault="00F744B6" w:rsidP="00DA7308">
      <w:pPr>
        <w:spacing w:line="360" w:lineRule="auto"/>
        <w:rPr>
          <w:rFonts w:ascii="Arial" w:hAnsi="Arial" w:cs="Arial"/>
          <w:sz w:val="22"/>
          <w:szCs w:val="22"/>
          <w:lang w:val="es-MX"/>
        </w:rPr>
      </w:pPr>
    </w:p>
    <w:p w14:paraId="7DE9300D" w14:textId="00091A90" w:rsidR="00F744B6" w:rsidRDefault="00F744B6" w:rsidP="00DA7308">
      <w:pPr>
        <w:spacing w:line="360" w:lineRule="auto"/>
        <w:rPr>
          <w:rFonts w:ascii="Arial" w:hAnsi="Arial" w:cs="Arial"/>
          <w:sz w:val="22"/>
          <w:szCs w:val="22"/>
          <w:lang w:val="es-MX"/>
        </w:rPr>
      </w:pPr>
    </w:p>
    <w:p w14:paraId="7B111B6D" w14:textId="74E4A041" w:rsidR="00F744B6" w:rsidRDefault="00F744B6" w:rsidP="00DA7308">
      <w:pPr>
        <w:spacing w:line="360" w:lineRule="auto"/>
        <w:rPr>
          <w:rFonts w:ascii="Arial" w:hAnsi="Arial" w:cs="Arial"/>
          <w:sz w:val="22"/>
          <w:szCs w:val="22"/>
          <w:lang w:val="es-MX"/>
        </w:rPr>
      </w:pPr>
    </w:p>
    <w:p w14:paraId="355023E9" w14:textId="642F2E3D" w:rsidR="00F744B6" w:rsidRDefault="00F744B6" w:rsidP="00DA7308">
      <w:pPr>
        <w:spacing w:line="360" w:lineRule="auto"/>
        <w:rPr>
          <w:rFonts w:ascii="Arial" w:hAnsi="Arial" w:cs="Arial"/>
          <w:sz w:val="22"/>
          <w:szCs w:val="22"/>
          <w:lang w:val="es-MX"/>
        </w:rPr>
      </w:pPr>
    </w:p>
    <w:p w14:paraId="34BBBC93" w14:textId="1AD31ED0" w:rsidR="00F744B6" w:rsidRDefault="00F744B6" w:rsidP="00DA7308">
      <w:pPr>
        <w:spacing w:line="360" w:lineRule="auto"/>
        <w:rPr>
          <w:rFonts w:ascii="Arial" w:hAnsi="Arial" w:cs="Arial"/>
          <w:sz w:val="22"/>
          <w:szCs w:val="22"/>
          <w:lang w:val="es-MX"/>
        </w:rPr>
      </w:pPr>
    </w:p>
    <w:p w14:paraId="6785EA46" w14:textId="24EF62E0" w:rsidR="00F744B6" w:rsidRDefault="00F744B6" w:rsidP="00DA7308">
      <w:pPr>
        <w:spacing w:line="360" w:lineRule="auto"/>
        <w:rPr>
          <w:rFonts w:ascii="Arial" w:hAnsi="Arial" w:cs="Arial"/>
          <w:sz w:val="22"/>
          <w:szCs w:val="22"/>
          <w:lang w:val="es-MX"/>
        </w:rPr>
      </w:pPr>
    </w:p>
    <w:p w14:paraId="5D38F131" w14:textId="5E1D4387" w:rsidR="00B75A7D" w:rsidRPr="00B75A7D" w:rsidRDefault="00B75A7D" w:rsidP="00B75A7D">
      <w:pPr>
        <w:pStyle w:val="Prrafodelista"/>
        <w:spacing w:line="360" w:lineRule="auto"/>
        <w:jc w:val="both"/>
        <w:rPr>
          <w:rFonts w:ascii="Arial" w:hAnsi="Arial" w:cs="Arial"/>
          <w:b/>
          <w:bCs/>
          <w:sz w:val="22"/>
          <w:szCs w:val="22"/>
          <w:lang w:val="es-MX"/>
        </w:rPr>
      </w:pPr>
      <w:r>
        <w:rPr>
          <w:rFonts w:ascii="Arial" w:hAnsi="Arial" w:cs="Arial"/>
          <w:sz w:val="22"/>
          <w:szCs w:val="22"/>
          <w:lang w:val="es-MX"/>
        </w:rPr>
        <w:t xml:space="preserve">Este proceso es fundamental para poder realizar una sensibilización en base al diseño, costo, inventario, equipo, etc. </w:t>
      </w:r>
      <w:r w:rsidRPr="00B75A7D">
        <w:rPr>
          <w:rFonts w:ascii="Arial" w:hAnsi="Arial" w:cs="Arial"/>
          <w:sz w:val="22"/>
          <w:szCs w:val="22"/>
          <w:lang w:val="es-MX"/>
        </w:rPr>
        <w:t xml:space="preserve">Debe representar el punto óptimo entre </w:t>
      </w:r>
      <w:r>
        <w:rPr>
          <w:rFonts w:ascii="Arial" w:hAnsi="Arial" w:cs="Arial"/>
          <w:sz w:val="22"/>
          <w:szCs w:val="22"/>
          <w:lang w:val="es-MX"/>
        </w:rPr>
        <w:t>el Cut Off</w:t>
      </w:r>
      <w:r w:rsidRPr="00B75A7D">
        <w:rPr>
          <w:rFonts w:ascii="Arial" w:hAnsi="Arial" w:cs="Arial"/>
          <w:sz w:val="22"/>
          <w:szCs w:val="22"/>
          <w:lang w:val="es-MX"/>
        </w:rPr>
        <w:t xml:space="preserve"> adecuado y la reducción del inventario minero</w:t>
      </w:r>
      <w:r>
        <w:rPr>
          <w:rFonts w:ascii="Arial" w:hAnsi="Arial" w:cs="Arial"/>
          <w:sz w:val="22"/>
          <w:szCs w:val="22"/>
          <w:lang w:val="es-MX"/>
        </w:rPr>
        <w:t>. Con ello se puede observar el potencial del yacimiento y las oportunidades en cada una de ellas</w:t>
      </w:r>
      <w:r w:rsidR="001073FC">
        <w:rPr>
          <w:rFonts w:ascii="Arial" w:hAnsi="Arial" w:cs="Arial"/>
          <w:sz w:val="22"/>
          <w:szCs w:val="22"/>
          <w:lang w:val="es-MX"/>
        </w:rPr>
        <w:t xml:space="preserve"> de acorde a loa factores internos y externos que podría mostrar el plan estratégico. Es importante precisar que la sensibilización nunca es lineal, ya que cada escenario corresponde a recursos, dependencias, ratios, metas físicas, etc.</w:t>
      </w:r>
    </w:p>
    <w:p w14:paraId="1926D677" w14:textId="58A890D7" w:rsidR="00B75A7D" w:rsidRPr="001073FC" w:rsidRDefault="001073FC" w:rsidP="001073FC">
      <w:pPr>
        <w:jc w:val="center"/>
      </w:pPr>
      <w:r>
        <w:rPr>
          <w:rFonts w:ascii="Arial" w:hAnsi="Arial" w:cs="Arial"/>
          <w:i/>
          <w:iCs/>
          <w:sz w:val="22"/>
          <w:szCs w:val="22"/>
          <w:lang w:val="es-MX"/>
        </w:rPr>
        <w:t>Gráfico</w:t>
      </w:r>
      <w:r w:rsidRPr="00B129D4">
        <w:rPr>
          <w:rFonts w:ascii="Arial" w:hAnsi="Arial" w:cs="Arial"/>
          <w:i/>
          <w:iCs/>
          <w:sz w:val="22"/>
          <w:szCs w:val="22"/>
          <w:lang w:val="es-MX"/>
        </w:rPr>
        <w:t xml:space="preserve"> N°</w:t>
      </w:r>
      <w:r>
        <w:rPr>
          <w:rFonts w:ascii="Arial" w:hAnsi="Arial" w:cs="Arial"/>
          <w:i/>
          <w:iCs/>
          <w:sz w:val="22"/>
          <w:szCs w:val="22"/>
          <w:lang w:val="es-MX"/>
        </w:rPr>
        <w:t>10</w:t>
      </w:r>
      <w:r w:rsidRPr="00B129D4">
        <w:rPr>
          <w:rFonts w:ascii="Arial" w:hAnsi="Arial" w:cs="Arial"/>
          <w:i/>
          <w:iCs/>
          <w:sz w:val="22"/>
          <w:szCs w:val="22"/>
          <w:lang w:val="es-MX"/>
        </w:rPr>
        <w:t xml:space="preserve">: </w:t>
      </w:r>
      <w:r>
        <w:rPr>
          <w:rFonts w:ascii="Arial" w:hAnsi="Arial" w:cs="Arial"/>
          <w:i/>
          <w:iCs/>
          <w:sz w:val="22"/>
          <w:szCs w:val="22"/>
          <w:lang w:val="es-MX"/>
        </w:rPr>
        <w:t>Sensibilización (Producción VS NSR)</w:t>
      </w:r>
    </w:p>
    <w:p w14:paraId="14FC47A2" w14:textId="010DB919" w:rsidR="00B75A7D" w:rsidRDefault="001073FC" w:rsidP="00DA7308">
      <w:pPr>
        <w:spacing w:line="360" w:lineRule="auto"/>
        <w:rPr>
          <w:rFonts w:ascii="Arial" w:hAnsi="Arial" w:cs="Arial"/>
          <w:sz w:val="22"/>
          <w:szCs w:val="22"/>
          <w:lang w:val="es-MX"/>
        </w:rPr>
      </w:pPr>
      <w:r>
        <w:rPr>
          <w:rFonts w:ascii="Arial" w:hAnsi="Arial" w:cs="Arial"/>
          <w:noProof/>
          <w:sz w:val="22"/>
          <w:szCs w:val="22"/>
          <w:lang w:val="es-MX"/>
        </w:rPr>
        <w:drawing>
          <wp:anchor distT="0" distB="0" distL="114300" distR="114300" simplePos="0" relativeHeight="251670528" behindDoc="0" locked="0" layoutInCell="1" allowOverlap="1" wp14:anchorId="1D245778" wp14:editId="7C201260">
            <wp:simplePos x="0" y="0"/>
            <wp:positionH relativeFrom="column">
              <wp:posOffset>543418</wp:posOffset>
            </wp:positionH>
            <wp:positionV relativeFrom="paragraph">
              <wp:posOffset>7392</wp:posOffset>
            </wp:positionV>
            <wp:extent cx="4701653" cy="2491272"/>
            <wp:effectExtent l="0" t="0" r="3810" b="4445"/>
            <wp:wrapNone/>
            <wp:docPr id="6671053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01653" cy="2491272"/>
                    </a:xfrm>
                    <a:prstGeom prst="rect">
                      <a:avLst/>
                    </a:prstGeom>
                    <a:noFill/>
                  </pic:spPr>
                </pic:pic>
              </a:graphicData>
            </a:graphic>
            <wp14:sizeRelH relativeFrom="page">
              <wp14:pctWidth>0</wp14:pctWidth>
            </wp14:sizeRelH>
            <wp14:sizeRelV relativeFrom="page">
              <wp14:pctHeight>0</wp14:pctHeight>
            </wp14:sizeRelV>
          </wp:anchor>
        </w:drawing>
      </w:r>
    </w:p>
    <w:p w14:paraId="296AC173" w14:textId="77777777" w:rsidR="00B75A7D" w:rsidRDefault="00B75A7D" w:rsidP="00DA7308">
      <w:pPr>
        <w:spacing w:line="360" w:lineRule="auto"/>
        <w:rPr>
          <w:rFonts w:ascii="Arial" w:hAnsi="Arial" w:cs="Arial"/>
          <w:sz w:val="22"/>
          <w:szCs w:val="22"/>
          <w:lang w:val="es-MX"/>
        </w:rPr>
      </w:pPr>
    </w:p>
    <w:p w14:paraId="3DA769CA" w14:textId="77777777" w:rsidR="00B75A7D" w:rsidRDefault="00B75A7D" w:rsidP="00DA7308">
      <w:pPr>
        <w:spacing w:line="360" w:lineRule="auto"/>
        <w:rPr>
          <w:rFonts w:ascii="Arial" w:hAnsi="Arial" w:cs="Arial"/>
          <w:sz w:val="22"/>
          <w:szCs w:val="22"/>
          <w:lang w:val="es-MX"/>
        </w:rPr>
      </w:pPr>
    </w:p>
    <w:p w14:paraId="39474542" w14:textId="77777777" w:rsidR="00B75A7D" w:rsidRDefault="00B75A7D" w:rsidP="00DA7308">
      <w:pPr>
        <w:spacing w:line="360" w:lineRule="auto"/>
        <w:rPr>
          <w:rFonts w:ascii="Arial" w:hAnsi="Arial" w:cs="Arial"/>
          <w:sz w:val="22"/>
          <w:szCs w:val="22"/>
          <w:lang w:val="es-MX"/>
        </w:rPr>
      </w:pPr>
    </w:p>
    <w:p w14:paraId="62F30A26" w14:textId="77777777" w:rsidR="00B75A7D" w:rsidRDefault="00B75A7D" w:rsidP="00DA7308">
      <w:pPr>
        <w:spacing w:line="360" w:lineRule="auto"/>
        <w:rPr>
          <w:rFonts w:ascii="Arial" w:hAnsi="Arial" w:cs="Arial"/>
          <w:sz w:val="22"/>
          <w:szCs w:val="22"/>
          <w:lang w:val="es-MX"/>
        </w:rPr>
      </w:pPr>
    </w:p>
    <w:p w14:paraId="4AFD3378" w14:textId="77777777" w:rsidR="00B75A7D" w:rsidRDefault="00B75A7D" w:rsidP="00DA7308">
      <w:pPr>
        <w:spacing w:line="360" w:lineRule="auto"/>
        <w:rPr>
          <w:rFonts w:ascii="Arial" w:hAnsi="Arial" w:cs="Arial"/>
          <w:sz w:val="22"/>
          <w:szCs w:val="22"/>
          <w:lang w:val="es-MX"/>
        </w:rPr>
      </w:pPr>
    </w:p>
    <w:p w14:paraId="665A14DF" w14:textId="77777777" w:rsidR="00B75A7D" w:rsidRDefault="00B75A7D" w:rsidP="00DA7308">
      <w:pPr>
        <w:spacing w:line="360" w:lineRule="auto"/>
        <w:rPr>
          <w:rFonts w:ascii="Arial" w:hAnsi="Arial" w:cs="Arial"/>
          <w:sz w:val="22"/>
          <w:szCs w:val="22"/>
          <w:lang w:val="es-MX"/>
        </w:rPr>
      </w:pPr>
    </w:p>
    <w:p w14:paraId="26E1B335" w14:textId="77777777" w:rsidR="00B75A7D" w:rsidRDefault="00B75A7D" w:rsidP="00DA7308">
      <w:pPr>
        <w:spacing w:line="360" w:lineRule="auto"/>
        <w:rPr>
          <w:rFonts w:ascii="Arial" w:hAnsi="Arial" w:cs="Arial"/>
          <w:sz w:val="22"/>
          <w:szCs w:val="22"/>
          <w:lang w:val="es-MX"/>
        </w:rPr>
      </w:pPr>
    </w:p>
    <w:p w14:paraId="3B9B85B9" w14:textId="05FC5399" w:rsidR="00B75A7D" w:rsidRPr="00A236C8" w:rsidRDefault="00735705" w:rsidP="00735705">
      <w:pPr>
        <w:pStyle w:val="Prrafodelista"/>
        <w:spacing w:line="360" w:lineRule="auto"/>
        <w:jc w:val="both"/>
        <w:rPr>
          <w:rFonts w:ascii="Arial" w:hAnsi="Arial" w:cs="Arial"/>
          <w:sz w:val="22"/>
          <w:szCs w:val="22"/>
          <w:lang w:val="es-MX"/>
        </w:rPr>
      </w:pPr>
      <w:r>
        <w:rPr>
          <w:rFonts w:ascii="Arial" w:hAnsi="Arial" w:cs="Arial"/>
          <w:sz w:val="22"/>
          <w:szCs w:val="22"/>
          <w:lang w:val="es-MX"/>
        </w:rPr>
        <w:lastRenderedPageBreak/>
        <w:t>Aplicando Pseudoflow-Cascade considerando los Stops con Potencial Económico, se incrementa el mineral Probable debido a que tiene costo de oportunidad. Estos Stops deben ser primordiales en programar la perforación DDH para poder incrementar su certeza y con ello la cantidad de finos (incremento de valor de mina).</w:t>
      </w:r>
    </w:p>
    <w:p w14:paraId="56C8B6B7" w14:textId="53075402" w:rsidR="00735705" w:rsidRDefault="00735705" w:rsidP="00735705">
      <w:pPr>
        <w:jc w:val="center"/>
      </w:pPr>
      <w:r>
        <w:rPr>
          <w:noProof/>
        </w:rPr>
        <w:drawing>
          <wp:anchor distT="0" distB="0" distL="114300" distR="114300" simplePos="0" relativeHeight="251658239" behindDoc="0" locked="0" layoutInCell="1" allowOverlap="1" wp14:anchorId="1CF4F43C" wp14:editId="61BA3799">
            <wp:simplePos x="0" y="0"/>
            <wp:positionH relativeFrom="column">
              <wp:posOffset>577708</wp:posOffset>
            </wp:positionH>
            <wp:positionV relativeFrom="paragraph">
              <wp:posOffset>236855</wp:posOffset>
            </wp:positionV>
            <wp:extent cx="4661819" cy="2488520"/>
            <wp:effectExtent l="0" t="0" r="5715" b="7620"/>
            <wp:wrapNone/>
            <wp:docPr id="11423313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1819" cy="248852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i/>
          <w:iCs/>
          <w:sz w:val="22"/>
          <w:szCs w:val="22"/>
          <w:lang w:val="es-MX"/>
        </w:rPr>
        <w:t>Gráfico</w:t>
      </w:r>
      <w:r w:rsidRPr="00B129D4">
        <w:rPr>
          <w:rFonts w:ascii="Arial" w:hAnsi="Arial" w:cs="Arial"/>
          <w:i/>
          <w:iCs/>
          <w:sz w:val="22"/>
          <w:szCs w:val="22"/>
          <w:lang w:val="es-MX"/>
        </w:rPr>
        <w:t xml:space="preserve"> N°</w:t>
      </w:r>
      <w:r>
        <w:rPr>
          <w:rFonts w:ascii="Arial" w:hAnsi="Arial" w:cs="Arial"/>
          <w:i/>
          <w:iCs/>
          <w:sz w:val="22"/>
          <w:szCs w:val="22"/>
          <w:lang w:val="es-MX"/>
        </w:rPr>
        <w:t>11</w:t>
      </w:r>
      <w:r w:rsidRPr="00B129D4">
        <w:rPr>
          <w:rFonts w:ascii="Arial" w:hAnsi="Arial" w:cs="Arial"/>
          <w:i/>
          <w:iCs/>
          <w:sz w:val="22"/>
          <w:szCs w:val="22"/>
          <w:lang w:val="es-MX"/>
        </w:rPr>
        <w:t xml:space="preserve">: </w:t>
      </w:r>
      <w:r>
        <w:rPr>
          <w:rFonts w:ascii="Arial" w:hAnsi="Arial" w:cs="Arial"/>
          <w:i/>
          <w:iCs/>
          <w:sz w:val="22"/>
          <w:szCs w:val="22"/>
          <w:lang w:val="es-MX"/>
        </w:rPr>
        <w:t>Sensibilización (Producción VS Finos Au - oz)</w:t>
      </w:r>
    </w:p>
    <w:p w14:paraId="545E1AE6" w14:textId="39DC000C" w:rsidR="00B75A7D" w:rsidRPr="00735705" w:rsidRDefault="00B75A7D" w:rsidP="00735705">
      <w:pPr>
        <w:jc w:val="center"/>
      </w:pPr>
    </w:p>
    <w:p w14:paraId="1E050FC3" w14:textId="1505353C" w:rsidR="00B75A7D" w:rsidRDefault="00735705" w:rsidP="00DA7308">
      <w:pPr>
        <w:spacing w:line="360" w:lineRule="auto"/>
        <w:rPr>
          <w:rFonts w:ascii="Arial" w:hAnsi="Arial" w:cs="Arial"/>
          <w:sz w:val="22"/>
          <w:szCs w:val="22"/>
          <w:lang w:val="es-MX"/>
        </w:rPr>
      </w:pPr>
      <w:r>
        <w:rPr>
          <w:rFonts w:ascii="Arial" w:hAnsi="Arial" w:cs="Arial"/>
          <w:noProof/>
          <w:sz w:val="22"/>
          <w:szCs w:val="22"/>
          <w:lang w:val="es-MX"/>
        </w:rPr>
        <mc:AlternateContent>
          <mc:Choice Requires="wps">
            <w:drawing>
              <wp:anchor distT="0" distB="0" distL="114300" distR="114300" simplePos="0" relativeHeight="251675648" behindDoc="0" locked="0" layoutInCell="1" allowOverlap="1" wp14:anchorId="41BCBFB5" wp14:editId="4EC7C5B8">
                <wp:simplePos x="0" y="0"/>
                <wp:positionH relativeFrom="column">
                  <wp:posOffset>1094740</wp:posOffset>
                </wp:positionH>
                <wp:positionV relativeFrom="paragraph">
                  <wp:posOffset>17941</wp:posOffset>
                </wp:positionV>
                <wp:extent cx="881703" cy="1700568"/>
                <wp:effectExtent l="19050" t="19050" r="13970" b="13970"/>
                <wp:wrapNone/>
                <wp:docPr id="1356677133" name="Rectángulo 8"/>
                <wp:cNvGraphicFramePr/>
                <a:graphic xmlns:a="http://schemas.openxmlformats.org/drawingml/2006/main">
                  <a:graphicData uri="http://schemas.microsoft.com/office/word/2010/wordprocessingShape">
                    <wps:wsp>
                      <wps:cNvSpPr/>
                      <wps:spPr>
                        <a:xfrm>
                          <a:off x="0" y="0"/>
                          <a:ext cx="881703" cy="1700568"/>
                        </a:xfrm>
                        <a:prstGeom prst="rect">
                          <a:avLst/>
                        </a:prstGeom>
                        <a:noFill/>
                        <a:ln w="28575">
                          <a:solidFill>
                            <a:schemeClr val="bg1">
                              <a:lumMod val="50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84359" id="Rectángulo 8" o:spid="_x0000_s1026" style="position:absolute;margin-left:86.2pt;margin-top:1.4pt;width:69.45pt;height:133.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" filled="f" strokecolor="#7f7f7f [1612]" strokeweight="2.25pt">
                <v:stroke dashstyle="3 1"/>
              </v:rect>
            </w:pict>
          </mc:Fallback>
        </mc:AlternateContent>
      </w:r>
    </w:p>
    <w:p w14:paraId="35164DAE" w14:textId="3F81C847" w:rsidR="00B75A7D" w:rsidRDefault="00B75A7D" w:rsidP="00DA7308">
      <w:pPr>
        <w:spacing w:line="360" w:lineRule="auto"/>
        <w:rPr>
          <w:rFonts w:ascii="Arial" w:hAnsi="Arial" w:cs="Arial"/>
          <w:sz w:val="22"/>
          <w:szCs w:val="22"/>
          <w:lang w:val="es-MX"/>
        </w:rPr>
      </w:pPr>
    </w:p>
    <w:p w14:paraId="565222B0" w14:textId="085DB8CC" w:rsidR="00B75A7D" w:rsidRDefault="00B75A7D" w:rsidP="00DA7308">
      <w:pPr>
        <w:spacing w:line="360" w:lineRule="auto"/>
        <w:rPr>
          <w:rFonts w:ascii="Arial" w:hAnsi="Arial" w:cs="Arial"/>
          <w:sz w:val="22"/>
          <w:szCs w:val="22"/>
          <w:lang w:val="es-MX"/>
        </w:rPr>
      </w:pPr>
    </w:p>
    <w:p w14:paraId="58F9B869" w14:textId="704C3A95" w:rsidR="00A236C8" w:rsidRDefault="00A236C8" w:rsidP="00DA7308">
      <w:pPr>
        <w:spacing w:line="360" w:lineRule="auto"/>
        <w:rPr>
          <w:rFonts w:ascii="Arial" w:hAnsi="Arial" w:cs="Arial"/>
          <w:sz w:val="22"/>
          <w:szCs w:val="22"/>
          <w:lang w:val="es-MX"/>
        </w:rPr>
      </w:pPr>
    </w:p>
    <w:p w14:paraId="4FA4FA57" w14:textId="13447640" w:rsidR="00A236C8" w:rsidRDefault="00A236C8" w:rsidP="00DA7308">
      <w:pPr>
        <w:spacing w:line="360" w:lineRule="auto"/>
        <w:rPr>
          <w:rFonts w:ascii="Arial" w:hAnsi="Arial" w:cs="Arial"/>
          <w:sz w:val="22"/>
          <w:szCs w:val="22"/>
          <w:lang w:val="es-MX"/>
        </w:rPr>
      </w:pPr>
    </w:p>
    <w:p w14:paraId="49B624EE" w14:textId="77777777" w:rsidR="0004598B" w:rsidRDefault="0004598B" w:rsidP="00DA7308">
      <w:pPr>
        <w:spacing w:line="360" w:lineRule="auto"/>
        <w:rPr>
          <w:rFonts w:ascii="Arial" w:hAnsi="Arial" w:cs="Arial"/>
          <w:sz w:val="22"/>
          <w:szCs w:val="22"/>
          <w:lang w:val="es-MX"/>
        </w:rPr>
      </w:pPr>
    </w:p>
    <w:p w14:paraId="24AB321A" w14:textId="6CED266A" w:rsidR="00A236C8" w:rsidRDefault="00A236C8" w:rsidP="00DA7308">
      <w:pPr>
        <w:spacing w:line="360" w:lineRule="auto"/>
        <w:rPr>
          <w:rFonts w:ascii="Arial" w:hAnsi="Arial" w:cs="Arial"/>
          <w:sz w:val="22"/>
          <w:szCs w:val="22"/>
          <w:lang w:val="es-MX"/>
        </w:rPr>
      </w:pPr>
    </w:p>
    <w:p w14:paraId="67AB6A68" w14:textId="5C0EA6C8" w:rsidR="0004598B" w:rsidRPr="0004598B" w:rsidRDefault="0004598B" w:rsidP="0004598B">
      <w:pPr>
        <w:pStyle w:val="Prrafodelista"/>
        <w:numPr>
          <w:ilvl w:val="0"/>
          <w:numId w:val="3"/>
        </w:numPr>
        <w:spacing w:line="360" w:lineRule="auto"/>
        <w:rPr>
          <w:rFonts w:ascii="Arial" w:hAnsi="Arial" w:cs="Arial"/>
          <w:sz w:val="22"/>
          <w:szCs w:val="22"/>
          <w:lang w:val="es-MX"/>
        </w:rPr>
      </w:pPr>
      <w:r>
        <w:rPr>
          <w:rFonts w:ascii="Arial" w:hAnsi="Arial" w:cs="Arial"/>
          <w:b/>
          <w:bCs/>
          <w:sz w:val="22"/>
          <w:szCs w:val="22"/>
          <w:lang w:val="es-MX"/>
        </w:rPr>
        <w:t>Plan Estratégico</w:t>
      </w:r>
    </w:p>
    <w:p w14:paraId="391B2C48" w14:textId="77777777" w:rsidR="0004598B" w:rsidRDefault="0004598B" w:rsidP="0004598B">
      <w:pPr>
        <w:pStyle w:val="Prrafodelista"/>
        <w:spacing w:line="360" w:lineRule="auto"/>
        <w:rPr>
          <w:rFonts w:ascii="Arial" w:hAnsi="Arial" w:cs="Arial"/>
          <w:b/>
          <w:bCs/>
          <w:sz w:val="22"/>
          <w:szCs w:val="22"/>
          <w:lang w:val="es-MX"/>
        </w:rPr>
      </w:pPr>
    </w:p>
    <w:p w14:paraId="652A554D" w14:textId="2ECD5830" w:rsidR="0004598B" w:rsidRDefault="0004598B" w:rsidP="00DB5DA9">
      <w:pPr>
        <w:pStyle w:val="Prrafodelista"/>
        <w:spacing w:line="360" w:lineRule="auto"/>
        <w:jc w:val="both"/>
        <w:rPr>
          <w:rFonts w:ascii="Arial" w:hAnsi="Arial" w:cs="Arial"/>
          <w:sz w:val="22"/>
          <w:szCs w:val="22"/>
          <w:lang w:val="es-MX"/>
        </w:rPr>
      </w:pPr>
      <w:r w:rsidRPr="0004598B">
        <w:rPr>
          <w:rFonts w:ascii="Arial" w:hAnsi="Arial" w:cs="Arial"/>
          <w:sz w:val="22"/>
          <w:szCs w:val="22"/>
          <w:lang w:val="es-MX"/>
        </w:rPr>
        <w:t xml:space="preserve">Maximiza el VPN priorizando el área con mejor generación de margen sobre la secuencia de desarrollo y </w:t>
      </w:r>
      <w:r>
        <w:rPr>
          <w:rFonts w:ascii="Arial" w:hAnsi="Arial" w:cs="Arial"/>
          <w:sz w:val="22"/>
          <w:szCs w:val="22"/>
          <w:lang w:val="es-MX"/>
        </w:rPr>
        <w:t>minado</w:t>
      </w:r>
      <w:r w:rsidRPr="0004598B">
        <w:rPr>
          <w:rFonts w:ascii="Arial" w:hAnsi="Arial" w:cs="Arial"/>
          <w:sz w:val="22"/>
          <w:szCs w:val="22"/>
          <w:lang w:val="es-MX"/>
        </w:rPr>
        <w:t xml:space="preserve"> (Ruta Critica). Contabiliza el valor y el coste de cada tarea. Considera las limitaciones y los factores económicos.</w:t>
      </w:r>
      <w:r>
        <w:rPr>
          <w:rFonts w:ascii="Arial" w:hAnsi="Arial" w:cs="Arial"/>
          <w:sz w:val="22"/>
          <w:szCs w:val="22"/>
          <w:lang w:val="es-MX"/>
        </w:rPr>
        <w:t xml:space="preserve"> Con ello obtenemos las metas físicas en una línea de tiempo (meses / años). Siempre teniendo en cuenta las posibles restricciones que podría </w:t>
      </w:r>
      <w:r w:rsidR="00DB5DA9">
        <w:rPr>
          <w:rFonts w:ascii="Arial" w:hAnsi="Arial" w:cs="Arial"/>
          <w:sz w:val="22"/>
          <w:szCs w:val="22"/>
          <w:lang w:val="es-MX"/>
        </w:rPr>
        <w:t>afecta</w:t>
      </w:r>
      <w:r>
        <w:rPr>
          <w:rFonts w:ascii="Arial" w:hAnsi="Arial" w:cs="Arial"/>
          <w:sz w:val="22"/>
          <w:szCs w:val="22"/>
          <w:lang w:val="es-MX"/>
        </w:rPr>
        <w:t>r el plan de minado.</w:t>
      </w:r>
      <w:r w:rsidR="00DB5DA9">
        <w:rPr>
          <w:rFonts w:ascii="Arial" w:hAnsi="Arial" w:cs="Arial"/>
          <w:sz w:val="22"/>
          <w:szCs w:val="22"/>
          <w:lang w:val="es-MX"/>
        </w:rPr>
        <w:t xml:space="preserve"> Para ello se ha utilizado el optimizador “Apex”, el cual nos muestra la mejor ruta de minado desde el punto de vista financiero. A lo cual en el Sched (Deswik). Se le adicionara restricciones operativas para obtener un plan bastante apegado a la realidad, he aquí donde se definen las metas físicas</w:t>
      </w:r>
      <w:r w:rsidR="001A28EF">
        <w:rPr>
          <w:rFonts w:ascii="Arial" w:hAnsi="Arial" w:cs="Arial"/>
          <w:sz w:val="22"/>
          <w:szCs w:val="22"/>
          <w:lang w:val="es-MX"/>
        </w:rPr>
        <w:t xml:space="preserve"> (Leveling)</w:t>
      </w:r>
      <w:r w:rsidR="00DB5DA9">
        <w:rPr>
          <w:rFonts w:ascii="Arial" w:hAnsi="Arial" w:cs="Arial"/>
          <w:sz w:val="22"/>
          <w:szCs w:val="22"/>
          <w:lang w:val="es-MX"/>
        </w:rPr>
        <w:t>.</w:t>
      </w:r>
    </w:p>
    <w:p w14:paraId="121FDA10" w14:textId="77777777" w:rsidR="00DB5DA9" w:rsidRDefault="00DB5DA9" w:rsidP="00DB5DA9">
      <w:pPr>
        <w:pStyle w:val="Prrafodelista"/>
        <w:spacing w:line="360" w:lineRule="auto"/>
        <w:jc w:val="both"/>
        <w:rPr>
          <w:rFonts w:ascii="Arial" w:hAnsi="Arial" w:cs="Arial"/>
          <w:sz w:val="22"/>
          <w:szCs w:val="22"/>
          <w:lang w:val="es-MX"/>
        </w:rPr>
      </w:pPr>
    </w:p>
    <w:p w14:paraId="15FE3C5D" w14:textId="77777777" w:rsidR="00DB5DA9" w:rsidRDefault="00DB5DA9" w:rsidP="00DB5DA9">
      <w:pPr>
        <w:pStyle w:val="Prrafodelista"/>
        <w:spacing w:line="360" w:lineRule="auto"/>
        <w:jc w:val="both"/>
        <w:rPr>
          <w:rFonts w:ascii="Arial" w:hAnsi="Arial" w:cs="Arial"/>
          <w:sz w:val="22"/>
          <w:szCs w:val="22"/>
          <w:lang w:val="es-MX"/>
        </w:rPr>
      </w:pPr>
    </w:p>
    <w:p w14:paraId="238027C6" w14:textId="77777777" w:rsidR="00DB5DA9" w:rsidRDefault="00DB5DA9" w:rsidP="00DB5DA9">
      <w:pPr>
        <w:pStyle w:val="Prrafodelista"/>
        <w:spacing w:line="360" w:lineRule="auto"/>
        <w:jc w:val="both"/>
        <w:rPr>
          <w:rFonts w:ascii="Arial" w:hAnsi="Arial" w:cs="Arial"/>
          <w:sz w:val="22"/>
          <w:szCs w:val="22"/>
          <w:lang w:val="es-MX"/>
        </w:rPr>
      </w:pPr>
    </w:p>
    <w:p w14:paraId="58DC4B43" w14:textId="77777777" w:rsidR="00DB5DA9" w:rsidRDefault="00DB5DA9" w:rsidP="00DB5DA9">
      <w:pPr>
        <w:pStyle w:val="Prrafodelista"/>
        <w:spacing w:line="360" w:lineRule="auto"/>
        <w:jc w:val="both"/>
        <w:rPr>
          <w:rFonts w:ascii="Arial" w:hAnsi="Arial" w:cs="Arial"/>
          <w:sz w:val="22"/>
          <w:szCs w:val="22"/>
          <w:lang w:val="es-MX"/>
        </w:rPr>
      </w:pPr>
    </w:p>
    <w:p w14:paraId="3866CCCB" w14:textId="77777777" w:rsidR="00DB5DA9" w:rsidRDefault="00DB5DA9" w:rsidP="00DB5DA9">
      <w:pPr>
        <w:pStyle w:val="Prrafodelista"/>
        <w:spacing w:line="360" w:lineRule="auto"/>
        <w:jc w:val="both"/>
        <w:rPr>
          <w:rFonts w:ascii="Arial" w:hAnsi="Arial" w:cs="Arial"/>
          <w:sz w:val="22"/>
          <w:szCs w:val="22"/>
          <w:lang w:val="es-MX"/>
        </w:rPr>
      </w:pPr>
    </w:p>
    <w:p w14:paraId="46F2CE98" w14:textId="77777777" w:rsidR="00DB5DA9" w:rsidRDefault="00DB5DA9" w:rsidP="00DB5DA9">
      <w:pPr>
        <w:pStyle w:val="Prrafodelista"/>
        <w:spacing w:line="360" w:lineRule="auto"/>
        <w:jc w:val="both"/>
        <w:rPr>
          <w:rFonts w:ascii="Arial" w:hAnsi="Arial" w:cs="Arial"/>
          <w:sz w:val="22"/>
          <w:szCs w:val="22"/>
          <w:lang w:val="es-MX"/>
        </w:rPr>
      </w:pPr>
    </w:p>
    <w:p w14:paraId="6C802B03" w14:textId="77777777" w:rsidR="00DB5DA9" w:rsidRDefault="00DB5DA9" w:rsidP="00DB5DA9">
      <w:pPr>
        <w:pStyle w:val="Prrafodelista"/>
        <w:spacing w:line="360" w:lineRule="auto"/>
        <w:jc w:val="both"/>
        <w:rPr>
          <w:rFonts w:ascii="Arial" w:hAnsi="Arial" w:cs="Arial"/>
          <w:sz w:val="22"/>
          <w:szCs w:val="22"/>
          <w:lang w:val="es-MX"/>
        </w:rPr>
      </w:pPr>
    </w:p>
    <w:p w14:paraId="409109A2" w14:textId="74EF3C9F" w:rsidR="0004598B" w:rsidRDefault="0004598B" w:rsidP="0004598B">
      <w:pPr>
        <w:jc w:val="center"/>
      </w:pPr>
      <w:r>
        <w:rPr>
          <w:rFonts w:ascii="Arial" w:hAnsi="Arial" w:cs="Arial"/>
          <w:i/>
          <w:iCs/>
          <w:sz w:val="22"/>
          <w:szCs w:val="22"/>
          <w:lang w:val="es-MX"/>
        </w:rPr>
        <w:lastRenderedPageBreak/>
        <w:t>Gráfico</w:t>
      </w:r>
      <w:r w:rsidRPr="00B129D4">
        <w:rPr>
          <w:rFonts w:ascii="Arial" w:hAnsi="Arial" w:cs="Arial"/>
          <w:i/>
          <w:iCs/>
          <w:sz w:val="22"/>
          <w:szCs w:val="22"/>
          <w:lang w:val="es-MX"/>
        </w:rPr>
        <w:t xml:space="preserve"> N°</w:t>
      </w:r>
      <w:r>
        <w:rPr>
          <w:rFonts w:ascii="Arial" w:hAnsi="Arial" w:cs="Arial"/>
          <w:i/>
          <w:iCs/>
          <w:sz w:val="22"/>
          <w:szCs w:val="22"/>
          <w:lang w:val="es-MX"/>
        </w:rPr>
        <w:t>12</w:t>
      </w:r>
      <w:r w:rsidRPr="00B129D4">
        <w:rPr>
          <w:rFonts w:ascii="Arial" w:hAnsi="Arial" w:cs="Arial"/>
          <w:i/>
          <w:iCs/>
          <w:sz w:val="22"/>
          <w:szCs w:val="22"/>
          <w:lang w:val="es-MX"/>
        </w:rPr>
        <w:t xml:space="preserve">: </w:t>
      </w:r>
      <w:r>
        <w:rPr>
          <w:rFonts w:ascii="Arial" w:hAnsi="Arial" w:cs="Arial"/>
          <w:i/>
          <w:iCs/>
          <w:sz w:val="22"/>
          <w:szCs w:val="22"/>
          <w:lang w:val="es-MX"/>
        </w:rPr>
        <w:t>Secuencia de Minado</w:t>
      </w:r>
    </w:p>
    <w:p w14:paraId="2EB98CD4" w14:textId="6872CCC2" w:rsidR="00B75A7D" w:rsidRDefault="0004598B" w:rsidP="0004598B">
      <w:pPr>
        <w:spacing w:line="360" w:lineRule="auto"/>
        <w:rPr>
          <w:rFonts w:ascii="Arial" w:hAnsi="Arial" w:cs="Arial"/>
          <w:sz w:val="22"/>
          <w:szCs w:val="22"/>
          <w:lang w:val="es-MX"/>
        </w:rPr>
      </w:pPr>
      <w:r>
        <w:rPr>
          <w:noProof/>
        </w:rPr>
        <w:drawing>
          <wp:anchor distT="0" distB="0" distL="114300" distR="114300" simplePos="0" relativeHeight="251676672" behindDoc="0" locked="0" layoutInCell="1" allowOverlap="1" wp14:anchorId="68E0EB82" wp14:editId="446B44C2">
            <wp:simplePos x="0" y="0"/>
            <wp:positionH relativeFrom="margin">
              <wp:align>center</wp:align>
            </wp:positionH>
            <wp:positionV relativeFrom="paragraph">
              <wp:posOffset>7071</wp:posOffset>
            </wp:positionV>
            <wp:extent cx="4268470" cy="2599690"/>
            <wp:effectExtent l="19050" t="19050" r="17780" b="10160"/>
            <wp:wrapNone/>
            <wp:docPr id="5695537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3796" name="Imagen 1" descr="Diagrama&#10;&#10;El contenido generado por IA puede ser incorrecto."/>
                    <pic:cNvPicPr/>
                  </pic:nvPicPr>
                  <pic:blipFill rotWithShape="1">
                    <a:blip r:embed="rId24">
                      <a:extLst>
                        <a:ext uri="{28A0092B-C50C-407E-A947-70E740481C1C}">
                          <a14:useLocalDpi xmlns:a14="http://schemas.microsoft.com/office/drawing/2010/main" val="0"/>
                        </a:ext>
                      </a:extLst>
                    </a:blip>
                    <a:srcRect t="5859"/>
                    <a:stretch/>
                  </pic:blipFill>
                  <pic:spPr bwMode="auto">
                    <a:xfrm>
                      <a:off x="0" y="0"/>
                      <a:ext cx="4268470" cy="25996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4598B">
        <w:rPr>
          <w:rFonts w:ascii="Arial" w:hAnsi="Arial" w:cs="Arial"/>
          <w:sz w:val="22"/>
          <w:szCs w:val="22"/>
          <w:lang w:val="es-MX"/>
        </w:rPr>
        <w:t>.</w:t>
      </w:r>
    </w:p>
    <w:p w14:paraId="09AF3414" w14:textId="1A062F66" w:rsidR="0004598B" w:rsidRDefault="0004598B" w:rsidP="0004598B">
      <w:pPr>
        <w:spacing w:line="360" w:lineRule="auto"/>
        <w:rPr>
          <w:rFonts w:ascii="Arial" w:hAnsi="Arial" w:cs="Arial"/>
          <w:sz w:val="22"/>
          <w:szCs w:val="22"/>
          <w:lang w:val="es-MX"/>
        </w:rPr>
      </w:pPr>
    </w:p>
    <w:p w14:paraId="028DB29D" w14:textId="77777777" w:rsidR="0004598B" w:rsidRDefault="0004598B" w:rsidP="0004598B">
      <w:pPr>
        <w:spacing w:line="360" w:lineRule="auto"/>
        <w:rPr>
          <w:rFonts w:ascii="Arial" w:hAnsi="Arial" w:cs="Arial"/>
          <w:sz w:val="22"/>
          <w:szCs w:val="22"/>
          <w:lang w:val="es-MX"/>
        </w:rPr>
      </w:pPr>
    </w:p>
    <w:p w14:paraId="23F397A1" w14:textId="77777777" w:rsidR="0004598B" w:rsidRDefault="0004598B" w:rsidP="0004598B">
      <w:pPr>
        <w:spacing w:line="360" w:lineRule="auto"/>
        <w:rPr>
          <w:rFonts w:ascii="Arial" w:hAnsi="Arial" w:cs="Arial"/>
          <w:sz w:val="22"/>
          <w:szCs w:val="22"/>
          <w:lang w:val="es-MX"/>
        </w:rPr>
      </w:pPr>
    </w:p>
    <w:p w14:paraId="2BCE86CE" w14:textId="77777777" w:rsidR="0004598B" w:rsidRDefault="0004598B" w:rsidP="0004598B">
      <w:pPr>
        <w:spacing w:line="360" w:lineRule="auto"/>
        <w:rPr>
          <w:rFonts w:ascii="Arial" w:hAnsi="Arial" w:cs="Arial"/>
          <w:sz w:val="22"/>
          <w:szCs w:val="22"/>
          <w:lang w:val="es-MX"/>
        </w:rPr>
      </w:pPr>
    </w:p>
    <w:p w14:paraId="4D0F47CF" w14:textId="77777777" w:rsidR="0004598B" w:rsidRDefault="0004598B" w:rsidP="0004598B">
      <w:pPr>
        <w:spacing w:line="360" w:lineRule="auto"/>
        <w:rPr>
          <w:rFonts w:ascii="Arial" w:hAnsi="Arial" w:cs="Arial"/>
          <w:sz w:val="22"/>
          <w:szCs w:val="22"/>
          <w:lang w:val="es-MX"/>
        </w:rPr>
      </w:pPr>
    </w:p>
    <w:p w14:paraId="50823A9E" w14:textId="77777777" w:rsidR="00DB5DA9" w:rsidRDefault="00DB5DA9" w:rsidP="0004598B">
      <w:pPr>
        <w:spacing w:line="360" w:lineRule="auto"/>
        <w:rPr>
          <w:rFonts w:ascii="Arial" w:hAnsi="Arial" w:cs="Arial"/>
          <w:sz w:val="22"/>
          <w:szCs w:val="22"/>
          <w:lang w:val="es-MX"/>
        </w:rPr>
      </w:pPr>
    </w:p>
    <w:p w14:paraId="0509243E" w14:textId="77777777" w:rsidR="00DB5DA9" w:rsidRDefault="00DB5DA9" w:rsidP="0004598B">
      <w:pPr>
        <w:spacing w:line="360" w:lineRule="auto"/>
        <w:rPr>
          <w:rFonts w:ascii="Arial" w:hAnsi="Arial" w:cs="Arial"/>
          <w:sz w:val="22"/>
          <w:szCs w:val="22"/>
          <w:lang w:val="es-MX"/>
        </w:rPr>
      </w:pPr>
    </w:p>
    <w:p w14:paraId="3C854A32" w14:textId="77777777" w:rsidR="0004598B" w:rsidRDefault="0004598B" w:rsidP="0004598B">
      <w:pPr>
        <w:spacing w:line="360" w:lineRule="auto"/>
        <w:rPr>
          <w:rFonts w:ascii="Arial" w:hAnsi="Arial" w:cs="Arial"/>
          <w:sz w:val="22"/>
          <w:szCs w:val="22"/>
          <w:lang w:val="es-MX"/>
        </w:rPr>
      </w:pPr>
    </w:p>
    <w:p w14:paraId="24451BEB" w14:textId="77777777" w:rsidR="002A7863" w:rsidRPr="0064292B" w:rsidRDefault="002A7863" w:rsidP="002A7863">
      <w:pPr>
        <w:spacing w:line="360" w:lineRule="auto"/>
        <w:rPr>
          <w:rFonts w:ascii="Arial" w:hAnsi="Arial" w:cs="Arial"/>
          <w:b/>
          <w:bCs/>
          <w:sz w:val="22"/>
          <w:szCs w:val="22"/>
          <w:lang w:val="es-MX"/>
        </w:rPr>
      </w:pPr>
      <w:r>
        <w:rPr>
          <w:rFonts w:ascii="Arial" w:hAnsi="Arial" w:cs="Arial"/>
          <w:b/>
          <w:bCs/>
          <w:sz w:val="22"/>
          <w:szCs w:val="22"/>
          <w:lang w:val="es-MX"/>
        </w:rPr>
        <w:t>RESULTADOS</w:t>
      </w:r>
    </w:p>
    <w:p w14:paraId="6132F257" w14:textId="21EB682A" w:rsidR="001A28EF" w:rsidRDefault="001A28EF" w:rsidP="001A28EF">
      <w:pPr>
        <w:pStyle w:val="Prrafodelista"/>
        <w:numPr>
          <w:ilvl w:val="0"/>
          <w:numId w:val="2"/>
        </w:numPr>
        <w:spacing w:line="360" w:lineRule="auto"/>
        <w:rPr>
          <w:rFonts w:ascii="Arial" w:hAnsi="Arial" w:cs="Arial"/>
          <w:sz w:val="22"/>
          <w:szCs w:val="22"/>
          <w:lang w:val="es-MX"/>
        </w:rPr>
      </w:pPr>
      <w:r>
        <w:rPr>
          <w:rFonts w:ascii="Arial" w:hAnsi="Arial" w:cs="Arial"/>
          <w:sz w:val="22"/>
          <w:szCs w:val="22"/>
          <w:lang w:val="es-MX"/>
        </w:rPr>
        <w:t>El LOA por excelencia nos muestra múltiples escenarios que nos permiten ver cuan robusta puede llegar a ser una mina. Ya que suele identificar los posibles riesgos al momento de realizar la secuencia.</w:t>
      </w:r>
    </w:p>
    <w:p w14:paraId="712650EE" w14:textId="72A57273" w:rsidR="001A28EF" w:rsidRDefault="001A28EF" w:rsidP="001A28EF">
      <w:pPr>
        <w:pStyle w:val="Prrafodelista"/>
        <w:numPr>
          <w:ilvl w:val="0"/>
          <w:numId w:val="2"/>
        </w:numPr>
        <w:spacing w:line="360" w:lineRule="auto"/>
        <w:rPr>
          <w:rFonts w:ascii="Arial" w:hAnsi="Arial" w:cs="Arial"/>
          <w:sz w:val="22"/>
          <w:szCs w:val="22"/>
          <w:lang w:val="es-MX"/>
        </w:rPr>
      </w:pPr>
      <w:r>
        <w:rPr>
          <w:rFonts w:ascii="Arial" w:hAnsi="Arial" w:cs="Arial"/>
          <w:sz w:val="22"/>
          <w:szCs w:val="22"/>
          <w:lang w:val="es-MX"/>
        </w:rPr>
        <w:t>El leveling que se realizar para obtener las metas físicas es importante para dimensionar equipos, en especial el Jumbo, ya que el UDF es un método 100% avance de mineral (Frontoneo).</w:t>
      </w:r>
    </w:p>
    <w:p w14:paraId="6E21DF78" w14:textId="39C6FD2D" w:rsidR="001A28EF" w:rsidRPr="001A28EF" w:rsidRDefault="001A28EF" w:rsidP="001A28EF">
      <w:pPr>
        <w:pStyle w:val="Prrafodelista"/>
        <w:numPr>
          <w:ilvl w:val="0"/>
          <w:numId w:val="2"/>
        </w:numPr>
        <w:spacing w:line="360" w:lineRule="auto"/>
        <w:jc w:val="both"/>
        <w:rPr>
          <w:rFonts w:ascii="Arial" w:hAnsi="Arial" w:cs="Arial"/>
          <w:sz w:val="22"/>
          <w:szCs w:val="22"/>
          <w:lang w:val="es-MX"/>
        </w:rPr>
      </w:pPr>
      <w:r>
        <w:rPr>
          <w:rFonts w:ascii="Arial" w:hAnsi="Arial" w:cs="Arial"/>
          <w:sz w:val="22"/>
          <w:szCs w:val="22"/>
          <w:lang w:val="es-MX"/>
        </w:rPr>
        <w:t>Pseudflow-cascade es la herramienta más exacta para diferenciar que es mineral económico y que no es económico considerando el costo de oportunidad. Ya que considera parámetros de costo, equipo, tipo de roca, valor de mineral e infraestructura para poder realizar la optimización en cada interacción del Cut Off Level (Sensibilización).</w:t>
      </w:r>
    </w:p>
    <w:p w14:paraId="7A66EBAF" w14:textId="77777777" w:rsidR="001A28EF" w:rsidRDefault="001A28EF" w:rsidP="002A7863">
      <w:pPr>
        <w:spacing w:line="360" w:lineRule="auto"/>
        <w:rPr>
          <w:rFonts w:ascii="Arial" w:hAnsi="Arial" w:cs="Arial"/>
          <w:sz w:val="22"/>
          <w:szCs w:val="22"/>
          <w:lang w:val="es-MX"/>
        </w:rPr>
      </w:pPr>
    </w:p>
    <w:p w14:paraId="579D9738" w14:textId="77777777" w:rsidR="005852A3" w:rsidRDefault="005852A3" w:rsidP="002A7863">
      <w:pPr>
        <w:spacing w:line="360" w:lineRule="auto"/>
        <w:rPr>
          <w:rFonts w:ascii="Arial" w:hAnsi="Arial" w:cs="Arial"/>
          <w:sz w:val="22"/>
          <w:szCs w:val="22"/>
          <w:lang w:val="es-MX"/>
        </w:rPr>
      </w:pPr>
    </w:p>
    <w:p w14:paraId="64783A48" w14:textId="77777777" w:rsidR="005852A3" w:rsidRDefault="005852A3" w:rsidP="002A7863">
      <w:pPr>
        <w:spacing w:line="360" w:lineRule="auto"/>
        <w:rPr>
          <w:rFonts w:ascii="Arial" w:hAnsi="Arial" w:cs="Arial"/>
          <w:sz w:val="22"/>
          <w:szCs w:val="22"/>
          <w:lang w:val="es-MX"/>
        </w:rPr>
      </w:pPr>
    </w:p>
    <w:p w14:paraId="60A5C422" w14:textId="77777777" w:rsidR="005852A3" w:rsidRDefault="005852A3" w:rsidP="002A7863">
      <w:pPr>
        <w:spacing w:line="360" w:lineRule="auto"/>
        <w:rPr>
          <w:rFonts w:ascii="Arial" w:hAnsi="Arial" w:cs="Arial"/>
          <w:sz w:val="22"/>
          <w:szCs w:val="22"/>
          <w:lang w:val="es-MX"/>
        </w:rPr>
      </w:pPr>
    </w:p>
    <w:p w14:paraId="32A1CE18" w14:textId="77777777" w:rsidR="005852A3" w:rsidRDefault="005852A3" w:rsidP="002A7863">
      <w:pPr>
        <w:spacing w:line="360" w:lineRule="auto"/>
        <w:rPr>
          <w:rFonts w:ascii="Arial" w:hAnsi="Arial" w:cs="Arial"/>
          <w:sz w:val="22"/>
          <w:szCs w:val="22"/>
          <w:lang w:val="es-MX"/>
        </w:rPr>
      </w:pPr>
    </w:p>
    <w:p w14:paraId="49D4DFDC" w14:textId="77777777" w:rsidR="005852A3" w:rsidRDefault="005852A3" w:rsidP="002A7863">
      <w:pPr>
        <w:spacing w:line="360" w:lineRule="auto"/>
        <w:rPr>
          <w:rFonts w:ascii="Arial" w:hAnsi="Arial" w:cs="Arial"/>
          <w:sz w:val="22"/>
          <w:szCs w:val="22"/>
          <w:lang w:val="es-MX"/>
        </w:rPr>
      </w:pPr>
    </w:p>
    <w:p w14:paraId="4CBA2A8F" w14:textId="77777777" w:rsidR="005852A3" w:rsidRDefault="005852A3" w:rsidP="002A7863">
      <w:pPr>
        <w:spacing w:line="360" w:lineRule="auto"/>
        <w:rPr>
          <w:rFonts w:ascii="Arial" w:hAnsi="Arial" w:cs="Arial"/>
          <w:sz w:val="22"/>
          <w:szCs w:val="22"/>
          <w:lang w:val="es-MX"/>
        </w:rPr>
      </w:pPr>
    </w:p>
    <w:p w14:paraId="4048600D" w14:textId="77777777" w:rsidR="002A7863" w:rsidRPr="0064292B" w:rsidRDefault="002A7863" w:rsidP="002A7863">
      <w:pPr>
        <w:spacing w:line="360" w:lineRule="auto"/>
        <w:rPr>
          <w:rFonts w:ascii="Arial" w:hAnsi="Arial" w:cs="Arial"/>
          <w:b/>
          <w:bCs/>
          <w:sz w:val="22"/>
          <w:szCs w:val="22"/>
          <w:lang w:val="es-MX"/>
        </w:rPr>
      </w:pPr>
      <w:r>
        <w:rPr>
          <w:rFonts w:ascii="Arial" w:hAnsi="Arial" w:cs="Arial"/>
          <w:b/>
          <w:bCs/>
          <w:sz w:val="22"/>
          <w:szCs w:val="22"/>
          <w:lang w:val="es-MX"/>
        </w:rPr>
        <w:lastRenderedPageBreak/>
        <w:t>CONCLUSIONES</w:t>
      </w:r>
    </w:p>
    <w:p w14:paraId="283F7CC3" w14:textId="39C0052F" w:rsidR="00F744B6" w:rsidRPr="005852A3" w:rsidRDefault="00F744B6" w:rsidP="005852A3">
      <w:pPr>
        <w:pStyle w:val="Prrafodelista"/>
        <w:spacing w:line="360" w:lineRule="auto"/>
        <w:jc w:val="both"/>
        <w:rPr>
          <w:rFonts w:ascii="Arial" w:hAnsi="Arial" w:cs="Arial"/>
          <w:sz w:val="22"/>
          <w:szCs w:val="22"/>
          <w:lang w:val="es-MX"/>
        </w:rPr>
      </w:pPr>
    </w:p>
    <w:p w14:paraId="130DD3C8" w14:textId="16BCF485" w:rsidR="005852A3" w:rsidRDefault="005852A3" w:rsidP="005852A3">
      <w:pPr>
        <w:pStyle w:val="Prrafodelista"/>
        <w:numPr>
          <w:ilvl w:val="0"/>
          <w:numId w:val="2"/>
        </w:numPr>
        <w:spacing w:line="360" w:lineRule="auto"/>
        <w:jc w:val="both"/>
        <w:rPr>
          <w:rFonts w:ascii="Arial" w:hAnsi="Arial" w:cs="Arial"/>
          <w:sz w:val="22"/>
          <w:szCs w:val="22"/>
          <w:lang w:val="es-MX"/>
        </w:rPr>
      </w:pPr>
      <w:r>
        <w:rPr>
          <w:rFonts w:ascii="Arial" w:hAnsi="Arial" w:cs="Arial"/>
          <w:sz w:val="22"/>
          <w:szCs w:val="22"/>
          <w:lang w:val="es-MX"/>
        </w:rPr>
        <w:t>Se evidencia que una sensibilización de mina nunca es lineal, ya que cada escenario implica recursos propios ante factores internos y externos.</w:t>
      </w:r>
    </w:p>
    <w:p w14:paraId="7F6F7213" w14:textId="1CFF8E96" w:rsidR="001A28EF" w:rsidRDefault="001A28EF" w:rsidP="005852A3">
      <w:pPr>
        <w:pStyle w:val="Prrafodelista"/>
        <w:numPr>
          <w:ilvl w:val="0"/>
          <w:numId w:val="2"/>
        </w:numPr>
        <w:spacing w:line="360" w:lineRule="auto"/>
        <w:jc w:val="both"/>
        <w:rPr>
          <w:rFonts w:ascii="Arial" w:hAnsi="Arial" w:cs="Arial"/>
          <w:sz w:val="22"/>
          <w:szCs w:val="22"/>
          <w:lang w:val="es-MX"/>
        </w:rPr>
      </w:pPr>
      <w:r>
        <w:rPr>
          <w:rFonts w:ascii="Arial" w:hAnsi="Arial" w:cs="Arial"/>
          <w:sz w:val="22"/>
          <w:szCs w:val="22"/>
          <w:lang w:val="es-MX"/>
        </w:rPr>
        <w:t>En la ruta crítica se muestra que para obtener un mejor NPV se debe minar como primera instancia los niveles que comprende del NV4684 al NV4626 de la zona Sur. Los cuales poseen mayor cantidad y calidad de mejor ley.</w:t>
      </w:r>
    </w:p>
    <w:p w14:paraId="7C70CABD" w14:textId="40234BE1" w:rsidR="005852A3" w:rsidRDefault="005852A3" w:rsidP="005852A3">
      <w:pPr>
        <w:pStyle w:val="Prrafodelista"/>
        <w:numPr>
          <w:ilvl w:val="0"/>
          <w:numId w:val="2"/>
        </w:numPr>
        <w:spacing w:line="360" w:lineRule="auto"/>
        <w:jc w:val="both"/>
        <w:rPr>
          <w:rFonts w:ascii="Arial" w:hAnsi="Arial" w:cs="Arial"/>
          <w:sz w:val="22"/>
          <w:szCs w:val="22"/>
          <w:lang w:val="es-MX"/>
        </w:rPr>
      </w:pPr>
      <w:r>
        <w:rPr>
          <w:rFonts w:ascii="Arial" w:hAnsi="Arial" w:cs="Arial"/>
          <w:sz w:val="22"/>
          <w:szCs w:val="22"/>
          <w:lang w:val="es-MX"/>
        </w:rPr>
        <w:t xml:space="preserve">El UDF es el método más acertado para poder minar yacimientos tipo carlin con baja competencia de calidad del macizo rocoso y alta selectividad de mineral. Ya que la presencia de dominios de carbón orgánico en San Gabriel muestra un reto de poder diferenciar </w:t>
      </w:r>
      <w:r w:rsidR="00265F5B">
        <w:rPr>
          <w:rFonts w:ascii="Arial" w:hAnsi="Arial" w:cs="Arial"/>
          <w:sz w:val="22"/>
          <w:szCs w:val="22"/>
          <w:lang w:val="es-MX"/>
        </w:rPr>
        <w:t xml:space="preserve">en </w:t>
      </w:r>
      <w:r>
        <w:rPr>
          <w:rFonts w:ascii="Arial" w:hAnsi="Arial" w:cs="Arial"/>
          <w:sz w:val="22"/>
          <w:szCs w:val="22"/>
          <w:lang w:val="es-MX"/>
        </w:rPr>
        <w:t>cada disparo, ello implica tener un minado</w:t>
      </w:r>
      <w:r w:rsidR="00265F5B">
        <w:rPr>
          <w:rFonts w:ascii="Arial" w:hAnsi="Arial" w:cs="Arial"/>
          <w:sz w:val="22"/>
          <w:szCs w:val="22"/>
          <w:lang w:val="es-MX"/>
        </w:rPr>
        <w:t xml:space="preserve"> </w:t>
      </w:r>
      <w:r w:rsidR="00E547FB">
        <w:rPr>
          <w:rFonts w:ascii="Arial" w:hAnsi="Arial" w:cs="Arial"/>
          <w:sz w:val="22"/>
          <w:szCs w:val="22"/>
          <w:lang w:val="es-MX"/>
        </w:rPr>
        <w:t>altamente selectivo</w:t>
      </w:r>
      <w:r>
        <w:rPr>
          <w:rFonts w:ascii="Arial" w:hAnsi="Arial" w:cs="Arial"/>
          <w:sz w:val="22"/>
          <w:szCs w:val="22"/>
          <w:lang w:val="es-MX"/>
        </w:rPr>
        <w:t xml:space="preserve"> como el UDF.</w:t>
      </w:r>
    </w:p>
    <w:p w14:paraId="4890F76C" w14:textId="6ADB4F85" w:rsidR="005852A3" w:rsidRDefault="005852A3" w:rsidP="005852A3">
      <w:pPr>
        <w:pStyle w:val="Prrafodelista"/>
        <w:numPr>
          <w:ilvl w:val="0"/>
          <w:numId w:val="2"/>
        </w:numPr>
        <w:spacing w:line="360" w:lineRule="auto"/>
        <w:jc w:val="both"/>
        <w:rPr>
          <w:rFonts w:ascii="Arial" w:hAnsi="Arial" w:cs="Arial"/>
          <w:sz w:val="22"/>
          <w:szCs w:val="22"/>
          <w:lang w:val="es-MX"/>
        </w:rPr>
      </w:pPr>
      <w:r>
        <w:rPr>
          <w:rFonts w:ascii="Arial" w:hAnsi="Arial" w:cs="Arial"/>
          <w:sz w:val="22"/>
          <w:szCs w:val="22"/>
          <w:lang w:val="es-MX"/>
        </w:rPr>
        <w:t>Existe una gran oportunidad de incrementar el valor de mina considerando los stopes con Potencial Económico (Proveniente del mineral inferido). A través del costo de oportunidad, los tajos con categoría Probable se incrementan al existir un costo hundido.</w:t>
      </w:r>
    </w:p>
    <w:p w14:paraId="70BA3159" w14:textId="51C0C988" w:rsidR="005C5E06" w:rsidRDefault="005C5E06" w:rsidP="005852A3">
      <w:pPr>
        <w:pStyle w:val="Prrafodelista"/>
        <w:numPr>
          <w:ilvl w:val="0"/>
          <w:numId w:val="2"/>
        </w:numPr>
        <w:spacing w:line="360" w:lineRule="auto"/>
        <w:jc w:val="both"/>
        <w:rPr>
          <w:rFonts w:ascii="Arial" w:hAnsi="Arial" w:cs="Arial"/>
          <w:sz w:val="22"/>
          <w:szCs w:val="22"/>
          <w:lang w:val="es-MX"/>
        </w:rPr>
      </w:pPr>
      <w:r>
        <w:rPr>
          <w:rFonts w:ascii="Arial" w:hAnsi="Arial" w:cs="Arial"/>
          <w:sz w:val="22"/>
          <w:szCs w:val="22"/>
          <w:lang w:val="es-MX"/>
        </w:rPr>
        <w:t>De acorde a la secuencia de minado, se identifica el “Sky blue” en la zona Norte</w:t>
      </w:r>
      <w:r w:rsidR="00154B6A">
        <w:rPr>
          <w:rFonts w:ascii="Arial" w:hAnsi="Arial" w:cs="Arial"/>
          <w:sz w:val="22"/>
          <w:szCs w:val="22"/>
          <w:lang w:val="es-MX"/>
        </w:rPr>
        <w:t xml:space="preserve"> (NV4640&lt;) y la Zona Sur (NV4508&lt;)</w:t>
      </w:r>
      <w:r>
        <w:rPr>
          <w:rFonts w:ascii="Arial" w:hAnsi="Arial" w:cs="Arial"/>
          <w:sz w:val="22"/>
          <w:szCs w:val="22"/>
          <w:lang w:val="es-MX"/>
        </w:rPr>
        <w:t xml:space="preserve">, </w:t>
      </w:r>
      <w:r w:rsidR="00154B6A">
        <w:rPr>
          <w:rFonts w:ascii="Arial" w:hAnsi="Arial" w:cs="Arial"/>
          <w:sz w:val="22"/>
          <w:szCs w:val="22"/>
          <w:lang w:val="es-MX"/>
        </w:rPr>
        <w:t>los cuales son zonas</w:t>
      </w:r>
      <w:r>
        <w:rPr>
          <w:rFonts w:ascii="Arial" w:hAnsi="Arial" w:cs="Arial"/>
          <w:sz w:val="22"/>
          <w:szCs w:val="22"/>
          <w:lang w:val="es-MX"/>
        </w:rPr>
        <w:t xml:space="preserve"> con gran potencial para poder explorar </w:t>
      </w:r>
      <w:r w:rsidR="00154B6A">
        <w:rPr>
          <w:rFonts w:ascii="Arial" w:hAnsi="Arial" w:cs="Arial"/>
          <w:sz w:val="22"/>
          <w:szCs w:val="22"/>
          <w:lang w:val="es-MX"/>
        </w:rPr>
        <w:t>y</w:t>
      </w:r>
      <w:r>
        <w:rPr>
          <w:rFonts w:ascii="Arial" w:hAnsi="Arial" w:cs="Arial"/>
          <w:sz w:val="22"/>
          <w:szCs w:val="22"/>
          <w:lang w:val="es-MX"/>
        </w:rPr>
        <w:t xml:space="preserve"> </w:t>
      </w:r>
      <w:r w:rsidR="00154B6A">
        <w:rPr>
          <w:rFonts w:ascii="Arial" w:hAnsi="Arial" w:cs="Arial"/>
          <w:sz w:val="22"/>
          <w:szCs w:val="22"/>
          <w:lang w:val="es-MX"/>
        </w:rPr>
        <w:t>aumentar</w:t>
      </w:r>
      <w:r>
        <w:rPr>
          <w:rFonts w:ascii="Arial" w:hAnsi="Arial" w:cs="Arial"/>
          <w:sz w:val="22"/>
          <w:szCs w:val="22"/>
          <w:lang w:val="es-MX"/>
        </w:rPr>
        <w:t xml:space="preserve"> la certeza</w:t>
      </w:r>
      <w:r w:rsidR="00154B6A">
        <w:rPr>
          <w:rFonts w:ascii="Arial" w:hAnsi="Arial" w:cs="Arial"/>
          <w:sz w:val="22"/>
          <w:szCs w:val="22"/>
          <w:lang w:val="es-MX"/>
        </w:rPr>
        <w:t xml:space="preserve"> en la categoría de mineral</w:t>
      </w:r>
      <w:r>
        <w:rPr>
          <w:rFonts w:ascii="Arial" w:hAnsi="Arial" w:cs="Arial"/>
          <w:sz w:val="22"/>
          <w:szCs w:val="22"/>
          <w:lang w:val="es-MX"/>
        </w:rPr>
        <w:t xml:space="preserve"> </w:t>
      </w:r>
      <w:r w:rsidR="00154B6A">
        <w:rPr>
          <w:rFonts w:ascii="Arial" w:hAnsi="Arial" w:cs="Arial"/>
          <w:sz w:val="22"/>
          <w:szCs w:val="22"/>
          <w:lang w:val="es-MX"/>
        </w:rPr>
        <w:t xml:space="preserve">(oportunidad de incrementar el </w:t>
      </w:r>
      <w:r>
        <w:rPr>
          <w:rFonts w:ascii="Arial" w:hAnsi="Arial" w:cs="Arial"/>
          <w:sz w:val="22"/>
          <w:szCs w:val="22"/>
          <w:lang w:val="es-MX"/>
        </w:rPr>
        <w:t>inventario de reservas</w:t>
      </w:r>
      <w:r w:rsidR="00154B6A">
        <w:rPr>
          <w:rFonts w:ascii="Arial" w:hAnsi="Arial" w:cs="Arial"/>
          <w:sz w:val="22"/>
          <w:szCs w:val="22"/>
          <w:lang w:val="es-MX"/>
        </w:rPr>
        <w:t>)</w:t>
      </w:r>
      <w:r>
        <w:rPr>
          <w:rFonts w:ascii="Arial" w:hAnsi="Arial" w:cs="Arial"/>
          <w:sz w:val="22"/>
          <w:szCs w:val="22"/>
          <w:lang w:val="es-MX"/>
        </w:rPr>
        <w:t>.</w:t>
      </w:r>
    </w:p>
    <w:p w14:paraId="73A2F267" w14:textId="77777777" w:rsidR="005852A3" w:rsidRDefault="005852A3" w:rsidP="005852A3">
      <w:pPr>
        <w:pStyle w:val="Prrafodelista"/>
        <w:spacing w:line="360" w:lineRule="auto"/>
        <w:rPr>
          <w:rFonts w:ascii="Arial" w:hAnsi="Arial" w:cs="Arial"/>
          <w:sz w:val="22"/>
          <w:szCs w:val="22"/>
          <w:lang w:val="es-MX"/>
        </w:rPr>
      </w:pPr>
    </w:p>
    <w:p w14:paraId="322CC5A8" w14:textId="77777777" w:rsidR="00F744B6" w:rsidRDefault="00F744B6" w:rsidP="00DA7308">
      <w:pPr>
        <w:spacing w:line="360" w:lineRule="auto"/>
        <w:rPr>
          <w:rFonts w:ascii="Arial" w:hAnsi="Arial" w:cs="Arial"/>
          <w:sz w:val="22"/>
          <w:szCs w:val="22"/>
          <w:lang w:val="es-MX"/>
        </w:rPr>
      </w:pPr>
    </w:p>
    <w:p w14:paraId="4DE46DCA" w14:textId="77777777" w:rsidR="00B129D4" w:rsidRPr="00DA7308" w:rsidRDefault="00B129D4" w:rsidP="00DA7308">
      <w:pPr>
        <w:spacing w:line="360" w:lineRule="auto"/>
        <w:rPr>
          <w:rFonts w:ascii="Arial" w:hAnsi="Arial" w:cs="Arial"/>
          <w:sz w:val="22"/>
          <w:szCs w:val="22"/>
          <w:lang w:val="es-MX"/>
        </w:rPr>
      </w:pPr>
    </w:p>
    <w:sectPr w:rsidR="00B129D4" w:rsidRPr="00DA73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D01"/>
    <w:multiLevelType w:val="hybridMultilevel"/>
    <w:tmpl w:val="08EE13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6917C4"/>
    <w:multiLevelType w:val="hybridMultilevel"/>
    <w:tmpl w:val="DDF47E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5C85BD8"/>
    <w:multiLevelType w:val="hybridMultilevel"/>
    <w:tmpl w:val="8D3CC8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543E0A"/>
    <w:multiLevelType w:val="hybridMultilevel"/>
    <w:tmpl w:val="78A4B4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0402311"/>
    <w:multiLevelType w:val="hybridMultilevel"/>
    <w:tmpl w:val="353C93A6"/>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41825B94"/>
    <w:multiLevelType w:val="hybridMultilevel"/>
    <w:tmpl w:val="1D76B512"/>
    <w:lvl w:ilvl="0" w:tplc="E59C3958">
      <w:start w:val="1"/>
      <w:numFmt w:val="upp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08E01B0"/>
    <w:multiLevelType w:val="hybridMultilevel"/>
    <w:tmpl w:val="05784C82"/>
    <w:lvl w:ilvl="0" w:tplc="FEC0C076">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DD65E04"/>
    <w:multiLevelType w:val="hybridMultilevel"/>
    <w:tmpl w:val="C546CA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E2229CA"/>
    <w:multiLevelType w:val="hybridMultilevel"/>
    <w:tmpl w:val="C546CA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4079362">
    <w:abstractNumId w:val="6"/>
  </w:num>
  <w:num w:numId="2" w16cid:durableId="891698916">
    <w:abstractNumId w:val="0"/>
  </w:num>
  <w:num w:numId="3" w16cid:durableId="1002705377">
    <w:abstractNumId w:val="5"/>
  </w:num>
  <w:num w:numId="4" w16cid:durableId="1168210419">
    <w:abstractNumId w:val="4"/>
  </w:num>
  <w:num w:numId="5" w16cid:durableId="1874610564">
    <w:abstractNumId w:val="1"/>
  </w:num>
  <w:num w:numId="6" w16cid:durableId="493959698">
    <w:abstractNumId w:val="2"/>
  </w:num>
  <w:num w:numId="7" w16cid:durableId="1500193173">
    <w:abstractNumId w:val="8"/>
  </w:num>
  <w:num w:numId="8" w16cid:durableId="304236242">
    <w:abstractNumId w:val="7"/>
  </w:num>
  <w:num w:numId="9" w16cid:durableId="1316228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308"/>
    <w:rsid w:val="0004598B"/>
    <w:rsid w:val="000846C3"/>
    <w:rsid w:val="0009173B"/>
    <w:rsid w:val="000948A9"/>
    <w:rsid w:val="000D459C"/>
    <w:rsid w:val="001073FC"/>
    <w:rsid w:val="00114DF5"/>
    <w:rsid w:val="00154B6A"/>
    <w:rsid w:val="00170510"/>
    <w:rsid w:val="001A28EF"/>
    <w:rsid w:val="001C4C92"/>
    <w:rsid w:val="00265F5B"/>
    <w:rsid w:val="002800F1"/>
    <w:rsid w:val="00294144"/>
    <w:rsid w:val="002A7863"/>
    <w:rsid w:val="00376CA0"/>
    <w:rsid w:val="00390587"/>
    <w:rsid w:val="004374AB"/>
    <w:rsid w:val="004969E0"/>
    <w:rsid w:val="00515739"/>
    <w:rsid w:val="005334AF"/>
    <w:rsid w:val="005852A3"/>
    <w:rsid w:val="005C0401"/>
    <w:rsid w:val="005C5E06"/>
    <w:rsid w:val="0064292B"/>
    <w:rsid w:val="00674BA0"/>
    <w:rsid w:val="006A046D"/>
    <w:rsid w:val="00735705"/>
    <w:rsid w:val="00760CD2"/>
    <w:rsid w:val="007C75A4"/>
    <w:rsid w:val="007F333D"/>
    <w:rsid w:val="008A7D51"/>
    <w:rsid w:val="00977BF6"/>
    <w:rsid w:val="009A52D6"/>
    <w:rsid w:val="00A16C3C"/>
    <w:rsid w:val="00A22E99"/>
    <w:rsid w:val="00A236C8"/>
    <w:rsid w:val="00A460AA"/>
    <w:rsid w:val="00A80839"/>
    <w:rsid w:val="00A8673C"/>
    <w:rsid w:val="00AA646F"/>
    <w:rsid w:val="00AF069D"/>
    <w:rsid w:val="00B1151D"/>
    <w:rsid w:val="00B129D4"/>
    <w:rsid w:val="00B75A7D"/>
    <w:rsid w:val="00BA0693"/>
    <w:rsid w:val="00BA0798"/>
    <w:rsid w:val="00BF2568"/>
    <w:rsid w:val="00C73412"/>
    <w:rsid w:val="00C91B2F"/>
    <w:rsid w:val="00CC47AB"/>
    <w:rsid w:val="00D21201"/>
    <w:rsid w:val="00D34369"/>
    <w:rsid w:val="00D76A54"/>
    <w:rsid w:val="00DA7308"/>
    <w:rsid w:val="00DB5DA9"/>
    <w:rsid w:val="00DC2FA1"/>
    <w:rsid w:val="00E148C1"/>
    <w:rsid w:val="00E22B5A"/>
    <w:rsid w:val="00E547FB"/>
    <w:rsid w:val="00EE4C94"/>
    <w:rsid w:val="00EE70D6"/>
    <w:rsid w:val="00F744B6"/>
    <w:rsid w:val="00FB31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D747"/>
  <w15:chartTrackingRefBased/>
  <w15:docId w15:val="{64BE2148-DB40-4EEE-99B6-1F251A53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7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3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3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3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3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3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3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3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3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3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3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3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3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3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3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3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308"/>
    <w:rPr>
      <w:rFonts w:eastAsiaTheme="majorEastAsia" w:cstheme="majorBidi"/>
      <w:color w:val="272727" w:themeColor="text1" w:themeTint="D8"/>
    </w:rPr>
  </w:style>
  <w:style w:type="paragraph" w:styleId="Ttulo">
    <w:name w:val="Title"/>
    <w:basedOn w:val="Normal"/>
    <w:next w:val="Normal"/>
    <w:link w:val="TtuloCar"/>
    <w:uiPriority w:val="10"/>
    <w:qFormat/>
    <w:rsid w:val="00DA7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3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3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3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308"/>
    <w:pPr>
      <w:spacing w:before="160"/>
      <w:jc w:val="center"/>
    </w:pPr>
    <w:rPr>
      <w:i/>
      <w:iCs/>
      <w:color w:val="404040" w:themeColor="text1" w:themeTint="BF"/>
    </w:rPr>
  </w:style>
  <w:style w:type="character" w:customStyle="1" w:styleId="CitaCar">
    <w:name w:val="Cita Car"/>
    <w:basedOn w:val="Fuentedeprrafopredeter"/>
    <w:link w:val="Cita"/>
    <w:uiPriority w:val="29"/>
    <w:rsid w:val="00DA7308"/>
    <w:rPr>
      <w:i/>
      <w:iCs/>
      <w:color w:val="404040" w:themeColor="text1" w:themeTint="BF"/>
    </w:rPr>
  </w:style>
  <w:style w:type="paragraph" w:styleId="Prrafodelista">
    <w:name w:val="List Paragraph"/>
    <w:basedOn w:val="Normal"/>
    <w:uiPriority w:val="34"/>
    <w:qFormat/>
    <w:rsid w:val="00DA7308"/>
    <w:pPr>
      <w:ind w:left="720"/>
      <w:contextualSpacing/>
    </w:pPr>
  </w:style>
  <w:style w:type="character" w:styleId="nfasisintenso">
    <w:name w:val="Intense Emphasis"/>
    <w:basedOn w:val="Fuentedeprrafopredeter"/>
    <w:uiPriority w:val="21"/>
    <w:qFormat/>
    <w:rsid w:val="00DA7308"/>
    <w:rPr>
      <w:i/>
      <w:iCs/>
      <w:color w:val="0F4761" w:themeColor="accent1" w:themeShade="BF"/>
    </w:rPr>
  </w:style>
  <w:style w:type="paragraph" w:styleId="Citadestacada">
    <w:name w:val="Intense Quote"/>
    <w:basedOn w:val="Normal"/>
    <w:next w:val="Normal"/>
    <w:link w:val="CitadestacadaCar"/>
    <w:uiPriority w:val="30"/>
    <w:qFormat/>
    <w:rsid w:val="00DA7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308"/>
    <w:rPr>
      <w:i/>
      <w:iCs/>
      <w:color w:val="0F4761" w:themeColor="accent1" w:themeShade="BF"/>
    </w:rPr>
  </w:style>
  <w:style w:type="character" w:styleId="Referenciaintensa">
    <w:name w:val="Intense Reference"/>
    <w:basedOn w:val="Fuentedeprrafopredeter"/>
    <w:uiPriority w:val="32"/>
    <w:qFormat/>
    <w:rsid w:val="00DA7308"/>
    <w:rPr>
      <w:b/>
      <w:bCs/>
      <w:smallCaps/>
      <w:color w:val="0F4761" w:themeColor="accent1" w:themeShade="BF"/>
      <w:spacing w:val="5"/>
    </w:rPr>
  </w:style>
  <w:style w:type="character" w:styleId="Hipervnculo">
    <w:name w:val="Hyperlink"/>
    <w:basedOn w:val="Fuentedeprrafopredeter"/>
    <w:uiPriority w:val="99"/>
    <w:unhideWhenUsed/>
    <w:rsid w:val="000D459C"/>
    <w:rPr>
      <w:color w:val="467886" w:themeColor="hyperlink"/>
      <w:u w:val="single"/>
    </w:rPr>
  </w:style>
  <w:style w:type="character" w:styleId="Mencinsinresolver">
    <w:name w:val="Unresolved Mention"/>
    <w:basedOn w:val="Fuentedeprrafopredeter"/>
    <w:uiPriority w:val="99"/>
    <w:semiHidden/>
    <w:unhideWhenUsed/>
    <w:rsid w:val="000D459C"/>
    <w:rPr>
      <w:color w:val="605E5C"/>
      <w:shd w:val="clear" w:color="auto" w:fill="E1DFDD"/>
    </w:rPr>
  </w:style>
  <w:style w:type="paragraph" w:styleId="NormalWeb">
    <w:name w:val="Normal (Web)"/>
    <w:basedOn w:val="Normal"/>
    <w:uiPriority w:val="99"/>
    <w:semiHidden/>
    <w:unhideWhenUsed/>
    <w:rsid w:val="00D76A54"/>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1809">
      <w:bodyDiv w:val="1"/>
      <w:marLeft w:val="0"/>
      <w:marRight w:val="0"/>
      <w:marTop w:val="0"/>
      <w:marBottom w:val="0"/>
      <w:divBdr>
        <w:top w:val="none" w:sz="0" w:space="0" w:color="auto"/>
        <w:left w:val="none" w:sz="0" w:space="0" w:color="auto"/>
        <w:bottom w:val="none" w:sz="0" w:space="0" w:color="auto"/>
        <w:right w:val="none" w:sz="0" w:space="0" w:color="auto"/>
      </w:divBdr>
    </w:div>
    <w:div w:id="464011919">
      <w:bodyDiv w:val="1"/>
      <w:marLeft w:val="0"/>
      <w:marRight w:val="0"/>
      <w:marTop w:val="0"/>
      <w:marBottom w:val="0"/>
      <w:divBdr>
        <w:top w:val="none" w:sz="0" w:space="0" w:color="auto"/>
        <w:left w:val="none" w:sz="0" w:space="0" w:color="auto"/>
        <w:bottom w:val="none" w:sz="0" w:space="0" w:color="auto"/>
        <w:right w:val="none" w:sz="0" w:space="0" w:color="auto"/>
      </w:divBdr>
    </w:div>
    <w:div w:id="749543356">
      <w:bodyDiv w:val="1"/>
      <w:marLeft w:val="0"/>
      <w:marRight w:val="0"/>
      <w:marTop w:val="0"/>
      <w:marBottom w:val="0"/>
      <w:divBdr>
        <w:top w:val="none" w:sz="0" w:space="0" w:color="auto"/>
        <w:left w:val="none" w:sz="0" w:space="0" w:color="auto"/>
        <w:bottom w:val="none" w:sz="0" w:space="0" w:color="auto"/>
        <w:right w:val="none" w:sz="0" w:space="0" w:color="auto"/>
      </w:divBdr>
    </w:div>
    <w:div w:id="1328094653">
      <w:bodyDiv w:val="1"/>
      <w:marLeft w:val="0"/>
      <w:marRight w:val="0"/>
      <w:marTop w:val="0"/>
      <w:marBottom w:val="0"/>
      <w:divBdr>
        <w:top w:val="none" w:sz="0" w:space="0" w:color="auto"/>
        <w:left w:val="none" w:sz="0" w:space="0" w:color="auto"/>
        <w:bottom w:val="none" w:sz="0" w:space="0" w:color="auto"/>
        <w:right w:val="none" w:sz="0" w:space="0" w:color="auto"/>
      </w:divBdr>
    </w:div>
    <w:div w:id="1571967284">
      <w:bodyDiv w:val="1"/>
      <w:marLeft w:val="0"/>
      <w:marRight w:val="0"/>
      <w:marTop w:val="0"/>
      <w:marBottom w:val="0"/>
      <w:divBdr>
        <w:top w:val="none" w:sz="0" w:space="0" w:color="auto"/>
        <w:left w:val="none" w:sz="0" w:space="0" w:color="auto"/>
        <w:bottom w:val="none" w:sz="0" w:space="0" w:color="auto"/>
        <w:right w:val="none" w:sz="0" w:space="0" w:color="auto"/>
      </w:divBdr>
    </w:div>
    <w:div w:id="1814985139">
      <w:bodyDiv w:val="1"/>
      <w:marLeft w:val="0"/>
      <w:marRight w:val="0"/>
      <w:marTop w:val="0"/>
      <w:marBottom w:val="0"/>
      <w:divBdr>
        <w:top w:val="none" w:sz="0" w:space="0" w:color="auto"/>
        <w:left w:val="none" w:sz="0" w:space="0" w:color="auto"/>
        <w:bottom w:val="none" w:sz="0" w:space="0" w:color="auto"/>
        <w:right w:val="none" w:sz="0" w:space="0" w:color="auto"/>
      </w:divBdr>
    </w:div>
    <w:div w:id="192355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dro.escudero@buenaventura.pe"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mailto:kennyfaim@gmail.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mailto:raul.surichaqui@buenaventura.pe" TargetMode="Externa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jescuderoj@hotmail.com"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2757A-16D1-42D4-A1FD-611603236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Pages>
  <Words>2005</Words>
  <Characters>11032</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Kenny Surichaqui</dc:creator>
  <cp:keywords/>
  <dc:description/>
  <cp:lastModifiedBy>Raul Kenny Surichaqui</cp:lastModifiedBy>
  <cp:revision>6</cp:revision>
  <cp:lastPrinted>2025-05-03T16:08:00Z</cp:lastPrinted>
  <dcterms:created xsi:type="dcterms:W3CDTF">2025-04-25T01:39:00Z</dcterms:created>
  <dcterms:modified xsi:type="dcterms:W3CDTF">2025-05-03T16:13:00Z</dcterms:modified>
</cp:coreProperties>
</file>