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DEDA3" w14:textId="3088F0AD" w:rsidR="00AE35DC" w:rsidRPr="00342CD9" w:rsidRDefault="00AE35DC" w:rsidP="00342CD9">
      <w:pPr>
        <w:spacing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  <w:b/>
          <w:bCs/>
        </w:rPr>
        <w:t>Título:</w:t>
      </w:r>
      <w:r w:rsidRPr="00342CD9">
        <w:rPr>
          <w:rFonts w:ascii="Arial" w:hAnsi="Arial" w:cs="Arial"/>
        </w:rPr>
        <w:t xml:space="preserve"> </w:t>
      </w:r>
      <w:r w:rsidR="00617F6B">
        <w:t xml:space="preserve">Autodiagnóstico de Vibraciones con Web </w:t>
      </w:r>
      <w:proofErr w:type="spellStart"/>
      <w:r w:rsidR="00617F6B">
        <w:t>Scraping</w:t>
      </w:r>
      <w:proofErr w:type="spellEnd"/>
      <w:r w:rsidR="00617F6B">
        <w:t xml:space="preserve"> para la obtención de un </w:t>
      </w:r>
      <w:proofErr w:type="spellStart"/>
      <w:r w:rsidR="00617F6B">
        <w:t>Dashboard</w:t>
      </w:r>
      <w:proofErr w:type="spellEnd"/>
      <w:r w:rsidR="00617F6B">
        <w:t xml:space="preserve"> Integrado y Conexión al PI </w:t>
      </w:r>
      <w:proofErr w:type="spellStart"/>
      <w:r w:rsidR="00617F6B">
        <w:t>System</w:t>
      </w:r>
      <w:proofErr w:type="spellEnd"/>
    </w:p>
    <w:p w14:paraId="7F826D03" w14:textId="77777777" w:rsidR="00AE35DC" w:rsidRPr="00342CD9" w:rsidRDefault="00AE35DC" w:rsidP="00342CD9">
      <w:pPr>
        <w:spacing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  <w:b/>
          <w:bCs/>
        </w:rPr>
        <w:t>Categoría:</w:t>
      </w:r>
      <w:r w:rsidRPr="00342CD9">
        <w:rPr>
          <w:rFonts w:ascii="Arial" w:hAnsi="Arial" w:cs="Arial"/>
        </w:rPr>
        <w:t xml:space="preserve"> Minería 4.0</w:t>
      </w:r>
    </w:p>
    <w:p w14:paraId="699CC5AC" w14:textId="190E111F" w:rsidR="00EF62F4" w:rsidRPr="00342CD9" w:rsidRDefault="000779C0" w:rsidP="00342CD9">
      <w:pPr>
        <w:spacing w:line="360" w:lineRule="auto"/>
        <w:jc w:val="both"/>
        <w:rPr>
          <w:rFonts w:ascii="Arial" w:hAnsi="Arial" w:cs="Arial"/>
        </w:rPr>
      </w:pPr>
      <w:r w:rsidRPr="00F9065E">
        <w:rPr>
          <w:rFonts w:ascii="Arial" w:hAnsi="Arial" w:cs="Arial"/>
          <w:b/>
          <w:bCs/>
        </w:rPr>
        <w:t>Tema</w:t>
      </w:r>
      <w:r w:rsidR="00EF62F4" w:rsidRPr="00342CD9">
        <w:rPr>
          <w:rFonts w:ascii="Arial" w:hAnsi="Arial" w:cs="Arial"/>
          <w:b/>
          <w:bCs/>
        </w:rPr>
        <w:t>:</w:t>
      </w:r>
      <w:r w:rsidR="00EF62F4" w:rsidRPr="00342CD9">
        <w:rPr>
          <w:rFonts w:ascii="Arial" w:hAnsi="Arial" w:cs="Arial"/>
        </w:rPr>
        <w:t xml:space="preserve"> Automatización y nuevas tecnologías.</w:t>
      </w:r>
    </w:p>
    <w:p w14:paraId="50A2304E" w14:textId="77777777" w:rsidR="00EF34FD" w:rsidRPr="00342CD9" w:rsidRDefault="00AE35DC" w:rsidP="00342CD9">
      <w:pPr>
        <w:spacing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  <w:b/>
          <w:bCs/>
        </w:rPr>
        <w:t>Autores y coautores:</w:t>
      </w:r>
      <w:r w:rsidRPr="00342CD9">
        <w:rPr>
          <w:rFonts w:ascii="Arial" w:hAnsi="Arial" w:cs="Arial"/>
        </w:rPr>
        <w:t xml:space="preserve"> </w:t>
      </w:r>
    </w:p>
    <w:p w14:paraId="43889429" w14:textId="5AB48962" w:rsidR="00342CD9" w:rsidRDefault="00342CD9" w:rsidP="00342CD9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 xml:space="preserve">AUTOR: Raul Yong Alemán, SMEB, Jefe de confiabilidad y mantenimiento predictivo, </w:t>
      </w:r>
      <w:r w:rsidR="000779C0" w:rsidRPr="000779C0">
        <w:rPr>
          <w:rFonts w:ascii="Arial" w:hAnsi="Arial" w:cs="Arial"/>
        </w:rPr>
        <w:t>Calle Las Begonias 415, Piso 19, San Isidro, Lima</w:t>
      </w:r>
      <w:r w:rsidRPr="00342CD9">
        <w:rPr>
          <w:rFonts w:ascii="Arial" w:hAnsi="Arial" w:cs="Arial"/>
        </w:rPr>
        <w:t xml:space="preserve">, </w:t>
      </w:r>
      <w:hyperlink r:id="rId5" w:history="1">
        <w:r w:rsidRPr="00342CD9">
          <w:rPr>
            <w:rStyle w:val="Hipervnculo"/>
            <w:rFonts w:ascii="Arial" w:hAnsi="Arial" w:cs="Arial"/>
          </w:rPr>
          <w:t>raul.yong@elbrocal.com.pe</w:t>
        </w:r>
      </w:hyperlink>
      <w:r w:rsidRPr="00342CD9">
        <w:rPr>
          <w:rFonts w:ascii="Arial" w:hAnsi="Arial" w:cs="Arial"/>
        </w:rPr>
        <w:t xml:space="preserve">, </w:t>
      </w:r>
      <w:r w:rsidR="00B5499E" w:rsidRPr="001C26CB">
        <w:rPr>
          <w:rFonts w:ascii="Arial" w:hAnsi="Arial" w:cs="Arial"/>
        </w:rPr>
        <w:t>raulyongal@gmail.com</w:t>
      </w:r>
      <w:r w:rsidRPr="00342CD9">
        <w:rPr>
          <w:rFonts w:ascii="Arial" w:hAnsi="Arial" w:cs="Arial"/>
        </w:rPr>
        <w:t>, +51 989075335.</w:t>
      </w:r>
    </w:p>
    <w:p w14:paraId="4398119F" w14:textId="77777777" w:rsidR="00B5499E" w:rsidRDefault="00B5499E" w:rsidP="00B5499E">
      <w:pPr>
        <w:pStyle w:val="Prrafodelista"/>
        <w:spacing w:line="360" w:lineRule="auto"/>
        <w:jc w:val="both"/>
        <w:rPr>
          <w:rFonts w:ascii="Arial" w:hAnsi="Arial" w:cs="Arial"/>
        </w:rPr>
      </w:pPr>
      <w:bookmarkStart w:id="0" w:name="_Hlk196677251"/>
      <w:r w:rsidRPr="00B5499E">
        <w:rPr>
          <w:rFonts w:ascii="Arial" w:hAnsi="Arial" w:cs="Arial"/>
        </w:rPr>
        <w:t>Ingeniero mecánico de la PUCP (CMRP, PMP) con sólida experiencia de 9 años en Gestión de Activos, Mantenimiento y Confiabilidad y 3 años de trayectoria en Gestión de Proyectos. Apasionado por la Innovación, Digitalización, TI, Industria 4.0 y Transformación Digital para la Industria. </w:t>
      </w:r>
    </w:p>
    <w:bookmarkEnd w:id="0"/>
    <w:p w14:paraId="58A1A2F9" w14:textId="1189518F" w:rsidR="00EF34FD" w:rsidRDefault="00342CD9" w:rsidP="00342CD9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 xml:space="preserve">COAUTOR: Jenns Leyva Alcazaba, SMEB, Ingeniero predictivo, </w:t>
      </w:r>
      <w:r w:rsidR="000779C0" w:rsidRPr="000779C0">
        <w:rPr>
          <w:rFonts w:ascii="Arial" w:hAnsi="Arial" w:cs="Arial"/>
        </w:rPr>
        <w:t>Calle Las Begonias 415, Piso 19, San Isidro, Lima</w:t>
      </w:r>
      <w:r w:rsidRPr="00342CD9">
        <w:rPr>
          <w:rFonts w:ascii="Arial" w:hAnsi="Arial" w:cs="Arial"/>
        </w:rPr>
        <w:t xml:space="preserve">, </w:t>
      </w:r>
      <w:hyperlink r:id="rId6" w:history="1">
        <w:r w:rsidRPr="00342CD9">
          <w:rPr>
            <w:rStyle w:val="Hipervnculo"/>
            <w:rFonts w:ascii="Arial" w:hAnsi="Arial" w:cs="Arial"/>
          </w:rPr>
          <w:t>jenns,leyva@elbrocal.com.pe</w:t>
        </w:r>
      </w:hyperlink>
      <w:r w:rsidRPr="00342CD9">
        <w:rPr>
          <w:rFonts w:ascii="Arial" w:hAnsi="Arial" w:cs="Arial"/>
        </w:rPr>
        <w:t xml:space="preserve">, </w:t>
      </w:r>
      <w:r w:rsidR="00AB721E" w:rsidRPr="00AB721E">
        <w:rPr>
          <w:rFonts w:ascii="Arial" w:hAnsi="Arial" w:cs="Arial"/>
        </w:rPr>
        <w:t>jennsderick@hotmail.com</w:t>
      </w:r>
      <w:r w:rsidRPr="00342CD9">
        <w:rPr>
          <w:rFonts w:ascii="Arial" w:hAnsi="Arial" w:cs="Arial"/>
        </w:rPr>
        <w:t>, +51 994613647.</w:t>
      </w:r>
    </w:p>
    <w:p w14:paraId="1F2B9910" w14:textId="13CDC644" w:rsidR="00AB721E" w:rsidRDefault="00AB721E" w:rsidP="00AB721E">
      <w:pPr>
        <w:pStyle w:val="Prrafodelista"/>
        <w:spacing w:line="360" w:lineRule="auto"/>
        <w:jc w:val="both"/>
        <w:rPr>
          <w:rFonts w:ascii="Arial" w:hAnsi="Arial" w:cs="Arial"/>
        </w:rPr>
      </w:pPr>
      <w:r w:rsidRPr="00AB721E">
        <w:rPr>
          <w:rFonts w:ascii="Arial" w:hAnsi="Arial" w:cs="Arial"/>
        </w:rPr>
        <w:t xml:space="preserve">Ingeniero mecánico con más de 7 años de experiencia en mantenimiento y confiabilidad en minería, petróleo y agroindustria. Especialista en, análisis de vibraciones, lubricantes, termografía y NDT. </w:t>
      </w:r>
      <w:r w:rsidR="00EB14B3">
        <w:rPr>
          <w:rFonts w:ascii="Arial" w:hAnsi="Arial" w:cs="Arial"/>
        </w:rPr>
        <w:t>C</w:t>
      </w:r>
      <w:r w:rsidRPr="00AB721E">
        <w:rPr>
          <w:rFonts w:ascii="Arial" w:hAnsi="Arial" w:cs="Arial"/>
        </w:rPr>
        <w:t>ertificaciones en Vibraciones Cat II, Lubricantes Cat I, Ultrasonido Nivel II y Termografía Nivel II.</w:t>
      </w:r>
    </w:p>
    <w:p w14:paraId="2F6E8311" w14:textId="0D5C3976" w:rsidR="00342CD9" w:rsidRDefault="00342CD9" w:rsidP="00342CD9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bookmarkStart w:id="1" w:name="_Hlk196675462"/>
      <w:r w:rsidRPr="00342CD9">
        <w:rPr>
          <w:rFonts w:ascii="Arial" w:hAnsi="Arial" w:cs="Arial"/>
        </w:rPr>
        <w:t xml:space="preserve">COAUTOR: </w:t>
      </w:r>
      <w:r>
        <w:rPr>
          <w:rFonts w:ascii="Arial" w:hAnsi="Arial" w:cs="Arial"/>
        </w:rPr>
        <w:t xml:space="preserve">Martin </w:t>
      </w:r>
      <w:r w:rsidR="00EB14B3">
        <w:rPr>
          <w:rFonts w:ascii="Arial" w:hAnsi="Arial" w:cs="Arial"/>
        </w:rPr>
        <w:t>Rodríguez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Serveleon</w:t>
      </w:r>
      <w:proofErr w:type="spellEnd"/>
      <w:r w:rsidRPr="00342CD9">
        <w:rPr>
          <w:rFonts w:ascii="Arial" w:hAnsi="Arial" w:cs="Arial"/>
        </w:rPr>
        <w:t xml:space="preserve">, SMEB, </w:t>
      </w:r>
      <w:r>
        <w:rPr>
          <w:rFonts w:ascii="Arial" w:hAnsi="Arial" w:cs="Arial"/>
        </w:rPr>
        <w:t>Superintendente General de Mantenimiento</w:t>
      </w:r>
      <w:r w:rsidRPr="00342CD9">
        <w:rPr>
          <w:rFonts w:ascii="Arial" w:hAnsi="Arial" w:cs="Arial"/>
        </w:rPr>
        <w:t xml:space="preserve">, </w:t>
      </w:r>
      <w:r w:rsidR="000779C0" w:rsidRPr="000779C0">
        <w:rPr>
          <w:rFonts w:ascii="Arial" w:hAnsi="Arial" w:cs="Arial"/>
        </w:rPr>
        <w:t>Calle Las Begonias 415, Piso 19, San Isidro, Lima</w:t>
      </w:r>
      <w:r w:rsidRPr="00342CD9">
        <w:rPr>
          <w:rFonts w:ascii="Arial" w:hAnsi="Arial" w:cs="Arial"/>
        </w:rPr>
        <w:t xml:space="preserve">, </w:t>
      </w:r>
      <w:hyperlink r:id="rId7" w:history="1">
        <w:r w:rsidRPr="000603AF">
          <w:rPr>
            <w:rStyle w:val="Hipervnculo"/>
            <w:rFonts w:ascii="Arial" w:hAnsi="Arial" w:cs="Arial"/>
          </w:rPr>
          <w:t>martin.rodriguez@elbrocal.com.pe</w:t>
        </w:r>
      </w:hyperlink>
      <w:r w:rsidRPr="00342CD9">
        <w:rPr>
          <w:rFonts w:ascii="Arial" w:hAnsi="Arial" w:cs="Arial"/>
        </w:rPr>
        <w:t xml:space="preserve">, </w:t>
      </w:r>
      <w:r w:rsidR="00EB14B3" w:rsidRPr="00EB14B3">
        <w:rPr>
          <w:rFonts w:ascii="Arial" w:hAnsi="Arial" w:cs="Arial"/>
        </w:rPr>
        <w:t>marroser@yahoo.com</w:t>
      </w:r>
      <w:r w:rsidRPr="00342CD9">
        <w:rPr>
          <w:rFonts w:ascii="Arial" w:hAnsi="Arial" w:cs="Arial"/>
        </w:rPr>
        <w:t>, +51 982752269.</w:t>
      </w:r>
    </w:p>
    <w:p w14:paraId="10309389" w14:textId="5BD2458A" w:rsidR="00EB14B3" w:rsidRPr="00342CD9" w:rsidRDefault="00EB14B3" w:rsidP="00EB14B3">
      <w:pPr>
        <w:pStyle w:val="Prrafodelista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Ingeniero Mecánico Electricista con más de </w:t>
      </w:r>
      <w:r w:rsidR="00B0605B">
        <w:rPr>
          <w:rFonts w:ascii="Arial" w:hAnsi="Arial" w:cs="Arial"/>
        </w:rPr>
        <w:t xml:space="preserve">20 años de experiencia en mantenimiento y confiabilidad en el sector industrial, generación de energía y minería. </w:t>
      </w:r>
    </w:p>
    <w:bookmarkEnd w:id="1"/>
    <w:p w14:paraId="3CE31ED3" w14:textId="2BAD83B3" w:rsidR="00AE35DC" w:rsidRPr="00342CD9" w:rsidRDefault="00AE35DC" w:rsidP="00342CD9">
      <w:pPr>
        <w:spacing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  <w:b/>
          <w:bCs/>
        </w:rPr>
        <w:t>Palabras clave:</w:t>
      </w:r>
      <w:r w:rsidRPr="00342CD9">
        <w:rPr>
          <w:rFonts w:ascii="Arial" w:hAnsi="Arial" w:cs="Arial"/>
        </w:rPr>
        <w:t xml:space="preserve"> Monitoreo </w:t>
      </w:r>
      <w:r w:rsidR="00EF62F4" w:rsidRPr="00342CD9">
        <w:rPr>
          <w:rFonts w:ascii="Arial" w:hAnsi="Arial" w:cs="Arial"/>
        </w:rPr>
        <w:t>de condición</w:t>
      </w:r>
      <w:r w:rsidRPr="00342CD9">
        <w:rPr>
          <w:rFonts w:ascii="Arial" w:hAnsi="Arial" w:cs="Arial"/>
        </w:rPr>
        <w:t xml:space="preserve">, vibraciones, </w:t>
      </w:r>
      <w:r w:rsidR="00EF141B" w:rsidRPr="00342CD9">
        <w:rPr>
          <w:rFonts w:ascii="Arial" w:hAnsi="Arial" w:cs="Arial"/>
        </w:rPr>
        <w:t>prediagnóstico</w:t>
      </w:r>
      <w:r w:rsidRPr="00342CD9">
        <w:rPr>
          <w:rFonts w:ascii="Arial" w:hAnsi="Arial" w:cs="Arial"/>
        </w:rPr>
        <w:t xml:space="preserve">, </w:t>
      </w:r>
      <w:proofErr w:type="spellStart"/>
      <w:r w:rsidRPr="00342CD9">
        <w:rPr>
          <w:rFonts w:ascii="Arial" w:hAnsi="Arial" w:cs="Arial"/>
        </w:rPr>
        <w:t>Scraping</w:t>
      </w:r>
      <w:proofErr w:type="spellEnd"/>
      <w:r w:rsidRPr="00342CD9">
        <w:rPr>
          <w:rFonts w:ascii="Arial" w:hAnsi="Arial" w:cs="Arial"/>
        </w:rPr>
        <w:t>, Minería 4.0, mantenimiento predictivo.</w:t>
      </w:r>
    </w:p>
    <w:p w14:paraId="6F84B0FB" w14:textId="77777777" w:rsidR="00AE35DC" w:rsidRPr="00342CD9" w:rsidRDefault="00AE35DC" w:rsidP="00342CD9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342CD9">
        <w:rPr>
          <w:rFonts w:ascii="Arial" w:hAnsi="Arial" w:cs="Arial"/>
          <w:b/>
          <w:bCs/>
        </w:rPr>
        <w:t>1. Contexto</w:t>
      </w:r>
    </w:p>
    <w:p w14:paraId="28D1E848" w14:textId="0E960124" w:rsidR="00AE35DC" w:rsidRPr="00342CD9" w:rsidRDefault="00AE35DC" w:rsidP="00342CD9">
      <w:pPr>
        <w:spacing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>El mantenimiento predictivo en la minería tradicionalmente depende de inspecciones manuales de tendencias de vibraciones. Sin embargo, el análisis de grandes volúmenes de datos provenientes de sensores de monitoreo</w:t>
      </w:r>
      <w:r w:rsidR="00162F89" w:rsidRPr="00342CD9">
        <w:rPr>
          <w:rFonts w:ascii="Arial" w:hAnsi="Arial" w:cs="Arial"/>
        </w:rPr>
        <w:t xml:space="preserve"> el cual</w:t>
      </w:r>
      <w:r w:rsidRPr="00342CD9">
        <w:rPr>
          <w:rFonts w:ascii="Arial" w:hAnsi="Arial" w:cs="Arial"/>
        </w:rPr>
        <w:t xml:space="preserve"> se vuelve cada vez más </w:t>
      </w:r>
      <w:r w:rsidR="00162F89" w:rsidRPr="00342CD9">
        <w:rPr>
          <w:rFonts w:ascii="Arial" w:hAnsi="Arial" w:cs="Arial"/>
        </w:rPr>
        <w:t>complejo</w:t>
      </w:r>
      <w:r w:rsidRPr="00342CD9">
        <w:rPr>
          <w:rFonts w:ascii="Arial" w:hAnsi="Arial" w:cs="Arial"/>
        </w:rPr>
        <w:t xml:space="preserve"> consume demasiado tiempo</w:t>
      </w:r>
      <w:r w:rsidR="00162F89" w:rsidRPr="00342CD9">
        <w:rPr>
          <w:rFonts w:ascii="Arial" w:hAnsi="Arial" w:cs="Arial"/>
        </w:rPr>
        <w:t xml:space="preserve"> y </w:t>
      </w:r>
      <w:r w:rsidR="00EF141B" w:rsidRPr="00342CD9">
        <w:rPr>
          <w:rFonts w:ascii="Arial" w:hAnsi="Arial" w:cs="Arial"/>
        </w:rPr>
        <w:t>no se cuenta con el personal suficiente para atender esta demanda</w:t>
      </w:r>
      <w:r w:rsidR="00162F89" w:rsidRPr="00342CD9">
        <w:rPr>
          <w:rFonts w:ascii="Arial" w:hAnsi="Arial" w:cs="Arial"/>
        </w:rPr>
        <w:t>.</w:t>
      </w:r>
      <w:r w:rsidR="00AB721E">
        <w:rPr>
          <w:rFonts w:ascii="Arial" w:hAnsi="Arial" w:cs="Arial"/>
        </w:rPr>
        <w:t xml:space="preserve"> </w:t>
      </w:r>
      <w:r w:rsidRPr="00342CD9">
        <w:rPr>
          <w:rFonts w:ascii="Arial" w:hAnsi="Arial" w:cs="Arial"/>
        </w:rPr>
        <w:t>Frente a est</w:t>
      </w:r>
      <w:r w:rsidR="00EF141B" w:rsidRPr="00342CD9">
        <w:rPr>
          <w:rFonts w:ascii="Arial" w:hAnsi="Arial" w:cs="Arial"/>
        </w:rPr>
        <w:t>a demanda de datos por procesar</w:t>
      </w:r>
      <w:r w:rsidRPr="00342CD9">
        <w:rPr>
          <w:rFonts w:ascii="Arial" w:hAnsi="Arial" w:cs="Arial"/>
        </w:rPr>
        <w:t xml:space="preserve">, en </w:t>
      </w:r>
      <w:r w:rsidR="00AB721E">
        <w:rPr>
          <w:rFonts w:ascii="Arial" w:hAnsi="Arial" w:cs="Arial"/>
        </w:rPr>
        <w:t>SMEB</w:t>
      </w:r>
      <w:r w:rsidRPr="00342CD9">
        <w:rPr>
          <w:rFonts w:ascii="Arial" w:hAnsi="Arial" w:cs="Arial"/>
        </w:rPr>
        <w:t xml:space="preserve"> </w:t>
      </w:r>
      <w:r w:rsidR="00EF141B" w:rsidRPr="00342CD9">
        <w:rPr>
          <w:rFonts w:ascii="Arial" w:hAnsi="Arial" w:cs="Arial"/>
        </w:rPr>
        <w:t xml:space="preserve">se ha </w:t>
      </w:r>
      <w:r w:rsidRPr="00342CD9">
        <w:rPr>
          <w:rFonts w:ascii="Arial" w:hAnsi="Arial" w:cs="Arial"/>
        </w:rPr>
        <w:t>implementa</w:t>
      </w:r>
      <w:r w:rsidR="00EF141B" w:rsidRPr="00342CD9">
        <w:rPr>
          <w:rFonts w:ascii="Arial" w:hAnsi="Arial" w:cs="Arial"/>
        </w:rPr>
        <w:t>do</w:t>
      </w:r>
      <w:r w:rsidRPr="00342CD9">
        <w:rPr>
          <w:rFonts w:ascii="Arial" w:hAnsi="Arial" w:cs="Arial"/>
        </w:rPr>
        <w:t xml:space="preserve"> un sistema </w:t>
      </w:r>
      <w:r w:rsidR="00EF141B" w:rsidRPr="00342CD9">
        <w:rPr>
          <w:rFonts w:ascii="Arial" w:hAnsi="Arial" w:cs="Arial"/>
        </w:rPr>
        <w:t xml:space="preserve">automático de avisos de alertas </w:t>
      </w:r>
      <w:r w:rsidR="001069CC" w:rsidRPr="00342CD9">
        <w:rPr>
          <w:rFonts w:ascii="Arial" w:hAnsi="Arial" w:cs="Arial"/>
        </w:rPr>
        <w:t xml:space="preserve">temprana </w:t>
      </w:r>
      <w:r w:rsidR="00EF141B" w:rsidRPr="00342CD9">
        <w:rPr>
          <w:rFonts w:ascii="Arial" w:hAnsi="Arial" w:cs="Arial"/>
        </w:rPr>
        <w:t xml:space="preserve">de </w:t>
      </w:r>
      <w:r w:rsidR="001069CC" w:rsidRPr="00342CD9">
        <w:rPr>
          <w:rFonts w:ascii="Arial" w:hAnsi="Arial" w:cs="Arial"/>
        </w:rPr>
        <w:t xml:space="preserve">fallas basadas </w:t>
      </w:r>
      <w:r w:rsidR="001069CC" w:rsidRPr="00342CD9">
        <w:rPr>
          <w:rFonts w:ascii="Arial" w:hAnsi="Arial" w:cs="Arial"/>
        </w:rPr>
        <w:lastRenderedPageBreak/>
        <w:t>en patrones preestablecidos de modos de fallas característicos por tipo de equipos, estos valores son obtenidos desde de los sensores inalámbricos de vibración que a su vez envían toda la data a la nube.</w:t>
      </w:r>
    </w:p>
    <w:p w14:paraId="17C8D093" w14:textId="77777777" w:rsidR="00AE35DC" w:rsidRPr="00342CD9" w:rsidRDefault="00AE35DC" w:rsidP="00342CD9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342CD9">
        <w:rPr>
          <w:rFonts w:ascii="Arial" w:hAnsi="Arial" w:cs="Arial"/>
          <w:b/>
          <w:bCs/>
        </w:rPr>
        <w:t>2. Objetivos</w:t>
      </w:r>
    </w:p>
    <w:p w14:paraId="0DF656A5" w14:textId="1664016E" w:rsidR="00AE35DC" w:rsidRPr="00342CD9" w:rsidRDefault="00AE35DC" w:rsidP="00DB3079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 xml:space="preserve">Automatizar la extracción de datos de fallas detectadas </w:t>
      </w:r>
      <w:r w:rsidR="001069CC" w:rsidRPr="00342CD9">
        <w:rPr>
          <w:rFonts w:ascii="Arial" w:hAnsi="Arial" w:cs="Arial"/>
        </w:rPr>
        <w:t xml:space="preserve">por medio de web </w:t>
      </w:r>
      <w:proofErr w:type="spellStart"/>
      <w:r w:rsidR="001069CC" w:rsidRPr="00342CD9">
        <w:rPr>
          <w:rFonts w:ascii="Arial" w:hAnsi="Arial" w:cs="Arial"/>
        </w:rPr>
        <w:t>scraping</w:t>
      </w:r>
      <w:proofErr w:type="spellEnd"/>
      <w:r w:rsidR="001069CC" w:rsidRPr="00342CD9">
        <w:rPr>
          <w:rFonts w:ascii="Arial" w:hAnsi="Arial" w:cs="Arial"/>
        </w:rPr>
        <w:t>.</w:t>
      </w:r>
    </w:p>
    <w:p w14:paraId="3E66B71B" w14:textId="77777777" w:rsidR="00AE35DC" w:rsidRPr="00342CD9" w:rsidRDefault="00AE35DC" w:rsidP="00DB3079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>Reducir el tiempo de revisión manual de tendencias vibracionales.</w:t>
      </w:r>
    </w:p>
    <w:p w14:paraId="058B655F" w14:textId="2ACD0F0F" w:rsidR="00AE35DC" w:rsidRPr="00342CD9" w:rsidRDefault="00AE35DC" w:rsidP="00DB3079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 xml:space="preserve">Priorizar la atención de activos </w:t>
      </w:r>
      <w:r w:rsidR="00162F89" w:rsidRPr="00342CD9">
        <w:rPr>
          <w:rFonts w:ascii="Arial" w:hAnsi="Arial" w:cs="Arial"/>
        </w:rPr>
        <w:t>críticos (top ten)</w:t>
      </w:r>
      <w:r w:rsidRPr="00342CD9">
        <w:rPr>
          <w:rFonts w:ascii="Arial" w:hAnsi="Arial" w:cs="Arial"/>
        </w:rPr>
        <w:t xml:space="preserve"> basándose en fallas detectadas.</w:t>
      </w:r>
    </w:p>
    <w:p w14:paraId="13CC0C53" w14:textId="01588A70" w:rsidR="00AE35DC" w:rsidRPr="00342CD9" w:rsidRDefault="00AE35DC" w:rsidP="00DB3079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>Integrar tecnologías digitales dentro de una estrategia Minera 4.0.</w:t>
      </w:r>
    </w:p>
    <w:p w14:paraId="16018B9F" w14:textId="77777777" w:rsidR="00AE35DC" w:rsidRPr="00342CD9" w:rsidRDefault="00AE35DC" w:rsidP="00342CD9">
      <w:pPr>
        <w:spacing w:line="360" w:lineRule="auto"/>
        <w:jc w:val="both"/>
        <w:rPr>
          <w:rFonts w:ascii="Arial" w:hAnsi="Arial" w:cs="Arial"/>
          <w:b/>
          <w:bCs/>
        </w:rPr>
      </w:pPr>
      <w:r w:rsidRPr="00342CD9">
        <w:rPr>
          <w:rFonts w:ascii="Arial" w:hAnsi="Arial" w:cs="Arial"/>
          <w:b/>
          <w:bCs/>
        </w:rPr>
        <w:t>3. Metodología</w:t>
      </w:r>
    </w:p>
    <w:p w14:paraId="54560078" w14:textId="77777777" w:rsidR="00AE35DC" w:rsidRPr="00342CD9" w:rsidRDefault="00AE35DC" w:rsidP="00342CD9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342CD9">
        <w:rPr>
          <w:rFonts w:ascii="Arial" w:hAnsi="Arial" w:cs="Arial"/>
          <w:b/>
          <w:bCs/>
        </w:rPr>
        <w:t>3.1 Captura y almacenamiento de datos</w:t>
      </w:r>
    </w:p>
    <w:p w14:paraId="025CCDCB" w14:textId="7A7837EC" w:rsidR="00AE35DC" w:rsidRPr="00342CD9" w:rsidRDefault="00AE35DC" w:rsidP="00DB3079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 xml:space="preserve">Uso de sensores </w:t>
      </w:r>
      <w:r w:rsidR="001069CC" w:rsidRPr="00342CD9">
        <w:rPr>
          <w:rFonts w:ascii="Arial" w:hAnsi="Arial" w:cs="Arial"/>
        </w:rPr>
        <w:t xml:space="preserve">inalámbricos </w:t>
      </w:r>
      <w:r w:rsidRPr="00342CD9">
        <w:rPr>
          <w:rFonts w:ascii="Arial" w:hAnsi="Arial" w:cs="Arial"/>
        </w:rPr>
        <w:t>de vibraciones triaxiale</w:t>
      </w:r>
      <w:r w:rsidR="0086003A" w:rsidRPr="00342CD9">
        <w:rPr>
          <w:rFonts w:ascii="Arial" w:hAnsi="Arial" w:cs="Arial"/>
        </w:rPr>
        <w:t>s al Gateway mediante tecnología inalámbrica bluetooth.</w:t>
      </w:r>
    </w:p>
    <w:p w14:paraId="3D4FA230" w14:textId="035758B4" w:rsidR="00AE35DC" w:rsidRPr="00342CD9" w:rsidRDefault="00425879" w:rsidP="00342CD9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 xml:space="preserve">Acceso a los datos recolectados por: EI </w:t>
      </w:r>
      <w:proofErr w:type="spellStart"/>
      <w:r w:rsidRPr="00342CD9">
        <w:rPr>
          <w:rFonts w:ascii="Arial" w:hAnsi="Arial" w:cs="Arial"/>
        </w:rPr>
        <w:t>analytic</w:t>
      </w:r>
      <w:proofErr w:type="spellEnd"/>
      <w:r w:rsidRPr="00342CD9">
        <w:rPr>
          <w:rFonts w:ascii="Arial" w:hAnsi="Arial" w:cs="Arial"/>
        </w:rPr>
        <w:t xml:space="preserve">, Pi </w:t>
      </w:r>
      <w:proofErr w:type="spellStart"/>
      <w:r w:rsidRPr="00342CD9">
        <w:rPr>
          <w:rFonts w:ascii="Arial" w:hAnsi="Arial" w:cs="Arial"/>
        </w:rPr>
        <w:t>Vision</w:t>
      </w:r>
      <w:proofErr w:type="spellEnd"/>
      <w:r w:rsidRPr="00342CD9">
        <w:rPr>
          <w:rFonts w:ascii="Arial" w:hAnsi="Arial" w:cs="Arial"/>
        </w:rPr>
        <w:t>, aplicativo de celular y mensajería de texto.</w:t>
      </w:r>
    </w:p>
    <w:p w14:paraId="330DE32F" w14:textId="65FF271D" w:rsidR="00AE35DC" w:rsidRPr="00342CD9" w:rsidRDefault="00AE35DC" w:rsidP="00342CD9">
      <w:pPr>
        <w:spacing w:line="360" w:lineRule="auto"/>
        <w:jc w:val="both"/>
        <w:rPr>
          <w:rFonts w:ascii="Arial" w:hAnsi="Arial" w:cs="Arial"/>
          <w:b/>
          <w:bCs/>
        </w:rPr>
      </w:pPr>
      <w:r w:rsidRPr="00342CD9">
        <w:rPr>
          <w:rFonts w:ascii="Arial" w:hAnsi="Arial" w:cs="Arial"/>
          <w:b/>
          <w:bCs/>
        </w:rPr>
        <w:t>3.2 Análisis basado en reglas</w:t>
      </w:r>
    </w:p>
    <w:p w14:paraId="14BADFFB" w14:textId="166261C1" w:rsidR="00AE35DC" w:rsidRPr="00342CD9" w:rsidRDefault="00AE35DC" w:rsidP="00342CD9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>Las fallas se detectan mediante reglas preestablecidas, basadas en</w:t>
      </w:r>
      <w:r w:rsidR="0086003A" w:rsidRPr="00342CD9">
        <w:rPr>
          <w:rFonts w:ascii="Arial" w:hAnsi="Arial" w:cs="Arial"/>
        </w:rPr>
        <w:t xml:space="preserve"> patrones colocados por</w:t>
      </w:r>
      <w:r w:rsidRPr="00342CD9">
        <w:rPr>
          <w:rFonts w:ascii="Arial" w:hAnsi="Arial" w:cs="Arial"/>
        </w:rPr>
        <w:t xml:space="preserve"> experto</w:t>
      </w:r>
      <w:r w:rsidR="0086003A" w:rsidRPr="00342CD9">
        <w:rPr>
          <w:rFonts w:ascii="Arial" w:hAnsi="Arial" w:cs="Arial"/>
        </w:rPr>
        <w:t>s</w:t>
      </w:r>
      <w:r w:rsidRPr="00342CD9">
        <w:rPr>
          <w:rFonts w:ascii="Arial" w:hAnsi="Arial" w:cs="Arial"/>
        </w:rPr>
        <w:t xml:space="preserve"> en análisis de vibraciones.</w:t>
      </w:r>
    </w:p>
    <w:p w14:paraId="602F64BE" w14:textId="330E36C4" w:rsidR="00AE35DC" w:rsidRPr="00342CD9" w:rsidRDefault="00AE35DC" w:rsidP="00342CD9">
      <w:pPr>
        <w:spacing w:line="360" w:lineRule="auto"/>
        <w:jc w:val="both"/>
        <w:rPr>
          <w:rFonts w:ascii="Arial" w:hAnsi="Arial" w:cs="Arial"/>
          <w:b/>
          <w:bCs/>
        </w:rPr>
      </w:pPr>
      <w:r w:rsidRPr="00342CD9">
        <w:rPr>
          <w:rFonts w:ascii="Arial" w:hAnsi="Arial" w:cs="Arial"/>
          <w:b/>
          <w:bCs/>
        </w:rPr>
        <w:t xml:space="preserve">3.3 Automatización por </w:t>
      </w:r>
      <w:proofErr w:type="spellStart"/>
      <w:r w:rsidRPr="00342CD9">
        <w:rPr>
          <w:rFonts w:ascii="Arial" w:hAnsi="Arial" w:cs="Arial"/>
          <w:b/>
          <w:bCs/>
        </w:rPr>
        <w:t>Scraping</w:t>
      </w:r>
      <w:proofErr w:type="spellEnd"/>
    </w:p>
    <w:p w14:paraId="1538AE95" w14:textId="7562A1C4" w:rsidR="00AE35DC" w:rsidRPr="00342CD9" w:rsidRDefault="00AE35DC" w:rsidP="00DB3079">
      <w:pPr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 xml:space="preserve">Implementación de un módulo de </w:t>
      </w:r>
      <w:r w:rsidRPr="00342CD9">
        <w:rPr>
          <w:rFonts w:ascii="Arial" w:hAnsi="Arial" w:cs="Arial"/>
          <w:b/>
          <w:bCs/>
        </w:rPr>
        <w:t xml:space="preserve">Web </w:t>
      </w:r>
      <w:proofErr w:type="spellStart"/>
      <w:r w:rsidRPr="00342CD9">
        <w:rPr>
          <w:rFonts w:ascii="Arial" w:hAnsi="Arial" w:cs="Arial"/>
          <w:b/>
          <w:bCs/>
        </w:rPr>
        <w:t>Scraping</w:t>
      </w:r>
      <w:proofErr w:type="spellEnd"/>
      <w:r w:rsidRPr="00342CD9">
        <w:rPr>
          <w:rFonts w:ascii="Arial" w:hAnsi="Arial" w:cs="Arial"/>
        </w:rPr>
        <w:t xml:space="preserve"> desarrollado en Python.</w:t>
      </w:r>
    </w:p>
    <w:p w14:paraId="3A8E50A3" w14:textId="3742647D" w:rsidR="00AE35DC" w:rsidRPr="00342CD9" w:rsidRDefault="00AE35DC" w:rsidP="00DB3079">
      <w:pPr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>Extracción automática de data no estructurada.</w:t>
      </w:r>
    </w:p>
    <w:p w14:paraId="00B85423" w14:textId="5F578E3A" w:rsidR="00AE35DC" w:rsidRPr="00342CD9" w:rsidRDefault="00AE35DC" w:rsidP="00DB3079">
      <w:pPr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 xml:space="preserve">Ordenamiento y estructuración de datos de fallas para análisis y </w:t>
      </w:r>
      <w:proofErr w:type="spellStart"/>
      <w:r w:rsidRPr="00342CD9">
        <w:rPr>
          <w:rFonts w:ascii="Arial" w:hAnsi="Arial" w:cs="Arial"/>
        </w:rPr>
        <w:t>reportabilidad</w:t>
      </w:r>
      <w:proofErr w:type="spellEnd"/>
      <w:r w:rsidR="00894DB1" w:rsidRPr="00342CD9">
        <w:rPr>
          <w:rFonts w:ascii="Arial" w:hAnsi="Arial" w:cs="Arial"/>
        </w:rPr>
        <w:t xml:space="preserve"> en </w:t>
      </w:r>
      <w:proofErr w:type="spellStart"/>
      <w:r w:rsidR="00894DB1" w:rsidRPr="00342CD9">
        <w:rPr>
          <w:rFonts w:ascii="Arial" w:hAnsi="Arial" w:cs="Arial"/>
        </w:rPr>
        <w:t>Power</w:t>
      </w:r>
      <w:proofErr w:type="spellEnd"/>
      <w:r w:rsidR="00894DB1" w:rsidRPr="00342CD9">
        <w:rPr>
          <w:rFonts w:ascii="Arial" w:hAnsi="Arial" w:cs="Arial"/>
        </w:rPr>
        <w:t xml:space="preserve"> </w:t>
      </w:r>
      <w:proofErr w:type="spellStart"/>
      <w:r w:rsidR="00894DB1" w:rsidRPr="00342CD9">
        <w:rPr>
          <w:rFonts w:ascii="Arial" w:hAnsi="Arial" w:cs="Arial"/>
        </w:rPr>
        <w:t>bi</w:t>
      </w:r>
      <w:proofErr w:type="spellEnd"/>
      <w:r w:rsidR="00894DB1" w:rsidRPr="00342CD9">
        <w:rPr>
          <w:rFonts w:ascii="Arial" w:hAnsi="Arial" w:cs="Arial"/>
        </w:rPr>
        <w:t>.</w:t>
      </w:r>
    </w:p>
    <w:p w14:paraId="16E812C0" w14:textId="0B8FC24C" w:rsidR="00894DB1" w:rsidRPr="00342CD9" w:rsidRDefault="00894DB1" w:rsidP="00342CD9">
      <w:pPr>
        <w:spacing w:line="360" w:lineRule="auto"/>
        <w:jc w:val="both"/>
        <w:rPr>
          <w:rFonts w:ascii="Arial" w:hAnsi="Arial" w:cs="Arial"/>
          <w:b/>
          <w:bCs/>
        </w:rPr>
      </w:pPr>
      <w:r w:rsidRPr="00342CD9">
        <w:rPr>
          <w:rFonts w:ascii="Arial" w:hAnsi="Arial" w:cs="Arial"/>
          <w:b/>
          <w:bCs/>
        </w:rPr>
        <w:t>3.4 Recolección de valores globales</w:t>
      </w:r>
    </w:p>
    <w:p w14:paraId="431E1522" w14:textId="76D86E2D" w:rsidR="00894DB1" w:rsidRPr="00342CD9" w:rsidRDefault="00894DB1" w:rsidP="00DB3079">
      <w:pPr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 xml:space="preserve">Recolección de valores globales y temperatura para un monitoreo de condición y visualización en PI </w:t>
      </w:r>
      <w:proofErr w:type="spellStart"/>
      <w:r w:rsidRPr="00342CD9">
        <w:rPr>
          <w:rFonts w:ascii="Arial" w:hAnsi="Arial" w:cs="Arial"/>
        </w:rPr>
        <w:t>Vision</w:t>
      </w:r>
      <w:proofErr w:type="spellEnd"/>
      <w:r w:rsidRPr="00342CD9">
        <w:rPr>
          <w:rFonts w:ascii="Arial" w:hAnsi="Arial" w:cs="Arial"/>
        </w:rPr>
        <w:t>.</w:t>
      </w:r>
    </w:p>
    <w:p w14:paraId="3A36B8D9" w14:textId="623381E3" w:rsidR="00894DB1" w:rsidRPr="00342CD9" w:rsidRDefault="00894DB1" w:rsidP="00DB3079">
      <w:pPr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>A futuro colocación de sensores de corriente y cámaras térmicas para un monitoreo de condición aún más completo.</w:t>
      </w:r>
    </w:p>
    <w:p w14:paraId="3A806ACD" w14:textId="3ED414F4" w:rsidR="00AE35DC" w:rsidRPr="00342CD9" w:rsidRDefault="00AE35DC" w:rsidP="00342CD9">
      <w:pPr>
        <w:spacing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  <w:b/>
          <w:bCs/>
        </w:rPr>
        <w:t>Esquema General del Proceso:</w:t>
      </w:r>
    </w:p>
    <w:p w14:paraId="0FF169ED" w14:textId="77777777" w:rsidR="005B2890" w:rsidRPr="005B2890" w:rsidRDefault="005B2890" w:rsidP="005B2890">
      <w:pPr>
        <w:spacing w:line="360" w:lineRule="auto"/>
        <w:jc w:val="both"/>
        <w:rPr>
          <w:rFonts w:ascii="Arial" w:hAnsi="Arial" w:cs="Arial"/>
        </w:rPr>
      </w:pPr>
      <w:r w:rsidRPr="005B2890">
        <w:rPr>
          <w:rFonts w:ascii="Arial" w:hAnsi="Arial" w:cs="Arial"/>
        </w:rPr>
        <w:t xml:space="preserve">[Sensor </w:t>
      </w:r>
      <w:proofErr w:type="spellStart"/>
      <w:r w:rsidRPr="005B2890">
        <w:rPr>
          <w:rFonts w:ascii="Arial" w:hAnsi="Arial" w:cs="Arial"/>
        </w:rPr>
        <w:t>Phantom</w:t>
      </w:r>
      <w:proofErr w:type="spellEnd"/>
      <w:r w:rsidRPr="005B2890">
        <w:rPr>
          <w:rFonts w:ascii="Arial" w:hAnsi="Arial" w:cs="Arial"/>
        </w:rPr>
        <w:t xml:space="preserve">] → [Gateway] → [EI </w:t>
      </w:r>
      <w:proofErr w:type="spellStart"/>
      <w:r w:rsidRPr="005B2890">
        <w:rPr>
          <w:rFonts w:ascii="Arial" w:hAnsi="Arial" w:cs="Arial"/>
        </w:rPr>
        <w:t>Analytics</w:t>
      </w:r>
      <w:proofErr w:type="spellEnd"/>
      <w:r w:rsidRPr="005B2890">
        <w:rPr>
          <w:rFonts w:ascii="Arial" w:hAnsi="Arial" w:cs="Arial"/>
        </w:rPr>
        <w:t xml:space="preserve">] / [PI </w:t>
      </w:r>
      <w:proofErr w:type="spellStart"/>
      <w:r w:rsidRPr="005B2890">
        <w:rPr>
          <w:rFonts w:ascii="Arial" w:hAnsi="Arial" w:cs="Arial"/>
        </w:rPr>
        <w:t>Vision</w:t>
      </w:r>
      <w:proofErr w:type="spellEnd"/>
      <w:r w:rsidRPr="005B2890">
        <w:rPr>
          <w:rFonts w:ascii="Arial" w:hAnsi="Arial" w:cs="Arial"/>
        </w:rPr>
        <w:t xml:space="preserve">] → [Patrones de falla preestablecidos] → [Web </w:t>
      </w:r>
      <w:proofErr w:type="spellStart"/>
      <w:r w:rsidRPr="005B2890">
        <w:rPr>
          <w:rFonts w:ascii="Arial" w:hAnsi="Arial" w:cs="Arial"/>
        </w:rPr>
        <w:t>Scraping</w:t>
      </w:r>
      <w:proofErr w:type="spellEnd"/>
      <w:r w:rsidRPr="005B2890">
        <w:rPr>
          <w:rFonts w:ascii="Arial" w:hAnsi="Arial" w:cs="Arial"/>
        </w:rPr>
        <w:t xml:space="preserve">] → [Lista estructurada mediante </w:t>
      </w:r>
      <w:proofErr w:type="spellStart"/>
      <w:r w:rsidRPr="005B2890">
        <w:rPr>
          <w:rFonts w:ascii="Arial" w:hAnsi="Arial" w:cs="Arial"/>
        </w:rPr>
        <w:t>Power</w:t>
      </w:r>
      <w:proofErr w:type="spellEnd"/>
      <w:r w:rsidRPr="005B2890">
        <w:rPr>
          <w:rFonts w:ascii="Arial" w:hAnsi="Arial" w:cs="Arial"/>
        </w:rPr>
        <w:t xml:space="preserve"> BI] → [Toma de decisiones por mantenimiento predictivo]</w:t>
      </w:r>
    </w:p>
    <w:p w14:paraId="2709878D" w14:textId="77777777" w:rsidR="005B2890" w:rsidRDefault="005B2890" w:rsidP="005B2890">
      <w:pPr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2DEB6F7" wp14:editId="6597E948">
            <wp:simplePos x="0" y="0"/>
            <wp:positionH relativeFrom="column">
              <wp:posOffset>-635</wp:posOffset>
            </wp:positionH>
            <wp:positionV relativeFrom="paragraph">
              <wp:posOffset>-1270</wp:posOffset>
            </wp:positionV>
            <wp:extent cx="5218430" cy="2487295"/>
            <wp:effectExtent l="0" t="0" r="1270" b="8255"/>
            <wp:wrapSquare wrapText="bothSides"/>
            <wp:docPr id="130076421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430" cy="2487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1924F8" w14:textId="5EFCE5D2" w:rsidR="00AE35DC" w:rsidRPr="00342CD9" w:rsidRDefault="00AE35DC" w:rsidP="005B2890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342CD9">
        <w:rPr>
          <w:rFonts w:ascii="Arial" w:hAnsi="Arial" w:cs="Arial"/>
          <w:b/>
          <w:bCs/>
        </w:rPr>
        <w:t>4. Resultados</w:t>
      </w:r>
    </w:p>
    <w:p w14:paraId="01EA0F42" w14:textId="1364A59E" w:rsidR="00AE35DC" w:rsidRPr="00342CD9" w:rsidRDefault="00AE35DC" w:rsidP="00DB3079">
      <w:pPr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>Extracción automática de</w:t>
      </w:r>
      <w:r w:rsidR="00342CD9">
        <w:rPr>
          <w:rFonts w:ascii="Arial" w:hAnsi="Arial" w:cs="Arial"/>
        </w:rPr>
        <w:t xml:space="preserve"> </w:t>
      </w:r>
      <w:r w:rsidRPr="00342CD9">
        <w:rPr>
          <w:rFonts w:ascii="Arial" w:hAnsi="Arial" w:cs="Arial"/>
        </w:rPr>
        <w:t>38 equipos monitoreados</w:t>
      </w:r>
      <w:r w:rsidR="00342CD9" w:rsidRPr="00342CD9">
        <w:rPr>
          <w:rFonts w:ascii="Arial" w:hAnsi="Arial" w:cs="Arial"/>
        </w:rPr>
        <w:t>, 200 puntos de análisis</w:t>
      </w:r>
      <w:r w:rsidR="00342CD9">
        <w:rPr>
          <w:rFonts w:ascii="Arial" w:hAnsi="Arial" w:cs="Arial"/>
        </w:rPr>
        <w:t xml:space="preserve"> y</w:t>
      </w:r>
      <w:r w:rsidR="00342CD9" w:rsidRPr="00342CD9">
        <w:rPr>
          <w:rFonts w:ascii="Arial" w:hAnsi="Arial" w:cs="Arial"/>
        </w:rPr>
        <w:t xml:space="preserve"> 6 posibles fallas detectadas.</w:t>
      </w:r>
    </w:p>
    <w:p w14:paraId="5FF2130E" w14:textId="3F3CFAEC" w:rsidR="00AE35DC" w:rsidRPr="00342CD9" w:rsidRDefault="00AE35DC" w:rsidP="00DB3079">
      <w:pPr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 xml:space="preserve">Reducción del tiempo de análisis manual en un </w:t>
      </w:r>
      <w:r w:rsidR="0021087B" w:rsidRPr="00342CD9">
        <w:rPr>
          <w:rFonts w:ascii="Arial" w:hAnsi="Arial" w:cs="Arial"/>
        </w:rPr>
        <w:t>65</w:t>
      </w:r>
      <w:r w:rsidRPr="00342CD9">
        <w:rPr>
          <w:rFonts w:ascii="Arial" w:hAnsi="Arial" w:cs="Arial"/>
        </w:rPr>
        <w:t>%.</w:t>
      </w:r>
    </w:p>
    <w:p w14:paraId="3586BD36" w14:textId="09CCF1EF" w:rsidR="0021087B" w:rsidRPr="00342CD9" w:rsidRDefault="0021087B" w:rsidP="00DB3079">
      <w:pPr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>Costos evitados 800,00 $</w:t>
      </w:r>
    </w:p>
    <w:p w14:paraId="64D1DBF2" w14:textId="77777777" w:rsidR="00AE35DC" w:rsidRPr="00342CD9" w:rsidRDefault="00AE35DC" w:rsidP="00DB3079">
      <w:pPr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>Mejora en la velocidad de respuesta ante detección de fallas críticas.</w:t>
      </w:r>
    </w:p>
    <w:p w14:paraId="46BCCC01" w14:textId="2217EE34" w:rsidR="00AE35DC" w:rsidRPr="00342CD9" w:rsidRDefault="00AE35DC" w:rsidP="00DB3079">
      <w:pPr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</w:rPr>
        <w:t>Optimización de reportes de mantenimiento predictivo.</w:t>
      </w:r>
    </w:p>
    <w:p w14:paraId="53EB1AB4" w14:textId="77777777" w:rsidR="00AE35DC" w:rsidRPr="00342CD9" w:rsidRDefault="00AE35DC" w:rsidP="00342CD9">
      <w:pPr>
        <w:spacing w:line="360" w:lineRule="auto"/>
        <w:jc w:val="both"/>
        <w:rPr>
          <w:rFonts w:ascii="Arial" w:hAnsi="Arial" w:cs="Arial"/>
          <w:b/>
          <w:bCs/>
        </w:rPr>
      </w:pPr>
      <w:r w:rsidRPr="00342CD9">
        <w:rPr>
          <w:rFonts w:ascii="Arial" w:hAnsi="Arial" w:cs="Arial"/>
          <w:b/>
          <w:bCs/>
        </w:rPr>
        <w:t>5. Conclusiones</w:t>
      </w:r>
    </w:p>
    <w:p w14:paraId="7D6C4B25" w14:textId="77777777" w:rsidR="00AE35DC" w:rsidRPr="00342CD9" w:rsidRDefault="00AE35DC" w:rsidP="00DB3079">
      <w:pPr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  <w:b/>
          <w:bCs/>
        </w:rPr>
        <w:t>Innovación Minera 4.0:</w:t>
      </w:r>
      <w:r w:rsidRPr="00342CD9">
        <w:rPr>
          <w:rFonts w:ascii="Arial" w:hAnsi="Arial" w:cs="Arial"/>
        </w:rPr>
        <w:t xml:space="preserve"> La aplicación de Web </w:t>
      </w:r>
      <w:proofErr w:type="spellStart"/>
      <w:r w:rsidRPr="00342CD9">
        <w:rPr>
          <w:rFonts w:ascii="Arial" w:hAnsi="Arial" w:cs="Arial"/>
        </w:rPr>
        <w:t>Scraping</w:t>
      </w:r>
      <w:proofErr w:type="spellEnd"/>
      <w:r w:rsidRPr="00342CD9">
        <w:rPr>
          <w:rFonts w:ascii="Arial" w:hAnsi="Arial" w:cs="Arial"/>
        </w:rPr>
        <w:t xml:space="preserve"> sobre plataformas de análisis vibracional en minería representa un avance disruptivo.</w:t>
      </w:r>
    </w:p>
    <w:p w14:paraId="3E8BCFE4" w14:textId="77777777" w:rsidR="00AE35DC" w:rsidRPr="00342CD9" w:rsidRDefault="00AE35DC" w:rsidP="00DB3079">
      <w:pPr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  <w:b/>
          <w:bCs/>
        </w:rPr>
        <w:t>Beneficios inmediatos:</w:t>
      </w:r>
      <w:r w:rsidRPr="00342CD9">
        <w:rPr>
          <w:rFonts w:ascii="Arial" w:hAnsi="Arial" w:cs="Arial"/>
        </w:rPr>
        <w:t xml:space="preserve"> Minimiza la necesidad de revisión manual y acelera la toma de decisiones en mantenimiento predictivo.</w:t>
      </w:r>
    </w:p>
    <w:p w14:paraId="14B324A3" w14:textId="77777777" w:rsidR="00AE35DC" w:rsidRPr="00342CD9" w:rsidRDefault="00AE35DC" w:rsidP="00DB3079">
      <w:pPr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  <w:b/>
          <w:bCs/>
        </w:rPr>
        <w:t>Eficiencia operacional:</w:t>
      </w:r>
      <w:r w:rsidRPr="00342CD9">
        <w:rPr>
          <w:rFonts w:ascii="Arial" w:hAnsi="Arial" w:cs="Arial"/>
        </w:rPr>
        <w:t xml:space="preserve"> Permite el enfoque inmediato en activos que presentan fallas reales, mejorando la disponibilidad de planta.</w:t>
      </w:r>
    </w:p>
    <w:p w14:paraId="738875D2" w14:textId="42DE61D5" w:rsidR="00DA41C4" w:rsidRPr="00AB721E" w:rsidRDefault="00AE35DC" w:rsidP="00DB3079">
      <w:pPr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342CD9">
        <w:rPr>
          <w:rFonts w:ascii="Arial" w:hAnsi="Arial" w:cs="Arial"/>
          <w:b/>
          <w:bCs/>
        </w:rPr>
        <w:t>Potencial futuro:</w:t>
      </w:r>
      <w:r w:rsidRPr="00342CD9">
        <w:rPr>
          <w:rFonts w:ascii="Arial" w:hAnsi="Arial" w:cs="Arial"/>
        </w:rPr>
        <w:t xml:space="preserve"> Integración futura de sensores de corriente y cámaras térmicas para un monitoreo de condición aún más completo.</w:t>
      </w:r>
    </w:p>
    <w:sectPr w:rsidR="00DA41C4" w:rsidRPr="00AB72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6E18"/>
    <w:multiLevelType w:val="multilevel"/>
    <w:tmpl w:val="C68C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2631A"/>
    <w:multiLevelType w:val="hybridMultilevel"/>
    <w:tmpl w:val="5BF0864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15D30"/>
    <w:multiLevelType w:val="multilevel"/>
    <w:tmpl w:val="91E2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A214C"/>
    <w:multiLevelType w:val="multilevel"/>
    <w:tmpl w:val="1C4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D4C0C"/>
    <w:multiLevelType w:val="multilevel"/>
    <w:tmpl w:val="545A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A47BB"/>
    <w:multiLevelType w:val="multilevel"/>
    <w:tmpl w:val="48D2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247B8"/>
    <w:multiLevelType w:val="multilevel"/>
    <w:tmpl w:val="2A90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448174">
    <w:abstractNumId w:val="3"/>
  </w:num>
  <w:num w:numId="2" w16cid:durableId="756563396">
    <w:abstractNumId w:val="0"/>
  </w:num>
  <w:num w:numId="3" w16cid:durableId="1066563156">
    <w:abstractNumId w:val="5"/>
  </w:num>
  <w:num w:numId="4" w16cid:durableId="1155992790">
    <w:abstractNumId w:val="6"/>
  </w:num>
  <w:num w:numId="5" w16cid:durableId="1510758729">
    <w:abstractNumId w:val="4"/>
  </w:num>
  <w:num w:numId="6" w16cid:durableId="1010717372">
    <w:abstractNumId w:val="2"/>
  </w:num>
  <w:num w:numId="7" w16cid:durableId="1391928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5DC"/>
    <w:rsid w:val="000779C0"/>
    <w:rsid w:val="000E009B"/>
    <w:rsid w:val="00105DDD"/>
    <w:rsid w:val="001069CC"/>
    <w:rsid w:val="00162F89"/>
    <w:rsid w:val="0021087B"/>
    <w:rsid w:val="003254D2"/>
    <w:rsid w:val="00342CD9"/>
    <w:rsid w:val="00344767"/>
    <w:rsid w:val="00425879"/>
    <w:rsid w:val="00522208"/>
    <w:rsid w:val="005B2890"/>
    <w:rsid w:val="00616864"/>
    <w:rsid w:val="00617F6B"/>
    <w:rsid w:val="0086003A"/>
    <w:rsid w:val="00894DB1"/>
    <w:rsid w:val="00923298"/>
    <w:rsid w:val="009426AD"/>
    <w:rsid w:val="009C120E"/>
    <w:rsid w:val="009E2306"/>
    <w:rsid w:val="00A9244A"/>
    <w:rsid w:val="00AA4C4B"/>
    <w:rsid w:val="00AB721E"/>
    <w:rsid w:val="00AE35DC"/>
    <w:rsid w:val="00B0605B"/>
    <w:rsid w:val="00B476DB"/>
    <w:rsid w:val="00B5499E"/>
    <w:rsid w:val="00C1664D"/>
    <w:rsid w:val="00C2521E"/>
    <w:rsid w:val="00DA41C4"/>
    <w:rsid w:val="00DB3079"/>
    <w:rsid w:val="00E93438"/>
    <w:rsid w:val="00EB14B3"/>
    <w:rsid w:val="00EF141B"/>
    <w:rsid w:val="00EF34FD"/>
    <w:rsid w:val="00EF62F4"/>
    <w:rsid w:val="00F66CC3"/>
    <w:rsid w:val="00FB7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EF8229"/>
  <w15:chartTrackingRefBased/>
  <w15:docId w15:val="{34FB14E2-5168-4907-8253-9501F310E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3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3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3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3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3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3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3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3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3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3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3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3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35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35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35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35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35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35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3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3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3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3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3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35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35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35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3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35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35D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F34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42CD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42C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5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martin.rodriguez@elbrocal.com.p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gel.suazo@elbrocal.com.pe" TargetMode="External"/><Relationship Id="rId5" Type="http://schemas.openxmlformats.org/officeDocument/2006/relationships/hyperlink" Target="mailto:raul.yong@elbrocal.com.p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3</Pages>
  <Words>746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Jenns Leyva</dc:creator>
  <cp:keywords/>
  <dc:description/>
  <cp:lastModifiedBy>Raul Yong</cp:lastModifiedBy>
  <cp:revision>9</cp:revision>
  <dcterms:created xsi:type="dcterms:W3CDTF">2025-04-26T04:27:00Z</dcterms:created>
  <dcterms:modified xsi:type="dcterms:W3CDTF">2025-05-08T19:16:00Z</dcterms:modified>
</cp:coreProperties>
</file>