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E3C2" w14:textId="10C48725" w:rsidR="007373B8" w:rsidRPr="00716FEF" w:rsidRDefault="00661A2A" w:rsidP="00D91BF7">
      <w:pPr>
        <w:spacing w:before="120"/>
        <w:jc w:val="center"/>
        <w:rPr>
          <w:rFonts w:ascii="Arial" w:hAnsi="Arial" w:cs="Arial"/>
          <w:sz w:val="22"/>
          <w:szCs w:val="22"/>
          <w:lang w:val="es-PE"/>
        </w:rPr>
      </w:pPr>
      <w:r w:rsidRPr="00716FEF">
        <w:rPr>
          <w:rFonts w:ascii="Arial" w:hAnsi="Arial" w:cs="Arial"/>
          <w:bCs/>
          <w:sz w:val="22"/>
          <w:szCs w:val="22"/>
          <w:lang w:val="es-PE"/>
        </w:rPr>
        <w:t>Análisis de Estabilidad Determinístico por Equilibrio Límite y Probabilístico por Elementos Finitos de Taludes en las Canteras de Añashuayco, Ruta del Sillar - Arequipa, Perú</w:t>
      </w:r>
    </w:p>
    <w:p w14:paraId="18655DEC" w14:textId="0FC145B1" w:rsidR="007373B8" w:rsidRPr="00716FEF" w:rsidRDefault="00A201D7" w:rsidP="00A201D7">
      <w:pPr>
        <w:jc w:val="center"/>
        <w:rPr>
          <w:rFonts w:ascii="Arial" w:hAnsi="Arial" w:cs="Arial"/>
          <w:sz w:val="22"/>
          <w:szCs w:val="22"/>
          <w:lang w:val="es-PE"/>
        </w:rPr>
      </w:pPr>
      <w:r w:rsidRPr="00716FEF">
        <w:rPr>
          <w:rFonts w:ascii="Arial" w:hAnsi="Arial" w:cs="Arial"/>
          <w:sz w:val="22"/>
          <w:szCs w:val="22"/>
          <w:lang w:val="es-PE"/>
        </w:rPr>
        <w:t>(</w:t>
      </w:r>
      <w:r w:rsidR="00661A2A" w:rsidRPr="00716FEF">
        <w:rPr>
          <w:rFonts w:ascii="Arial" w:hAnsi="Arial" w:cs="Arial"/>
          <w:sz w:val="22"/>
          <w:szCs w:val="22"/>
          <w:lang w:val="es-PE"/>
        </w:rPr>
        <w:t>Geología y Exploraciones</w:t>
      </w:r>
      <w:r w:rsidR="00493C85" w:rsidRPr="00716FEF">
        <w:rPr>
          <w:rFonts w:ascii="Arial" w:hAnsi="Arial" w:cs="Arial"/>
          <w:sz w:val="22"/>
          <w:szCs w:val="22"/>
          <w:lang w:val="es-PE"/>
        </w:rPr>
        <w:t xml:space="preserve"> </w:t>
      </w:r>
      <w:r w:rsidR="00C66062" w:rsidRPr="00716FEF">
        <w:rPr>
          <w:rFonts w:ascii="Arial" w:hAnsi="Arial" w:cs="Arial"/>
          <w:sz w:val="22"/>
          <w:szCs w:val="22"/>
          <w:lang w:val="es-PE"/>
        </w:rPr>
        <w:t>-</w:t>
      </w:r>
      <w:r w:rsidR="00493C85" w:rsidRPr="00716FEF">
        <w:rPr>
          <w:rFonts w:ascii="Arial" w:hAnsi="Arial" w:cs="Arial"/>
          <w:sz w:val="22"/>
          <w:szCs w:val="22"/>
          <w:lang w:val="es-PE"/>
        </w:rPr>
        <w:t xml:space="preserve"> </w:t>
      </w:r>
      <w:r w:rsidR="00661A2A" w:rsidRPr="00716FEF">
        <w:rPr>
          <w:rFonts w:ascii="Arial" w:hAnsi="Arial" w:cs="Arial"/>
          <w:sz w:val="22"/>
          <w:szCs w:val="22"/>
          <w:lang w:val="es-PE"/>
        </w:rPr>
        <w:t>Prevención, evaluación y mitigación de riesgos geológicos</w:t>
      </w:r>
      <w:r w:rsidRPr="00716FEF">
        <w:rPr>
          <w:rFonts w:ascii="Arial" w:hAnsi="Arial" w:cs="Arial"/>
          <w:sz w:val="22"/>
          <w:szCs w:val="22"/>
          <w:lang w:val="es-PE"/>
        </w:rPr>
        <w:t>)</w:t>
      </w:r>
    </w:p>
    <w:p w14:paraId="03D0F56A" w14:textId="77777777" w:rsidR="00A05DB9" w:rsidRPr="00716FEF" w:rsidRDefault="00A05DB9" w:rsidP="007373B8">
      <w:pPr>
        <w:rPr>
          <w:rFonts w:ascii="Arial" w:hAnsi="Arial" w:cs="Arial"/>
          <w:sz w:val="22"/>
          <w:szCs w:val="22"/>
          <w:lang w:val="es-PE"/>
        </w:rPr>
      </w:pPr>
    </w:p>
    <w:p w14:paraId="02638C59" w14:textId="5B83EAB2" w:rsidR="0087565A" w:rsidRPr="00716FEF" w:rsidRDefault="00661A2A" w:rsidP="0087565A">
      <w:pPr>
        <w:jc w:val="center"/>
        <w:rPr>
          <w:rFonts w:ascii="Arial" w:hAnsi="Arial" w:cs="Arial"/>
          <w:b/>
          <w:bCs/>
          <w:sz w:val="22"/>
          <w:szCs w:val="22"/>
          <w:lang w:val="es-PE"/>
        </w:rPr>
      </w:pPr>
      <w:r w:rsidRPr="00716FEF">
        <w:rPr>
          <w:rFonts w:ascii="Arial" w:hAnsi="Arial" w:cs="Arial"/>
          <w:b/>
          <w:bCs/>
          <w:sz w:val="22"/>
          <w:szCs w:val="22"/>
          <w:lang w:val="es-PE"/>
        </w:rPr>
        <w:t>Fernando Davor</w:t>
      </w:r>
      <w:r w:rsidR="0087565A" w:rsidRPr="00716FEF">
        <w:rPr>
          <w:rFonts w:ascii="Arial" w:hAnsi="Arial" w:cs="Arial"/>
          <w:b/>
          <w:bCs/>
          <w:sz w:val="22"/>
          <w:szCs w:val="22"/>
          <w:lang w:val="es-PE"/>
        </w:rPr>
        <w:t xml:space="preserve"> </w:t>
      </w:r>
      <w:r w:rsidRPr="00716FEF">
        <w:rPr>
          <w:rFonts w:ascii="Arial" w:hAnsi="Arial" w:cs="Arial"/>
          <w:b/>
          <w:bCs/>
          <w:sz w:val="22"/>
          <w:szCs w:val="22"/>
          <w:lang w:val="es-PE"/>
        </w:rPr>
        <w:t>Mango Álvarez</w:t>
      </w:r>
      <w:r w:rsidR="0087565A" w:rsidRPr="00716FEF">
        <w:rPr>
          <w:rFonts w:ascii="Arial" w:hAnsi="Arial" w:cs="Arial"/>
          <w:b/>
          <w:bCs/>
          <w:sz w:val="22"/>
          <w:szCs w:val="22"/>
          <w:vertAlign w:val="superscript"/>
          <w:lang w:val="es-PE"/>
        </w:rPr>
        <w:t>1</w:t>
      </w:r>
      <w:r w:rsidR="0087565A" w:rsidRPr="00716FEF">
        <w:rPr>
          <w:rFonts w:ascii="Arial" w:hAnsi="Arial" w:cs="Arial"/>
          <w:b/>
          <w:bCs/>
          <w:sz w:val="22"/>
          <w:szCs w:val="22"/>
          <w:lang w:val="es-PE"/>
        </w:rPr>
        <w:t xml:space="preserve">, </w:t>
      </w:r>
      <w:r w:rsidRPr="00716FEF">
        <w:rPr>
          <w:rFonts w:ascii="Arial" w:hAnsi="Arial" w:cs="Arial"/>
          <w:b/>
          <w:bCs/>
          <w:sz w:val="22"/>
          <w:szCs w:val="22"/>
          <w:lang w:val="es-PE"/>
        </w:rPr>
        <w:t>Ana</w:t>
      </w:r>
      <w:r w:rsidR="008804AB" w:rsidRPr="00716FEF">
        <w:rPr>
          <w:rFonts w:ascii="Arial" w:hAnsi="Arial" w:cs="Arial"/>
          <w:b/>
          <w:bCs/>
          <w:sz w:val="22"/>
          <w:szCs w:val="22"/>
          <w:lang w:val="es-PE"/>
        </w:rPr>
        <w:t xml:space="preserve"> </w:t>
      </w:r>
      <w:proofErr w:type="spellStart"/>
      <w:r w:rsidRPr="00716FEF">
        <w:rPr>
          <w:rFonts w:ascii="Arial" w:hAnsi="Arial" w:cs="Arial"/>
          <w:b/>
          <w:bCs/>
          <w:sz w:val="22"/>
          <w:szCs w:val="22"/>
          <w:lang w:val="es-PE"/>
        </w:rPr>
        <w:t>Tunquipa</w:t>
      </w:r>
      <w:proofErr w:type="spellEnd"/>
      <w:r w:rsidRPr="00716FEF">
        <w:rPr>
          <w:rFonts w:ascii="Arial" w:hAnsi="Arial" w:cs="Arial"/>
          <w:b/>
          <w:bCs/>
          <w:sz w:val="22"/>
          <w:szCs w:val="22"/>
          <w:lang w:val="es-PE"/>
        </w:rPr>
        <w:t xml:space="preserve"> Huicho</w:t>
      </w:r>
      <w:r w:rsidR="0087565A" w:rsidRPr="00716FEF">
        <w:rPr>
          <w:rFonts w:ascii="Arial" w:hAnsi="Arial" w:cs="Arial"/>
          <w:b/>
          <w:bCs/>
          <w:sz w:val="22"/>
          <w:szCs w:val="22"/>
          <w:vertAlign w:val="superscript"/>
          <w:lang w:val="es-PE"/>
        </w:rPr>
        <w:t>2</w:t>
      </w:r>
      <w:r w:rsidR="002D1C36" w:rsidRPr="00716FEF">
        <w:rPr>
          <w:rFonts w:ascii="Arial" w:hAnsi="Arial" w:cs="Arial"/>
          <w:b/>
          <w:bCs/>
          <w:sz w:val="22"/>
          <w:szCs w:val="22"/>
          <w:lang w:val="es-PE"/>
        </w:rPr>
        <w:t xml:space="preserve"> y</w:t>
      </w:r>
      <w:r w:rsidR="0087565A" w:rsidRPr="00716FEF">
        <w:rPr>
          <w:rFonts w:ascii="Arial" w:hAnsi="Arial" w:cs="Arial"/>
          <w:b/>
          <w:bCs/>
          <w:sz w:val="22"/>
          <w:szCs w:val="22"/>
          <w:lang w:val="es-PE"/>
        </w:rPr>
        <w:t xml:space="preserve"> </w:t>
      </w:r>
      <w:r w:rsidRPr="00716FEF">
        <w:rPr>
          <w:rFonts w:ascii="Arial" w:hAnsi="Arial" w:cs="Arial"/>
          <w:b/>
          <w:bCs/>
          <w:sz w:val="22"/>
          <w:szCs w:val="22"/>
          <w:lang w:val="es-PE"/>
        </w:rPr>
        <w:t>Carlos</w:t>
      </w:r>
      <w:r w:rsidR="008804AB" w:rsidRPr="00716FEF">
        <w:rPr>
          <w:rFonts w:ascii="Arial" w:hAnsi="Arial" w:cs="Arial"/>
          <w:b/>
          <w:bCs/>
          <w:sz w:val="22"/>
          <w:szCs w:val="22"/>
          <w:lang w:val="es-PE"/>
        </w:rPr>
        <w:t xml:space="preserve"> </w:t>
      </w:r>
      <w:r w:rsidRPr="00716FEF">
        <w:rPr>
          <w:rFonts w:ascii="Arial" w:hAnsi="Arial" w:cs="Arial"/>
          <w:b/>
          <w:bCs/>
          <w:sz w:val="22"/>
          <w:szCs w:val="22"/>
          <w:lang w:val="es-PE"/>
        </w:rPr>
        <w:t>Belleza Villafuerte</w:t>
      </w:r>
      <w:r w:rsidR="0087565A" w:rsidRPr="00716FEF">
        <w:rPr>
          <w:rFonts w:ascii="Arial" w:hAnsi="Arial" w:cs="Arial"/>
          <w:b/>
          <w:bCs/>
          <w:sz w:val="22"/>
          <w:szCs w:val="22"/>
          <w:vertAlign w:val="superscript"/>
          <w:lang w:val="es-PE"/>
        </w:rPr>
        <w:t>3</w:t>
      </w:r>
    </w:p>
    <w:p w14:paraId="400BE595" w14:textId="13B1EFB3" w:rsidR="0087565A" w:rsidRPr="00716FEF" w:rsidRDefault="0087565A" w:rsidP="0087565A">
      <w:pPr>
        <w:jc w:val="center"/>
        <w:rPr>
          <w:rFonts w:ascii="Arial" w:hAnsi="Arial" w:cs="Arial"/>
          <w:bCs/>
          <w:sz w:val="22"/>
          <w:szCs w:val="22"/>
          <w:lang w:val="es-PE"/>
        </w:rPr>
      </w:pPr>
    </w:p>
    <w:p w14:paraId="2C455875" w14:textId="77777777" w:rsidR="00C66062" w:rsidRPr="00716FEF" w:rsidRDefault="00C66062" w:rsidP="00C66062">
      <w:pPr>
        <w:rPr>
          <w:rFonts w:ascii="Arial" w:hAnsi="Arial" w:cs="Arial"/>
          <w:bCs/>
          <w:sz w:val="22"/>
          <w:szCs w:val="22"/>
          <w:lang w:val="es-PE"/>
        </w:rPr>
      </w:pPr>
    </w:p>
    <w:p w14:paraId="46CBCAD4" w14:textId="08064BC3" w:rsidR="00661A2A" w:rsidRPr="00716FEF" w:rsidRDefault="00661A2A" w:rsidP="00D16847">
      <w:pPr>
        <w:ind w:left="142" w:hanging="142"/>
        <w:jc w:val="both"/>
        <w:rPr>
          <w:rFonts w:ascii="Arial" w:hAnsi="Arial" w:cs="Arial"/>
          <w:sz w:val="22"/>
          <w:szCs w:val="22"/>
          <w:lang w:val="es-PE"/>
        </w:rPr>
      </w:pPr>
      <w:r w:rsidRPr="00716FEF">
        <w:rPr>
          <w:rFonts w:ascii="Arial" w:hAnsi="Arial" w:cs="Arial"/>
          <w:sz w:val="22"/>
          <w:szCs w:val="22"/>
          <w:vertAlign w:val="superscript"/>
          <w:lang w:val="es-PE"/>
        </w:rPr>
        <w:t>1</w:t>
      </w:r>
      <w:r w:rsidRPr="00716FEF">
        <w:rPr>
          <w:rFonts w:ascii="Arial" w:hAnsi="Arial" w:cs="Arial"/>
          <w:sz w:val="22"/>
          <w:szCs w:val="22"/>
          <w:lang w:val="es-PE"/>
        </w:rPr>
        <w:t xml:space="preserve"> Sociedad Minera Cerro Verde S.A.A., Av. César Vallejo 801, Arequipa, Perú (</w:t>
      </w:r>
      <w:hyperlink r:id="rId8" w:history="1">
        <w:r w:rsidR="00D16847" w:rsidRPr="00716FEF">
          <w:rPr>
            <w:rStyle w:val="Hipervnculo"/>
            <w:rFonts w:ascii="Arial" w:hAnsi="Arial" w:cs="Arial"/>
            <w:sz w:val="22"/>
            <w:szCs w:val="22"/>
            <w:lang w:val="es-PE"/>
          </w:rPr>
          <w:t>fmangoalvarez@gmail.com</w:t>
        </w:r>
      </w:hyperlink>
      <w:r w:rsidR="00D16847" w:rsidRPr="00716FEF">
        <w:rPr>
          <w:rFonts w:ascii="Arial" w:hAnsi="Arial" w:cs="Arial"/>
          <w:sz w:val="22"/>
          <w:szCs w:val="22"/>
          <w:lang w:val="es-PE"/>
        </w:rPr>
        <w:t xml:space="preserve"> </w:t>
      </w:r>
      <w:r w:rsidRPr="00716FEF">
        <w:rPr>
          <w:rFonts w:ascii="Arial" w:hAnsi="Arial" w:cs="Arial"/>
          <w:sz w:val="22"/>
          <w:szCs w:val="22"/>
          <w:lang w:val="es-PE"/>
        </w:rPr>
        <w:t xml:space="preserve"> y +51 98128668)</w:t>
      </w:r>
    </w:p>
    <w:p w14:paraId="791CF854" w14:textId="1A18CF30" w:rsidR="007373B8" w:rsidRPr="00716FEF" w:rsidRDefault="001F7167" w:rsidP="00D16847">
      <w:pPr>
        <w:jc w:val="both"/>
        <w:rPr>
          <w:rFonts w:ascii="Arial" w:hAnsi="Arial" w:cs="Arial"/>
          <w:sz w:val="22"/>
          <w:szCs w:val="22"/>
          <w:lang w:val="es-PE"/>
        </w:rPr>
      </w:pPr>
      <w:r w:rsidRPr="00716FEF">
        <w:rPr>
          <w:rFonts w:ascii="Arial" w:hAnsi="Arial" w:cs="Arial"/>
          <w:sz w:val="22"/>
          <w:szCs w:val="22"/>
          <w:vertAlign w:val="superscript"/>
          <w:lang w:val="es-PE"/>
        </w:rPr>
        <w:t>2</w:t>
      </w:r>
      <w:r w:rsidR="00D16847" w:rsidRPr="00716FEF">
        <w:rPr>
          <w:rFonts w:ascii="Arial" w:hAnsi="Arial" w:cs="Arial"/>
          <w:sz w:val="22"/>
          <w:szCs w:val="22"/>
          <w:lang w:val="es-PE"/>
        </w:rPr>
        <w:t xml:space="preserve"> </w:t>
      </w:r>
      <w:r w:rsidR="00661A2A" w:rsidRPr="00716FEF">
        <w:rPr>
          <w:rFonts w:ascii="Arial" w:hAnsi="Arial" w:cs="Arial"/>
          <w:sz w:val="22"/>
          <w:szCs w:val="22"/>
          <w:lang w:val="es-PE"/>
        </w:rPr>
        <w:t>Universidad de Nacional de San Agustín de Arequipa, Santa Catalina 117, Arequipa</w:t>
      </w:r>
      <w:r w:rsidR="00047A63" w:rsidRPr="00716FEF">
        <w:rPr>
          <w:rFonts w:ascii="Arial" w:hAnsi="Arial" w:cs="Arial"/>
          <w:sz w:val="22"/>
          <w:szCs w:val="22"/>
          <w:lang w:val="es-PE"/>
        </w:rPr>
        <w:t xml:space="preserve">, </w:t>
      </w:r>
      <w:r w:rsidR="00661A2A" w:rsidRPr="00716FEF">
        <w:rPr>
          <w:rFonts w:ascii="Arial" w:hAnsi="Arial" w:cs="Arial"/>
          <w:sz w:val="22"/>
          <w:szCs w:val="22"/>
          <w:lang w:val="es-PE"/>
        </w:rPr>
        <w:t>Perú</w:t>
      </w:r>
      <w:r w:rsidR="003C6D44" w:rsidRPr="00716FEF">
        <w:rPr>
          <w:rFonts w:ascii="Arial" w:hAnsi="Arial" w:cs="Arial"/>
          <w:sz w:val="22"/>
          <w:szCs w:val="22"/>
          <w:lang w:val="es-PE"/>
        </w:rPr>
        <w:t xml:space="preserve"> (</w:t>
      </w:r>
      <w:hyperlink r:id="rId9" w:history="1">
        <w:r w:rsidR="00661A2A" w:rsidRPr="00716FEF">
          <w:rPr>
            <w:rStyle w:val="Hipervnculo"/>
            <w:rFonts w:ascii="Arial" w:hAnsi="Arial" w:cs="Arial"/>
            <w:sz w:val="22"/>
            <w:szCs w:val="22"/>
            <w:lang w:val="es-PE"/>
          </w:rPr>
          <w:t>atunquipa@unsa.edu.pe</w:t>
        </w:r>
      </w:hyperlink>
      <w:r w:rsidR="00661A2A" w:rsidRPr="00716FEF">
        <w:rPr>
          <w:rFonts w:ascii="Arial" w:hAnsi="Arial" w:cs="Arial"/>
          <w:sz w:val="22"/>
          <w:szCs w:val="22"/>
          <w:lang w:val="es-PE"/>
        </w:rPr>
        <w:t xml:space="preserve"> </w:t>
      </w:r>
      <w:r w:rsidR="00A201D7" w:rsidRPr="00716FEF">
        <w:rPr>
          <w:rFonts w:ascii="Arial" w:hAnsi="Arial" w:cs="Arial"/>
          <w:sz w:val="22"/>
          <w:szCs w:val="22"/>
          <w:lang w:val="es-PE"/>
        </w:rPr>
        <w:t xml:space="preserve">y </w:t>
      </w:r>
      <w:r w:rsidR="00661A2A" w:rsidRPr="00716FEF">
        <w:rPr>
          <w:rFonts w:ascii="Arial" w:hAnsi="Arial" w:cs="Arial"/>
          <w:sz w:val="22"/>
          <w:szCs w:val="22"/>
          <w:lang w:val="es-PE"/>
        </w:rPr>
        <w:t>+51 929380650</w:t>
      </w:r>
      <w:r w:rsidR="003C6D44" w:rsidRPr="00716FEF">
        <w:rPr>
          <w:rFonts w:ascii="Arial" w:hAnsi="Arial" w:cs="Arial"/>
          <w:sz w:val="22"/>
          <w:szCs w:val="22"/>
          <w:lang w:val="es-PE"/>
        </w:rPr>
        <w:t>)</w:t>
      </w:r>
    </w:p>
    <w:p w14:paraId="676FAC05" w14:textId="12930565" w:rsidR="006D0F12" w:rsidRPr="00716FEF" w:rsidRDefault="006D0F12" w:rsidP="006975E0">
      <w:pPr>
        <w:ind w:left="142" w:hanging="142"/>
        <w:jc w:val="both"/>
        <w:rPr>
          <w:rFonts w:ascii="Arial" w:hAnsi="Arial" w:cs="Arial"/>
          <w:sz w:val="22"/>
          <w:szCs w:val="22"/>
          <w:lang w:val="es-PE"/>
        </w:rPr>
      </w:pPr>
      <w:r w:rsidRPr="00716FEF">
        <w:rPr>
          <w:rFonts w:ascii="Arial" w:hAnsi="Arial" w:cs="Arial"/>
          <w:sz w:val="22"/>
          <w:szCs w:val="22"/>
          <w:vertAlign w:val="superscript"/>
          <w:lang w:val="es-PE"/>
        </w:rPr>
        <w:t>3</w:t>
      </w:r>
      <w:r w:rsidRPr="00716FEF">
        <w:rPr>
          <w:rFonts w:ascii="Arial" w:hAnsi="Arial" w:cs="Arial"/>
          <w:sz w:val="22"/>
          <w:szCs w:val="22"/>
          <w:lang w:val="es-PE"/>
        </w:rPr>
        <w:t xml:space="preserve"> </w:t>
      </w:r>
      <w:r w:rsidR="00661A2A" w:rsidRPr="00716FEF">
        <w:rPr>
          <w:rFonts w:ascii="Arial" w:hAnsi="Arial" w:cs="Arial"/>
          <w:sz w:val="22"/>
          <w:szCs w:val="22"/>
          <w:lang w:val="es-PE"/>
        </w:rPr>
        <w:t>Anddes SAC, Capital Golf, Av. Club Golf los Incas, Santiago de Surco 15046</w:t>
      </w:r>
      <w:r w:rsidR="004E233B" w:rsidRPr="00716FEF">
        <w:rPr>
          <w:rFonts w:ascii="Arial" w:hAnsi="Arial" w:cs="Arial"/>
          <w:sz w:val="22"/>
          <w:szCs w:val="22"/>
          <w:lang w:val="es-PE"/>
        </w:rPr>
        <w:t xml:space="preserve">, </w:t>
      </w:r>
      <w:r w:rsidR="00661A2A" w:rsidRPr="00716FEF">
        <w:rPr>
          <w:rFonts w:ascii="Arial" w:hAnsi="Arial" w:cs="Arial"/>
          <w:sz w:val="22"/>
          <w:szCs w:val="22"/>
          <w:lang w:val="es-PE"/>
        </w:rPr>
        <w:t>Lima</w:t>
      </w:r>
      <w:r w:rsidR="005631EB" w:rsidRPr="00716FEF">
        <w:rPr>
          <w:rFonts w:ascii="Arial" w:hAnsi="Arial" w:cs="Arial"/>
          <w:sz w:val="22"/>
          <w:szCs w:val="22"/>
          <w:lang w:val="es-PE"/>
        </w:rPr>
        <w:t xml:space="preserve">, </w:t>
      </w:r>
      <w:r w:rsidR="00661A2A" w:rsidRPr="00716FEF">
        <w:rPr>
          <w:rFonts w:ascii="Arial" w:hAnsi="Arial" w:cs="Arial"/>
          <w:sz w:val="22"/>
          <w:szCs w:val="22"/>
          <w:lang w:val="es-PE"/>
        </w:rPr>
        <w:t>Perú</w:t>
      </w:r>
      <w:r w:rsidR="004E233B" w:rsidRPr="00716FEF">
        <w:rPr>
          <w:rFonts w:ascii="Arial" w:hAnsi="Arial" w:cs="Arial"/>
          <w:sz w:val="22"/>
          <w:szCs w:val="22"/>
          <w:lang w:val="es-PE"/>
        </w:rPr>
        <w:t xml:space="preserve"> (</w:t>
      </w:r>
      <w:hyperlink r:id="rId10" w:history="1">
        <w:r w:rsidR="00661A2A" w:rsidRPr="00716FEF">
          <w:rPr>
            <w:rStyle w:val="Hipervnculo"/>
            <w:rFonts w:ascii="Arial" w:hAnsi="Arial" w:cs="Arial"/>
            <w:sz w:val="22"/>
            <w:szCs w:val="22"/>
            <w:lang w:val="es-PE"/>
          </w:rPr>
          <w:t>carlos.belleza@anddes.com</w:t>
        </w:r>
      </w:hyperlink>
      <w:r w:rsidR="00661A2A" w:rsidRPr="00716FEF">
        <w:rPr>
          <w:rFonts w:ascii="Arial" w:hAnsi="Arial" w:cs="Arial"/>
          <w:sz w:val="22"/>
          <w:szCs w:val="22"/>
          <w:lang w:val="es-PE"/>
        </w:rPr>
        <w:t xml:space="preserve"> </w:t>
      </w:r>
      <w:r w:rsidR="00A201D7" w:rsidRPr="00716FEF">
        <w:rPr>
          <w:rFonts w:ascii="Arial" w:hAnsi="Arial" w:cs="Arial"/>
          <w:sz w:val="22"/>
          <w:szCs w:val="22"/>
          <w:lang w:val="es-PE"/>
        </w:rPr>
        <w:t xml:space="preserve">y </w:t>
      </w:r>
      <w:r w:rsidR="00661A2A" w:rsidRPr="00716FEF">
        <w:rPr>
          <w:rFonts w:ascii="Arial" w:hAnsi="Arial" w:cs="Arial"/>
          <w:sz w:val="22"/>
          <w:szCs w:val="22"/>
          <w:lang w:val="es-PE"/>
        </w:rPr>
        <w:t>(01) 3174900</w:t>
      </w:r>
      <w:r w:rsidR="004E233B" w:rsidRPr="00716FEF">
        <w:rPr>
          <w:rFonts w:ascii="Arial" w:hAnsi="Arial" w:cs="Arial"/>
          <w:sz w:val="22"/>
          <w:szCs w:val="22"/>
          <w:lang w:val="es-PE"/>
        </w:rPr>
        <w:t>)</w:t>
      </w:r>
    </w:p>
    <w:p w14:paraId="42271F3F" w14:textId="24D29C67" w:rsidR="00C90525" w:rsidRPr="00716FEF" w:rsidRDefault="00C90525" w:rsidP="00C90525">
      <w:pPr>
        <w:rPr>
          <w:rFonts w:ascii="Arial" w:hAnsi="Arial" w:cs="Arial"/>
          <w:sz w:val="22"/>
          <w:szCs w:val="22"/>
          <w:lang w:val="es-PE"/>
        </w:rPr>
      </w:pPr>
      <w:r w:rsidRPr="00716FEF">
        <w:rPr>
          <w:rFonts w:ascii="Arial" w:hAnsi="Arial" w:cs="Arial"/>
          <w:sz w:val="22"/>
          <w:szCs w:val="22"/>
          <w:lang w:val="es-PE"/>
        </w:rPr>
        <w:t>____________________________________________________________________________________</w:t>
      </w:r>
    </w:p>
    <w:p w14:paraId="71E68F26" w14:textId="77777777" w:rsidR="00A63A13" w:rsidRPr="00716FEF" w:rsidRDefault="00A63A13" w:rsidP="00D5647F">
      <w:pPr>
        <w:jc w:val="both"/>
        <w:rPr>
          <w:rFonts w:ascii="Arial" w:hAnsi="Arial" w:cs="Arial"/>
          <w:b/>
          <w:sz w:val="22"/>
          <w:szCs w:val="22"/>
          <w:lang w:val="es-PE"/>
        </w:rPr>
      </w:pPr>
    </w:p>
    <w:p w14:paraId="350E87C9" w14:textId="77777777" w:rsidR="000A599E" w:rsidRPr="00716FEF" w:rsidRDefault="000A599E" w:rsidP="00650F70">
      <w:pPr>
        <w:jc w:val="both"/>
        <w:rPr>
          <w:rFonts w:ascii="Arial" w:hAnsi="Arial" w:cs="Arial"/>
          <w:b/>
          <w:sz w:val="22"/>
          <w:szCs w:val="22"/>
          <w:lang w:val="es-PE"/>
        </w:rPr>
        <w:sectPr w:rsidR="000A599E" w:rsidRPr="00716FEF">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716FEF" w:rsidRDefault="00D574EF" w:rsidP="00650F70">
      <w:pPr>
        <w:jc w:val="both"/>
        <w:rPr>
          <w:rFonts w:ascii="Arial" w:hAnsi="Arial" w:cs="Arial"/>
          <w:b/>
          <w:sz w:val="22"/>
          <w:szCs w:val="22"/>
          <w:lang w:val="es-PE"/>
        </w:rPr>
      </w:pPr>
      <w:r w:rsidRPr="00716FEF">
        <w:rPr>
          <w:rFonts w:ascii="Arial" w:hAnsi="Arial" w:cs="Arial"/>
          <w:b/>
          <w:sz w:val="22"/>
          <w:szCs w:val="22"/>
          <w:lang w:val="es-PE"/>
        </w:rPr>
        <w:t>RESUMEN</w:t>
      </w:r>
    </w:p>
    <w:p w14:paraId="4411BFB5" w14:textId="77777777" w:rsidR="00C66062" w:rsidRPr="00716FEF" w:rsidRDefault="00C66062" w:rsidP="00C66062">
      <w:pPr>
        <w:jc w:val="both"/>
        <w:rPr>
          <w:rFonts w:ascii="Arial" w:hAnsi="Arial" w:cs="Arial"/>
          <w:bCs/>
          <w:sz w:val="22"/>
          <w:szCs w:val="22"/>
          <w:lang w:val="es-PE"/>
        </w:rPr>
      </w:pPr>
      <w:r w:rsidRPr="00716FEF">
        <w:rPr>
          <w:rFonts w:ascii="Arial" w:hAnsi="Arial" w:cs="Arial"/>
          <w:bCs/>
          <w:sz w:val="22"/>
          <w:szCs w:val="22"/>
          <w:lang w:val="es-PE"/>
        </w:rPr>
        <w:t>El presente artículo consiste en evaluar la estabilidad física de taludes de las canteras de Añashuayco, es por ello que se ha tomado en cuenta el método de equilibrio límite (MEL) y método por elementos finitos (MEF) en macizos rocosos. Obteniéndose el factor de seguridad (FS), factor de reducción de resistencia (SRF) y probabilidad de falla (PoF), cuyos resultados permiten entender la estabilidad física de los taludes en roca de la zona de estudio.</w:t>
      </w:r>
    </w:p>
    <w:p w14:paraId="77F464AF" w14:textId="77777777" w:rsidR="00C66062" w:rsidRPr="00716FEF" w:rsidRDefault="00C66062" w:rsidP="00C66062">
      <w:pPr>
        <w:jc w:val="both"/>
        <w:rPr>
          <w:rFonts w:ascii="Arial" w:hAnsi="Arial" w:cs="Arial"/>
          <w:bCs/>
          <w:sz w:val="22"/>
          <w:szCs w:val="22"/>
          <w:lang w:val="es-PE"/>
        </w:rPr>
      </w:pPr>
      <w:r w:rsidRPr="00716FEF">
        <w:rPr>
          <w:rFonts w:ascii="Arial" w:hAnsi="Arial" w:cs="Arial"/>
          <w:bCs/>
          <w:sz w:val="22"/>
          <w:szCs w:val="22"/>
          <w:lang w:val="es-PE"/>
        </w:rPr>
        <w:t xml:space="preserve">El análisis cinemático indica que la cantera presenta un riesgo de inestabilidad, predominando el vuelco directo (37.77%) y en menor medida el vuelco flexural debido a la presencia de fracturas </w:t>
      </w:r>
      <w:proofErr w:type="spellStart"/>
      <w:r w:rsidRPr="00716FEF">
        <w:rPr>
          <w:rFonts w:ascii="Arial" w:hAnsi="Arial" w:cs="Arial"/>
          <w:bCs/>
          <w:sz w:val="22"/>
          <w:szCs w:val="22"/>
          <w:lang w:val="es-PE"/>
        </w:rPr>
        <w:t>subverticales</w:t>
      </w:r>
      <w:proofErr w:type="spellEnd"/>
      <w:r w:rsidRPr="00716FEF">
        <w:rPr>
          <w:rFonts w:ascii="Arial" w:hAnsi="Arial" w:cs="Arial"/>
          <w:bCs/>
          <w:sz w:val="22"/>
          <w:szCs w:val="22"/>
          <w:lang w:val="es-PE"/>
        </w:rPr>
        <w:t>. Aunque un 85% de las discontinuidades son verticales, un 15% son discontinuidades conjugadas con susceptibilidad a la caída de rocas y derrumbes. Posteriormente se realizó el análisis de estabilidad física de taludes del macizo rocoso en base a MEL y MEF, cuyos resultados en condiciones estáticas son: FS=1.66 (MEL), SRF=1.42 y PoF=0.00% (MEF); y condiciones pseudoestáticas son: FS=1.32 (MEL), SRF=1.10 y PoF=22.23% (MEF).</w:t>
      </w:r>
    </w:p>
    <w:p w14:paraId="756223F4" w14:textId="75C776EC" w:rsidR="00D574EF" w:rsidRPr="00716FEF" w:rsidRDefault="00C66062" w:rsidP="00C66062">
      <w:pPr>
        <w:jc w:val="both"/>
        <w:rPr>
          <w:rFonts w:ascii="Arial" w:hAnsi="Arial" w:cs="Arial"/>
          <w:bCs/>
          <w:sz w:val="22"/>
          <w:szCs w:val="22"/>
          <w:lang w:val="es-PE"/>
        </w:rPr>
      </w:pPr>
      <w:r w:rsidRPr="00716FEF">
        <w:rPr>
          <w:rFonts w:ascii="Arial" w:hAnsi="Arial" w:cs="Arial"/>
          <w:bCs/>
          <w:sz w:val="22"/>
          <w:szCs w:val="22"/>
          <w:lang w:val="es-PE"/>
        </w:rPr>
        <w:t>Se concluye que los taludes de las canteras de Añashuayco presentan potencial inestabilidad en condiciones estáticas y pseudoestáticas por MEF, según los FS o SRF de mínimos permisibles establecidos. Es por ello que se recomienda medidas de estabilización (sistema de drenaje, refuerzo estructural, monitoreo instrumental, entre otros)</w:t>
      </w:r>
      <w:r w:rsidR="00BC4D43" w:rsidRPr="00716FEF">
        <w:rPr>
          <w:rFonts w:ascii="Arial" w:hAnsi="Arial" w:cs="Arial"/>
          <w:bCs/>
          <w:sz w:val="22"/>
          <w:szCs w:val="22"/>
          <w:lang w:val="es-PE"/>
        </w:rPr>
        <w:t>.</w:t>
      </w:r>
    </w:p>
    <w:p w14:paraId="510A3F73" w14:textId="77777777" w:rsidR="00BC4D43" w:rsidRPr="00716FEF" w:rsidRDefault="00BC4D43" w:rsidP="00650F70">
      <w:pPr>
        <w:jc w:val="both"/>
        <w:rPr>
          <w:rFonts w:ascii="Arial" w:hAnsi="Arial" w:cs="Arial"/>
          <w:b/>
          <w:sz w:val="22"/>
          <w:szCs w:val="22"/>
          <w:lang w:val="es-PE"/>
        </w:rPr>
      </w:pPr>
    </w:p>
    <w:p w14:paraId="113109B4" w14:textId="77777777" w:rsidR="00441B34" w:rsidRPr="00716FEF" w:rsidRDefault="00F7409F" w:rsidP="00650F70">
      <w:pPr>
        <w:jc w:val="both"/>
        <w:rPr>
          <w:rFonts w:ascii="Arial" w:hAnsi="Arial" w:cs="Arial"/>
          <w:b/>
          <w:sz w:val="22"/>
          <w:szCs w:val="22"/>
          <w:lang w:val="es-PE"/>
        </w:rPr>
      </w:pPr>
      <w:r w:rsidRPr="00716FEF">
        <w:rPr>
          <w:rFonts w:ascii="Arial" w:hAnsi="Arial" w:cs="Arial"/>
          <w:b/>
          <w:sz w:val="22"/>
          <w:szCs w:val="22"/>
          <w:lang w:val="es-PE"/>
        </w:rPr>
        <w:t xml:space="preserve">1. </w:t>
      </w:r>
      <w:r w:rsidR="002C3EBB" w:rsidRPr="00716FEF">
        <w:rPr>
          <w:rFonts w:ascii="Arial" w:hAnsi="Arial" w:cs="Arial"/>
          <w:b/>
          <w:sz w:val="22"/>
          <w:szCs w:val="22"/>
          <w:lang w:val="es-PE"/>
        </w:rPr>
        <w:t>I</w:t>
      </w:r>
      <w:r w:rsidR="00314F9E" w:rsidRPr="00716FEF">
        <w:rPr>
          <w:rFonts w:ascii="Arial" w:hAnsi="Arial" w:cs="Arial"/>
          <w:b/>
          <w:sz w:val="22"/>
          <w:szCs w:val="22"/>
          <w:lang w:val="es-PE"/>
        </w:rPr>
        <w:t xml:space="preserve">ntroducción </w:t>
      </w:r>
    </w:p>
    <w:p w14:paraId="214DF996" w14:textId="77777777" w:rsidR="00D5647F" w:rsidRPr="00716FEF" w:rsidRDefault="00D5647F" w:rsidP="00650F70">
      <w:pPr>
        <w:jc w:val="both"/>
        <w:rPr>
          <w:rFonts w:ascii="Arial" w:hAnsi="Arial" w:cs="Arial"/>
          <w:sz w:val="22"/>
          <w:szCs w:val="22"/>
          <w:lang w:val="es-PE"/>
        </w:rPr>
      </w:pPr>
    </w:p>
    <w:p w14:paraId="56A91693" w14:textId="761589E6" w:rsidR="00441B34" w:rsidRDefault="0086295D" w:rsidP="00650F70">
      <w:pPr>
        <w:jc w:val="both"/>
        <w:rPr>
          <w:rFonts w:ascii="Arial" w:hAnsi="Arial" w:cs="Arial"/>
          <w:sz w:val="22"/>
          <w:szCs w:val="22"/>
          <w:lang w:val="es-PE"/>
        </w:rPr>
      </w:pPr>
      <w:r w:rsidRPr="00716FEF">
        <w:rPr>
          <w:rFonts w:ascii="Arial" w:hAnsi="Arial" w:cs="Arial"/>
          <w:sz w:val="22"/>
          <w:szCs w:val="22"/>
          <w:lang w:val="es-PE"/>
        </w:rPr>
        <w:t xml:space="preserve">Las canteras de Añashuayco, en Arequipa, conforman un importante yacimiento de sillar (ignimbrita blanca) utilizado históricamente en la arquitectura del centro histórico de la ciudad, declarado Patrimonio Cultural de la Humanidad por la UNESCO. Esta actividad, de gran valor cultural y </w:t>
      </w:r>
      <w:r w:rsidRPr="00716FEF">
        <w:rPr>
          <w:rFonts w:ascii="Arial" w:hAnsi="Arial" w:cs="Arial"/>
          <w:sz w:val="22"/>
          <w:szCs w:val="22"/>
          <w:lang w:val="es-PE"/>
        </w:rPr>
        <w:t>económico, enfrenta actualmente serios problemas de potencial inestabilidad geotécnica y riesgos geológicos.</w:t>
      </w:r>
      <w:r w:rsidR="005B50FF" w:rsidRPr="00716FEF">
        <w:rPr>
          <w:rFonts w:ascii="Arial" w:hAnsi="Arial" w:cs="Arial"/>
          <w:sz w:val="22"/>
          <w:szCs w:val="22"/>
          <w:lang w:val="es-PE"/>
        </w:rPr>
        <w:t xml:space="preserve"> </w:t>
      </w:r>
      <w:r w:rsidRPr="00716FEF">
        <w:rPr>
          <w:rFonts w:ascii="Arial" w:hAnsi="Arial" w:cs="Arial"/>
          <w:sz w:val="22"/>
          <w:szCs w:val="22"/>
          <w:lang w:val="es-PE"/>
        </w:rPr>
        <w:t>Los taludes presentan pendientes críticas y cortes irregulares, con un comportamiento estructural controlado por discontinuidades como diaclasas, estratificación y fracturas. Estos planos débiles favorecen mecanismos de falla como deslizamientos planos, vuelcos y caídas de rocas, agravados por la baja resistencia del sillar, su alta porosidad y meteorización superficial. Además, la zona se encuentra en una región de alta sismicidad, lo que incrementa el riesgo ante eventos sísmicos incluso moderados.</w:t>
      </w:r>
      <w:r w:rsidR="005B50FF" w:rsidRPr="00716FEF">
        <w:rPr>
          <w:rFonts w:ascii="Arial" w:hAnsi="Arial" w:cs="Arial"/>
          <w:sz w:val="22"/>
          <w:szCs w:val="22"/>
          <w:lang w:val="es-PE"/>
        </w:rPr>
        <w:t xml:space="preserve"> </w:t>
      </w:r>
      <w:r w:rsidRPr="00716FEF">
        <w:rPr>
          <w:rFonts w:ascii="Arial" w:hAnsi="Arial" w:cs="Arial"/>
          <w:sz w:val="22"/>
          <w:szCs w:val="22"/>
          <w:lang w:val="es-PE"/>
        </w:rPr>
        <w:t>A esto se suman factores antrópicos como la explotación informal, la falta de planificación técnica y la ausencia de sistemas de drenaje, que aceleran procesos de erosión y socavación, generando condiciones peligrosas para trabajadores, visitantes y comunidades cercanas. Esta situación también pone en riesgo la continuidad de la actividad extractiva y la conservación del patrimonio.</w:t>
      </w:r>
      <w:r w:rsidR="005B50FF" w:rsidRPr="00716FEF">
        <w:rPr>
          <w:rFonts w:ascii="Arial" w:hAnsi="Arial" w:cs="Arial"/>
          <w:sz w:val="22"/>
          <w:szCs w:val="22"/>
          <w:lang w:val="es-PE"/>
        </w:rPr>
        <w:t xml:space="preserve"> </w:t>
      </w:r>
      <w:r w:rsidRPr="00716FEF">
        <w:rPr>
          <w:rFonts w:ascii="Arial" w:hAnsi="Arial" w:cs="Arial"/>
          <w:sz w:val="22"/>
          <w:szCs w:val="22"/>
          <w:lang w:val="es-PE"/>
        </w:rPr>
        <w:t>Ante este panorama, es indispensable realizar un estudio integral de estabilidad de taludes, combinando métodos determinísticos (como el análisis por equilibrio límite) y probabilísticos (como simulaciones numéricas y análisis de sensibilidad). Esto permitirá no solo caracterizar geotécnicamente los macizos rocosos, sino también identificar zonas críticas, clasificar los tipos de falla más probables, estimar los factores de seguridad bajo distintos escenarios de carga y proponer medidas de mitigación.</w:t>
      </w:r>
      <w:r w:rsidR="00716FEF" w:rsidRPr="00716FEF">
        <w:t xml:space="preserve"> </w:t>
      </w:r>
      <w:r w:rsidR="00716FEF" w:rsidRPr="00716FEF">
        <w:rPr>
          <w:rFonts w:ascii="Arial" w:hAnsi="Arial" w:cs="Arial"/>
          <w:sz w:val="22"/>
          <w:szCs w:val="22"/>
          <w:lang w:val="es-PE"/>
        </w:rPr>
        <w:t>Este tipo de enfoque también puede sentar las bases para una futura formalización minera en la zona</w:t>
      </w:r>
      <w:r w:rsidR="00716FEF">
        <w:rPr>
          <w:rFonts w:ascii="Arial" w:hAnsi="Arial" w:cs="Arial"/>
          <w:sz w:val="22"/>
          <w:szCs w:val="22"/>
          <w:lang w:val="es-PE"/>
        </w:rPr>
        <w:t xml:space="preserve"> a </w:t>
      </w:r>
      <w:r w:rsidR="00716FEF" w:rsidRPr="00716FEF">
        <w:rPr>
          <w:rFonts w:ascii="Arial" w:hAnsi="Arial" w:cs="Arial"/>
          <w:sz w:val="22"/>
          <w:szCs w:val="22"/>
          <w:lang w:val="es-PE"/>
        </w:rPr>
        <w:t xml:space="preserve">los </w:t>
      </w:r>
      <w:r w:rsidR="00716FEF">
        <w:rPr>
          <w:rFonts w:ascii="Arial" w:hAnsi="Arial" w:cs="Arial"/>
          <w:sz w:val="22"/>
          <w:szCs w:val="22"/>
          <w:lang w:val="es-PE"/>
        </w:rPr>
        <w:t>canteros</w:t>
      </w:r>
      <w:r w:rsidR="00716FEF" w:rsidRPr="00716FEF">
        <w:rPr>
          <w:rFonts w:ascii="Arial" w:hAnsi="Arial" w:cs="Arial"/>
          <w:sz w:val="22"/>
          <w:szCs w:val="22"/>
          <w:lang w:val="es-PE"/>
        </w:rPr>
        <w:t xml:space="preserve"> con criterios de sostenibilidad, seguridad laboral y responsabilidad social, en armonía con el patrimonio y el desarrollo urbano de Arequipa.</w:t>
      </w:r>
      <w:r w:rsidR="00716FEF">
        <w:rPr>
          <w:rFonts w:ascii="Arial" w:hAnsi="Arial" w:cs="Arial"/>
          <w:sz w:val="22"/>
          <w:szCs w:val="22"/>
          <w:lang w:val="es-PE"/>
        </w:rPr>
        <w:t xml:space="preserve"> </w:t>
      </w:r>
      <w:r w:rsidRPr="00716FEF">
        <w:rPr>
          <w:rFonts w:ascii="Arial" w:hAnsi="Arial" w:cs="Arial"/>
          <w:sz w:val="22"/>
          <w:szCs w:val="22"/>
          <w:lang w:val="es-PE"/>
        </w:rPr>
        <w:t>Estas pueden incluir rediseño de taludes, estabilización con anclajes o mallas, y drenaje adecuado, promoviendo así una explotación segura y sostenible del recurso, protegiendo vidas humanas, la infraestructura y el legado histórico de Arequipa.</w:t>
      </w:r>
    </w:p>
    <w:p w14:paraId="4C92B6CC" w14:textId="152801C5" w:rsidR="00965262" w:rsidRPr="00965262" w:rsidRDefault="00965262" w:rsidP="00965262">
      <w:pPr>
        <w:pStyle w:val="Prrafodelista"/>
        <w:numPr>
          <w:ilvl w:val="0"/>
          <w:numId w:val="7"/>
        </w:numPr>
        <w:ind w:left="426"/>
        <w:jc w:val="both"/>
        <w:rPr>
          <w:rFonts w:ascii="Arial" w:hAnsi="Arial" w:cs="Arial"/>
          <w:sz w:val="22"/>
          <w:szCs w:val="22"/>
          <w:lang w:val="es-PE"/>
        </w:rPr>
      </w:pPr>
      <w:r w:rsidRPr="00965262">
        <w:rPr>
          <w:rFonts w:ascii="Arial" w:hAnsi="Arial" w:cs="Arial"/>
          <w:sz w:val="22"/>
          <w:szCs w:val="22"/>
          <w:lang w:val="es-PE"/>
        </w:rPr>
        <w:lastRenderedPageBreak/>
        <w:t>Economía local y empleo directo: Las canteras de sillar generan empleo para aproximadamente 150 a 200 maestros canteros, quienes trabajan de forma artesanal utilizando herramientas tradicionales como el cincel y la comba. Esta actividad representa un ingreso directo para sus familias y una cadena productiva que dinamiza la economía local mediante la venta de bloques de sillar y servicios turísticos.</w:t>
      </w:r>
    </w:p>
    <w:p w14:paraId="337B9677" w14:textId="16F927D4" w:rsidR="00965262" w:rsidRPr="00965262" w:rsidRDefault="00965262" w:rsidP="00965262">
      <w:pPr>
        <w:pStyle w:val="Prrafodelista"/>
        <w:numPr>
          <w:ilvl w:val="0"/>
          <w:numId w:val="7"/>
        </w:numPr>
        <w:ind w:left="426"/>
        <w:jc w:val="both"/>
        <w:rPr>
          <w:rFonts w:ascii="Arial" w:hAnsi="Arial" w:cs="Arial"/>
          <w:sz w:val="22"/>
          <w:szCs w:val="22"/>
          <w:lang w:val="es-PE"/>
        </w:rPr>
      </w:pPr>
      <w:r w:rsidRPr="00965262">
        <w:rPr>
          <w:rFonts w:ascii="Arial" w:hAnsi="Arial" w:cs="Arial"/>
          <w:sz w:val="22"/>
          <w:szCs w:val="22"/>
          <w:lang w:val="es-PE"/>
        </w:rPr>
        <w:t>Identidad arquitectónica de Arequipa: El sillar extraído ha sido utilizado durante siglos en la construcción de iglesias, casonas, puentes y viviendas, definiendo el estilo arquitectónico de la "Ciudad Blanca". Este material forma parte del patrimonio urbano de Arequipa, reconocido por la UNESCO como Patrimonio Cultural de la Humanidad.</w:t>
      </w:r>
    </w:p>
    <w:p w14:paraId="274819BD" w14:textId="2C9A0233" w:rsidR="00965262" w:rsidRPr="00965262" w:rsidRDefault="00965262" w:rsidP="00965262">
      <w:pPr>
        <w:pStyle w:val="Prrafodelista"/>
        <w:numPr>
          <w:ilvl w:val="0"/>
          <w:numId w:val="7"/>
        </w:numPr>
        <w:ind w:left="426"/>
        <w:jc w:val="both"/>
        <w:rPr>
          <w:rFonts w:ascii="Arial" w:hAnsi="Arial" w:cs="Arial"/>
          <w:sz w:val="22"/>
          <w:szCs w:val="22"/>
          <w:lang w:val="es-PE"/>
        </w:rPr>
      </w:pPr>
      <w:r w:rsidRPr="00965262">
        <w:rPr>
          <w:rFonts w:ascii="Arial" w:hAnsi="Arial" w:cs="Arial"/>
          <w:sz w:val="22"/>
          <w:szCs w:val="22"/>
          <w:lang w:val="es-PE"/>
        </w:rPr>
        <w:t>Paisaje cultural y turismo: La "Ruta del Sillar" ha sido promovida como un circuito turístico-cultural donde los visitantes pueden observar el trabajo en las canteras, aprender sobre la historia del sillar y conocer formaciones geológicas impresionantes como los cañones y terrazas talladas naturalmente por procesos volcánicos y erosivos.</w:t>
      </w:r>
    </w:p>
    <w:p w14:paraId="5DFFC9FA" w14:textId="74C0E72E" w:rsidR="00965262" w:rsidRPr="00965262" w:rsidRDefault="00965262" w:rsidP="00965262">
      <w:pPr>
        <w:pStyle w:val="Prrafodelista"/>
        <w:numPr>
          <w:ilvl w:val="0"/>
          <w:numId w:val="7"/>
        </w:numPr>
        <w:ind w:left="426"/>
        <w:jc w:val="both"/>
        <w:rPr>
          <w:rFonts w:ascii="Arial" w:hAnsi="Arial" w:cs="Arial"/>
          <w:sz w:val="22"/>
          <w:szCs w:val="22"/>
          <w:lang w:val="es-PE"/>
        </w:rPr>
      </w:pPr>
      <w:r w:rsidRPr="00965262">
        <w:rPr>
          <w:rFonts w:ascii="Arial" w:hAnsi="Arial" w:cs="Arial"/>
          <w:sz w:val="22"/>
          <w:szCs w:val="22"/>
          <w:lang w:val="es-PE"/>
        </w:rPr>
        <w:t>Patrimonio intangible y saberes tradicionales: La técnica de corte del sillar es un conocimiento ancestral transmitido oralmente de generación en generación. La declaratoria como Patrimonio Cultural de la Nación reconoce la importancia de estos saberes en la construcción de la memoria colectiva y la identidad local.</w:t>
      </w:r>
    </w:p>
    <w:p w14:paraId="14191CF2" w14:textId="77777777" w:rsidR="00965262" w:rsidRPr="00716FEF" w:rsidRDefault="00965262" w:rsidP="00650F70">
      <w:pPr>
        <w:jc w:val="both"/>
        <w:rPr>
          <w:rFonts w:ascii="Arial" w:hAnsi="Arial" w:cs="Arial"/>
          <w:sz w:val="22"/>
          <w:szCs w:val="22"/>
          <w:lang w:val="es-PE"/>
        </w:rPr>
      </w:pPr>
    </w:p>
    <w:p w14:paraId="2FD3ED7B" w14:textId="2D5D7C63" w:rsidR="00441B34" w:rsidRPr="00716FEF" w:rsidRDefault="00F7409F" w:rsidP="00650F70">
      <w:pPr>
        <w:jc w:val="both"/>
        <w:rPr>
          <w:rFonts w:ascii="Arial" w:hAnsi="Arial" w:cs="Arial"/>
          <w:b/>
          <w:bCs/>
          <w:sz w:val="22"/>
          <w:szCs w:val="22"/>
          <w:lang w:val="es-PE"/>
        </w:rPr>
      </w:pPr>
      <w:r w:rsidRPr="00716FEF">
        <w:rPr>
          <w:rFonts w:ascii="Arial" w:hAnsi="Arial" w:cs="Arial"/>
          <w:b/>
          <w:bCs/>
          <w:sz w:val="22"/>
          <w:szCs w:val="22"/>
          <w:lang w:val="es-PE"/>
        </w:rPr>
        <w:t xml:space="preserve">2. </w:t>
      </w:r>
      <w:r w:rsidR="00EC5D28" w:rsidRPr="00716FEF">
        <w:rPr>
          <w:rFonts w:ascii="Arial" w:hAnsi="Arial" w:cs="Arial"/>
          <w:b/>
          <w:bCs/>
          <w:sz w:val="22"/>
          <w:szCs w:val="22"/>
          <w:lang w:val="es-PE"/>
        </w:rPr>
        <w:t>Objetivos</w:t>
      </w:r>
      <w:r w:rsidR="005A352B" w:rsidRPr="00716FEF">
        <w:rPr>
          <w:rFonts w:ascii="Arial" w:hAnsi="Arial" w:cs="Arial"/>
          <w:b/>
          <w:bCs/>
          <w:color w:val="808080"/>
          <w:sz w:val="22"/>
          <w:szCs w:val="22"/>
          <w:lang w:val="es-PE"/>
        </w:rPr>
        <w:t xml:space="preserve"> </w:t>
      </w:r>
    </w:p>
    <w:p w14:paraId="704A469F" w14:textId="77777777" w:rsidR="00441B34" w:rsidRPr="00716FEF" w:rsidRDefault="00441B34" w:rsidP="00650F70">
      <w:pPr>
        <w:jc w:val="both"/>
        <w:rPr>
          <w:rFonts w:ascii="Arial" w:hAnsi="Arial" w:cs="Arial"/>
          <w:b/>
          <w:bCs/>
          <w:sz w:val="22"/>
          <w:szCs w:val="22"/>
          <w:lang w:val="es-PE"/>
        </w:rPr>
      </w:pPr>
    </w:p>
    <w:p w14:paraId="606C1F5E" w14:textId="6B1E98E3" w:rsidR="005B50FF" w:rsidRPr="00716FEF" w:rsidRDefault="005B50FF" w:rsidP="005B50FF">
      <w:pPr>
        <w:ind w:firstLine="142"/>
        <w:jc w:val="both"/>
        <w:rPr>
          <w:rFonts w:ascii="Arial" w:hAnsi="Arial" w:cs="Arial"/>
          <w:b/>
          <w:sz w:val="22"/>
          <w:szCs w:val="22"/>
          <w:lang w:val="es-PE"/>
        </w:rPr>
      </w:pPr>
      <w:r w:rsidRPr="00716FEF">
        <w:rPr>
          <w:rFonts w:ascii="Arial" w:hAnsi="Arial" w:cs="Arial"/>
          <w:b/>
          <w:sz w:val="22"/>
          <w:szCs w:val="22"/>
          <w:lang w:val="es-PE"/>
        </w:rPr>
        <w:t>2.1</w:t>
      </w:r>
      <w:r w:rsidR="00C5697E">
        <w:rPr>
          <w:rFonts w:ascii="Arial" w:hAnsi="Arial" w:cs="Arial"/>
          <w:b/>
          <w:sz w:val="22"/>
          <w:szCs w:val="22"/>
          <w:lang w:val="es-PE"/>
        </w:rPr>
        <w:t>.</w:t>
      </w:r>
      <w:r w:rsidRPr="00716FEF">
        <w:rPr>
          <w:rFonts w:ascii="Arial" w:hAnsi="Arial" w:cs="Arial"/>
          <w:b/>
          <w:sz w:val="22"/>
          <w:szCs w:val="22"/>
          <w:lang w:val="es-PE"/>
        </w:rPr>
        <w:t xml:space="preserve"> Objetivo General</w:t>
      </w:r>
    </w:p>
    <w:p w14:paraId="06C6092C" w14:textId="77777777" w:rsidR="005B50FF" w:rsidRPr="00716FEF" w:rsidRDefault="005B50FF" w:rsidP="005B50FF">
      <w:pPr>
        <w:ind w:firstLine="142"/>
        <w:jc w:val="both"/>
        <w:rPr>
          <w:rFonts w:ascii="Arial" w:hAnsi="Arial" w:cs="Arial"/>
          <w:b/>
          <w:sz w:val="22"/>
          <w:szCs w:val="22"/>
          <w:lang w:val="es-PE"/>
        </w:rPr>
      </w:pPr>
    </w:p>
    <w:p w14:paraId="4750CC7B" w14:textId="3337029D" w:rsidR="005B50FF" w:rsidRPr="00E70C2B" w:rsidRDefault="005B50FF" w:rsidP="00D66F1F">
      <w:pPr>
        <w:pStyle w:val="Prrafodelista"/>
        <w:numPr>
          <w:ilvl w:val="0"/>
          <w:numId w:val="6"/>
        </w:numPr>
        <w:ind w:left="426" w:hanging="283"/>
        <w:jc w:val="both"/>
        <w:rPr>
          <w:rFonts w:ascii="Arial" w:hAnsi="Arial" w:cs="Arial"/>
          <w:bCs/>
          <w:sz w:val="22"/>
          <w:szCs w:val="22"/>
          <w:lang w:val="es-PE"/>
        </w:rPr>
      </w:pPr>
      <w:r w:rsidRPr="00E70C2B">
        <w:rPr>
          <w:rFonts w:ascii="Arial" w:hAnsi="Arial" w:cs="Arial"/>
          <w:bCs/>
          <w:sz w:val="22"/>
          <w:szCs w:val="22"/>
          <w:lang w:val="es-PE"/>
        </w:rPr>
        <w:t>Evaluar la estabilidad física de los taludes en las canteras de Añashuayco mediante un enfoque combinado de análisis determinístico por el Método de Equilibrio Límite (MEL) y análisis probabilístico por el Método de Elementos Finitos (MEF), con el fin de identificar los riesgos geotécnicos y proponer medidas de mitigación adecuadas para garantizar la seguridad estructural y operativa de la zona de estudio.</w:t>
      </w:r>
    </w:p>
    <w:p w14:paraId="01C163ED" w14:textId="77777777" w:rsidR="005B50FF" w:rsidRPr="00E70C2B" w:rsidRDefault="005B50FF" w:rsidP="005B50FF">
      <w:pPr>
        <w:ind w:firstLine="142"/>
        <w:jc w:val="both"/>
        <w:rPr>
          <w:rFonts w:ascii="Arial" w:hAnsi="Arial" w:cs="Arial"/>
          <w:bCs/>
          <w:sz w:val="22"/>
          <w:szCs w:val="22"/>
          <w:lang w:val="es-PE"/>
        </w:rPr>
      </w:pPr>
    </w:p>
    <w:p w14:paraId="73233B62" w14:textId="0FDC333B" w:rsidR="005B50FF" w:rsidRPr="00E70C2B" w:rsidRDefault="005B50FF" w:rsidP="005B50FF">
      <w:pPr>
        <w:ind w:firstLine="142"/>
        <w:jc w:val="both"/>
        <w:rPr>
          <w:rFonts w:ascii="Arial" w:hAnsi="Arial" w:cs="Arial"/>
          <w:b/>
          <w:sz w:val="22"/>
          <w:szCs w:val="22"/>
          <w:lang w:val="es-PE"/>
        </w:rPr>
      </w:pPr>
      <w:r w:rsidRPr="00E70C2B">
        <w:rPr>
          <w:rFonts w:ascii="Arial" w:hAnsi="Arial" w:cs="Arial"/>
          <w:b/>
          <w:sz w:val="22"/>
          <w:szCs w:val="22"/>
          <w:lang w:val="es-PE"/>
        </w:rPr>
        <w:t>2.2</w:t>
      </w:r>
      <w:r w:rsidR="00C5697E" w:rsidRPr="00E70C2B">
        <w:rPr>
          <w:rFonts w:ascii="Arial" w:hAnsi="Arial" w:cs="Arial"/>
          <w:b/>
          <w:sz w:val="22"/>
          <w:szCs w:val="22"/>
          <w:lang w:val="es-PE"/>
        </w:rPr>
        <w:t>.</w:t>
      </w:r>
      <w:r w:rsidRPr="00E70C2B">
        <w:rPr>
          <w:rFonts w:ascii="Arial" w:hAnsi="Arial" w:cs="Arial"/>
          <w:b/>
          <w:sz w:val="22"/>
          <w:szCs w:val="22"/>
          <w:lang w:val="es-PE"/>
        </w:rPr>
        <w:t xml:space="preserve"> Objetivos </w:t>
      </w:r>
      <w:r w:rsidR="00716FEF" w:rsidRPr="00E70C2B">
        <w:rPr>
          <w:rFonts w:ascii="Arial" w:hAnsi="Arial" w:cs="Arial"/>
          <w:b/>
          <w:sz w:val="22"/>
          <w:szCs w:val="22"/>
          <w:lang w:val="es-PE"/>
        </w:rPr>
        <w:t>Específicos</w:t>
      </w:r>
    </w:p>
    <w:p w14:paraId="216504C5" w14:textId="77777777" w:rsidR="005B50FF" w:rsidRPr="00E70C2B" w:rsidRDefault="005B50FF" w:rsidP="005B50FF">
      <w:pPr>
        <w:ind w:firstLine="142"/>
        <w:jc w:val="both"/>
        <w:rPr>
          <w:rFonts w:ascii="Arial" w:hAnsi="Arial" w:cs="Arial"/>
          <w:b/>
          <w:sz w:val="22"/>
          <w:szCs w:val="22"/>
          <w:lang w:val="es-PE"/>
        </w:rPr>
      </w:pPr>
    </w:p>
    <w:p w14:paraId="29AA18F7" w14:textId="30C83B10" w:rsidR="005B50FF" w:rsidRPr="00E70C2B" w:rsidRDefault="005B50FF" w:rsidP="00D66F1F">
      <w:pPr>
        <w:pStyle w:val="Prrafodelista"/>
        <w:numPr>
          <w:ilvl w:val="0"/>
          <w:numId w:val="4"/>
        </w:numPr>
        <w:ind w:left="426" w:hanging="284"/>
        <w:jc w:val="both"/>
        <w:rPr>
          <w:rFonts w:ascii="Arial" w:hAnsi="Arial" w:cs="Arial"/>
          <w:bCs/>
          <w:sz w:val="22"/>
          <w:szCs w:val="22"/>
          <w:lang w:val="es-PE"/>
        </w:rPr>
      </w:pPr>
      <w:r w:rsidRPr="00E70C2B">
        <w:rPr>
          <w:rFonts w:ascii="Arial" w:hAnsi="Arial" w:cs="Arial"/>
          <w:bCs/>
          <w:sz w:val="22"/>
          <w:szCs w:val="22"/>
          <w:lang w:val="es-PE"/>
        </w:rPr>
        <w:t>Caracterizar geomecánicamente el macizo rocoso de las canteras de Añashuayco a través de estaciones geomecánicas y la aplicación del sistema de clasificación RMR</w:t>
      </w:r>
      <w:r w:rsidRPr="00E70C2B">
        <w:rPr>
          <w:rFonts w:ascii="Arial" w:hAnsi="Arial" w:cs="Arial"/>
          <w:bCs/>
          <w:sz w:val="22"/>
          <w:szCs w:val="22"/>
          <w:vertAlign w:val="subscript"/>
          <w:lang w:val="es-PE"/>
        </w:rPr>
        <w:t>89</w:t>
      </w:r>
      <w:r w:rsidRPr="00E70C2B">
        <w:rPr>
          <w:rFonts w:ascii="Arial" w:hAnsi="Arial" w:cs="Arial"/>
          <w:bCs/>
          <w:sz w:val="22"/>
          <w:szCs w:val="22"/>
          <w:lang w:val="es-PE"/>
        </w:rPr>
        <w:t>.</w:t>
      </w:r>
    </w:p>
    <w:p w14:paraId="10D50772" w14:textId="0CD2EAC7" w:rsidR="005B50FF" w:rsidRPr="00E70C2B" w:rsidRDefault="005B50FF" w:rsidP="00D66F1F">
      <w:pPr>
        <w:pStyle w:val="Prrafodelista"/>
        <w:numPr>
          <w:ilvl w:val="0"/>
          <w:numId w:val="4"/>
        </w:numPr>
        <w:ind w:left="426" w:hanging="284"/>
        <w:jc w:val="both"/>
        <w:rPr>
          <w:rFonts w:ascii="Arial" w:hAnsi="Arial" w:cs="Arial"/>
          <w:bCs/>
          <w:sz w:val="22"/>
          <w:szCs w:val="22"/>
          <w:lang w:val="es-PE"/>
        </w:rPr>
      </w:pPr>
      <w:r w:rsidRPr="00E70C2B">
        <w:rPr>
          <w:rFonts w:ascii="Arial" w:hAnsi="Arial" w:cs="Arial"/>
          <w:bCs/>
          <w:sz w:val="22"/>
          <w:szCs w:val="22"/>
          <w:lang w:val="es-PE"/>
        </w:rPr>
        <w:t xml:space="preserve">Determinar los principales mecanismos de falla mediante análisis cinemático en base a los </w:t>
      </w:r>
      <w:r w:rsidRPr="00E70C2B">
        <w:rPr>
          <w:rFonts w:ascii="Arial" w:hAnsi="Arial" w:cs="Arial"/>
          <w:bCs/>
          <w:sz w:val="22"/>
          <w:szCs w:val="22"/>
          <w:lang w:val="es-PE"/>
        </w:rPr>
        <w:t>datos estructurales de las discontinuidades observadas en campo.</w:t>
      </w:r>
    </w:p>
    <w:p w14:paraId="16E4A617" w14:textId="7BFA325A" w:rsidR="005B50FF" w:rsidRPr="00E70C2B" w:rsidRDefault="005B50FF" w:rsidP="00D66F1F">
      <w:pPr>
        <w:pStyle w:val="Prrafodelista"/>
        <w:numPr>
          <w:ilvl w:val="0"/>
          <w:numId w:val="4"/>
        </w:numPr>
        <w:ind w:left="426" w:hanging="284"/>
        <w:jc w:val="both"/>
        <w:rPr>
          <w:rFonts w:ascii="Arial" w:hAnsi="Arial" w:cs="Arial"/>
          <w:bCs/>
          <w:sz w:val="22"/>
          <w:szCs w:val="22"/>
          <w:lang w:val="es-PE"/>
        </w:rPr>
      </w:pPr>
      <w:r w:rsidRPr="00E70C2B">
        <w:rPr>
          <w:rFonts w:ascii="Arial" w:hAnsi="Arial" w:cs="Arial"/>
          <w:bCs/>
          <w:sz w:val="22"/>
          <w:szCs w:val="22"/>
          <w:lang w:val="es-PE"/>
        </w:rPr>
        <w:t>Aplicar el Método de Equilibrio Límite (MEL) para calcular el Factor de Seguridad (FS) de los taludes en condiciones estáticas y pseudoestáticas.</w:t>
      </w:r>
    </w:p>
    <w:p w14:paraId="7865BAFF" w14:textId="1FDE0051" w:rsidR="005B50FF" w:rsidRPr="00E70C2B" w:rsidRDefault="005B50FF" w:rsidP="00D66F1F">
      <w:pPr>
        <w:pStyle w:val="Prrafodelista"/>
        <w:numPr>
          <w:ilvl w:val="0"/>
          <w:numId w:val="4"/>
        </w:numPr>
        <w:ind w:left="426" w:hanging="284"/>
        <w:jc w:val="both"/>
        <w:rPr>
          <w:rFonts w:ascii="Arial" w:hAnsi="Arial" w:cs="Arial"/>
          <w:bCs/>
          <w:sz w:val="22"/>
          <w:szCs w:val="22"/>
          <w:lang w:val="es-PE"/>
        </w:rPr>
      </w:pPr>
      <w:r w:rsidRPr="00E70C2B">
        <w:rPr>
          <w:rFonts w:ascii="Arial" w:hAnsi="Arial" w:cs="Arial"/>
          <w:bCs/>
          <w:sz w:val="22"/>
          <w:szCs w:val="22"/>
          <w:lang w:val="es-PE"/>
        </w:rPr>
        <w:t>Aplicar el Método de Elementos Finitos (MEF) para obtener el Factor de Reducción de Resistencia (SRF) y la Probabilidad de Falla (PoF) incorporando la variabilidad de parámetros geotécnicos.</w:t>
      </w:r>
    </w:p>
    <w:p w14:paraId="7BEED507" w14:textId="0701783A" w:rsidR="005B50FF" w:rsidRPr="00E70C2B" w:rsidRDefault="005B50FF" w:rsidP="00D66F1F">
      <w:pPr>
        <w:pStyle w:val="Prrafodelista"/>
        <w:numPr>
          <w:ilvl w:val="0"/>
          <w:numId w:val="4"/>
        </w:numPr>
        <w:ind w:left="426" w:hanging="284"/>
        <w:jc w:val="both"/>
        <w:rPr>
          <w:rFonts w:ascii="Arial" w:hAnsi="Arial" w:cs="Arial"/>
          <w:bCs/>
          <w:sz w:val="22"/>
          <w:szCs w:val="22"/>
          <w:lang w:val="es-PE"/>
        </w:rPr>
      </w:pPr>
      <w:r w:rsidRPr="00E70C2B">
        <w:rPr>
          <w:rFonts w:ascii="Arial" w:hAnsi="Arial" w:cs="Arial"/>
          <w:bCs/>
          <w:sz w:val="22"/>
          <w:szCs w:val="22"/>
          <w:lang w:val="es-PE"/>
        </w:rPr>
        <w:t>Comparar los resultados entre los enfoques determinístico y probabilístico para evaluar la confiabilidad del diseño de los taludes en condiciones actuales.</w:t>
      </w:r>
    </w:p>
    <w:p w14:paraId="74C51E73" w14:textId="15580F6B" w:rsidR="00CE075D" w:rsidRPr="00E70C2B" w:rsidRDefault="005B50FF" w:rsidP="00D66F1F">
      <w:pPr>
        <w:pStyle w:val="Prrafodelista"/>
        <w:numPr>
          <w:ilvl w:val="0"/>
          <w:numId w:val="4"/>
        </w:numPr>
        <w:ind w:left="426" w:hanging="284"/>
        <w:jc w:val="both"/>
        <w:rPr>
          <w:rFonts w:ascii="Arial" w:hAnsi="Arial" w:cs="Arial"/>
          <w:bCs/>
          <w:sz w:val="22"/>
          <w:szCs w:val="22"/>
          <w:lang w:val="es-PE"/>
        </w:rPr>
      </w:pPr>
      <w:r w:rsidRPr="00E70C2B">
        <w:rPr>
          <w:rFonts w:ascii="Arial" w:hAnsi="Arial" w:cs="Arial"/>
          <w:bCs/>
          <w:sz w:val="22"/>
          <w:szCs w:val="22"/>
          <w:lang w:val="es-PE"/>
        </w:rPr>
        <w:t>Proponer medidas de estabilización y monitoreo que contribuyan a la explotación segura y sostenible del recurso sillar en las canteras de Añashuayco</w:t>
      </w:r>
      <w:r w:rsidR="00CE075D" w:rsidRPr="00E70C2B">
        <w:rPr>
          <w:rFonts w:ascii="Arial" w:hAnsi="Arial" w:cs="Arial"/>
          <w:bCs/>
          <w:sz w:val="22"/>
          <w:szCs w:val="22"/>
          <w:lang w:val="es-PE"/>
        </w:rPr>
        <w:t>.</w:t>
      </w:r>
    </w:p>
    <w:p w14:paraId="4C9C5BF1" w14:textId="77777777" w:rsidR="00E70586" w:rsidRPr="00E70C2B" w:rsidRDefault="00E70586" w:rsidP="00751F0F">
      <w:pPr>
        <w:ind w:firstLine="142"/>
        <w:jc w:val="both"/>
        <w:rPr>
          <w:rFonts w:ascii="Arial" w:hAnsi="Arial" w:cs="Arial"/>
          <w:bCs/>
          <w:sz w:val="22"/>
          <w:szCs w:val="22"/>
          <w:lang w:val="es-PE"/>
        </w:rPr>
      </w:pPr>
    </w:p>
    <w:p w14:paraId="25800079" w14:textId="77B1416E" w:rsidR="007D2A73" w:rsidRPr="00E70C2B" w:rsidRDefault="007D2A73" w:rsidP="007D2A73">
      <w:pPr>
        <w:jc w:val="both"/>
        <w:rPr>
          <w:rFonts w:ascii="Arial" w:hAnsi="Arial" w:cs="Arial"/>
          <w:b/>
          <w:bCs/>
          <w:sz w:val="22"/>
          <w:szCs w:val="22"/>
          <w:lang w:val="es-PE"/>
        </w:rPr>
      </w:pPr>
      <w:r w:rsidRPr="00E70C2B">
        <w:rPr>
          <w:rFonts w:ascii="Arial" w:hAnsi="Arial" w:cs="Arial"/>
          <w:b/>
          <w:bCs/>
          <w:sz w:val="22"/>
          <w:szCs w:val="22"/>
          <w:lang w:val="es-PE"/>
        </w:rPr>
        <w:t xml:space="preserve">3. </w:t>
      </w:r>
      <w:r w:rsidR="000270E6" w:rsidRPr="00E70C2B">
        <w:rPr>
          <w:rFonts w:ascii="Arial" w:hAnsi="Arial" w:cs="Arial"/>
          <w:b/>
          <w:bCs/>
          <w:iCs/>
          <w:sz w:val="22"/>
          <w:szCs w:val="22"/>
          <w:lang w:val="es-PE"/>
        </w:rPr>
        <w:t>Compilaci</w:t>
      </w:r>
      <w:r w:rsidR="008764A7" w:rsidRPr="00E70C2B">
        <w:rPr>
          <w:rFonts w:ascii="Arial" w:hAnsi="Arial" w:cs="Arial"/>
          <w:b/>
          <w:bCs/>
          <w:iCs/>
          <w:sz w:val="22"/>
          <w:szCs w:val="22"/>
          <w:lang w:val="es-PE"/>
        </w:rPr>
        <w:t>ó</w:t>
      </w:r>
      <w:r w:rsidR="000270E6" w:rsidRPr="00E70C2B">
        <w:rPr>
          <w:rFonts w:ascii="Arial" w:hAnsi="Arial" w:cs="Arial"/>
          <w:b/>
          <w:bCs/>
          <w:iCs/>
          <w:sz w:val="22"/>
          <w:szCs w:val="22"/>
          <w:lang w:val="es-PE"/>
        </w:rPr>
        <w:t>n de Datos y Desarrollo del Trabajo</w:t>
      </w:r>
    </w:p>
    <w:p w14:paraId="3A9EE638" w14:textId="0937E9A8" w:rsidR="007D2A73" w:rsidRPr="00E70C2B" w:rsidRDefault="007D2A73" w:rsidP="007D2A73">
      <w:pPr>
        <w:jc w:val="both"/>
        <w:rPr>
          <w:rFonts w:ascii="Arial" w:hAnsi="Arial" w:cs="Arial"/>
          <w:b/>
          <w:bCs/>
          <w:sz w:val="22"/>
          <w:szCs w:val="22"/>
          <w:lang w:val="es-PE"/>
        </w:rPr>
      </w:pPr>
    </w:p>
    <w:p w14:paraId="732A3118" w14:textId="161527D4" w:rsidR="00EC21B7" w:rsidRPr="00E70C2B" w:rsidRDefault="00EC21B7" w:rsidP="00EC21B7">
      <w:pPr>
        <w:jc w:val="both"/>
        <w:rPr>
          <w:rFonts w:ascii="Arial" w:hAnsi="Arial" w:cs="Arial"/>
          <w:b/>
          <w:bCs/>
          <w:sz w:val="22"/>
          <w:szCs w:val="22"/>
          <w:lang w:val="es-PE"/>
        </w:rPr>
      </w:pPr>
      <w:r w:rsidRPr="00E70C2B">
        <w:rPr>
          <w:rFonts w:ascii="Arial" w:hAnsi="Arial" w:cs="Arial"/>
          <w:b/>
          <w:bCs/>
          <w:sz w:val="22"/>
          <w:szCs w:val="22"/>
          <w:lang w:val="es-PE"/>
        </w:rPr>
        <w:t>3.1. Ubicación</w:t>
      </w:r>
    </w:p>
    <w:p w14:paraId="410B8CED" w14:textId="77777777" w:rsidR="00EC21B7" w:rsidRPr="00E70C2B" w:rsidRDefault="00EC21B7" w:rsidP="007D2A73">
      <w:pPr>
        <w:jc w:val="both"/>
        <w:rPr>
          <w:rFonts w:ascii="Arial" w:hAnsi="Arial" w:cs="Arial"/>
          <w:b/>
          <w:bCs/>
          <w:sz w:val="22"/>
          <w:szCs w:val="22"/>
          <w:lang w:val="es-PE"/>
        </w:rPr>
      </w:pPr>
    </w:p>
    <w:p w14:paraId="4BEE6BF7" w14:textId="00A545C1" w:rsidR="00C0720D" w:rsidRPr="00C0720D" w:rsidRDefault="00C0720D" w:rsidP="00C0720D">
      <w:pPr>
        <w:jc w:val="both"/>
        <w:rPr>
          <w:rFonts w:ascii="Arial" w:hAnsi="Arial" w:cs="Arial"/>
          <w:sz w:val="22"/>
          <w:szCs w:val="22"/>
          <w:lang w:val="es-PE"/>
        </w:rPr>
      </w:pPr>
      <w:r w:rsidRPr="00E70C2B">
        <w:rPr>
          <w:rFonts w:ascii="Arial" w:hAnsi="Arial" w:cs="Arial"/>
          <w:sz w:val="22"/>
          <w:szCs w:val="22"/>
          <w:lang w:val="es-PE"/>
        </w:rPr>
        <w:t>Las canteras de sillar de Añashuayco están situadas en el distrito de Cerro Colorado, al norte de la ciudad de Arequipa, a unos 13 kilómetros de la Plaza de Armas. Este lugar forma parte del extenso yacimiento de ignimbrita blanca que ha sido explotado artesanalmente durante siglos para la construcción del centro histórico de la ciudad, declarado Patrimonio Cultural de la Humanidad por la UNESCO. En la actualidad, Añashuayco no solo mantiene su importancia como zona</w:t>
      </w:r>
      <w:r w:rsidRPr="00C0720D">
        <w:rPr>
          <w:rFonts w:ascii="Arial" w:hAnsi="Arial" w:cs="Arial"/>
          <w:sz w:val="22"/>
          <w:szCs w:val="22"/>
          <w:lang w:val="es-PE"/>
        </w:rPr>
        <w:t xml:space="preserve"> extractiva, sino que también se ha convertido en uno de los destinos turísticos emergentes más destacados de la región.</w:t>
      </w:r>
    </w:p>
    <w:p w14:paraId="5C41B312" w14:textId="5F71A068" w:rsidR="00C0720D" w:rsidRPr="00C0720D" w:rsidRDefault="00C0720D" w:rsidP="00C0720D">
      <w:pPr>
        <w:jc w:val="both"/>
        <w:rPr>
          <w:rFonts w:ascii="Arial" w:hAnsi="Arial" w:cs="Arial"/>
          <w:sz w:val="22"/>
          <w:szCs w:val="22"/>
          <w:lang w:val="es-PE"/>
        </w:rPr>
      </w:pPr>
      <w:r w:rsidRPr="00C0720D">
        <w:rPr>
          <w:rFonts w:ascii="Arial" w:hAnsi="Arial" w:cs="Arial"/>
          <w:sz w:val="22"/>
          <w:szCs w:val="22"/>
          <w:lang w:val="es-PE"/>
        </w:rPr>
        <w:t>Este atractivo combina la riqueza geológica del sillar con el valor histórico y cultural del oficio cantero, dando lugar a una experiencia única para los visitantes. A lo largo del recorrido turístico es posible observar tallados monumentales en la roca, demostraciones del trabajo tradicional de extracción y corte manual del sillar, así como senderos escénicos que permiten apreciar la magnitud de los taludes y cortes verticales formados por años de explotación.</w:t>
      </w:r>
    </w:p>
    <w:p w14:paraId="0775486C" w14:textId="3E1D2CB3" w:rsidR="00C0720D" w:rsidRDefault="00C0720D" w:rsidP="00C0720D">
      <w:pPr>
        <w:jc w:val="both"/>
        <w:rPr>
          <w:rFonts w:ascii="Arial" w:hAnsi="Arial" w:cs="Arial"/>
          <w:sz w:val="22"/>
          <w:szCs w:val="22"/>
          <w:lang w:val="es-PE"/>
        </w:rPr>
      </w:pPr>
      <w:r w:rsidRPr="00C0720D">
        <w:rPr>
          <w:rFonts w:ascii="Arial" w:hAnsi="Arial" w:cs="Arial"/>
          <w:sz w:val="22"/>
          <w:szCs w:val="22"/>
          <w:lang w:val="es-PE"/>
        </w:rPr>
        <w:t xml:space="preserve">El crecimiento de su popularidad se ha reflejado en un incremento progresivo de visitantes nacionales y extranjeros, generando nuevas oportunidades económicas para la población local y reforzando la necesidad de implementar medidas de gestión del riesgo geotécnico en una zona de alta pendiente y vulnerabilidad sísmica. La ubicación exacta de las canteras se muestra en el Mapa N°01, donde se puede apreciar su proximidad a la ciudad y su conexión con la Ruta del Sillar, declarada </w:t>
      </w:r>
      <w:r w:rsidRPr="00C0720D">
        <w:rPr>
          <w:rFonts w:ascii="Arial" w:hAnsi="Arial" w:cs="Arial"/>
          <w:sz w:val="22"/>
          <w:szCs w:val="22"/>
          <w:lang w:val="es-PE"/>
        </w:rPr>
        <w:lastRenderedPageBreak/>
        <w:t>recientemente como parte del circuito turístico oficial de Arequipa.</w:t>
      </w:r>
    </w:p>
    <w:p w14:paraId="0048B71B" w14:textId="77777777" w:rsidR="00C0720D" w:rsidRDefault="00C0720D" w:rsidP="00C0720D">
      <w:pPr>
        <w:jc w:val="both"/>
        <w:rPr>
          <w:rFonts w:ascii="Arial" w:hAnsi="Arial" w:cs="Arial"/>
          <w:sz w:val="22"/>
          <w:szCs w:val="22"/>
          <w:lang w:val="es-PE"/>
        </w:rPr>
      </w:pPr>
    </w:p>
    <w:p w14:paraId="767CEE1D" w14:textId="20272952" w:rsidR="00C0720D" w:rsidRDefault="00C0720D" w:rsidP="007D2A73">
      <w:pPr>
        <w:jc w:val="both"/>
        <w:rPr>
          <w:rFonts w:ascii="Arial" w:hAnsi="Arial" w:cs="Arial"/>
          <w:sz w:val="22"/>
          <w:szCs w:val="22"/>
          <w:lang w:val="es-PE"/>
        </w:rPr>
      </w:pPr>
      <w:r>
        <w:rPr>
          <w:rFonts w:ascii="Arial" w:hAnsi="Arial" w:cs="Arial"/>
          <w:noProof/>
          <w:sz w:val="22"/>
          <w:szCs w:val="22"/>
          <w:lang w:val="es-PE"/>
        </w:rPr>
        <w:drawing>
          <wp:inline distT="0" distB="0" distL="0" distR="0" wp14:anchorId="5A9AABAA" wp14:editId="6C152DE2">
            <wp:extent cx="3104490" cy="2303780"/>
            <wp:effectExtent l="19050" t="19050" r="20320" b="203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7496" cy="2320852"/>
                    </a:xfrm>
                    <a:prstGeom prst="rect">
                      <a:avLst/>
                    </a:prstGeom>
                    <a:noFill/>
                    <a:ln>
                      <a:solidFill>
                        <a:schemeClr val="tx1"/>
                      </a:solidFill>
                    </a:ln>
                  </pic:spPr>
                </pic:pic>
              </a:graphicData>
            </a:graphic>
          </wp:inline>
        </w:drawing>
      </w:r>
    </w:p>
    <w:p w14:paraId="64822E2B" w14:textId="25238CD6" w:rsidR="00EC21B7" w:rsidRDefault="00C0720D" w:rsidP="007D2A73">
      <w:pPr>
        <w:jc w:val="both"/>
        <w:rPr>
          <w:rFonts w:ascii="Arial" w:hAnsi="Arial" w:cs="Arial"/>
          <w:bCs/>
          <w:sz w:val="22"/>
          <w:szCs w:val="22"/>
          <w:lang w:val="es-PE"/>
        </w:rPr>
      </w:pPr>
      <w:r>
        <w:rPr>
          <w:rFonts w:ascii="Arial" w:hAnsi="Arial" w:cs="Arial"/>
          <w:bCs/>
          <w:sz w:val="22"/>
          <w:szCs w:val="22"/>
          <w:lang w:val="es-PE"/>
        </w:rPr>
        <w:t>Figura N°01</w:t>
      </w:r>
      <w:r w:rsidRPr="00716FEF">
        <w:rPr>
          <w:rFonts w:ascii="Arial" w:hAnsi="Arial" w:cs="Arial"/>
          <w:bCs/>
          <w:sz w:val="22"/>
          <w:szCs w:val="22"/>
          <w:lang w:val="es-PE"/>
        </w:rPr>
        <w:t xml:space="preserve">: </w:t>
      </w:r>
      <w:r w:rsidRPr="00C0720D">
        <w:rPr>
          <w:rFonts w:ascii="Arial" w:hAnsi="Arial" w:cs="Arial"/>
          <w:bCs/>
          <w:sz w:val="22"/>
          <w:szCs w:val="22"/>
          <w:lang w:val="es-PE"/>
        </w:rPr>
        <w:t>Mapa de localización del área de estudio en la quebrada de Añashuayco</w:t>
      </w:r>
      <w:r>
        <w:rPr>
          <w:rFonts w:ascii="Arial" w:hAnsi="Arial" w:cs="Arial"/>
          <w:bCs/>
          <w:sz w:val="22"/>
          <w:szCs w:val="22"/>
          <w:lang w:val="es-PE"/>
        </w:rPr>
        <w:t xml:space="preserve"> (Luza, 2022)</w:t>
      </w:r>
    </w:p>
    <w:p w14:paraId="5FDEBEBD" w14:textId="77777777" w:rsidR="00C0720D" w:rsidRPr="00C0720D" w:rsidRDefault="00C0720D" w:rsidP="007D2A73">
      <w:pPr>
        <w:jc w:val="both"/>
        <w:rPr>
          <w:rFonts w:ascii="Arial" w:hAnsi="Arial" w:cs="Arial"/>
          <w:bCs/>
          <w:sz w:val="22"/>
          <w:szCs w:val="22"/>
          <w:lang w:val="es-PE"/>
        </w:rPr>
      </w:pPr>
    </w:p>
    <w:p w14:paraId="576A9BD7" w14:textId="660D34C3" w:rsidR="00D73049" w:rsidRPr="00716FEF" w:rsidRDefault="00D73049" w:rsidP="00D73049">
      <w:pPr>
        <w:jc w:val="both"/>
        <w:rPr>
          <w:rFonts w:ascii="Arial" w:hAnsi="Arial" w:cs="Arial"/>
          <w:b/>
          <w:bCs/>
          <w:sz w:val="22"/>
          <w:szCs w:val="22"/>
          <w:lang w:val="es-PE"/>
        </w:rPr>
      </w:pPr>
      <w:r w:rsidRPr="00716FEF">
        <w:rPr>
          <w:rFonts w:ascii="Arial" w:hAnsi="Arial" w:cs="Arial"/>
          <w:b/>
          <w:bCs/>
          <w:sz w:val="22"/>
          <w:szCs w:val="22"/>
          <w:lang w:val="es-PE"/>
        </w:rPr>
        <w:t>3.</w:t>
      </w:r>
      <w:r w:rsidR="00C0720D">
        <w:rPr>
          <w:rFonts w:ascii="Arial" w:hAnsi="Arial" w:cs="Arial"/>
          <w:b/>
          <w:bCs/>
          <w:sz w:val="22"/>
          <w:szCs w:val="22"/>
          <w:lang w:val="es-PE"/>
        </w:rPr>
        <w:t>2</w:t>
      </w:r>
      <w:r w:rsidRPr="00716FEF">
        <w:rPr>
          <w:rFonts w:ascii="Arial" w:hAnsi="Arial" w:cs="Arial"/>
          <w:b/>
          <w:bCs/>
          <w:sz w:val="22"/>
          <w:szCs w:val="22"/>
          <w:lang w:val="es-PE"/>
        </w:rPr>
        <w:t>. Metodología</w:t>
      </w:r>
    </w:p>
    <w:p w14:paraId="79A47601" w14:textId="77777777" w:rsidR="00D73049" w:rsidRPr="00716FEF" w:rsidRDefault="00D73049" w:rsidP="002D1C36">
      <w:pPr>
        <w:jc w:val="both"/>
        <w:rPr>
          <w:rFonts w:ascii="Arial" w:hAnsi="Arial" w:cs="Arial"/>
          <w:bCs/>
          <w:sz w:val="22"/>
          <w:szCs w:val="22"/>
          <w:lang w:val="es-PE"/>
        </w:rPr>
      </w:pPr>
    </w:p>
    <w:p w14:paraId="7C1E56AD" w14:textId="36CFB5A8" w:rsidR="00EC330A" w:rsidRDefault="00EC330A" w:rsidP="002D1C36">
      <w:pPr>
        <w:jc w:val="both"/>
        <w:rPr>
          <w:rFonts w:ascii="Arial" w:hAnsi="Arial" w:cs="Arial"/>
          <w:bCs/>
          <w:sz w:val="22"/>
          <w:szCs w:val="22"/>
          <w:lang w:val="es-PE"/>
        </w:rPr>
      </w:pPr>
      <w:r w:rsidRPr="00EC330A">
        <w:rPr>
          <w:rFonts w:ascii="Arial" w:hAnsi="Arial" w:cs="Arial"/>
          <w:bCs/>
          <w:sz w:val="22"/>
          <w:szCs w:val="22"/>
          <w:lang w:val="es-PE"/>
        </w:rPr>
        <w:t>La metodología de trabajo para la evaluación de la estabilidad de taludes rocosos se desarrolla en cuatro fases principales.</w:t>
      </w:r>
    </w:p>
    <w:p w14:paraId="0B1EF8C2" w14:textId="04FEFD56" w:rsidR="00EC330A" w:rsidRDefault="00EC330A" w:rsidP="002D1C36">
      <w:pPr>
        <w:jc w:val="both"/>
        <w:rPr>
          <w:rFonts w:ascii="Arial" w:hAnsi="Arial" w:cs="Arial"/>
          <w:bCs/>
          <w:sz w:val="22"/>
          <w:szCs w:val="22"/>
          <w:lang w:val="es-PE"/>
        </w:rPr>
      </w:pPr>
      <w:r w:rsidRPr="00EC330A">
        <w:rPr>
          <w:rFonts w:ascii="Arial" w:hAnsi="Arial" w:cs="Arial"/>
          <w:bCs/>
          <w:sz w:val="22"/>
          <w:szCs w:val="22"/>
          <w:lang w:val="es-PE"/>
        </w:rPr>
        <w:t>En la Fase 1, correspondiente a los estudios preliminares, se define el área y la escala de estudio, seguida por la revisión de mapas y bibliografía técnica, así como el análisis de fotografías aéreas. Esta información permite elaborar una cartografía base, identificar sectores críticos y planificar el trabajo de campo.</w:t>
      </w:r>
    </w:p>
    <w:p w14:paraId="45497ED2" w14:textId="77777777" w:rsidR="00EC330A" w:rsidRDefault="00EC330A" w:rsidP="002D1C36">
      <w:pPr>
        <w:jc w:val="both"/>
        <w:rPr>
          <w:rFonts w:ascii="Arial" w:hAnsi="Arial" w:cs="Arial"/>
          <w:bCs/>
          <w:sz w:val="22"/>
          <w:szCs w:val="22"/>
          <w:lang w:val="es-PE"/>
        </w:rPr>
      </w:pPr>
    </w:p>
    <w:p w14:paraId="21758DDA" w14:textId="69390858" w:rsidR="00EC330A" w:rsidRDefault="00EC330A" w:rsidP="002D1C36">
      <w:pPr>
        <w:jc w:val="both"/>
        <w:rPr>
          <w:rFonts w:ascii="Arial" w:hAnsi="Arial" w:cs="Arial"/>
          <w:bCs/>
          <w:sz w:val="22"/>
          <w:szCs w:val="22"/>
          <w:lang w:val="es-PE"/>
        </w:rPr>
      </w:pPr>
      <w:r w:rsidRPr="00EC330A">
        <w:rPr>
          <w:rFonts w:ascii="Arial" w:hAnsi="Arial" w:cs="Arial"/>
          <w:bCs/>
          <w:sz w:val="22"/>
          <w:szCs w:val="22"/>
          <w:lang w:val="es-PE"/>
        </w:rPr>
        <w:t>En la Fase 2, orientada al trabajo de terreno y laboratorio, se realiza el levantamiento geológico en los sectores críticos, la caracterización geomecánica mediante sistemas como R</w:t>
      </w:r>
      <w:r>
        <w:rPr>
          <w:rFonts w:ascii="Arial" w:hAnsi="Arial" w:cs="Arial"/>
          <w:bCs/>
          <w:sz w:val="22"/>
          <w:szCs w:val="22"/>
          <w:lang w:val="es-PE"/>
        </w:rPr>
        <w:t>MR (</w:t>
      </w:r>
      <w:r w:rsidRPr="00EC330A">
        <w:rPr>
          <w:rFonts w:ascii="Arial" w:hAnsi="Arial" w:cs="Arial"/>
          <w:bCs/>
          <w:sz w:val="22"/>
          <w:szCs w:val="22"/>
          <w:lang w:val="es-PE"/>
        </w:rPr>
        <w:t xml:space="preserve">Rock </w:t>
      </w:r>
      <w:proofErr w:type="spellStart"/>
      <w:r w:rsidRPr="00EC330A">
        <w:rPr>
          <w:rFonts w:ascii="Arial" w:hAnsi="Arial" w:cs="Arial"/>
          <w:bCs/>
          <w:sz w:val="22"/>
          <w:szCs w:val="22"/>
          <w:lang w:val="es-PE"/>
        </w:rPr>
        <w:t>Mass</w:t>
      </w:r>
      <w:proofErr w:type="spellEnd"/>
      <w:r w:rsidRPr="00EC330A">
        <w:rPr>
          <w:rFonts w:ascii="Arial" w:hAnsi="Arial" w:cs="Arial"/>
          <w:bCs/>
          <w:sz w:val="22"/>
          <w:szCs w:val="22"/>
          <w:lang w:val="es-PE"/>
        </w:rPr>
        <w:t xml:space="preserve"> Rating</w:t>
      </w:r>
      <w:r>
        <w:rPr>
          <w:rFonts w:ascii="Arial" w:hAnsi="Arial" w:cs="Arial"/>
          <w:bCs/>
          <w:sz w:val="22"/>
          <w:szCs w:val="22"/>
          <w:lang w:val="es-PE"/>
        </w:rPr>
        <w:t>) y</w:t>
      </w:r>
      <w:r w:rsidRPr="00EC330A">
        <w:rPr>
          <w:rFonts w:ascii="Arial" w:hAnsi="Arial" w:cs="Arial"/>
          <w:bCs/>
          <w:sz w:val="22"/>
          <w:szCs w:val="22"/>
          <w:lang w:val="es-PE"/>
        </w:rPr>
        <w:t xml:space="preserve"> GS</w:t>
      </w:r>
      <w:r>
        <w:rPr>
          <w:rFonts w:ascii="Arial" w:hAnsi="Arial" w:cs="Arial"/>
          <w:bCs/>
          <w:sz w:val="22"/>
          <w:szCs w:val="22"/>
          <w:lang w:val="es-PE"/>
        </w:rPr>
        <w:t>I (</w:t>
      </w:r>
      <w:r w:rsidRPr="00EC330A">
        <w:rPr>
          <w:rFonts w:ascii="Arial" w:hAnsi="Arial" w:cs="Arial"/>
          <w:bCs/>
          <w:sz w:val="22"/>
          <w:szCs w:val="22"/>
          <w:lang w:val="es-PE"/>
        </w:rPr>
        <w:t xml:space="preserve">Geological </w:t>
      </w:r>
      <w:proofErr w:type="spellStart"/>
      <w:r w:rsidRPr="00EC330A">
        <w:rPr>
          <w:rFonts w:ascii="Arial" w:hAnsi="Arial" w:cs="Arial"/>
          <w:bCs/>
          <w:sz w:val="22"/>
          <w:szCs w:val="22"/>
          <w:lang w:val="es-PE"/>
        </w:rPr>
        <w:t>Strength</w:t>
      </w:r>
      <w:proofErr w:type="spellEnd"/>
      <w:r w:rsidRPr="00EC330A">
        <w:rPr>
          <w:rFonts w:ascii="Arial" w:hAnsi="Arial" w:cs="Arial"/>
          <w:bCs/>
          <w:sz w:val="22"/>
          <w:szCs w:val="22"/>
          <w:lang w:val="es-PE"/>
        </w:rPr>
        <w:t xml:space="preserve"> </w:t>
      </w:r>
      <w:proofErr w:type="spellStart"/>
      <w:r w:rsidRPr="00EC330A">
        <w:rPr>
          <w:rFonts w:ascii="Arial" w:hAnsi="Arial" w:cs="Arial"/>
          <w:bCs/>
          <w:sz w:val="22"/>
          <w:szCs w:val="22"/>
          <w:lang w:val="es-PE"/>
        </w:rPr>
        <w:t>Index</w:t>
      </w:r>
      <w:proofErr w:type="spellEnd"/>
      <w:r>
        <w:rPr>
          <w:rFonts w:ascii="Arial" w:hAnsi="Arial" w:cs="Arial"/>
          <w:bCs/>
          <w:sz w:val="22"/>
          <w:szCs w:val="22"/>
          <w:lang w:val="es-PE"/>
        </w:rPr>
        <w:t>)</w:t>
      </w:r>
      <w:r w:rsidRPr="00EC330A">
        <w:rPr>
          <w:rFonts w:ascii="Arial" w:hAnsi="Arial" w:cs="Arial"/>
          <w:bCs/>
          <w:sz w:val="22"/>
          <w:szCs w:val="22"/>
          <w:lang w:val="es-PE"/>
        </w:rPr>
        <w:t>, y la obtención de muestras para su análisis en laboratorio.</w:t>
      </w:r>
    </w:p>
    <w:p w14:paraId="4C020823" w14:textId="77777777" w:rsidR="00EC330A" w:rsidRDefault="00EC330A" w:rsidP="002D1C36">
      <w:pPr>
        <w:jc w:val="both"/>
        <w:rPr>
          <w:rFonts w:ascii="Arial" w:hAnsi="Arial" w:cs="Arial"/>
          <w:bCs/>
          <w:sz w:val="22"/>
          <w:szCs w:val="22"/>
          <w:lang w:val="es-PE"/>
        </w:rPr>
      </w:pPr>
    </w:p>
    <w:p w14:paraId="7B6AF20A" w14:textId="46AA4DF1" w:rsidR="00EC330A" w:rsidRDefault="00EC330A" w:rsidP="002D1C36">
      <w:pPr>
        <w:jc w:val="both"/>
        <w:rPr>
          <w:rFonts w:ascii="Arial" w:hAnsi="Arial" w:cs="Arial"/>
          <w:bCs/>
          <w:sz w:val="22"/>
          <w:szCs w:val="22"/>
          <w:lang w:val="es-PE"/>
        </w:rPr>
      </w:pPr>
      <w:r w:rsidRPr="00EC330A">
        <w:rPr>
          <w:rFonts w:ascii="Arial" w:hAnsi="Arial" w:cs="Arial"/>
          <w:bCs/>
          <w:sz w:val="22"/>
          <w:szCs w:val="22"/>
          <w:lang w:val="es-PE"/>
        </w:rPr>
        <w:t>En la Fase 3, enfocada en el procesamiento de datos y análisis de resultados, se construyen mapas temáticos y se consolida una base de datos para interpretar la información obtenida.</w:t>
      </w:r>
    </w:p>
    <w:p w14:paraId="0E7CEA66" w14:textId="77777777" w:rsidR="00EC330A" w:rsidRDefault="00EC330A" w:rsidP="002D1C36">
      <w:pPr>
        <w:jc w:val="both"/>
        <w:rPr>
          <w:rFonts w:ascii="Arial" w:hAnsi="Arial" w:cs="Arial"/>
          <w:bCs/>
          <w:sz w:val="22"/>
          <w:szCs w:val="22"/>
          <w:lang w:val="es-PE"/>
        </w:rPr>
      </w:pPr>
    </w:p>
    <w:p w14:paraId="3039865F" w14:textId="0C99A108" w:rsidR="0013238A" w:rsidRDefault="00EC330A" w:rsidP="002D1C36">
      <w:pPr>
        <w:jc w:val="both"/>
        <w:rPr>
          <w:rFonts w:ascii="Arial" w:hAnsi="Arial" w:cs="Arial"/>
          <w:bCs/>
          <w:sz w:val="22"/>
          <w:szCs w:val="22"/>
          <w:lang w:val="es-PE"/>
        </w:rPr>
      </w:pPr>
      <w:r w:rsidRPr="00EC330A">
        <w:rPr>
          <w:rFonts w:ascii="Arial" w:hAnsi="Arial" w:cs="Arial"/>
          <w:bCs/>
          <w:sz w:val="22"/>
          <w:szCs w:val="22"/>
          <w:lang w:val="es-PE"/>
        </w:rPr>
        <w:t xml:space="preserve">Finalmente, en la Fase 4, destinada a conclusiones y sugerencias, se efectúa un análisis cinemático de los posibles modos de falla, se evalúa la estabilidad del talud rocoso y se realiza un modelamiento numérico mediante el software </w:t>
      </w:r>
      <w:proofErr w:type="spellStart"/>
      <w:r w:rsidRPr="00EC330A">
        <w:rPr>
          <w:rFonts w:ascii="Arial" w:hAnsi="Arial" w:cs="Arial"/>
          <w:bCs/>
          <w:sz w:val="22"/>
          <w:szCs w:val="22"/>
          <w:lang w:val="es-PE"/>
        </w:rPr>
        <w:t>Slide</w:t>
      </w:r>
      <w:proofErr w:type="spellEnd"/>
      <w:r>
        <w:rPr>
          <w:rFonts w:ascii="Arial" w:hAnsi="Arial" w:cs="Arial"/>
          <w:bCs/>
          <w:sz w:val="22"/>
          <w:szCs w:val="22"/>
          <w:lang w:val="es-PE"/>
        </w:rPr>
        <w:t xml:space="preserve"> y RS2</w:t>
      </w:r>
      <w:r w:rsidRPr="00EC330A">
        <w:rPr>
          <w:rFonts w:ascii="Arial" w:hAnsi="Arial" w:cs="Arial"/>
          <w:bCs/>
          <w:sz w:val="22"/>
          <w:szCs w:val="22"/>
          <w:lang w:val="es-PE"/>
        </w:rPr>
        <w:t xml:space="preserve">. </w:t>
      </w:r>
    </w:p>
    <w:p w14:paraId="69AE35C4" w14:textId="29BE9823" w:rsidR="00EC330A" w:rsidRDefault="0013238A" w:rsidP="002D1C36">
      <w:pPr>
        <w:jc w:val="both"/>
        <w:rPr>
          <w:rFonts w:ascii="Arial" w:hAnsi="Arial" w:cs="Arial"/>
          <w:bCs/>
          <w:sz w:val="22"/>
          <w:szCs w:val="22"/>
          <w:lang w:val="es-PE"/>
        </w:rPr>
      </w:pPr>
      <w:r w:rsidRPr="0013238A">
        <w:rPr>
          <w:rFonts w:ascii="Arial" w:hAnsi="Arial" w:cs="Arial"/>
          <w:bCs/>
          <w:sz w:val="22"/>
          <w:szCs w:val="22"/>
          <w:lang w:val="es-PE"/>
        </w:rPr>
        <w:t xml:space="preserve">En las canteras de Añashuayco se han utilizado modelos determinísticos para calcular el Factor de Seguridad y delimitar zonas de riesgo, y modelos probabilísticos con elementos finitos para considerar la alta variabilidad geológica del área. </w:t>
      </w:r>
      <w:r w:rsidRPr="0013238A">
        <w:rPr>
          <w:rFonts w:ascii="Arial" w:hAnsi="Arial" w:cs="Arial"/>
          <w:bCs/>
          <w:sz w:val="22"/>
          <w:szCs w:val="22"/>
          <w:lang w:val="es-PE"/>
        </w:rPr>
        <w:t>Además, se propone un sistema de monitoreo y mitigación que incluya mallas, anclajes, drenaje superficial y control topográfico para mejorar la estabilidad de los taludes.</w:t>
      </w:r>
      <w:r>
        <w:rPr>
          <w:rFonts w:ascii="Arial" w:hAnsi="Arial" w:cs="Arial"/>
          <w:bCs/>
          <w:sz w:val="22"/>
          <w:szCs w:val="22"/>
          <w:lang w:val="es-PE"/>
        </w:rPr>
        <w:t xml:space="preserve"> </w:t>
      </w:r>
      <w:r w:rsidR="00EC330A" w:rsidRPr="00EC330A">
        <w:rPr>
          <w:rFonts w:ascii="Arial" w:hAnsi="Arial" w:cs="Arial"/>
          <w:bCs/>
          <w:sz w:val="22"/>
          <w:szCs w:val="22"/>
          <w:lang w:val="es-PE"/>
        </w:rPr>
        <w:t>A partir de estos resultados, se proponen recomendaciones y medidas de mitigación adecuadas para reducir los riesgos geotécnicos identificados.</w:t>
      </w:r>
      <w:r w:rsidR="00EC330A">
        <w:rPr>
          <w:rFonts w:ascii="Arial" w:hAnsi="Arial" w:cs="Arial"/>
          <w:bCs/>
          <w:sz w:val="22"/>
          <w:szCs w:val="22"/>
          <w:lang w:val="es-PE"/>
        </w:rPr>
        <w:t xml:space="preserve"> Así como se puede observar el Diagrama N°01.</w:t>
      </w:r>
    </w:p>
    <w:p w14:paraId="0FDF477E" w14:textId="77777777" w:rsidR="0013238A" w:rsidRDefault="0013238A" w:rsidP="002D1C36">
      <w:pPr>
        <w:jc w:val="both"/>
        <w:rPr>
          <w:rFonts w:ascii="Arial" w:hAnsi="Arial" w:cs="Arial"/>
          <w:bCs/>
          <w:sz w:val="22"/>
          <w:szCs w:val="22"/>
          <w:lang w:val="es-PE"/>
        </w:rPr>
      </w:pPr>
    </w:p>
    <w:p w14:paraId="35C21472" w14:textId="42259CCC" w:rsidR="00965262" w:rsidRDefault="00965262" w:rsidP="002D1C3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4F2906B5" wp14:editId="2805D931">
            <wp:extent cx="3136805" cy="6339840"/>
            <wp:effectExtent l="0" t="0" r="6985"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36805" cy="6339840"/>
                    </a:xfrm>
                    <a:prstGeom prst="rect">
                      <a:avLst/>
                    </a:prstGeom>
                    <a:noFill/>
                    <a:ln>
                      <a:noFill/>
                    </a:ln>
                  </pic:spPr>
                </pic:pic>
              </a:graphicData>
            </a:graphic>
          </wp:inline>
        </w:drawing>
      </w:r>
    </w:p>
    <w:p w14:paraId="73FCA7EE" w14:textId="0E1061CB" w:rsidR="00EC330A" w:rsidRDefault="00EC330A" w:rsidP="00EC330A">
      <w:pPr>
        <w:jc w:val="both"/>
        <w:rPr>
          <w:rFonts w:ascii="Arial" w:hAnsi="Arial" w:cs="Arial"/>
          <w:bCs/>
          <w:sz w:val="22"/>
          <w:szCs w:val="22"/>
          <w:lang w:val="es-PE"/>
        </w:rPr>
      </w:pPr>
      <w:r>
        <w:rPr>
          <w:rFonts w:ascii="Arial" w:hAnsi="Arial" w:cs="Arial"/>
          <w:bCs/>
          <w:sz w:val="22"/>
          <w:szCs w:val="22"/>
          <w:lang w:val="es-PE"/>
        </w:rPr>
        <w:t xml:space="preserve">Diagrama N°01 </w:t>
      </w:r>
      <w:r w:rsidRPr="00EC330A">
        <w:rPr>
          <w:rFonts w:ascii="Arial" w:hAnsi="Arial" w:cs="Arial"/>
          <w:bCs/>
          <w:sz w:val="22"/>
          <w:szCs w:val="22"/>
          <w:lang w:val="es-PE"/>
        </w:rPr>
        <w:t>: Flujograma de trabajo para la evaluación de la estabilidad de taludes</w:t>
      </w:r>
    </w:p>
    <w:p w14:paraId="50B8F369" w14:textId="77777777" w:rsidR="00965262" w:rsidRDefault="00965262" w:rsidP="002D1C36">
      <w:pPr>
        <w:jc w:val="both"/>
        <w:rPr>
          <w:rFonts w:ascii="Arial" w:hAnsi="Arial" w:cs="Arial"/>
          <w:bCs/>
          <w:sz w:val="22"/>
          <w:szCs w:val="22"/>
          <w:lang w:val="es-PE"/>
        </w:rPr>
      </w:pPr>
    </w:p>
    <w:p w14:paraId="36A0DBED" w14:textId="65AEEDEE" w:rsidR="00965262" w:rsidRDefault="00965262" w:rsidP="00965262">
      <w:pPr>
        <w:jc w:val="both"/>
        <w:rPr>
          <w:rFonts w:ascii="Arial" w:hAnsi="Arial" w:cs="Arial"/>
          <w:b/>
          <w:bCs/>
          <w:sz w:val="22"/>
          <w:szCs w:val="22"/>
          <w:lang w:val="es-PE"/>
        </w:rPr>
      </w:pPr>
      <w:r w:rsidRPr="00716FEF">
        <w:rPr>
          <w:rFonts w:ascii="Arial" w:hAnsi="Arial" w:cs="Arial"/>
          <w:b/>
          <w:bCs/>
          <w:sz w:val="22"/>
          <w:szCs w:val="22"/>
          <w:lang w:val="es-PE"/>
        </w:rPr>
        <w:t>3.</w:t>
      </w:r>
      <w:r w:rsidR="00C0720D">
        <w:rPr>
          <w:rFonts w:ascii="Arial" w:hAnsi="Arial" w:cs="Arial"/>
          <w:b/>
          <w:bCs/>
          <w:sz w:val="22"/>
          <w:szCs w:val="22"/>
          <w:lang w:val="es-PE"/>
        </w:rPr>
        <w:t>2</w:t>
      </w:r>
      <w:r w:rsidRPr="00716FEF">
        <w:rPr>
          <w:rFonts w:ascii="Arial" w:hAnsi="Arial" w:cs="Arial"/>
          <w:b/>
          <w:bCs/>
          <w:sz w:val="22"/>
          <w:szCs w:val="22"/>
          <w:lang w:val="es-PE"/>
        </w:rPr>
        <w:t>.</w:t>
      </w:r>
      <w:r>
        <w:rPr>
          <w:rFonts w:ascii="Arial" w:hAnsi="Arial" w:cs="Arial"/>
          <w:b/>
          <w:bCs/>
          <w:sz w:val="22"/>
          <w:szCs w:val="22"/>
          <w:lang w:val="es-PE"/>
        </w:rPr>
        <w:t>1.</w:t>
      </w:r>
      <w:r w:rsidRPr="00716FEF">
        <w:rPr>
          <w:rFonts w:ascii="Arial" w:hAnsi="Arial" w:cs="Arial"/>
          <w:b/>
          <w:bCs/>
          <w:sz w:val="22"/>
          <w:szCs w:val="22"/>
          <w:lang w:val="es-PE"/>
        </w:rPr>
        <w:t xml:space="preserve"> </w:t>
      </w:r>
      <w:r w:rsidRPr="00965262">
        <w:rPr>
          <w:rFonts w:ascii="Arial" w:hAnsi="Arial" w:cs="Arial"/>
          <w:b/>
          <w:bCs/>
          <w:sz w:val="22"/>
          <w:szCs w:val="22"/>
          <w:lang w:val="es-PE"/>
        </w:rPr>
        <w:t xml:space="preserve">Condiciones Geológicas </w:t>
      </w:r>
      <w:r>
        <w:rPr>
          <w:rFonts w:ascii="Arial" w:hAnsi="Arial" w:cs="Arial"/>
          <w:b/>
          <w:bCs/>
          <w:sz w:val="22"/>
          <w:szCs w:val="22"/>
          <w:lang w:val="es-PE"/>
        </w:rPr>
        <w:t>y</w:t>
      </w:r>
      <w:r w:rsidRPr="00965262">
        <w:rPr>
          <w:rFonts w:ascii="Arial" w:hAnsi="Arial" w:cs="Arial"/>
          <w:b/>
          <w:bCs/>
          <w:sz w:val="22"/>
          <w:szCs w:val="22"/>
          <w:lang w:val="es-PE"/>
        </w:rPr>
        <w:t xml:space="preserve"> Geotécnicas</w:t>
      </w:r>
    </w:p>
    <w:p w14:paraId="4AF752EC" w14:textId="63F43D66" w:rsidR="00965262" w:rsidRDefault="00965262" w:rsidP="00965262">
      <w:pPr>
        <w:jc w:val="both"/>
        <w:rPr>
          <w:rFonts w:ascii="Arial" w:hAnsi="Arial" w:cs="Arial"/>
          <w:b/>
          <w:bCs/>
          <w:sz w:val="22"/>
          <w:szCs w:val="22"/>
          <w:lang w:val="es-PE"/>
        </w:rPr>
      </w:pPr>
    </w:p>
    <w:p w14:paraId="2BE46F90" w14:textId="4C0A6838" w:rsidR="00EC330A" w:rsidRPr="00EC330A" w:rsidRDefault="00EC330A" w:rsidP="00965262">
      <w:pPr>
        <w:jc w:val="both"/>
        <w:rPr>
          <w:rFonts w:ascii="Arial" w:hAnsi="Arial" w:cs="Arial"/>
          <w:sz w:val="22"/>
          <w:szCs w:val="22"/>
          <w:lang w:val="es-PE"/>
        </w:rPr>
      </w:pPr>
      <w:r w:rsidRPr="00EC330A">
        <w:rPr>
          <w:rFonts w:ascii="Arial" w:hAnsi="Arial" w:cs="Arial"/>
          <w:sz w:val="22"/>
          <w:szCs w:val="22"/>
          <w:lang w:val="es-PE"/>
        </w:rPr>
        <w:t xml:space="preserve">El estudio de estabilidad de taludes en las canteras de Añashuayco incluyó una investigación de campo comprendida por estaciones geomecánicas (EG), donde se evaluó la calidad del macizo rocoso </w:t>
      </w:r>
      <w:r w:rsidRPr="00EC330A">
        <w:rPr>
          <w:rFonts w:ascii="Arial" w:hAnsi="Arial" w:cs="Arial"/>
          <w:sz w:val="22"/>
          <w:szCs w:val="22"/>
          <w:lang w:val="es-PE"/>
        </w:rPr>
        <w:lastRenderedPageBreak/>
        <w:t>mediante la clasificación geomecánica RMR</w:t>
      </w:r>
      <w:r w:rsidRPr="00C0720D">
        <w:rPr>
          <w:rFonts w:ascii="Arial" w:hAnsi="Arial" w:cs="Arial"/>
          <w:sz w:val="22"/>
          <w:szCs w:val="22"/>
          <w:vertAlign w:val="subscript"/>
          <w:lang w:val="es-PE"/>
        </w:rPr>
        <w:t>89</w:t>
      </w:r>
      <w:r w:rsidRPr="00EC330A">
        <w:rPr>
          <w:rFonts w:ascii="Arial" w:hAnsi="Arial" w:cs="Arial"/>
          <w:sz w:val="22"/>
          <w:szCs w:val="22"/>
          <w:lang w:val="es-PE"/>
        </w:rPr>
        <w:t xml:space="preserve"> (Bieniawski,1989).</w:t>
      </w:r>
    </w:p>
    <w:p w14:paraId="464CF9AB" w14:textId="77777777" w:rsidR="00EC330A" w:rsidRPr="00716FEF" w:rsidRDefault="00EC330A" w:rsidP="00965262">
      <w:pPr>
        <w:jc w:val="both"/>
        <w:rPr>
          <w:rFonts w:ascii="Arial" w:hAnsi="Arial" w:cs="Arial"/>
          <w:b/>
          <w:bCs/>
          <w:sz w:val="22"/>
          <w:szCs w:val="22"/>
          <w:lang w:val="es-PE"/>
        </w:rPr>
      </w:pPr>
    </w:p>
    <w:p w14:paraId="7282F8FD" w14:textId="77777777" w:rsidR="00965262" w:rsidRPr="00965262" w:rsidRDefault="00965262" w:rsidP="00965262">
      <w:pPr>
        <w:pStyle w:val="Prrafodelista"/>
        <w:numPr>
          <w:ilvl w:val="0"/>
          <w:numId w:val="9"/>
        </w:numPr>
        <w:ind w:left="426"/>
        <w:jc w:val="both"/>
        <w:rPr>
          <w:rFonts w:ascii="Arial" w:hAnsi="Arial" w:cs="Arial"/>
          <w:b/>
          <w:sz w:val="22"/>
          <w:szCs w:val="22"/>
          <w:lang w:val="es-PE"/>
        </w:rPr>
      </w:pPr>
      <w:r w:rsidRPr="00965262">
        <w:rPr>
          <w:rFonts w:ascii="Arial" w:hAnsi="Arial" w:cs="Arial"/>
          <w:b/>
          <w:sz w:val="22"/>
          <w:szCs w:val="22"/>
          <w:lang w:val="es-PE"/>
        </w:rPr>
        <w:t xml:space="preserve">Características del macizo rocoso: </w:t>
      </w:r>
    </w:p>
    <w:p w14:paraId="6B9B695D" w14:textId="643BB29A" w:rsidR="00965262" w:rsidRDefault="00965262" w:rsidP="00965262">
      <w:pPr>
        <w:ind w:left="426"/>
        <w:jc w:val="both"/>
        <w:rPr>
          <w:rFonts w:ascii="Arial" w:hAnsi="Arial" w:cs="Arial"/>
          <w:bCs/>
          <w:sz w:val="22"/>
          <w:szCs w:val="22"/>
          <w:lang w:val="es-PE"/>
        </w:rPr>
      </w:pPr>
      <w:r w:rsidRPr="00965262">
        <w:rPr>
          <w:rFonts w:ascii="Arial" w:hAnsi="Arial" w:cs="Arial"/>
          <w:bCs/>
          <w:sz w:val="22"/>
          <w:szCs w:val="22"/>
          <w:lang w:val="es-PE"/>
        </w:rPr>
        <w:t>Las ignimbritas del Grupo Barroso presentan soldadura media a fuerte, porosidad elevada, escasa humedad natural y una red de discontinuidades en forma de diaclasas verticales y horizontales. Estas condiciones, sumadas a la sobreexplotación artesanal, generan sectores con inestabilidad estructural, especialmente donde los cortes superan los 15 metros sin anclajes ni refuerzos.</w:t>
      </w:r>
    </w:p>
    <w:p w14:paraId="613F995B" w14:textId="77777777" w:rsidR="00C0720D" w:rsidRDefault="00C0720D" w:rsidP="00965262">
      <w:pPr>
        <w:ind w:left="426"/>
        <w:jc w:val="both"/>
        <w:rPr>
          <w:rFonts w:ascii="Arial" w:hAnsi="Arial" w:cs="Arial"/>
          <w:bCs/>
          <w:sz w:val="22"/>
          <w:szCs w:val="22"/>
          <w:lang w:val="es-PE"/>
        </w:rPr>
      </w:pPr>
    </w:p>
    <w:p w14:paraId="02891D7E" w14:textId="010EB981" w:rsidR="00965262" w:rsidRPr="00965262" w:rsidRDefault="00965262" w:rsidP="00965262">
      <w:pPr>
        <w:pStyle w:val="Prrafodelista"/>
        <w:numPr>
          <w:ilvl w:val="0"/>
          <w:numId w:val="9"/>
        </w:numPr>
        <w:ind w:left="426"/>
        <w:jc w:val="both"/>
        <w:rPr>
          <w:rFonts w:ascii="Arial" w:hAnsi="Arial" w:cs="Arial"/>
          <w:b/>
          <w:sz w:val="22"/>
          <w:szCs w:val="22"/>
          <w:lang w:val="es-PE"/>
        </w:rPr>
      </w:pPr>
      <w:r w:rsidRPr="00965262">
        <w:rPr>
          <w:rFonts w:ascii="Arial" w:hAnsi="Arial" w:cs="Arial"/>
          <w:b/>
          <w:sz w:val="22"/>
          <w:szCs w:val="22"/>
          <w:lang w:val="es-PE"/>
        </w:rPr>
        <w:t>Factores de inestabilidad:</w:t>
      </w:r>
    </w:p>
    <w:p w14:paraId="613D1987" w14:textId="301E2F97" w:rsidR="00965262" w:rsidRPr="00965262" w:rsidRDefault="00965262" w:rsidP="00965262">
      <w:pPr>
        <w:pStyle w:val="Prrafodelista"/>
        <w:numPr>
          <w:ilvl w:val="0"/>
          <w:numId w:val="10"/>
        </w:numPr>
        <w:ind w:left="709" w:hanging="284"/>
        <w:jc w:val="both"/>
        <w:rPr>
          <w:rFonts w:ascii="Arial" w:hAnsi="Arial" w:cs="Arial"/>
          <w:bCs/>
          <w:sz w:val="22"/>
          <w:szCs w:val="22"/>
          <w:lang w:val="es-PE"/>
        </w:rPr>
      </w:pPr>
      <w:r w:rsidRPr="00965262">
        <w:rPr>
          <w:rFonts w:ascii="Arial" w:hAnsi="Arial" w:cs="Arial"/>
          <w:bCs/>
          <w:sz w:val="22"/>
          <w:szCs w:val="22"/>
          <w:lang w:val="es-PE"/>
        </w:rPr>
        <w:t>Altura excesiva de taludes sin bermas.</w:t>
      </w:r>
    </w:p>
    <w:p w14:paraId="00093713" w14:textId="22C10E34" w:rsidR="00965262" w:rsidRPr="00965262" w:rsidRDefault="00965262" w:rsidP="00965262">
      <w:pPr>
        <w:pStyle w:val="Prrafodelista"/>
        <w:numPr>
          <w:ilvl w:val="0"/>
          <w:numId w:val="10"/>
        </w:numPr>
        <w:ind w:left="709" w:hanging="284"/>
        <w:jc w:val="both"/>
        <w:rPr>
          <w:rFonts w:ascii="Arial" w:hAnsi="Arial" w:cs="Arial"/>
          <w:bCs/>
          <w:sz w:val="22"/>
          <w:szCs w:val="22"/>
          <w:lang w:val="es-PE"/>
        </w:rPr>
      </w:pPr>
      <w:proofErr w:type="spellStart"/>
      <w:r w:rsidRPr="00965262">
        <w:rPr>
          <w:rFonts w:ascii="Arial" w:hAnsi="Arial" w:cs="Arial"/>
          <w:bCs/>
          <w:sz w:val="22"/>
          <w:szCs w:val="22"/>
          <w:lang w:val="es-PE"/>
        </w:rPr>
        <w:t>Subpresiones</w:t>
      </w:r>
      <w:proofErr w:type="spellEnd"/>
      <w:r w:rsidRPr="00965262">
        <w:rPr>
          <w:rFonts w:ascii="Arial" w:hAnsi="Arial" w:cs="Arial"/>
          <w:bCs/>
          <w:sz w:val="22"/>
          <w:szCs w:val="22"/>
          <w:lang w:val="es-PE"/>
        </w:rPr>
        <w:t xml:space="preserve"> internas por infiltración de lluvias o riegos.</w:t>
      </w:r>
    </w:p>
    <w:p w14:paraId="7C929503" w14:textId="2596D6D2" w:rsidR="00965262" w:rsidRPr="00965262" w:rsidRDefault="00965262" w:rsidP="00965262">
      <w:pPr>
        <w:pStyle w:val="Prrafodelista"/>
        <w:numPr>
          <w:ilvl w:val="0"/>
          <w:numId w:val="10"/>
        </w:numPr>
        <w:ind w:left="709" w:hanging="284"/>
        <w:jc w:val="both"/>
        <w:rPr>
          <w:rFonts w:ascii="Arial" w:hAnsi="Arial" w:cs="Arial"/>
          <w:bCs/>
          <w:sz w:val="22"/>
          <w:szCs w:val="22"/>
          <w:lang w:val="es-PE"/>
        </w:rPr>
      </w:pPr>
      <w:r w:rsidRPr="00965262">
        <w:rPr>
          <w:rFonts w:ascii="Arial" w:hAnsi="Arial" w:cs="Arial"/>
          <w:bCs/>
          <w:sz w:val="22"/>
          <w:szCs w:val="22"/>
          <w:lang w:val="es-PE"/>
        </w:rPr>
        <w:t>Planos de debilidad coincidentes con la dirección de explotación.</w:t>
      </w:r>
    </w:p>
    <w:p w14:paraId="130BAC30" w14:textId="5FEB28F9" w:rsidR="00965262" w:rsidRDefault="00965262" w:rsidP="00965262">
      <w:pPr>
        <w:pStyle w:val="Prrafodelista"/>
        <w:numPr>
          <w:ilvl w:val="0"/>
          <w:numId w:val="10"/>
        </w:numPr>
        <w:ind w:left="709" w:hanging="284"/>
        <w:jc w:val="both"/>
        <w:rPr>
          <w:rFonts w:ascii="Arial" w:hAnsi="Arial" w:cs="Arial"/>
          <w:bCs/>
          <w:sz w:val="22"/>
          <w:szCs w:val="22"/>
          <w:lang w:val="es-PE"/>
        </w:rPr>
      </w:pPr>
      <w:r w:rsidRPr="00965262">
        <w:rPr>
          <w:rFonts w:ascii="Arial" w:hAnsi="Arial" w:cs="Arial"/>
          <w:bCs/>
          <w:sz w:val="22"/>
          <w:szCs w:val="22"/>
          <w:lang w:val="es-PE"/>
        </w:rPr>
        <w:t>Actividad sísmica regional.</w:t>
      </w:r>
    </w:p>
    <w:p w14:paraId="5B8FCE65" w14:textId="77777777" w:rsidR="00C0720D" w:rsidRPr="00965262" w:rsidRDefault="00C0720D" w:rsidP="00C0720D">
      <w:pPr>
        <w:pStyle w:val="Prrafodelista"/>
        <w:ind w:left="709"/>
        <w:jc w:val="both"/>
        <w:rPr>
          <w:rFonts w:ascii="Arial" w:hAnsi="Arial" w:cs="Arial"/>
          <w:bCs/>
          <w:sz w:val="22"/>
          <w:szCs w:val="22"/>
          <w:lang w:val="es-PE"/>
        </w:rPr>
      </w:pPr>
    </w:p>
    <w:p w14:paraId="7C14D026" w14:textId="3544457A" w:rsidR="00965262" w:rsidRPr="00965262" w:rsidRDefault="00965262" w:rsidP="00965262">
      <w:pPr>
        <w:pStyle w:val="Prrafodelista"/>
        <w:numPr>
          <w:ilvl w:val="0"/>
          <w:numId w:val="9"/>
        </w:numPr>
        <w:ind w:left="426"/>
        <w:jc w:val="both"/>
        <w:rPr>
          <w:rFonts w:ascii="Arial" w:hAnsi="Arial" w:cs="Arial"/>
          <w:b/>
          <w:sz w:val="22"/>
          <w:szCs w:val="22"/>
          <w:lang w:val="es-PE"/>
        </w:rPr>
      </w:pPr>
      <w:r w:rsidRPr="00965262">
        <w:rPr>
          <w:rFonts w:ascii="Arial" w:hAnsi="Arial" w:cs="Arial"/>
          <w:b/>
          <w:sz w:val="22"/>
          <w:szCs w:val="22"/>
          <w:lang w:val="es-PE"/>
        </w:rPr>
        <w:t xml:space="preserve">Zonas críticas: </w:t>
      </w:r>
    </w:p>
    <w:p w14:paraId="5E322373" w14:textId="11764401" w:rsidR="00965262" w:rsidRDefault="00965262" w:rsidP="00965262">
      <w:pPr>
        <w:ind w:left="426"/>
        <w:jc w:val="both"/>
        <w:rPr>
          <w:rFonts w:ascii="Arial" w:hAnsi="Arial" w:cs="Arial"/>
          <w:bCs/>
          <w:sz w:val="22"/>
          <w:szCs w:val="22"/>
          <w:lang w:val="es-PE"/>
        </w:rPr>
      </w:pPr>
      <w:r w:rsidRPr="00965262">
        <w:rPr>
          <w:rFonts w:ascii="Arial" w:hAnsi="Arial" w:cs="Arial"/>
          <w:bCs/>
          <w:sz w:val="22"/>
          <w:szCs w:val="22"/>
          <w:lang w:val="es-PE"/>
        </w:rPr>
        <w:t>Se han identificado zonas con alto grado de inestabilidad dentro del sector de Añashuayco, especialmente en laderas activas y terrazas erosionadas de la quebrada, con antecedentes de movimientos en masa menores y acumulación de escombros sueltos.</w:t>
      </w:r>
    </w:p>
    <w:p w14:paraId="011BA033" w14:textId="77777777" w:rsidR="0084487E" w:rsidRDefault="0084487E" w:rsidP="00965262">
      <w:pPr>
        <w:ind w:left="426"/>
        <w:jc w:val="both"/>
        <w:rPr>
          <w:rFonts w:ascii="Arial" w:hAnsi="Arial" w:cs="Arial"/>
          <w:bCs/>
          <w:sz w:val="22"/>
          <w:szCs w:val="22"/>
          <w:lang w:val="es-PE"/>
        </w:rPr>
      </w:pPr>
    </w:p>
    <w:p w14:paraId="493EFD72" w14:textId="455481BB" w:rsidR="0084487E" w:rsidRPr="00C0720D" w:rsidRDefault="0084487E" w:rsidP="00C0720D">
      <w:pPr>
        <w:pStyle w:val="Prrafodelista"/>
        <w:numPr>
          <w:ilvl w:val="2"/>
          <w:numId w:val="14"/>
        </w:numPr>
        <w:jc w:val="both"/>
        <w:rPr>
          <w:rFonts w:ascii="Arial" w:hAnsi="Arial" w:cs="Arial"/>
          <w:b/>
          <w:bCs/>
          <w:sz w:val="22"/>
          <w:szCs w:val="22"/>
          <w:lang w:val="es-PE"/>
        </w:rPr>
      </w:pPr>
      <w:r w:rsidRPr="00C0720D">
        <w:rPr>
          <w:rFonts w:ascii="Arial" w:hAnsi="Arial" w:cs="Arial"/>
          <w:b/>
          <w:bCs/>
          <w:sz w:val="22"/>
          <w:szCs w:val="22"/>
          <w:lang w:val="es-PE"/>
        </w:rPr>
        <w:t>Características de las Ignimbritas bajo el microscopio Petromineralógico</w:t>
      </w:r>
    </w:p>
    <w:p w14:paraId="16032CCC" w14:textId="77777777" w:rsidR="00EC21B7" w:rsidRPr="00EC21B7" w:rsidRDefault="00EC21B7" w:rsidP="00EC21B7">
      <w:pPr>
        <w:ind w:left="-11"/>
        <w:jc w:val="both"/>
        <w:rPr>
          <w:rFonts w:ascii="Arial" w:hAnsi="Arial" w:cs="Arial"/>
          <w:b/>
          <w:bCs/>
          <w:sz w:val="22"/>
          <w:szCs w:val="22"/>
          <w:lang w:val="es-PE"/>
        </w:rPr>
      </w:pPr>
    </w:p>
    <w:p w14:paraId="55E3B328" w14:textId="1B5CF447" w:rsidR="00EC21B7" w:rsidRDefault="00EC21B7" w:rsidP="00EC21B7">
      <w:pPr>
        <w:jc w:val="both"/>
        <w:rPr>
          <w:rFonts w:ascii="Arial" w:hAnsi="Arial" w:cs="Arial"/>
          <w:bCs/>
          <w:sz w:val="22"/>
          <w:szCs w:val="22"/>
          <w:lang w:val="es-PE"/>
        </w:rPr>
      </w:pPr>
      <w:r w:rsidRPr="00EC21B7">
        <w:rPr>
          <w:rFonts w:ascii="Arial" w:hAnsi="Arial" w:cs="Arial"/>
          <w:bCs/>
          <w:sz w:val="22"/>
          <w:szCs w:val="22"/>
          <w:lang w:val="es-PE"/>
        </w:rPr>
        <w:t xml:space="preserve">En el estudio realizado por Álvarez (2021), se identificaron características representativas en las muestras de rocas volcánicas piroclásticas analizadas. Según la descripción litológica (ver Figura 2), estas corresponden a una toba </w:t>
      </w:r>
      <w:proofErr w:type="spellStart"/>
      <w:r w:rsidRPr="00EC21B7">
        <w:rPr>
          <w:rFonts w:ascii="Arial" w:hAnsi="Arial" w:cs="Arial"/>
          <w:bCs/>
          <w:sz w:val="22"/>
          <w:szCs w:val="22"/>
          <w:lang w:val="es-PE"/>
        </w:rPr>
        <w:t>vitrocristalolítica</w:t>
      </w:r>
      <w:proofErr w:type="spellEnd"/>
      <w:r w:rsidRPr="00EC21B7">
        <w:rPr>
          <w:rFonts w:ascii="Arial" w:hAnsi="Arial" w:cs="Arial"/>
          <w:bCs/>
          <w:sz w:val="22"/>
          <w:szCs w:val="22"/>
          <w:lang w:val="es-PE"/>
        </w:rPr>
        <w:t xml:space="preserve"> compuesta por cenizas y </w:t>
      </w:r>
      <w:proofErr w:type="spellStart"/>
      <w:r w:rsidRPr="00EC21B7">
        <w:rPr>
          <w:rFonts w:ascii="Arial" w:hAnsi="Arial" w:cs="Arial"/>
          <w:bCs/>
          <w:sz w:val="22"/>
          <w:szCs w:val="22"/>
          <w:lang w:val="es-PE"/>
        </w:rPr>
        <w:t>lapillis</w:t>
      </w:r>
      <w:proofErr w:type="spellEnd"/>
      <w:r w:rsidRPr="00EC21B7">
        <w:rPr>
          <w:rFonts w:ascii="Arial" w:hAnsi="Arial" w:cs="Arial"/>
          <w:bCs/>
          <w:sz w:val="22"/>
          <w:szCs w:val="22"/>
          <w:lang w:val="es-PE"/>
        </w:rPr>
        <w:t xml:space="preserve">, con una textura </w:t>
      </w:r>
      <w:proofErr w:type="spellStart"/>
      <w:r w:rsidRPr="00EC21B7">
        <w:rPr>
          <w:rFonts w:ascii="Arial" w:hAnsi="Arial" w:cs="Arial"/>
          <w:bCs/>
          <w:sz w:val="22"/>
          <w:szCs w:val="22"/>
          <w:lang w:val="es-PE"/>
        </w:rPr>
        <w:t>hialocristalina</w:t>
      </w:r>
      <w:proofErr w:type="spellEnd"/>
      <w:r w:rsidRPr="00EC21B7">
        <w:rPr>
          <w:rFonts w:ascii="Arial" w:hAnsi="Arial" w:cs="Arial"/>
          <w:bCs/>
          <w:sz w:val="22"/>
          <w:szCs w:val="22"/>
          <w:lang w:val="es-PE"/>
        </w:rPr>
        <w:t xml:space="preserve"> y predominantemente </w:t>
      </w:r>
      <w:proofErr w:type="spellStart"/>
      <w:r w:rsidRPr="00EC21B7">
        <w:rPr>
          <w:rFonts w:ascii="Arial" w:hAnsi="Arial" w:cs="Arial"/>
          <w:bCs/>
          <w:sz w:val="22"/>
          <w:szCs w:val="22"/>
          <w:lang w:val="es-PE"/>
        </w:rPr>
        <w:t>vitrofídica</w:t>
      </w:r>
      <w:proofErr w:type="spellEnd"/>
      <w:r w:rsidRPr="00EC21B7">
        <w:rPr>
          <w:rFonts w:ascii="Arial" w:hAnsi="Arial" w:cs="Arial"/>
          <w:bCs/>
          <w:sz w:val="22"/>
          <w:szCs w:val="22"/>
          <w:lang w:val="es-PE"/>
        </w:rPr>
        <w:t xml:space="preserve">. </w:t>
      </w:r>
    </w:p>
    <w:p w14:paraId="58140D1A" w14:textId="77777777" w:rsidR="00EC21B7" w:rsidRDefault="00EC21B7" w:rsidP="00EC21B7">
      <w:pPr>
        <w:jc w:val="both"/>
        <w:rPr>
          <w:rFonts w:ascii="Arial" w:hAnsi="Arial" w:cs="Arial"/>
          <w:bCs/>
          <w:sz w:val="22"/>
          <w:szCs w:val="22"/>
          <w:lang w:val="es-PE"/>
        </w:rPr>
      </w:pPr>
    </w:p>
    <w:p w14:paraId="6EAD5CE0" w14:textId="1A992D3A" w:rsidR="00EC330A" w:rsidRDefault="00EC21B7" w:rsidP="00EC21B7">
      <w:pPr>
        <w:jc w:val="both"/>
        <w:rPr>
          <w:rFonts w:ascii="Arial" w:hAnsi="Arial" w:cs="Arial"/>
          <w:bCs/>
          <w:sz w:val="22"/>
          <w:szCs w:val="22"/>
          <w:lang w:val="es-PE"/>
        </w:rPr>
      </w:pPr>
      <w:r w:rsidRPr="00EC21B7">
        <w:rPr>
          <w:rFonts w:ascii="Arial" w:hAnsi="Arial" w:cs="Arial"/>
          <w:bCs/>
          <w:sz w:val="22"/>
          <w:szCs w:val="22"/>
          <w:lang w:val="es-PE"/>
        </w:rPr>
        <w:t xml:space="preserve">La matriz está formada casi exclusivamente por vidrio volcánico ácido, que en parte ha sido transformado a material arcilloso (desvitrificación), presentando zonas con textura perlítica y algunas cavidades vacuolares. Al observar las muestras bajo el microscopio, se evidencia un bajo contenido de cuarzo (aproximadamente 1%) y la presencia de cristales </w:t>
      </w:r>
      <w:proofErr w:type="spellStart"/>
      <w:r w:rsidRPr="00EC21B7">
        <w:rPr>
          <w:rFonts w:ascii="Arial" w:hAnsi="Arial" w:cs="Arial"/>
          <w:bCs/>
          <w:sz w:val="22"/>
          <w:szCs w:val="22"/>
          <w:lang w:val="es-PE"/>
        </w:rPr>
        <w:t>subhedrales</w:t>
      </w:r>
      <w:proofErr w:type="spellEnd"/>
      <w:r w:rsidRPr="00EC21B7">
        <w:rPr>
          <w:rFonts w:ascii="Arial" w:hAnsi="Arial" w:cs="Arial"/>
          <w:bCs/>
          <w:sz w:val="22"/>
          <w:szCs w:val="22"/>
          <w:lang w:val="es-PE"/>
        </w:rPr>
        <w:t xml:space="preserve"> de plagioclasas con hábito tabular, algunas con maclas polisintéticas, fragmentadas en ciertos casos, representando un 12% del total, con tamaños menores a 2 mm. Además, se identificaron cristales de biotita como mineral accesorio (3%), con morfología laminar, de hábito </w:t>
      </w:r>
      <w:proofErr w:type="spellStart"/>
      <w:r w:rsidRPr="00EC21B7">
        <w:rPr>
          <w:rFonts w:ascii="Arial" w:hAnsi="Arial" w:cs="Arial"/>
          <w:bCs/>
          <w:sz w:val="22"/>
          <w:szCs w:val="22"/>
          <w:lang w:val="es-PE"/>
        </w:rPr>
        <w:t>subhedral</w:t>
      </w:r>
      <w:proofErr w:type="spellEnd"/>
      <w:r w:rsidRPr="00EC21B7">
        <w:rPr>
          <w:rFonts w:ascii="Arial" w:hAnsi="Arial" w:cs="Arial"/>
          <w:bCs/>
          <w:sz w:val="22"/>
          <w:szCs w:val="22"/>
          <w:lang w:val="es-PE"/>
        </w:rPr>
        <w:t xml:space="preserve"> a </w:t>
      </w:r>
      <w:proofErr w:type="spellStart"/>
      <w:r w:rsidRPr="00EC21B7">
        <w:rPr>
          <w:rFonts w:ascii="Arial" w:hAnsi="Arial" w:cs="Arial"/>
          <w:bCs/>
          <w:sz w:val="22"/>
          <w:szCs w:val="22"/>
          <w:lang w:val="es-PE"/>
        </w:rPr>
        <w:t>euhedral</w:t>
      </w:r>
      <w:proofErr w:type="spellEnd"/>
      <w:r w:rsidRPr="00EC21B7">
        <w:rPr>
          <w:rFonts w:ascii="Arial" w:hAnsi="Arial" w:cs="Arial"/>
          <w:bCs/>
          <w:sz w:val="22"/>
          <w:szCs w:val="22"/>
          <w:lang w:val="es-PE"/>
        </w:rPr>
        <w:t xml:space="preserve"> y dimensiones inferiores a 0.5 mm</w:t>
      </w:r>
      <w:r>
        <w:rPr>
          <w:rFonts w:ascii="Arial" w:hAnsi="Arial" w:cs="Arial"/>
          <w:bCs/>
          <w:sz w:val="22"/>
          <w:szCs w:val="22"/>
          <w:lang w:val="es-PE"/>
        </w:rPr>
        <w:t xml:space="preserve"> (Luza, 2022)</w:t>
      </w:r>
      <w:r w:rsidRPr="00EC21B7">
        <w:rPr>
          <w:rFonts w:ascii="Arial" w:hAnsi="Arial" w:cs="Arial"/>
          <w:bCs/>
          <w:sz w:val="22"/>
          <w:szCs w:val="22"/>
          <w:lang w:val="es-PE"/>
        </w:rPr>
        <w:t>.</w:t>
      </w:r>
      <w:r>
        <w:rPr>
          <w:rFonts w:ascii="Arial" w:hAnsi="Arial" w:cs="Arial"/>
          <w:bCs/>
          <w:sz w:val="22"/>
          <w:szCs w:val="22"/>
          <w:lang w:val="es-PE"/>
        </w:rPr>
        <w:t xml:space="preserve"> Así como se ve en la </w:t>
      </w:r>
      <w:r w:rsidRPr="00E70C2B">
        <w:rPr>
          <w:rFonts w:ascii="Arial" w:hAnsi="Arial" w:cs="Arial"/>
          <w:bCs/>
          <w:sz w:val="22"/>
          <w:szCs w:val="22"/>
          <w:lang w:val="es-PE"/>
        </w:rPr>
        <w:t xml:space="preserve">Figura </w:t>
      </w:r>
      <w:proofErr w:type="spellStart"/>
      <w:r w:rsidRPr="00E70C2B">
        <w:rPr>
          <w:rFonts w:ascii="Arial" w:hAnsi="Arial" w:cs="Arial"/>
          <w:bCs/>
          <w:sz w:val="22"/>
          <w:szCs w:val="22"/>
          <w:lang w:val="es-PE"/>
        </w:rPr>
        <w:t>N°</w:t>
      </w:r>
      <w:proofErr w:type="spellEnd"/>
      <w:r w:rsidRPr="00E70C2B">
        <w:rPr>
          <w:rFonts w:ascii="Arial" w:hAnsi="Arial" w:cs="Arial"/>
          <w:bCs/>
          <w:sz w:val="22"/>
          <w:szCs w:val="22"/>
          <w:lang w:val="es-PE"/>
        </w:rPr>
        <w:t xml:space="preserve"> </w:t>
      </w:r>
      <w:r w:rsidR="00E70C2B" w:rsidRPr="00E70C2B">
        <w:rPr>
          <w:rFonts w:ascii="Arial" w:hAnsi="Arial" w:cs="Arial"/>
          <w:bCs/>
          <w:sz w:val="22"/>
          <w:szCs w:val="22"/>
          <w:lang w:val="es-PE"/>
        </w:rPr>
        <w:t>06</w:t>
      </w:r>
      <w:r w:rsidRPr="00E70C2B">
        <w:rPr>
          <w:rFonts w:ascii="Arial" w:hAnsi="Arial" w:cs="Arial"/>
          <w:bCs/>
          <w:sz w:val="22"/>
          <w:szCs w:val="22"/>
          <w:lang w:val="es-PE"/>
        </w:rPr>
        <w:t>.</w:t>
      </w:r>
    </w:p>
    <w:p w14:paraId="64FD5C64" w14:textId="77777777" w:rsidR="00EC21B7" w:rsidRDefault="00EC21B7" w:rsidP="00EC21B7">
      <w:pPr>
        <w:jc w:val="both"/>
        <w:rPr>
          <w:rFonts w:ascii="Arial" w:hAnsi="Arial" w:cs="Arial"/>
          <w:bCs/>
          <w:sz w:val="22"/>
          <w:szCs w:val="22"/>
          <w:lang w:val="es-PE"/>
        </w:rPr>
      </w:pPr>
    </w:p>
    <w:p w14:paraId="1765F400" w14:textId="03D6C24F" w:rsidR="00965262" w:rsidRDefault="00965262" w:rsidP="00965262">
      <w:pPr>
        <w:jc w:val="both"/>
        <w:rPr>
          <w:rFonts w:ascii="Arial" w:hAnsi="Arial" w:cs="Arial"/>
          <w:b/>
          <w:bCs/>
          <w:sz w:val="22"/>
          <w:szCs w:val="22"/>
          <w:lang w:val="es-PE"/>
        </w:rPr>
      </w:pPr>
      <w:r w:rsidRPr="00716FEF">
        <w:rPr>
          <w:rFonts w:ascii="Arial" w:hAnsi="Arial" w:cs="Arial"/>
          <w:b/>
          <w:bCs/>
          <w:sz w:val="22"/>
          <w:szCs w:val="22"/>
          <w:lang w:val="es-PE"/>
        </w:rPr>
        <w:t>3.</w:t>
      </w:r>
      <w:r w:rsidR="00C0720D">
        <w:rPr>
          <w:rFonts w:ascii="Arial" w:hAnsi="Arial" w:cs="Arial"/>
          <w:b/>
          <w:bCs/>
          <w:sz w:val="22"/>
          <w:szCs w:val="22"/>
          <w:lang w:val="es-PE"/>
        </w:rPr>
        <w:t>2</w:t>
      </w:r>
      <w:r w:rsidRPr="00716FEF">
        <w:rPr>
          <w:rFonts w:ascii="Arial" w:hAnsi="Arial" w:cs="Arial"/>
          <w:b/>
          <w:bCs/>
          <w:sz w:val="22"/>
          <w:szCs w:val="22"/>
          <w:lang w:val="es-PE"/>
        </w:rPr>
        <w:t>.</w:t>
      </w:r>
      <w:r w:rsidR="0084487E">
        <w:rPr>
          <w:rFonts w:ascii="Arial" w:hAnsi="Arial" w:cs="Arial"/>
          <w:b/>
          <w:bCs/>
          <w:sz w:val="22"/>
          <w:szCs w:val="22"/>
          <w:lang w:val="es-PE"/>
        </w:rPr>
        <w:t>3</w:t>
      </w:r>
      <w:r>
        <w:rPr>
          <w:rFonts w:ascii="Arial" w:hAnsi="Arial" w:cs="Arial"/>
          <w:b/>
          <w:bCs/>
          <w:sz w:val="22"/>
          <w:szCs w:val="22"/>
          <w:lang w:val="es-PE"/>
        </w:rPr>
        <w:t>.</w:t>
      </w:r>
      <w:r w:rsidRPr="00716FEF">
        <w:rPr>
          <w:rFonts w:ascii="Arial" w:hAnsi="Arial" w:cs="Arial"/>
          <w:b/>
          <w:bCs/>
          <w:sz w:val="22"/>
          <w:szCs w:val="22"/>
          <w:lang w:val="es-PE"/>
        </w:rPr>
        <w:t xml:space="preserve"> </w:t>
      </w:r>
      <w:r w:rsidR="00EC330A">
        <w:rPr>
          <w:rFonts w:ascii="Arial" w:hAnsi="Arial" w:cs="Arial"/>
          <w:b/>
          <w:bCs/>
          <w:sz w:val="22"/>
          <w:szCs w:val="22"/>
          <w:lang w:val="es-PE"/>
        </w:rPr>
        <w:t>Recopilación de datos</w:t>
      </w:r>
    </w:p>
    <w:p w14:paraId="07F9DB7D" w14:textId="77777777" w:rsidR="00965262" w:rsidRDefault="00965262" w:rsidP="00965262">
      <w:pPr>
        <w:ind w:left="426"/>
        <w:jc w:val="both"/>
        <w:rPr>
          <w:rFonts w:ascii="Arial" w:hAnsi="Arial" w:cs="Arial"/>
          <w:bCs/>
          <w:sz w:val="22"/>
          <w:szCs w:val="22"/>
          <w:lang w:val="es-PE"/>
        </w:rPr>
      </w:pPr>
    </w:p>
    <w:p w14:paraId="6E5EC68A" w14:textId="625ED843" w:rsidR="00445BC3" w:rsidRPr="00716FEF" w:rsidRDefault="00D73049" w:rsidP="002D1C36">
      <w:pPr>
        <w:jc w:val="both"/>
        <w:rPr>
          <w:rFonts w:ascii="Arial" w:hAnsi="Arial" w:cs="Arial"/>
          <w:bCs/>
          <w:sz w:val="22"/>
          <w:szCs w:val="22"/>
          <w:lang w:val="es-PE"/>
        </w:rPr>
      </w:pPr>
      <w:r w:rsidRPr="00716FEF">
        <w:rPr>
          <w:rFonts w:ascii="Arial" w:hAnsi="Arial" w:cs="Arial"/>
          <w:bCs/>
          <w:sz w:val="22"/>
          <w:szCs w:val="22"/>
          <w:lang w:val="es-PE"/>
        </w:rPr>
        <w:t xml:space="preserve">Se identificaron las discontinuidades presentes y se realizó los análisis cinemáticos en el software </w:t>
      </w:r>
      <w:proofErr w:type="spellStart"/>
      <w:r w:rsidRPr="00716FEF">
        <w:rPr>
          <w:rFonts w:ascii="Arial" w:hAnsi="Arial" w:cs="Arial"/>
          <w:bCs/>
          <w:sz w:val="22"/>
          <w:szCs w:val="22"/>
          <w:lang w:val="es-PE"/>
        </w:rPr>
        <w:t>Dips</w:t>
      </w:r>
      <w:proofErr w:type="spellEnd"/>
      <w:r w:rsidRPr="00716FEF">
        <w:rPr>
          <w:rFonts w:ascii="Arial" w:hAnsi="Arial" w:cs="Arial"/>
          <w:bCs/>
          <w:sz w:val="22"/>
          <w:szCs w:val="22"/>
          <w:lang w:val="es-PE"/>
        </w:rPr>
        <w:t xml:space="preserve"> v.8.029 para determinar posibles mecanismos de falla. Además, se identificaron los siguientes materiales geológicos: ignimbrita “Aeropuerto” (unidad blanca y rosa) y depósitos flujo de detritos (lahares) antiguos; ver Fotografía N°01</w:t>
      </w:r>
      <w:r w:rsidR="00445BC3" w:rsidRPr="00716FEF">
        <w:rPr>
          <w:rFonts w:ascii="Arial" w:hAnsi="Arial" w:cs="Arial"/>
          <w:bCs/>
          <w:sz w:val="22"/>
          <w:szCs w:val="22"/>
          <w:lang w:val="es-PE"/>
        </w:rPr>
        <w:t>.</w:t>
      </w:r>
    </w:p>
    <w:p w14:paraId="03BB7C5B" w14:textId="28270046" w:rsidR="00D73049" w:rsidRPr="00716FEF" w:rsidRDefault="00D73049" w:rsidP="002D1C36">
      <w:pPr>
        <w:jc w:val="both"/>
        <w:rPr>
          <w:rFonts w:ascii="Arial" w:hAnsi="Arial" w:cs="Arial"/>
          <w:bCs/>
          <w:sz w:val="22"/>
          <w:szCs w:val="22"/>
          <w:lang w:val="es-PE"/>
        </w:rPr>
      </w:pPr>
    </w:p>
    <w:p w14:paraId="7B42553E" w14:textId="6CD35DAA" w:rsidR="00D73049" w:rsidRPr="00716FEF" w:rsidRDefault="00D73049" w:rsidP="002D1C36">
      <w:pPr>
        <w:jc w:val="both"/>
        <w:rPr>
          <w:rFonts w:ascii="Arial" w:hAnsi="Arial" w:cs="Arial"/>
          <w:bCs/>
          <w:sz w:val="22"/>
          <w:szCs w:val="22"/>
          <w:lang w:val="es-PE"/>
        </w:rPr>
      </w:pPr>
      <w:r w:rsidRPr="00716FEF">
        <w:rPr>
          <w:rFonts w:ascii="Arial" w:hAnsi="Arial" w:cs="Arial"/>
          <w:bCs/>
          <w:noProof/>
          <w:sz w:val="22"/>
          <w:szCs w:val="22"/>
          <w:lang w:val="es-PE"/>
        </w:rPr>
        <w:drawing>
          <wp:inline distT="0" distB="0" distL="0" distR="0" wp14:anchorId="67000830" wp14:editId="7CA6E9CC">
            <wp:extent cx="3121660" cy="2078990"/>
            <wp:effectExtent l="19050" t="19050" r="21590" b="165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1660" cy="2078990"/>
                    </a:xfrm>
                    <a:prstGeom prst="rect">
                      <a:avLst/>
                    </a:prstGeom>
                    <a:noFill/>
                    <a:ln>
                      <a:solidFill>
                        <a:schemeClr val="tx1"/>
                      </a:solidFill>
                    </a:ln>
                  </pic:spPr>
                </pic:pic>
              </a:graphicData>
            </a:graphic>
          </wp:inline>
        </w:drawing>
      </w:r>
    </w:p>
    <w:p w14:paraId="03BD2F8F" w14:textId="6C6DEB0C" w:rsidR="00D73049" w:rsidRPr="00716FEF" w:rsidRDefault="00D73049" w:rsidP="002D1C36">
      <w:pPr>
        <w:jc w:val="both"/>
        <w:rPr>
          <w:rFonts w:ascii="Arial" w:hAnsi="Arial" w:cs="Arial"/>
          <w:bCs/>
          <w:sz w:val="22"/>
          <w:szCs w:val="22"/>
          <w:lang w:val="es-PE"/>
        </w:rPr>
      </w:pPr>
      <w:r w:rsidRPr="00716FEF">
        <w:rPr>
          <w:rFonts w:ascii="Arial" w:hAnsi="Arial" w:cs="Arial"/>
          <w:bCs/>
          <w:sz w:val="22"/>
          <w:szCs w:val="22"/>
          <w:lang w:val="es-PE"/>
        </w:rPr>
        <w:t>Fotografía N°01: a) Depósitos de flujo de detritos (lahares) antiguos, b) Ignimbrita “Aeropuerto” (unidad rosa) y c) Ignimbrita “Aeropuerto” (unidad blanca)</w:t>
      </w:r>
    </w:p>
    <w:p w14:paraId="4FDF17B4" w14:textId="7A3E55B7" w:rsidR="00D73049" w:rsidRPr="00716FEF" w:rsidRDefault="00D73049" w:rsidP="002D1C36">
      <w:pPr>
        <w:jc w:val="both"/>
        <w:rPr>
          <w:rFonts w:ascii="Arial" w:hAnsi="Arial" w:cs="Arial"/>
          <w:bCs/>
          <w:sz w:val="22"/>
          <w:szCs w:val="22"/>
          <w:lang w:val="es-PE"/>
        </w:rPr>
      </w:pPr>
    </w:p>
    <w:p w14:paraId="04234A43" w14:textId="77777777" w:rsidR="00D73049" w:rsidRPr="00716FEF" w:rsidRDefault="00D73049" w:rsidP="00D73049">
      <w:pPr>
        <w:pStyle w:val="Prrafodelista"/>
        <w:numPr>
          <w:ilvl w:val="0"/>
          <w:numId w:val="5"/>
        </w:numPr>
        <w:ind w:left="426"/>
        <w:jc w:val="both"/>
        <w:rPr>
          <w:rFonts w:ascii="Arial" w:hAnsi="Arial" w:cs="Arial"/>
          <w:bCs/>
          <w:sz w:val="22"/>
          <w:szCs w:val="22"/>
          <w:lang w:val="es-PE"/>
        </w:rPr>
      </w:pPr>
      <w:r w:rsidRPr="00716FEF">
        <w:rPr>
          <w:rFonts w:ascii="Arial" w:hAnsi="Arial" w:cs="Arial"/>
          <w:bCs/>
          <w:sz w:val="22"/>
          <w:szCs w:val="22"/>
          <w:lang w:val="es-PE"/>
        </w:rPr>
        <w:t>Depósitos de flujo de detritos (lahares) antiguos: Se pueden observar en la Fotografía N°01 que están sobre ignimbrita “Aeropuerto”. Se compone de bloques que varían en tamaño con un porcentaje 30 - 35%, gravas de 45 - 40%, y una matriz arenosa-limosa ~15% (INGEMMET, 2023).</w:t>
      </w:r>
    </w:p>
    <w:p w14:paraId="58E4AAD4" w14:textId="2CF86A6D" w:rsidR="00D73049" w:rsidRPr="00716FEF" w:rsidRDefault="00D73049" w:rsidP="00D73049">
      <w:pPr>
        <w:pStyle w:val="Prrafodelista"/>
        <w:numPr>
          <w:ilvl w:val="0"/>
          <w:numId w:val="5"/>
        </w:numPr>
        <w:ind w:left="426"/>
        <w:jc w:val="both"/>
        <w:rPr>
          <w:rFonts w:ascii="Arial" w:hAnsi="Arial" w:cs="Arial"/>
          <w:bCs/>
          <w:sz w:val="22"/>
          <w:szCs w:val="22"/>
          <w:lang w:val="es-PE"/>
        </w:rPr>
      </w:pPr>
      <w:r w:rsidRPr="00716FEF">
        <w:rPr>
          <w:rFonts w:ascii="Arial" w:hAnsi="Arial" w:cs="Arial"/>
          <w:bCs/>
          <w:sz w:val="22"/>
          <w:szCs w:val="22"/>
          <w:lang w:val="es-PE"/>
        </w:rPr>
        <w:t>Ignimbrita “Aeropuerto” (unidad rosa): Se distingue por su color rosado, no consolidado. Comprende un 4 - 5% de fragmento volcánico, frecuentemente vesiculares y su forma varía de angulosa a redondeada (</w:t>
      </w:r>
      <w:proofErr w:type="spellStart"/>
      <w:r w:rsidRPr="00716FEF">
        <w:rPr>
          <w:rFonts w:ascii="Arial" w:hAnsi="Arial" w:cs="Arial"/>
          <w:bCs/>
          <w:sz w:val="22"/>
          <w:szCs w:val="22"/>
          <w:lang w:val="es-PE"/>
        </w:rPr>
        <w:t>Fermet</w:t>
      </w:r>
      <w:proofErr w:type="spellEnd"/>
      <w:r w:rsidRPr="00716FEF">
        <w:rPr>
          <w:rFonts w:ascii="Arial" w:hAnsi="Arial" w:cs="Arial"/>
          <w:bCs/>
          <w:sz w:val="22"/>
          <w:szCs w:val="22"/>
          <w:lang w:val="es-PE"/>
        </w:rPr>
        <w:t xml:space="preserve"> N., 2020).</w:t>
      </w:r>
    </w:p>
    <w:p w14:paraId="577A7396" w14:textId="743BB67B" w:rsidR="00D73049" w:rsidRPr="00716FEF" w:rsidRDefault="00D73049" w:rsidP="00D73049">
      <w:pPr>
        <w:pStyle w:val="Prrafodelista"/>
        <w:numPr>
          <w:ilvl w:val="0"/>
          <w:numId w:val="5"/>
        </w:numPr>
        <w:ind w:left="426"/>
        <w:jc w:val="both"/>
        <w:rPr>
          <w:rFonts w:ascii="Arial" w:hAnsi="Arial" w:cs="Arial"/>
          <w:bCs/>
          <w:sz w:val="22"/>
          <w:szCs w:val="22"/>
          <w:lang w:val="es-PE"/>
        </w:rPr>
      </w:pPr>
      <w:r w:rsidRPr="00716FEF">
        <w:rPr>
          <w:rFonts w:ascii="Arial" w:hAnsi="Arial" w:cs="Arial"/>
          <w:bCs/>
          <w:sz w:val="22"/>
          <w:szCs w:val="22"/>
          <w:lang w:val="es-PE"/>
        </w:rPr>
        <w:t>Ignimbrita “Aeropuerto” (unidad blanca): Se distingue por su tonalidad entre blanca y grisácea, indicativa de una matriz con un 80-90% de cenizas. Compuesta por partículas volcánicas como andesita y obsidiana, así como pómez fibrosa de color beige de hasta 7 cm, consolidada. Del 5 - 6% de la roca está formada por trozos volcánicos (</w:t>
      </w:r>
      <w:proofErr w:type="spellStart"/>
      <w:r w:rsidRPr="00716FEF">
        <w:rPr>
          <w:rFonts w:ascii="Arial" w:hAnsi="Arial" w:cs="Arial"/>
          <w:bCs/>
          <w:sz w:val="22"/>
          <w:szCs w:val="22"/>
          <w:lang w:val="es-PE"/>
        </w:rPr>
        <w:t>Fermet</w:t>
      </w:r>
      <w:proofErr w:type="spellEnd"/>
      <w:r w:rsidRPr="00716FEF">
        <w:rPr>
          <w:rFonts w:ascii="Arial" w:hAnsi="Arial" w:cs="Arial"/>
          <w:bCs/>
          <w:sz w:val="22"/>
          <w:szCs w:val="22"/>
          <w:lang w:val="es-PE"/>
        </w:rPr>
        <w:t xml:space="preserve"> N., 2020; </w:t>
      </w:r>
      <w:proofErr w:type="spellStart"/>
      <w:r w:rsidRPr="00716FEF">
        <w:rPr>
          <w:rFonts w:ascii="Arial" w:hAnsi="Arial" w:cs="Arial"/>
          <w:bCs/>
          <w:sz w:val="22"/>
          <w:szCs w:val="22"/>
          <w:lang w:val="es-PE"/>
        </w:rPr>
        <w:t>Paquereau</w:t>
      </w:r>
      <w:proofErr w:type="spellEnd"/>
      <w:r w:rsidRPr="00716FEF">
        <w:rPr>
          <w:rFonts w:ascii="Arial" w:hAnsi="Arial" w:cs="Arial"/>
          <w:bCs/>
          <w:sz w:val="22"/>
          <w:szCs w:val="22"/>
          <w:lang w:val="es-PE"/>
        </w:rPr>
        <w:t xml:space="preserve"> L. et al., 2006).</w:t>
      </w:r>
    </w:p>
    <w:p w14:paraId="31D48612" w14:textId="77777777" w:rsidR="00D73049" w:rsidRPr="00716FEF" w:rsidRDefault="00D73049" w:rsidP="00D73049">
      <w:pPr>
        <w:pStyle w:val="Prrafodelista"/>
        <w:ind w:left="426"/>
        <w:jc w:val="both"/>
        <w:rPr>
          <w:rFonts w:ascii="Arial" w:hAnsi="Arial" w:cs="Arial"/>
          <w:bCs/>
          <w:sz w:val="22"/>
          <w:szCs w:val="22"/>
          <w:lang w:val="es-PE"/>
        </w:rPr>
      </w:pPr>
    </w:p>
    <w:p w14:paraId="446B5015" w14:textId="3B101E0E" w:rsidR="00D73049" w:rsidRPr="00716FEF" w:rsidRDefault="00D73049" w:rsidP="00D73049">
      <w:pPr>
        <w:ind w:left="66"/>
        <w:jc w:val="both"/>
        <w:rPr>
          <w:rFonts w:ascii="Arial" w:hAnsi="Arial" w:cs="Arial"/>
          <w:bCs/>
          <w:sz w:val="22"/>
          <w:szCs w:val="22"/>
          <w:lang w:val="es-PE"/>
        </w:rPr>
      </w:pPr>
      <w:r w:rsidRPr="00716FEF">
        <w:rPr>
          <w:rFonts w:ascii="Arial" w:hAnsi="Arial" w:cs="Arial"/>
          <w:bCs/>
          <w:sz w:val="22"/>
          <w:szCs w:val="22"/>
          <w:lang w:val="es-PE"/>
        </w:rPr>
        <w:t>Los parámetros geotécnicos se adoptaron en base a estudios previos realizados por Luza et al. (2022) en las canteras de Añashuayco, ajustados a las condiciones específicas de estudio mediante criterio geotécnico. La Tabla N°01, resume los valores representativos utilizados para los análisis.</w:t>
      </w:r>
    </w:p>
    <w:p w14:paraId="745DD194" w14:textId="4E3E1A71" w:rsidR="00D73049" w:rsidRPr="00716FEF" w:rsidRDefault="00D73049" w:rsidP="00D73049">
      <w:pPr>
        <w:ind w:left="66"/>
        <w:jc w:val="both"/>
        <w:rPr>
          <w:rFonts w:ascii="Arial" w:hAnsi="Arial" w:cs="Arial"/>
          <w:bCs/>
          <w:sz w:val="22"/>
          <w:szCs w:val="22"/>
          <w:lang w:val="es-PE"/>
        </w:rPr>
      </w:pPr>
    </w:p>
    <w:p w14:paraId="0F26A7FA" w14:textId="5C17DF5D" w:rsidR="00D73049" w:rsidRPr="00716FEF" w:rsidRDefault="00D73049" w:rsidP="00C0720D">
      <w:pPr>
        <w:ind w:left="66"/>
        <w:jc w:val="center"/>
        <w:rPr>
          <w:rFonts w:ascii="Arial" w:hAnsi="Arial" w:cs="Arial"/>
          <w:bCs/>
          <w:sz w:val="22"/>
          <w:szCs w:val="22"/>
          <w:lang w:val="es-PE"/>
        </w:rPr>
      </w:pPr>
      <w:r w:rsidRPr="00716FEF">
        <w:rPr>
          <w:rFonts w:ascii="Arial" w:hAnsi="Arial" w:cs="Arial"/>
          <w:bCs/>
          <w:sz w:val="22"/>
          <w:szCs w:val="22"/>
          <w:lang w:val="es-PE"/>
        </w:rPr>
        <w:lastRenderedPageBreak/>
        <w:t>Tabla N°01: Parámetros geotécnicos</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4"/>
        <w:gridCol w:w="980"/>
      </w:tblGrid>
      <w:tr w:rsidR="00D73049" w:rsidRPr="00716FEF" w14:paraId="669E53C0" w14:textId="77777777" w:rsidTr="00C5697E">
        <w:trPr>
          <w:trHeight w:val="340"/>
        </w:trPr>
        <w:tc>
          <w:tcPr>
            <w:tcW w:w="4804" w:type="dxa"/>
            <w:gridSpan w:val="2"/>
            <w:shd w:val="clear" w:color="auto" w:fill="1F4E78"/>
          </w:tcPr>
          <w:p w14:paraId="3C3C0BD2" w14:textId="77777777" w:rsidR="00D73049" w:rsidRPr="00716FEF" w:rsidRDefault="00D73049" w:rsidP="00C66DA4">
            <w:pPr>
              <w:pStyle w:val="TableParagraph"/>
              <w:spacing w:before="22" w:line="240" w:lineRule="auto"/>
              <w:ind w:left="515"/>
              <w:jc w:val="left"/>
              <w:rPr>
                <w:rFonts w:ascii="Arial" w:hAnsi="Arial" w:cs="Arial"/>
                <w:b/>
                <w:lang w:val="es-PE"/>
              </w:rPr>
            </w:pPr>
            <w:bookmarkStart w:id="0" w:name="_Hlk201987840"/>
            <w:r w:rsidRPr="00716FEF">
              <w:rPr>
                <w:rFonts w:ascii="Arial" w:hAnsi="Arial" w:cs="Arial"/>
                <w:b/>
                <w:color w:val="FFFFFF"/>
                <w:lang w:val="es-PE"/>
              </w:rPr>
              <w:t>Ignimbrita</w:t>
            </w:r>
            <w:r w:rsidRPr="00716FEF">
              <w:rPr>
                <w:rFonts w:ascii="Arial" w:hAnsi="Arial" w:cs="Arial"/>
                <w:b/>
                <w:color w:val="FFFFFF"/>
                <w:spacing w:val="-9"/>
                <w:lang w:val="es-PE"/>
              </w:rPr>
              <w:t xml:space="preserve"> </w:t>
            </w:r>
            <w:r w:rsidRPr="00716FEF">
              <w:rPr>
                <w:rFonts w:ascii="Arial" w:hAnsi="Arial" w:cs="Arial"/>
                <w:b/>
                <w:color w:val="FFFFFF"/>
                <w:lang w:val="es-PE"/>
              </w:rPr>
              <w:t>“Aeropuerto”</w:t>
            </w:r>
            <w:r w:rsidRPr="00716FEF">
              <w:rPr>
                <w:rFonts w:ascii="Arial" w:hAnsi="Arial" w:cs="Arial"/>
                <w:b/>
                <w:color w:val="FFFFFF"/>
                <w:spacing w:val="-10"/>
                <w:lang w:val="es-PE"/>
              </w:rPr>
              <w:t xml:space="preserve"> </w:t>
            </w:r>
            <w:r w:rsidRPr="00716FEF">
              <w:rPr>
                <w:rFonts w:ascii="Arial" w:hAnsi="Arial" w:cs="Arial"/>
                <w:b/>
                <w:color w:val="FFFFFF"/>
                <w:lang w:val="es-PE"/>
              </w:rPr>
              <w:t>(unidad</w:t>
            </w:r>
            <w:r w:rsidRPr="00716FEF">
              <w:rPr>
                <w:rFonts w:ascii="Arial" w:hAnsi="Arial" w:cs="Arial"/>
                <w:b/>
                <w:color w:val="FFFFFF"/>
                <w:spacing w:val="-7"/>
                <w:lang w:val="es-PE"/>
              </w:rPr>
              <w:t xml:space="preserve"> </w:t>
            </w:r>
            <w:r w:rsidRPr="00716FEF">
              <w:rPr>
                <w:rFonts w:ascii="Arial" w:hAnsi="Arial" w:cs="Arial"/>
                <w:b/>
                <w:color w:val="FFFFFF"/>
                <w:spacing w:val="-2"/>
                <w:lang w:val="es-PE"/>
              </w:rPr>
              <w:t>blanca)</w:t>
            </w:r>
          </w:p>
        </w:tc>
      </w:tr>
      <w:tr w:rsidR="00D73049" w:rsidRPr="00716FEF" w14:paraId="64489057" w14:textId="77777777" w:rsidTr="00C5697E">
        <w:trPr>
          <w:trHeight w:val="340"/>
        </w:trPr>
        <w:tc>
          <w:tcPr>
            <w:tcW w:w="3824" w:type="dxa"/>
            <w:shd w:val="clear" w:color="auto" w:fill="1F4E78"/>
          </w:tcPr>
          <w:p w14:paraId="62FFCC22" w14:textId="77777777" w:rsidR="00D73049" w:rsidRPr="00716FEF" w:rsidRDefault="00D73049" w:rsidP="00C66DA4">
            <w:pPr>
              <w:pStyle w:val="TableParagraph"/>
              <w:ind w:left="506"/>
              <w:jc w:val="left"/>
              <w:rPr>
                <w:rFonts w:ascii="Arial" w:hAnsi="Arial" w:cs="Arial"/>
                <w:b/>
                <w:lang w:val="es-PE"/>
              </w:rPr>
            </w:pPr>
            <w:r w:rsidRPr="00716FEF">
              <w:rPr>
                <w:rFonts w:ascii="Arial" w:hAnsi="Arial" w:cs="Arial"/>
                <w:b/>
                <w:color w:val="FFFFFF"/>
                <w:lang w:val="es-PE"/>
              </w:rPr>
              <w:t>Propiedades</w:t>
            </w:r>
            <w:r w:rsidRPr="00716FEF">
              <w:rPr>
                <w:rFonts w:ascii="Arial" w:hAnsi="Arial" w:cs="Arial"/>
                <w:b/>
                <w:color w:val="FFFFFF"/>
                <w:spacing w:val="-5"/>
                <w:lang w:val="es-PE"/>
              </w:rPr>
              <w:t xml:space="preserve"> </w:t>
            </w:r>
            <w:r w:rsidRPr="00716FEF">
              <w:rPr>
                <w:rFonts w:ascii="Arial" w:hAnsi="Arial" w:cs="Arial"/>
                <w:b/>
                <w:color w:val="FFFFFF"/>
                <w:lang w:val="es-PE"/>
              </w:rPr>
              <w:t>físicas</w:t>
            </w:r>
            <w:r w:rsidRPr="00716FEF">
              <w:rPr>
                <w:rFonts w:ascii="Arial" w:hAnsi="Arial" w:cs="Arial"/>
                <w:b/>
                <w:color w:val="FFFFFF"/>
                <w:spacing w:val="-5"/>
                <w:lang w:val="es-PE"/>
              </w:rPr>
              <w:t xml:space="preserve"> </w:t>
            </w:r>
            <w:r w:rsidRPr="00716FEF">
              <w:rPr>
                <w:rFonts w:ascii="Arial" w:hAnsi="Arial" w:cs="Arial"/>
                <w:b/>
                <w:color w:val="FFFFFF"/>
                <w:spacing w:val="-2"/>
                <w:lang w:val="es-PE"/>
              </w:rPr>
              <w:t>mecánicas</w:t>
            </w:r>
          </w:p>
        </w:tc>
        <w:tc>
          <w:tcPr>
            <w:tcW w:w="980" w:type="dxa"/>
            <w:shd w:val="clear" w:color="auto" w:fill="1F4E78"/>
          </w:tcPr>
          <w:p w14:paraId="0A4716F6" w14:textId="77777777" w:rsidR="00D73049" w:rsidRPr="00716FEF" w:rsidRDefault="00D73049" w:rsidP="00C66DA4">
            <w:pPr>
              <w:pStyle w:val="TableParagraph"/>
              <w:ind w:left="299"/>
              <w:jc w:val="left"/>
              <w:rPr>
                <w:rFonts w:ascii="Arial" w:hAnsi="Arial" w:cs="Arial"/>
                <w:b/>
                <w:lang w:val="es-PE"/>
              </w:rPr>
            </w:pPr>
            <w:r w:rsidRPr="00716FEF">
              <w:rPr>
                <w:rFonts w:ascii="Arial" w:hAnsi="Arial" w:cs="Arial"/>
                <w:b/>
                <w:color w:val="FFFFFF"/>
                <w:spacing w:val="-2"/>
                <w:lang w:val="es-PE"/>
              </w:rPr>
              <w:t>Valor</w:t>
            </w:r>
          </w:p>
        </w:tc>
      </w:tr>
      <w:tr w:rsidR="00D73049" w:rsidRPr="00716FEF" w14:paraId="192F09E0" w14:textId="77777777" w:rsidTr="00C5697E">
        <w:trPr>
          <w:trHeight w:val="340"/>
        </w:trPr>
        <w:tc>
          <w:tcPr>
            <w:tcW w:w="3824" w:type="dxa"/>
          </w:tcPr>
          <w:p w14:paraId="4ED6438E" w14:textId="77777777" w:rsidR="00D73049" w:rsidRPr="00716FEF" w:rsidRDefault="00D73049" w:rsidP="00C66DA4">
            <w:pPr>
              <w:pStyle w:val="TableParagraph"/>
              <w:ind w:left="71"/>
              <w:jc w:val="left"/>
              <w:rPr>
                <w:rFonts w:ascii="Arial" w:hAnsi="Arial" w:cs="Arial"/>
                <w:lang w:val="es-PE"/>
              </w:rPr>
            </w:pPr>
            <w:r w:rsidRPr="00716FEF">
              <w:rPr>
                <w:rFonts w:ascii="Arial" w:hAnsi="Arial" w:cs="Arial"/>
                <w:lang w:val="es-PE"/>
              </w:rPr>
              <w:t>Densidad</w:t>
            </w:r>
            <w:r w:rsidRPr="00716FEF">
              <w:rPr>
                <w:rFonts w:ascii="Arial" w:hAnsi="Arial" w:cs="Arial"/>
                <w:spacing w:val="-5"/>
                <w:lang w:val="es-PE"/>
              </w:rPr>
              <w:t xml:space="preserve"> </w:t>
            </w:r>
            <w:r w:rsidRPr="00716FEF">
              <w:rPr>
                <w:rFonts w:ascii="Arial" w:hAnsi="Arial" w:cs="Arial"/>
                <w:lang w:val="es-PE"/>
              </w:rPr>
              <w:t>aparente</w:t>
            </w:r>
            <w:r w:rsidRPr="00716FEF">
              <w:rPr>
                <w:rFonts w:ascii="Arial" w:hAnsi="Arial" w:cs="Arial"/>
                <w:spacing w:val="-6"/>
                <w:lang w:val="es-PE"/>
              </w:rPr>
              <w:t xml:space="preserve"> </w:t>
            </w:r>
            <w:r w:rsidRPr="00716FEF">
              <w:rPr>
                <w:rFonts w:ascii="Arial" w:hAnsi="Arial" w:cs="Arial"/>
                <w:spacing w:val="-2"/>
                <w:lang w:val="es-PE"/>
              </w:rPr>
              <w:t>(kg/m</w:t>
            </w:r>
            <w:r w:rsidRPr="00716FEF">
              <w:rPr>
                <w:rFonts w:ascii="Arial" w:hAnsi="Arial" w:cs="Arial"/>
                <w:spacing w:val="-2"/>
                <w:vertAlign w:val="superscript"/>
                <w:lang w:val="es-PE"/>
              </w:rPr>
              <w:t>3</w:t>
            </w:r>
            <w:r w:rsidRPr="00716FEF">
              <w:rPr>
                <w:rFonts w:ascii="Arial" w:hAnsi="Arial" w:cs="Arial"/>
                <w:spacing w:val="-2"/>
                <w:lang w:val="es-PE"/>
              </w:rPr>
              <w:t>)</w:t>
            </w:r>
          </w:p>
        </w:tc>
        <w:tc>
          <w:tcPr>
            <w:tcW w:w="980" w:type="dxa"/>
          </w:tcPr>
          <w:p w14:paraId="0CEA7249" w14:textId="77777777" w:rsidR="00D73049" w:rsidRPr="00716FEF" w:rsidRDefault="00D73049" w:rsidP="00C66DA4">
            <w:pPr>
              <w:pStyle w:val="TableParagraph"/>
              <w:ind w:right="57"/>
              <w:jc w:val="right"/>
              <w:rPr>
                <w:rFonts w:ascii="Arial" w:hAnsi="Arial" w:cs="Arial"/>
                <w:lang w:val="es-PE"/>
              </w:rPr>
            </w:pPr>
            <w:r w:rsidRPr="00716FEF">
              <w:rPr>
                <w:rFonts w:ascii="Arial" w:hAnsi="Arial" w:cs="Arial"/>
                <w:spacing w:val="-4"/>
                <w:lang w:val="es-PE"/>
              </w:rPr>
              <w:t>1178</w:t>
            </w:r>
          </w:p>
        </w:tc>
      </w:tr>
      <w:tr w:rsidR="00D73049" w:rsidRPr="00716FEF" w14:paraId="5ECF7E6D" w14:textId="77777777" w:rsidTr="00C5697E">
        <w:trPr>
          <w:trHeight w:val="340"/>
        </w:trPr>
        <w:tc>
          <w:tcPr>
            <w:tcW w:w="3824" w:type="dxa"/>
          </w:tcPr>
          <w:p w14:paraId="3C9AA86C" w14:textId="77777777" w:rsidR="00D73049" w:rsidRPr="00716FEF" w:rsidRDefault="00D73049" w:rsidP="00C66DA4">
            <w:pPr>
              <w:pStyle w:val="TableParagraph"/>
              <w:ind w:left="71"/>
              <w:jc w:val="left"/>
              <w:rPr>
                <w:rFonts w:ascii="Arial" w:hAnsi="Arial" w:cs="Arial"/>
                <w:lang w:val="es-PE"/>
              </w:rPr>
            </w:pPr>
            <w:r w:rsidRPr="00716FEF">
              <w:rPr>
                <w:rFonts w:ascii="Arial" w:hAnsi="Arial" w:cs="Arial"/>
                <w:lang w:val="es-PE"/>
              </w:rPr>
              <w:t>Peso</w:t>
            </w:r>
            <w:r w:rsidRPr="00716FEF">
              <w:rPr>
                <w:rFonts w:ascii="Arial" w:hAnsi="Arial" w:cs="Arial"/>
                <w:spacing w:val="-3"/>
                <w:lang w:val="es-PE"/>
              </w:rPr>
              <w:t xml:space="preserve"> </w:t>
            </w:r>
            <w:r w:rsidRPr="00716FEF">
              <w:rPr>
                <w:rFonts w:ascii="Arial" w:hAnsi="Arial" w:cs="Arial"/>
                <w:lang w:val="es-PE"/>
              </w:rPr>
              <w:t>específico</w:t>
            </w:r>
            <w:r w:rsidRPr="00716FEF">
              <w:rPr>
                <w:rFonts w:ascii="Arial" w:hAnsi="Arial" w:cs="Arial"/>
                <w:spacing w:val="-5"/>
                <w:lang w:val="es-PE"/>
              </w:rPr>
              <w:t xml:space="preserve"> </w:t>
            </w:r>
            <w:r w:rsidRPr="00716FEF">
              <w:rPr>
                <w:rFonts w:ascii="Arial" w:hAnsi="Arial" w:cs="Arial"/>
                <w:lang w:val="es-PE"/>
              </w:rPr>
              <w:t>aparente</w:t>
            </w:r>
            <w:r w:rsidRPr="00716FEF">
              <w:rPr>
                <w:rFonts w:ascii="Arial" w:hAnsi="Arial" w:cs="Arial"/>
                <w:spacing w:val="-4"/>
                <w:lang w:val="es-PE"/>
              </w:rPr>
              <w:t xml:space="preserve"> </w:t>
            </w:r>
            <w:r w:rsidRPr="00716FEF">
              <w:rPr>
                <w:rFonts w:ascii="Arial" w:hAnsi="Arial" w:cs="Arial"/>
                <w:spacing w:val="-2"/>
                <w:lang w:val="es-PE"/>
              </w:rPr>
              <w:t>(kN/m</w:t>
            </w:r>
            <w:r w:rsidRPr="00716FEF">
              <w:rPr>
                <w:rFonts w:ascii="Arial" w:hAnsi="Arial" w:cs="Arial"/>
                <w:spacing w:val="-2"/>
                <w:vertAlign w:val="superscript"/>
                <w:lang w:val="es-PE"/>
              </w:rPr>
              <w:t>3</w:t>
            </w:r>
            <w:r w:rsidRPr="00716FEF">
              <w:rPr>
                <w:rFonts w:ascii="Arial" w:hAnsi="Arial" w:cs="Arial"/>
                <w:spacing w:val="-2"/>
                <w:lang w:val="es-PE"/>
              </w:rPr>
              <w:t>)</w:t>
            </w:r>
          </w:p>
        </w:tc>
        <w:tc>
          <w:tcPr>
            <w:tcW w:w="980" w:type="dxa"/>
          </w:tcPr>
          <w:p w14:paraId="143C0D1B" w14:textId="77777777" w:rsidR="00D73049" w:rsidRPr="00716FEF" w:rsidRDefault="00D73049" w:rsidP="00C66DA4">
            <w:pPr>
              <w:pStyle w:val="TableParagraph"/>
              <w:ind w:right="57"/>
              <w:jc w:val="right"/>
              <w:rPr>
                <w:rFonts w:ascii="Arial" w:hAnsi="Arial" w:cs="Arial"/>
                <w:lang w:val="es-PE"/>
              </w:rPr>
            </w:pPr>
            <w:r w:rsidRPr="00716FEF">
              <w:rPr>
                <w:rFonts w:ascii="Arial" w:hAnsi="Arial" w:cs="Arial"/>
                <w:spacing w:val="-2"/>
                <w:lang w:val="es-PE"/>
              </w:rPr>
              <w:t>11.65</w:t>
            </w:r>
          </w:p>
        </w:tc>
      </w:tr>
      <w:tr w:rsidR="00D73049" w:rsidRPr="00716FEF" w14:paraId="64D04DA7" w14:textId="77777777" w:rsidTr="00C5697E">
        <w:trPr>
          <w:trHeight w:val="340"/>
        </w:trPr>
        <w:tc>
          <w:tcPr>
            <w:tcW w:w="3824" w:type="dxa"/>
          </w:tcPr>
          <w:p w14:paraId="59320F96" w14:textId="77777777" w:rsidR="00D73049" w:rsidRPr="00716FEF" w:rsidRDefault="00D73049" w:rsidP="00C66DA4">
            <w:pPr>
              <w:pStyle w:val="TableParagraph"/>
              <w:spacing w:before="17" w:line="250" w:lineRule="exact"/>
              <w:ind w:left="71"/>
              <w:jc w:val="left"/>
              <w:rPr>
                <w:rFonts w:ascii="Arial" w:hAnsi="Arial" w:cs="Arial"/>
                <w:lang w:val="es-PE"/>
              </w:rPr>
            </w:pPr>
            <w:r w:rsidRPr="00716FEF">
              <w:rPr>
                <w:rFonts w:ascii="Arial" w:hAnsi="Arial" w:cs="Arial"/>
                <w:lang w:val="es-PE"/>
              </w:rPr>
              <w:t>Velocidad</w:t>
            </w:r>
            <w:r w:rsidRPr="00716FEF">
              <w:rPr>
                <w:rFonts w:ascii="Arial" w:hAnsi="Arial" w:cs="Arial"/>
                <w:spacing w:val="-5"/>
                <w:lang w:val="es-PE"/>
              </w:rPr>
              <w:t xml:space="preserve"> </w:t>
            </w:r>
            <w:r w:rsidRPr="00716FEF">
              <w:rPr>
                <w:rFonts w:ascii="Arial" w:hAnsi="Arial" w:cs="Arial"/>
                <w:lang w:val="es-PE"/>
              </w:rPr>
              <w:t>de</w:t>
            </w:r>
            <w:r w:rsidRPr="00716FEF">
              <w:rPr>
                <w:rFonts w:ascii="Arial" w:hAnsi="Arial" w:cs="Arial"/>
                <w:spacing w:val="-3"/>
                <w:lang w:val="es-PE"/>
              </w:rPr>
              <w:t xml:space="preserve"> </w:t>
            </w:r>
            <w:r w:rsidRPr="00716FEF">
              <w:rPr>
                <w:rFonts w:ascii="Arial" w:hAnsi="Arial" w:cs="Arial"/>
                <w:lang w:val="es-PE"/>
              </w:rPr>
              <w:t>transmisión</w:t>
            </w:r>
            <w:r w:rsidRPr="00716FEF">
              <w:rPr>
                <w:rFonts w:ascii="Arial" w:hAnsi="Arial" w:cs="Arial"/>
                <w:spacing w:val="-2"/>
                <w:lang w:val="es-PE"/>
              </w:rPr>
              <w:t xml:space="preserve"> </w:t>
            </w:r>
            <w:r w:rsidRPr="00716FEF">
              <w:rPr>
                <w:rFonts w:ascii="Arial" w:hAnsi="Arial" w:cs="Arial"/>
                <w:lang w:val="es-PE"/>
              </w:rPr>
              <w:t>de</w:t>
            </w:r>
            <w:r w:rsidRPr="00716FEF">
              <w:rPr>
                <w:rFonts w:ascii="Arial" w:hAnsi="Arial" w:cs="Arial"/>
                <w:spacing w:val="-3"/>
                <w:lang w:val="es-PE"/>
              </w:rPr>
              <w:t xml:space="preserve"> </w:t>
            </w:r>
            <w:r w:rsidRPr="00716FEF">
              <w:rPr>
                <w:rFonts w:ascii="Arial" w:hAnsi="Arial" w:cs="Arial"/>
                <w:lang w:val="es-PE"/>
              </w:rPr>
              <w:t>ondas</w:t>
            </w:r>
            <w:r w:rsidRPr="00716FEF">
              <w:rPr>
                <w:rFonts w:ascii="Arial" w:hAnsi="Arial" w:cs="Arial"/>
                <w:spacing w:val="-2"/>
                <w:lang w:val="es-PE"/>
              </w:rPr>
              <w:t xml:space="preserve"> </w:t>
            </w:r>
            <w:r w:rsidRPr="00716FEF">
              <w:rPr>
                <w:rFonts w:ascii="Arial" w:hAnsi="Arial" w:cs="Arial"/>
                <w:spacing w:val="-4"/>
                <w:lang w:val="es-PE"/>
              </w:rPr>
              <w:t>(m/s)</w:t>
            </w:r>
          </w:p>
        </w:tc>
        <w:tc>
          <w:tcPr>
            <w:tcW w:w="980" w:type="dxa"/>
          </w:tcPr>
          <w:p w14:paraId="708CCE39" w14:textId="77777777" w:rsidR="00D73049" w:rsidRPr="00716FEF" w:rsidRDefault="00D73049" w:rsidP="00C66DA4">
            <w:pPr>
              <w:pStyle w:val="TableParagraph"/>
              <w:spacing w:before="17" w:line="250" w:lineRule="exact"/>
              <w:ind w:right="56"/>
              <w:jc w:val="right"/>
              <w:rPr>
                <w:rFonts w:ascii="Arial" w:hAnsi="Arial" w:cs="Arial"/>
                <w:lang w:val="es-PE"/>
              </w:rPr>
            </w:pPr>
            <w:r w:rsidRPr="00716FEF">
              <w:rPr>
                <w:rFonts w:ascii="Arial" w:hAnsi="Arial" w:cs="Arial"/>
                <w:spacing w:val="-2"/>
                <w:lang w:val="es-PE"/>
              </w:rPr>
              <w:t>1815.11</w:t>
            </w:r>
          </w:p>
        </w:tc>
      </w:tr>
      <w:tr w:rsidR="00D73049" w:rsidRPr="00716FEF" w14:paraId="72F077D2" w14:textId="77777777" w:rsidTr="00C5697E">
        <w:trPr>
          <w:trHeight w:val="340"/>
        </w:trPr>
        <w:tc>
          <w:tcPr>
            <w:tcW w:w="3824" w:type="dxa"/>
          </w:tcPr>
          <w:p w14:paraId="263FDDB4" w14:textId="77777777" w:rsidR="00D73049" w:rsidRPr="00716FEF" w:rsidRDefault="00D73049" w:rsidP="00C66DA4">
            <w:pPr>
              <w:pStyle w:val="TableParagraph"/>
              <w:spacing w:before="17" w:line="250" w:lineRule="exact"/>
              <w:ind w:left="71"/>
              <w:jc w:val="left"/>
              <w:rPr>
                <w:rFonts w:ascii="Arial" w:hAnsi="Arial" w:cs="Arial"/>
                <w:lang w:val="es-PE"/>
              </w:rPr>
            </w:pPr>
            <w:r w:rsidRPr="00716FEF">
              <w:rPr>
                <w:rFonts w:ascii="Arial" w:hAnsi="Arial" w:cs="Arial"/>
                <w:lang w:val="es-PE"/>
              </w:rPr>
              <w:t>Resistencia</w:t>
            </w:r>
            <w:r w:rsidRPr="00716FEF">
              <w:rPr>
                <w:rFonts w:ascii="Arial" w:hAnsi="Arial" w:cs="Arial"/>
                <w:spacing w:val="-7"/>
                <w:lang w:val="es-PE"/>
              </w:rPr>
              <w:t xml:space="preserve"> </w:t>
            </w:r>
            <w:r w:rsidRPr="00716FEF">
              <w:rPr>
                <w:rFonts w:ascii="Arial" w:hAnsi="Arial" w:cs="Arial"/>
                <w:lang w:val="es-PE"/>
              </w:rPr>
              <w:t>a</w:t>
            </w:r>
            <w:r w:rsidRPr="00716FEF">
              <w:rPr>
                <w:rFonts w:ascii="Arial" w:hAnsi="Arial" w:cs="Arial"/>
                <w:spacing w:val="-5"/>
                <w:lang w:val="es-PE"/>
              </w:rPr>
              <w:t xml:space="preserve"> </w:t>
            </w:r>
            <w:r w:rsidRPr="00716FEF">
              <w:rPr>
                <w:rFonts w:ascii="Arial" w:hAnsi="Arial" w:cs="Arial"/>
                <w:lang w:val="es-PE"/>
              </w:rPr>
              <w:t>la</w:t>
            </w:r>
            <w:r w:rsidRPr="00716FEF">
              <w:rPr>
                <w:rFonts w:ascii="Arial" w:hAnsi="Arial" w:cs="Arial"/>
                <w:spacing w:val="-4"/>
                <w:lang w:val="es-PE"/>
              </w:rPr>
              <w:t xml:space="preserve"> </w:t>
            </w:r>
            <w:r w:rsidRPr="00716FEF">
              <w:rPr>
                <w:rFonts w:ascii="Arial" w:hAnsi="Arial" w:cs="Arial"/>
                <w:lang w:val="es-PE"/>
              </w:rPr>
              <w:t>compresión</w:t>
            </w:r>
            <w:r w:rsidRPr="00716FEF">
              <w:rPr>
                <w:rFonts w:ascii="Arial" w:hAnsi="Arial" w:cs="Arial"/>
                <w:spacing w:val="-5"/>
                <w:lang w:val="es-PE"/>
              </w:rPr>
              <w:t xml:space="preserve"> </w:t>
            </w:r>
            <w:r w:rsidRPr="00716FEF">
              <w:rPr>
                <w:rFonts w:ascii="Arial" w:hAnsi="Arial" w:cs="Arial"/>
                <w:spacing w:val="-2"/>
                <w:lang w:val="es-PE"/>
              </w:rPr>
              <w:t>(MPa)</w:t>
            </w:r>
          </w:p>
        </w:tc>
        <w:tc>
          <w:tcPr>
            <w:tcW w:w="980" w:type="dxa"/>
          </w:tcPr>
          <w:p w14:paraId="7B291AA7" w14:textId="77777777" w:rsidR="00D73049" w:rsidRPr="00716FEF" w:rsidRDefault="00D73049" w:rsidP="00C66DA4">
            <w:pPr>
              <w:pStyle w:val="TableParagraph"/>
              <w:spacing w:before="17" w:line="250" w:lineRule="exact"/>
              <w:ind w:right="57"/>
              <w:jc w:val="right"/>
              <w:rPr>
                <w:rFonts w:ascii="Arial" w:hAnsi="Arial" w:cs="Arial"/>
                <w:lang w:val="es-PE"/>
              </w:rPr>
            </w:pPr>
            <w:r w:rsidRPr="00716FEF">
              <w:rPr>
                <w:rFonts w:ascii="Arial" w:hAnsi="Arial" w:cs="Arial"/>
                <w:spacing w:val="-2"/>
                <w:lang w:val="es-PE"/>
              </w:rPr>
              <w:t>10.167</w:t>
            </w:r>
          </w:p>
        </w:tc>
      </w:tr>
      <w:tr w:rsidR="00D73049" w:rsidRPr="00716FEF" w14:paraId="4737B6E1" w14:textId="77777777" w:rsidTr="00C5697E">
        <w:trPr>
          <w:trHeight w:val="340"/>
        </w:trPr>
        <w:tc>
          <w:tcPr>
            <w:tcW w:w="3824" w:type="dxa"/>
          </w:tcPr>
          <w:p w14:paraId="0E319693" w14:textId="77777777" w:rsidR="00D73049" w:rsidRPr="00716FEF" w:rsidRDefault="00D73049" w:rsidP="00C66DA4">
            <w:pPr>
              <w:pStyle w:val="TableParagraph"/>
              <w:spacing w:before="17"/>
              <w:ind w:left="71"/>
              <w:jc w:val="left"/>
              <w:rPr>
                <w:rFonts w:ascii="Arial" w:hAnsi="Arial" w:cs="Arial"/>
                <w:lang w:val="es-PE"/>
              </w:rPr>
            </w:pPr>
            <w:r w:rsidRPr="00716FEF">
              <w:rPr>
                <w:rFonts w:ascii="Arial" w:hAnsi="Arial" w:cs="Arial"/>
                <w:lang w:val="es-PE"/>
              </w:rPr>
              <w:t>Coeficiente</w:t>
            </w:r>
            <w:r w:rsidRPr="00716FEF">
              <w:rPr>
                <w:rFonts w:ascii="Arial" w:hAnsi="Arial" w:cs="Arial"/>
                <w:spacing w:val="-4"/>
                <w:lang w:val="es-PE"/>
              </w:rPr>
              <w:t xml:space="preserve"> </w:t>
            </w:r>
            <w:r w:rsidRPr="00716FEF">
              <w:rPr>
                <w:rFonts w:ascii="Arial" w:hAnsi="Arial" w:cs="Arial"/>
                <w:lang w:val="es-PE"/>
              </w:rPr>
              <w:t>de</w:t>
            </w:r>
            <w:r w:rsidRPr="00716FEF">
              <w:rPr>
                <w:rFonts w:ascii="Arial" w:hAnsi="Arial" w:cs="Arial"/>
                <w:spacing w:val="-1"/>
                <w:lang w:val="es-PE"/>
              </w:rPr>
              <w:t xml:space="preserve"> </w:t>
            </w:r>
            <w:r w:rsidRPr="00716FEF">
              <w:rPr>
                <w:rFonts w:ascii="Arial" w:hAnsi="Arial" w:cs="Arial"/>
                <w:spacing w:val="-2"/>
                <w:lang w:val="es-PE"/>
              </w:rPr>
              <w:t>Poisson</w:t>
            </w:r>
          </w:p>
        </w:tc>
        <w:tc>
          <w:tcPr>
            <w:tcW w:w="980" w:type="dxa"/>
          </w:tcPr>
          <w:p w14:paraId="1F6A2C71" w14:textId="77777777" w:rsidR="00D73049" w:rsidRPr="00716FEF" w:rsidRDefault="00D73049" w:rsidP="00C66DA4">
            <w:pPr>
              <w:pStyle w:val="TableParagraph"/>
              <w:spacing w:before="17"/>
              <w:ind w:right="57"/>
              <w:jc w:val="right"/>
              <w:rPr>
                <w:rFonts w:ascii="Arial" w:hAnsi="Arial" w:cs="Arial"/>
                <w:lang w:val="es-PE"/>
              </w:rPr>
            </w:pPr>
            <w:r w:rsidRPr="00716FEF">
              <w:rPr>
                <w:rFonts w:ascii="Arial" w:hAnsi="Arial" w:cs="Arial"/>
                <w:spacing w:val="-2"/>
                <w:lang w:val="es-PE"/>
              </w:rPr>
              <w:t>0.176</w:t>
            </w:r>
          </w:p>
        </w:tc>
      </w:tr>
      <w:tr w:rsidR="00D73049" w:rsidRPr="00716FEF" w14:paraId="5B439E22" w14:textId="77777777" w:rsidTr="00C5697E">
        <w:trPr>
          <w:trHeight w:val="340"/>
        </w:trPr>
        <w:tc>
          <w:tcPr>
            <w:tcW w:w="3824" w:type="dxa"/>
          </w:tcPr>
          <w:p w14:paraId="3F6FA8AF" w14:textId="77777777" w:rsidR="00D73049" w:rsidRPr="00716FEF" w:rsidRDefault="00D73049" w:rsidP="00C66DA4">
            <w:pPr>
              <w:pStyle w:val="TableParagraph"/>
              <w:ind w:left="71"/>
              <w:jc w:val="left"/>
              <w:rPr>
                <w:rFonts w:ascii="Arial" w:hAnsi="Arial" w:cs="Arial"/>
                <w:lang w:val="es-PE"/>
              </w:rPr>
            </w:pPr>
            <w:r w:rsidRPr="00716FEF">
              <w:rPr>
                <w:rFonts w:ascii="Arial" w:hAnsi="Arial" w:cs="Arial"/>
                <w:lang w:val="es-PE"/>
              </w:rPr>
              <w:t>Módulo</w:t>
            </w:r>
            <w:r w:rsidRPr="00716FEF">
              <w:rPr>
                <w:rFonts w:ascii="Arial" w:hAnsi="Arial" w:cs="Arial"/>
                <w:spacing w:val="-3"/>
                <w:lang w:val="es-PE"/>
              </w:rPr>
              <w:t xml:space="preserve"> </w:t>
            </w:r>
            <w:r w:rsidRPr="00716FEF">
              <w:rPr>
                <w:rFonts w:ascii="Arial" w:hAnsi="Arial" w:cs="Arial"/>
                <w:lang w:val="es-PE"/>
              </w:rPr>
              <w:t>de</w:t>
            </w:r>
            <w:r w:rsidRPr="00716FEF">
              <w:rPr>
                <w:rFonts w:ascii="Arial" w:hAnsi="Arial" w:cs="Arial"/>
                <w:spacing w:val="-5"/>
                <w:lang w:val="es-PE"/>
              </w:rPr>
              <w:t xml:space="preserve"> </w:t>
            </w:r>
            <w:r w:rsidRPr="00716FEF">
              <w:rPr>
                <w:rFonts w:ascii="Arial" w:hAnsi="Arial" w:cs="Arial"/>
                <w:lang w:val="es-PE"/>
              </w:rPr>
              <w:t>elasticidad</w:t>
            </w:r>
            <w:r w:rsidRPr="00716FEF">
              <w:rPr>
                <w:rFonts w:ascii="Arial" w:hAnsi="Arial" w:cs="Arial"/>
                <w:spacing w:val="-4"/>
                <w:lang w:val="es-PE"/>
              </w:rPr>
              <w:t xml:space="preserve"> (</w:t>
            </w:r>
            <w:proofErr w:type="spellStart"/>
            <w:r w:rsidRPr="00716FEF">
              <w:rPr>
                <w:rFonts w:ascii="Arial" w:hAnsi="Arial" w:cs="Arial"/>
                <w:spacing w:val="-4"/>
                <w:lang w:val="es-PE"/>
              </w:rPr>
              <w:t>GPa</w:t>
            </w:r>
            <w:proofErr w:type="spellEnd"/>
            <w:r w:rsidRPr="00716FEF">
              <w:rPr>
                <w:rFonts w:ascii="Arial" w:hAnsi="Arial" w:cs="Arial"/>
                <w:spacing w:val="-4"/>
                <w:lang w:val="es-PE"/>
              </w:rPr>
              <w:t>)</w:t>
            </w:r>
          </w:p>
        </w:tc>
        <w:tc>
          <w:tcPr>
            <w:tcW w:w="980" w:type="dxa"/>
          </w:tcPr>
          <w:p w14:paraId="39A71E56" w14:textId="77777777" w:rsidR="00D73049" w:rsidRPr="00716FEF" w:rsidRDefault="00D73049" w:rsidP="00C66DA4">
            <w:pPr>
              <w:pStyle w:val="TableParagraph"/>
              <w:ind w:right="57"/>
              <w:jc w:val="right"/>
              <w:rPr>
                <w:rFonts w:ascii="Arial" w:hAnsi="Arial" w:cs="Arial"/>
                <w:lang w:val="es-PE"/>
              </w:rPr>
            </w:pPr>
            <w:r w:rsidRPr="00716FEF">
              <w:rPr>
                <w:rFonts w:ascii="Arial" w:hAnsi="Arial" w:cs="Arial"/>
                <w:spacing w:val="-2"/>
                <w:lang w:val="es-PE"/>
              </w:rPr>
              <w:t>3.069</w:t>
            </w:r>
          </w:p>
        </w:tc>
      </w:tr>
      <w:tr w:rsidR="00D73049" w:rsidRPr="00716FEF" w14:paraId="028A25A2" w14:textId="77777777" w:rsidTr="00C5697E">
        <w:trPr>
          <w:trHeight w:val="340"/>
        </w:trPr>
        <w:tc>
          <w:tcPr>
            <w:tcW w:w="3824" w:type="dxa"/>
          </w:tcPr>
          <w:p w14:paraId="4C1676D6" w14:textId="77777777" w:rsidR="00D73049" w:rsidRPr="00716FEF" w:rsidRDefault="00D73049" w:rsidP="00C66DA4">
            <w:pPr>
              <w:pStyle w:val="TableParagraph"/>
              <w:ind w:left="71"/>
              <w:jc w:val="left"/>
              <w:rPr>
                <w:rFonts w:ascii="Arial" w:hAnsi="Arial" w:cs="Arial"/>
                <w:lang w:val="es-PE"/>
              </w:rPr>
            </w:pPr>
            <w:r w:rsidRPr="00716FEF">
              <w:rPr>
                <w:rFonts w:ascii="Arial" w:hAnsi="Arial" w:cs="Arial"/>
                <w:lang w:val="es-PE"/>
              </w:rPr>
              <w:t>Ángulo</w:t>
            </w:r>
            <w:r w:rsidRPr="00716FEF">
              <w:rPr>
                <w:rFonts w:ascii="Arial" w:hAnsi="Arial" w:cs="Arial"/>
                <w:spacing w:val="-4"/>
                <w:lang w:val="es-PE"/>
              </w:rPr>
              <w:t xml:space="preserve"> </w:t>
            </w:r>
            <w:r w:rsidRPr="00716FEF">
              <w:rPr>
                <w:rFonts w:ascii="Arial" w:hAnsi="Arial" w:cs="Arial"/>
                <w:lang w:val="es-PE"/>
              </w:rPr>
              <w:t>de</w:t>
            </w:r>
            <w:r w:rsidRPr="00716FEF">
              <w:rPr>
                <w:rFonts w:ascii="Arial" w:hAnsi="Arial" w:cs="Arial"/>
                <w:spacing w:val="-3"/>
                <w:lang w:val="es-PE"/>
              </w:rPr>
              <w:t xml:space="preserve"> </w:t>
            </w:r>
            <w:r w:rsidRPr="00716FEF">
              <w:rPr>
                <w:rFonts w:ascii="Arial" w:hAnsi="Arial" w:cs="Arial"/>
                <w:lang w:val="es-PE"/>
              </w:rPr>
              <w:t>fricción</w:t>
            </w:r>
            <w:r w:rsidRPr="00716FEF">
              <w:rPr>
                <w:rFonts w:ascii="Arial" w:hAnsi="Arial" w:cs="Arial"/>
                <w:spacing w:val="-3"/>
                <w:lang w:val="es-PE"/>
              </w:rPr>
              <w:t xml:space="preserve"> </w:t>
            </w:r>
            <w:r w:rsidRPr="00716FEF">
              <w:rPr>
                <w:rFonts w:ascii="Arial" w:hAnsi="Arial" w:cs="Arial"/>
                <w:lang w:val="es-PE"/>
              </w:rPr>
              <w:t>básico</w:t>
            </w:r>
            <w:r w:rsidRPr="00716FEF">
              <w:rPr>
                <w:rFonts w:ascii="Arial" w:hAnsi="Arial" w:cs="Arial"/>
                <w:spacing w:val="-4"/>
                <w:lang w:val="es-PE"/>
              </w:rPr>
              <w:t xml:space="preserve"> </w:t>
            </w:r>
            <w:r w:rsidRPr="00716FEF">
              <w:rPr>
                <w:rFonts w:ascii="Arial" w:hAnsi="Arial" w:cs="Arial"/>
                <w:spacing w:val="-5"/>
                <w:lang w:val="es-PE"/>
              </w:rPr>
              <w:t>(°)</w:t>
            </w:r>
          </w:p>
        </w:tc>
        <w:tc>
          <w:tcPr>
            <w:tcW w:w="980" w:type="dxa"/>
          </w:tcPr>
          <w:p w14:paraId="14D9CC95" w14:textId="77777777" w:rsidR="00D73049" w:rsidRPr="00716FEF" w:rsidRDefault="00D73049" w:rsidP="00C66DA4">
            <w:pPr>
              <w:pStyle w:val="TableParagraph"/>
              <w:ind w:right="58"/>
              <w:jc w:val="right"/>
              <w:rPr>
                <w:rFonts w:ascii="Arial" w:hAnsi="Arial" w:cs="Arial"/>
                <w:lang w:val="es-PE"/>
              </w:rPr>
            </w:pPr>
            <w:r w:rsidRPr="00716FEF">
              <w:rPr>
                <w:rFonts w:ascii="Arial" w:hAnsi="Arial" w:cs="Arial"/>
                <w:spacing w:val="-5"/>
                <w:lang w:val="es-PE"/>
              </w:rPr>
              <w:t>33</w:t>
            </w:r>
          </w:p>
        </w:tc>
      </w:tr>
      <w:tr w:rsidR="00D73049" w:rsidRPr="00716FEF" w14:paraId="447E9219" w14:textId="77777777" w:rsidTr="00C5697E">
        <w:trPr>
          <w:trHeight w:val="340"/>
        </w:trPr>
        <w:tc>
          <w:tcPr>
            <w:tcW w:w="3824" w:type="dxa"/>
          </w:tcPr>
          <w:p w14:paraId="08D25F7E" w14:textId="77777777" w:rsidR="00D73049" w:rsidRPr="00716FEF" w:rsidRDefault="00D73049" w:rsidP="00C66DA4">
            <w:pPr>
              <w:pStyle w:val="TableParagraph"/>
              <w:ind w:left="71"/>
              <w:jc w:val="left"/>
              <w:rPr>
                <w:rFonts w:ascii="Arial" w:hAnsi="Arial" w:cs="Arial"/>
                <w:lang w:val="es-PE"/>
              </w:rPr>
            </w:pPr>
            <w:r w:rsidRPr="00716FEF">
              <w:rPr>
                <w:rFonts w:ascii="Arial" w:hAnsi="Arial" w:cs="Arial"/>
                <w:spacing w:val="-5"/>
                <w:lang w:val="es-PE"/>
              </w:rPr>
              <w:t>GSI</w:t>
            </w:r>
          </w:p>
        </w:tc>
        <w:tc>
          <w:tcPr>
            <w:tcW w:w="980" w:type="dxa"/>
          </w:tcPr>
          <w:p w14:paraId="09A61BA0" w14:textId="77777777" w:rsidR="00D73049" w:rsidRPr="00716FEF" w:rsidRDefault="00D73049" w:rsidP="00C66DA4">
            <w:pPr>
              <w:pStyle w:val="TableParagraph"/>
              <w:ind w:right="58"/>
              <w:jc w:val="right"/>
              <w:rPr>
                <w:rFonts w:ascii="Arial" w:hAnsi="Arial" w:cs="Arial"/>
                <w:lang w:val="es-PE"/>
              </w:rPr>
            </w:pPr>
            <w:r w:rsidRPr="00716FEF">
              <w:rPr>
                <w:rFonts w:ascii="Arial" w:hAnsi="Arial" w:cs="Arial"/>
                <w:spacing w:val="-5"/>
                <w:lang w:val="es-PE"/>
              </w:rPr>
              <w:t>60</w:t>
            </w:r>
          </w:p>
        </w:tc>
      </w:tr>
      <w:tr w:rsidR="00D73049" w:rsidRPr="00716FEF" w14:paraId="4B10B6C3" w14:textId="77777777" w:rsidTr="00C5697E">
        <w:trPr>
          <w:trHeight w:val="340"/>
        </w:trPr>
        <w:tc>
          <w:tcPr>
            <w:tcW w:w="3824" w:type="dxa"/>
          </w:tcPr>
          <w:p w14:paraId="46B79084" w14:textId="77777777" w:rsidR="00D73049" w:rsidRPr="00716FEF" w:rsidRDefault="00D73049" w:rsidP="00C66DA4">
            <w:pPr>
              <w:pStyle w:val="TableParagraph"/>
              <w:spacing w:before="22" w:line="240" w:lineRule="auto"/>
              <w:ind w:left="71"/>
              <w:jc w:val="left"/>
              <w:rPr>
                <w:rFonts w:ascii="Arial" w:hAnsi="Arial" w:cs="Arial"/>
                <w:lang w:val="es-PE"/>
              </w:rPr>
            </w:pPr>
            <w:r w:rsidRPr="00716FEF">
              <w:rPr>
                <w:rFonts w:ascii="Arial" w:hAnsi="Arial" w:cs="Arial"/>
                <w:lang w:val="es-PE"/>
              </w:rPr>
              <w:t>RQD</w:t>
            </w:r>
            <w:r w:rsidRPr="00716FEF">
              <w:rPr>
                <w:rFonts w:ascii="Arial" w:hAnsi="Arial" w:cs="Arial"/>
                <w:spacing w:val="-4"/>
                <w:lang w:val="es-PE"/>
              </w:rPr>
              <w:t xml:space="preserve"> </w:t>
            </w:r>
            <w:r w:rsidRPr="00716FEF">
              <w:rPr>
                <w:rFonts w:ascii="Arial" w:hAnsi="Arial" w:cs="Arial"/>
                <w:spacing w:val="-5"/>
                <w:lang w:val="es-PE"/>
              </w:rPr>
              <w:t>(%)</w:t>
            </w:r>
          </w:p>
        </w:tc>
        <w:tc>
          <w:tcPr>
            <w:tcW w:w="980" w:type="dxa"/>
          </w:tcPr>
          <w:p w14:paraId="0B2FFD2F" w14:textId="77777777" w:rsidR="00D73049" w:rsidRPr="00716FEF" w:rsidRDefault="00D73049" w:rsidP="00C66DA4">
            <w:pPr>
              <w:pStyle w:val="TableParagraph"/>
              <w:spacing w:before="22" w:line="240" w:lineRule="auto"/>
              <w:ind w:right="58"/>
              <w:jc w:val="right"/>
              <w:rPr>
                <w:rFonts w:ascii="Arial" w:hAnsi="Arial" w:cs="Arial"/>
                <w:lang w:val="es-PE"/>
              </w:rPr>
            </w:pPr>
            <w:r w:rsidRPr="00716FEF">
              <w:rPr>
                <w:rFonts w:ascii="Arial" w:hAnsi="Arial" w:cs="Arial"/>
                <w:spacing w:val="-2"/>
                <w:lang w:val="es-PE"/>
              </w:rPr>
              <w:t>50-</w:t>
            </w:r>
            <w:r w:rsidRPr="00716FEF">
              <w:rPr>
                <w:rFonts w:ascii="Arial" w:hAnsi="Arial" w:cs="Arial"/>
                <w:spacing w:val="-7"/>
                <w:lang w:val="es-PE"/>
              </w:rPr>
              <w:t>75</w:t>
            </w:r>
          </w:p>
        </w:tc>
      </w:tr>
      <w:tr w:rsidR="00D73049" w:rsidRPr="00716FEF" w14:paraId="46A42B63" w14:textId="77777777" w:rsidTr="00C5697E">
        <w:trPr>
          <w:trHeight w:val="340"/>
        </w:trPr>
        <w:tc>
          <w:tcPr>
            <w:tcW w:w="4804" w:type="dxa"/>
            <w:gridSpan w:val="2"/>
            <w:shd w:val="clear" w:color="auto" w:fill="1F4E78"/>
          </w:tcPr>
          <w:p w14:paraId="5B4023A4" w14:textId="77777777" w:rsidR="00D73049" w:rsidRPr="00716FEF" w:rsidRDefault="00D73049" w:rsidP="00C66DA4">
            <w:pPr>
              <w:pStyle w:val="TableParagraph"/>
              <w:spacing w:before="22" w:line="240" w:lineRule="auto"/>
              <w:ind w:left="626"/>
              <w:jc w:val="left"/>
              <w:rPr>
                <w:rFonts w:ascii="Arial" w:hAnsi="Arial" w:cs="Arial"/>
                <w:b/>
                <w:lang w:val="es-PE"/>
              </w:rPr>
            </w:pPr>
            <w:r w:rsidRPr="00716FEF">
              <w:rPr>
                <w:rFonts w:ascii="Arial" w:hAnsi="Arial" w:cs="Arial"/>
                <w:b/>
                <w:color w:val="FFFFFF"/>
                <w:lang w:val="es-PE"/>
              </w:rPr>
              <w:t>Ignimbrita</w:t>
            </w:r>
            <w:r w:rsidRPr="00716FEF">
              <w:rPr>
                <w:rFonts w:ascii="Arial" w:hAnsi="Arial" w:cs="Arial"/>
                <w:b/>
                <w:color w:val="FFFFFF"/>
                <w:spacing w:val="-7"/>
                <w:lang w:val="es-PE"/>
              </w:rPr>
              <w:t xml:space="preserve"> </w:t>
            </w:r>
            <w:r w:rsidRPr="00716FEF">
              <w:rPr>
                <w:rFonts w:ascii="Arial" w:hAnsi="Arial" w:cs="Arial"/>
                <w:b/>
                <w:color w:val="FFFFFF"/>
                <w:lang w:val="es-PE"/>
              </w:rPr>
              <w:t>“Aeropuerto”</w:t>
            </w:r>
            <w:r w:rsidRPr="00716FEF">
              <w:rPr>
                <w:rFonts w:ascii="Arial" w:hAnsi="Arial" w:cs="Arial"/>
                <w:b/>
                <w:color w:val="FFFFFF"/>
                <w:spacing w:val="-11"/>
                <w:lang w:val="es-PE"/>
              </w:rPr>
              <w:t xml:space="preserve"> </w:t>
            </w:r>
            <w:r w:rsidRPr="00716FEF">
              <w:rPr>
                <w:rFonts w:ascii="Arial" w:hAnsi="Arial" w:cs="Arial"/>
                <w:b/>
                <w:color w:val="FFFFFF"/>
                <w:lang w:val="es-PE"/>
              </w:rPr>
              <w:t>(unidad</w:t>
            </w:r>
            <w:r w:rsidRPr="00716FEF">
              <w:rPr>
                <w:rFonts w:ascii="Arial" w:hAnsi="Arial" w:cs="Arial"/>
                <w:b/>
                <w:color w:val="FFFFFF"/>
                <w:spacing w:val="-8"/>
                <w:lang w:val="es-PE"/>
              </w:rPr>
              <w:t xml:space="preserve"> </w:t>
            </w:r>
            <w:r w:rsidRPr="00716FEF">
              <w:rPr>
                <w:rFonts w:ascii="Arial" w:hAnsi="Arial" w:cs="Arial"/>
                <w:b/>
                <w:color w:val="FFFFFF"/>
                <w:spacing w:val="-4"/>
                <w:lang w:val="es-PE"/>
              </w:rPr>
              <w:t>rosa)</w:t>
            </w:r>
          </w:p>
        </w:tc>
      </w:tr>
      <w:tr w:rsidR="00D73049" w:rsidRPr="00716FEF" w14:paraId="2EBFAC8C" w14:textId="77777777" w:rsidTr="00C5697E">
        <w:trPr>
          <w:trHeight w:val="340"/>
        </w:trPr>
        <w:tc>
          <w:tcPr>
            <w:tcW w:w="3824" w:type="dxa"/>
            <w:shd w:val="clear" w:color="auto" w:fill="1F4E78"/>
          </w:tcPr>
          <w:p w14:paraId="23214285" w14:textId="77777777" w:rsidR="00D73049" w:rsidRPr="00716FEF" w:rsidRDefault="00D73049" w:rsidP="00C66DA4">
            <w:pPr>
              <w:pStyle w:val="TableParagraph"/>
              <w:spacing w:before="17"/>
              <w:ind w:left="506"/>
              <w:jc w:val="left"/>
              <w:rPr>
                <w:rFonts w:ascii="Arial" w:hAnsi="Arial" w:cs="Arial"/>
                <w:b/>
                <w:lang w:val="es-PE"/>
              </w:rPr>
            </w:pPr>
            <w:r w:rsidRPr="00716FEF">
              <w:rPr>
                <w:rFonts w:ascii="Arial" w:hAnsi="Arial" w:cs="Arial"/>
                <w:b/>
                <w:color w:val="FFFFFF"/>
                <w:lang w:val="es-PE"/>
              </w:rPr>
              <w:t>Propiedades</w:t>
            </w:r>
            <w:r w:rsidRPr="00716FEF">
              <w:rPr>
                <w:rFonts w:ascii="Arial" w:hAnsi="Arial" w:cs="Arial"/>
                <w:b/>
                <w:color w:val="FFFFFF"/>
                <w:spacing w:val="-5"/>
                <w:lang w:val="es-PE"/>
              </w:rPr>
              <w:t xml:space="preserve"> </w:t>
            </w:r>
            <w:r w:rsidRPr="00716FEF">
              <w:rPr>
                <w:rFonts w:ascii="Arial" w:hAnsi="Arial" w:cs="Arial"/>
                <w:b/>
                <w:color w:val="FFFFFF"/>
                <w:lang w:val="es-PE"/>
              </w:rPr>
              <w:t>físicas</w:t>
            </w:r>
            <w:r w:rsidRPr="00716FEF">
              <w:rPr>
                <w:rFonts w:ascii="Arial" w:hAnsi="Arial" w:cs="Arial"/>
                <w:b/>
                <w:color w:val="FFFFFF"/>
                <w:spacing w:val="-5"/>
                <w:lang w:val="es-PE"/>
              </w:rPr>
              <w:t xml:space="preserve"> </w:t>
            </w:r>
            <w:r w:rsidRPr="00716FEF">
              <w:rPr>
                <w:rFonts w:ascii="Arial" w:hAnsi="Arial" w:cs="Arial"/>
                <w:b/>
                <w:color w:val="FFFFFF"/>
                <w:spacing w:val="-2"/>
                <w:lang w:val="es-PE"/>
              </w:rPr>
              <w:t>mecánicas</w:t>
            </w:r>
          </w:p>
        </w:tc>
        <w:tc>
          <w:tcPr>
            <w:tcW w:w="980" w:type="dxa"/>
            <w:shd w:val="clear" w:color="auto" w:fill="1F4E78"/>
          </w:tcPr>
          <w:p w14:paraId="4E019BB7" w14:textId="77777777" w:rsidR="00D73049" w:rsidRPr="00716FEF" w:rsidRDefault="00D73049" w:rsidP="00C66DA4">
            <w:pPr>
              <w:pStyle w:val="TableParagraph"/>
              <w:spacing w:before="17"/>
              <w:ind w:left="299"/>
              <w:jc w:val="left"/>
              <w:rPr>
                <w:rFonts w:ascii="Arial" w:hAnsi="Arial" w:cs="Arial"/>
                <w:b/>
                <w:lang w:val="es-PE"/>
              </w:rPr>
            </w:pPr>
            <w:r w:rsidRPr="00716FEF">
              <w:rPr>
                <w:rFonts w:ascii="Arial" w:hAnsi="Arial" w:cs="Arial"/>
                <w:b/>
                <w:color w:val="FFFFFF"/>
                <w:spacing w:val="-2"/>
                <w:lang w:val="es-PE"/>
              </w:rPr>
              <w:t>Valor</w:t>
            </w:r>
          </w:p>
        </w:tc>
      </w:tr>
      <w:tr w:rsidR="00D73049" w:rsidRPr="00716FEF" w14:paraId="5592550F" w14:textId="77777777" w:rsidTr="00C5697E">
        <w:trPr>
          <w:trHeight w:val="340"/>
        </w:trPr>
        <w:tc>
          <w:tcPr>
            <w:tcW w:w="3824" w:type="dxa"/>
          </w:tcPr>
          <w:p w14:paraId="0A4B5460" w14:textId="77777777" w:rsidR="00D73049" w:rsidRPr="00716FEF" w:rsidRDefault="00D73049" w:rsidP="00C66DA4">
            <w:pPr>
              <w:pStyle w:val="TableParagraph"/>
              <w:ind w:left="71"/>
              <w:jc w:val="left"/>
              <w:rPr>
                <w:rFonts w:ascii="Arial" w:hAnsi="Arial" w:cs="Arial"/>
                <w:lang w:val="es-PE"/>
              </w:rPr>
            </w:pPr>
            <w:r w:rsidRPr="00716FEF">
              <w:rPr>
                <w:rFonts w:ascii="Arial" w:hAnsi="Arial" w:cs="Arial"/>
                <w:lang w:val="es-PE"/>
              </w:rPr>
              <w:t>Peso</w:t>
            </w:r>
            <w:r w:rsidRPr="00716FEF">
              <w:rPr>
                <w:rFonts w:ascii="Arial" w:hAnsi="Arial" w:cs="Arial"/>
                <w:spacing w:val="-4"/>
                <w:lang w:val="es-PE"/>
              </w:rPr>
              <w:t xml:space="preserve"> </w:t>
            </w:r>
            <w:r w:rsidRPr="00716FEF">
              <w:rPr>
                <w:rFonts w:ascii="Arial" w:hAnsi="Arial" w:cs="Arial"/>
                <w:lang w:val="es-PE"/>
              </w:rPr>
              <w:t>específico</w:t>
            </w:r>
            <w:r w:rsidRPr="00716FEF">
              <w:rPr>
                <w:rFonts w:ascii="Arial" w:hAnsi="Arial" w:cs="Arial"/>
                <w:spacing w:val="-5"/>
                <w:lang w:val="es-PE"/>
              </w:rPr>
              <w:t xml:space="preserve"> </w:t>
            </w:r>
            <w:r w:rsidRPr="00716FEF">
              <w:rPr>
                <w:rFonts w:ascii="Arial" w:hAnsi="Arial" w:cs="Arial"/>
                <w:lang w:val="es-PE"/>
              </w:rPr>
              <w:t>aparente</w:t>
            </w:r>
            <w:r w:rsidRPr="00716FEF">
              <w:rPr>
                <w:rFonts w:ascii="Arial" w:hAnsi="Arial" w:cs="Arial"/>
                <w:spacing w:val="-4"/>
                <w:lang w:val="es-PE"/>
              </w:rPr>
              <w:t xml:space="preserve"> </w:t>
            </w:r>
            <w:r w:rsidRPr="00716FEF">
              <w:rPr>
                <w:rFonts w:ascii="Arial" w:hAnsi="Arial" w:cs="Arial"/>
                <w:spacing w:val="-2"/>
                <w:lang w:val="es-PE"/>
              </w:rPr>
              <w:t>(kN/m</w:t>
            </w:r>
            <w:r w:rsidRPr="00716FEF">
              <w:rPr>
                <w:rFonts w:ascii="Arial" w:hAnsi="Arial" w:cs="Arial"/>
                <w:spacing w:val="-2"/>
                <w:vertAlign w:val="superscript"/>
                <w:lang w:val="es-PE"/>
              </w:rPr>
              <w:t>3</w:t>
            </w:r>
            <w:r w:rsidRPr="00716FEF">
              <w:rPr>
                <w:rFonts w:ascii="Arial" w:hAnsi="Arial" w:cs="Arial"/>
                <w:spacing w:val="-2"/>
                <w:lang w:val="es-PE"/>
              </w:rPr>
              <w:t>)</w:t>
            </w:r>
          </w:p>
        </w:tc>
        <w:tc>
          <w:tcPr>
            <w:tcW w:w="980" w:type="dxa"/>
          </w:tcPr>
          <w:p w14:paraId="06F08E5E" w14:textId="77777777" w:rsidR="00D73049" w:rsidRPr="00716FEF" w:rsidRDefault="00D73049" w:rsidP="00C66DA4">
            <w:pPr>
              <w:pStyle w:val="TableParagraph"/>
              <w:ind w:right="57"/>
              <w:jc w:val="right"/>
              <w:rPr>
                <w:rFonts w:ascii="Arial" w:hAnsi="Arial" w:cs="Arial"/>
                <w:lang w:val="es-PE"/>
              </w:rPr>
            </w:pPr>
            <w:r w:rsidRPr="00716FEF">
              <w:rPr>
                <w:rFonts w:ascii="Arial" w:hAnsi="Arial" w:cs="Arial"/>
                <w:spacing w:val="-2"/>
                <w:lang w:val="es-PE"/>
              </w:rPr>
              <w:t>12.00</w:t>
            </w:r>
          </w:p>
        </w:tc>
      </w:tr>
      <w:tr w:rsidR="00D73049" w:rsidRPr="00716FEF" w14:paraId="5C95ED22" w14:textId="77777777" w:rsidTr="00C5697E">
        <w:trPr>
          <w:trHeight w:val="340"/>
        </w:trPr>
        <w:tc>
          <w:tcPr>
            <w:tcW w:w="3824" w:type="dxa"/>
          </w:tcPr>
          <w:p w14:paraId="69D60108" w14:textId="77777777" w:rsidR="00D73049" w:rsidRPr="00716FEF" w:rsidRDefault="00D73049" w:rsidP="00C66DA4">
            <w:pPr>
              <w:pStyle w:val="TableParagraph"/>
              <w:spacing w:before="16"/>
              <w:ind w:left="71"/>
              <w:jc w:val="left"/>
              <w:rPr>
                <w:rFonts w:ascii="Arial" w:hAnsi="Arial" w:cs="Arial"/>
                <w:lang w:val="es-PE"/>
              </w:rPr>
            </w:pPr>
            <w:r w:rsidRPr="00716FEF">
              <w:rPr>
                <w:rFonts w:ascii="Arial" w:hAnsi="Arial" w:cs="Arial"/>
                <w:lang w:val="es-PE"/>
              </w:rPr>
              <w:t>Resistencia</w:t>
            </w:r>
            <w:r w:rsidRPr="00716FEF">
              <w:rPr>
                <w:rFonts w:ascii="Arial" w:hAnsi="Arial" w:cs="Arial"/>
                <w:spacing w:val="-7"/>
                <w:lang w:val="es-PE"/>
              </w:rPr>
              <w:t xml:space="preserve"> </w:t>
            </w:r>
            <w:r w:rsidRPr="00716FEF">
              <w:rPr>
                <w:rFonts w:ascii="Arial" w:hAnsi="Arial" w:cs="Arial"/>
                <w:lang w:val="es-PE"/>
              </w:rPr>
              <w:t>a</w:t>
            </w:r>
            <w:r w:rsidRPr="00716FEF">
              <w:rPr>
                <w:rFonts w:ascii="Arial" w:hAnsi="Arial" w:cs="Arial"/>
                <w:spacing w:val="-5"/>
                <w:lang w:val="es-PE"/>
              </w:rPr>
              <w:t xml:space="preserve"> </w:t>
            </w:r>
            <w:r w:rsidRPr="00716FEF">
              <w:rPr>
                <w:rFonts w:ascii="Arial" w:hAnsi="Arial" w:cs="Arial"/>
                <w:lang w:val="es-PE"/>
              </w:rPr>
              <w:t>la</w:t>
            </w:r>
            <w:r w:rsidRPr="00716FEF">
              <w:rPr>
                <w:rFonts w:ascii="Arial" w:hAnsi="Arial" w:cs="Arial"/>
                <w:spacing w:val="-4"/>
                <w:lang w:val="es-PE"/>
              </w:rPr>
              <w:t xml:space="preserve"> </w:t>
            </w:r>
            <w:r w:rsidRPr="00716FEF">
              <w:rPr>
                <w:rFonts w:ascii="Arial" w:hAnsi="Arial" w:cs="Arial"/>
                <w:lang w:val="es-PE"/>
              </w:rPr>
              <w:t>compresión</w:t>
            </w:r>
            <w:r w:rsidRPr="00716FEF">
              <w:rPr>
                <w:rFonts w:ascii="Arial" w:hAnsi="Arial" w:cs="Arial"/>
                <w:spacing w:val="-5"/>
                <w:lang w:val="es-PE"/>
              </w:rPr>
              <w:t xml:space="preserve"> </w:t>
            </w:r>
            <w:r w:rsidRPr="00716FEF">
              <w:rPr>
                <w:rFonts w:ascii="Arial" w:hAnsi="Arial" w:cs="Arial"/>
                <w:spacing w:val="-2"/>
                <w:lang w:val="es-PE"/>
              </w:rPr>
              <w:t>(MPa)</w:t>
            </w:r>
          </w:p>
        </w:tc>
        <w:tc>
          <w:tcPr>
            <w:tcW w:w="980" w:type="dxa"/>
          </w:tcPr>
          <w:p w14:paraId="51F26EEA" w14:textId="77777777" w:rsidR="00D73049" w:rsidRPr="00716FEF" w:rsidRDefault="00D73049" w:rsidP="00C66DA4">
            <w:pPr>
              <w:pStyle w:val="TableParagraph"/>
              <w:spacing w:before="16"/>
              <w:ind w:right="57"/>
              <w:jc w:val="right"/>
              <w:rPr>
                <w:rFonts w:ascii="Arial" w:hAnsi="Arial" w:cs="Arial"/>
                <w:lang w:val="es-PE"/>
              </w:rPr>
            </w:pPr>
            <w:r w:rsidRPr="00716FEF">
              <w:rPr>
                <w:rFonts w:ascii="Arial" w:hAnsi="Arial" w:cs="Arial"/>
                <w:spacing w:val="-2"/>
                <w:lang w:val="es-PE"/>
              </w:rPr>
              <w:t>8.731</w:t>
            </w:r>
          </w:p>
        </w:tc>
      </w:tr>
      <w:tr w:rsidR="00D73049" w:rsidRPr="00716FEF" w14:paraId="5882892A" w14:textId="77777777" w:rsidTr="00C5697E">
        <w:trPr>
          <w:trHeight w:val="340"/>
        </w:trPr>
        <w:tc>
          <w:tcPr>
            <w:tcW w:w="3824" w:type="dxa"/>
          </w:tcPr>
          <w:p w14:paraId="7EB7214A" w14:textId="77777777" w:rsidR="00D73049" w:rsidRPr="00716FEF" w:rsidRDefault="00D73049" w:rsidP="00C66DA4">
            <w:pPr>
              <w:pStyle w:val="TableParagraph"/>
              <w:ind w:left="71"/>
              <w:jc w:val="left"/>
              <w:rPr>
                <w:rFonts w:ascii="Arial" w:hAnsi="Arial" w:cs="Arial"/>
                <w:lang w:val="es-PE"/>
              </w:rPr>
            </w:pPr>
            <w:r w:rsidRPr="00716FEF">
              <w:rPr>
                <w:rFonts w:ascii="Arial" w:hAnsi="Arial" w:cs="Arial"/>
                <w:lang w:val="es-PE"/>
              </w:rPr>
              <w:t>Coeficiente</w:t>
            </w:r>
            <w:r w:rsidRPr="00716FEF">
              <w:rPr>
                <w:rFonts w:ascii="Arial" w:hAnsi="Arial" w:cs="Arial"/>
                <w:spacing w:val="-4"/>
                <w:lang w:val="es-PE"/>
              </w:rPr>
              <w:t xml:space="preserve"> </w:t>
            </w:r>
            <w:r w:rsidRPr="00716FEF">
              <w:rPr>
                <w:rFonts w:ascii="Arial" w:hAnsi="Arial" w:cs="Arial"/>
                <w:lang w:val="es-PE"/>
              </w:rPr>
              <w:t>de</w:t>
            </w:r>
            <w:r w:rsidRPr="00716FEF">
              <w:rPr>
                <w:rFonts w:ascii="Arial" w:hAnsi="Arial" w:cs="Arial"/>
                <w:spacing w:val="-1"/>
                <w:lang w:val="es-PE"/>
              </w:rPr>
              <w:t xml:space="preserve"> </w:t>
            </w:r>
            <w:r w:rsidRPr="00716FEF">
              <w:rPr>
                <w:rFonts w:ascii="Arial" w:hAnsi="Arial" w:cs="Arial"/>
                <w:spacing w:val="-2"/>
                <w:lang w:val="es-PE"/>
              </w:rPr>
              <w:t>Poisson</w:t>
            </w:r>
          </w:p>
        </w:tc>
        <w:tc>
          <w:tcPr>
            <w:tcW w:w="980" w:type="dxa"/>
          </w:tcPr>
          <w:p w14:paraId="52852252" w14:textId="77777777" w:rsidR="00D73049" w:rsidRPr="00716FEF" w:rsidRDefault="00D73049" w:rsidP="00C66DA4">
            <w:pPr>
              <w:pStyle w:val="TableParagraph"/>
              <w:ind w:right="57"/>
              <w:jc w:val="right"/>
              <w:rPr>
                <w:rFonts w:ascii="Arial" w:hAnsi="Arial" w:cs="Arial"/>
                <w:lang w:val="es-PE"/>
              </w:rPr>
            </w:pPr>
            <w:r w:rsidRPr="00716FEF">
              <w:rPr>
                <w:rFonts w:ascii="Arial" w:hAnsi="Arial" w:cs="Arial"/>
                <w:spacing w:val="-2"/>
                <w:lang w:val="es-PE"/>
              </w:rPr>
              <w:t>0.165</w:t>
            </w:r>
          </w:p>
        </w:tc>
      </w:tr>
      <w:tr w:rsidR="00D73049" w:rsidRPr="00716FEF" w14:paraId="167AB6F9" w14:textId="77777777" w:rsidTr="00C5697E">
        <w:trPr>
          <w:trHeight w:val="340"/>
        </w:trPr>
        <w:tc>
          <w:tcPr>
            <w:tcW w:w="3824" w:type="dxa"/>
          </w:tcPr>
          <w:p w14:paraId="22D5073F" w14:textId="77777777" w:rsidR="00D73049" w:rsidRPr="00716FEF" w:rsidRDefault="00D73049" w:rsidP="00C66DA4">
            <w:pPr>
              <w:pStyle w:val="TableParagraph"/>
              <w:spacing w:before="17" w:line="250" w:lineRule="exact"/>
              <w:ind w:left="71"/>
              <w:jc w:val="left"/>
              <w:rPr>
                <w:rFonts w:ascii="Arial" w:hAnsi="Arial" w:cs="Arial"/>
                <w:lang w:val="es-PE"/>
              </w:rPr>
            </w:pPr>
            <w:r w:rsidRPr="00716FEF">
              <w:rPr>
                <w:rFonts w:ascii="Arial" w:hAnsi="Arial" w:cs="Arial"/>
                <w:lang w:val="es-PE"/>
              </w:rPr>
              <w:t>Módulo</w:t>
            </w:r>
            <w:r w:rsidRPr="00716FEF">
              <w:rPr>
                <w:rFonts w:ascii="Arial" w:hAnsi="Arial" w:cs="Arial"/>
                <w:spacing w:val="-3"/>
                <w:lang w:val="es-PE"/>
              </w:rPr>
              <w:t xml:space="preserve"> </w:t>
            </w:r>
            <w:r w:rsidRPr="00716FEF">
              <w:rPr>
                <w:rFonts w:ascii="Arial" w:hAnsi="Arial" w:cs="Arial"/>
                <w:lang w:val="es-PE"/>
              </w:rPr>
              <w:t>de</w:t>
            </w:r>
            <w:r w:rsidRPr="00716FEF">
              <w:rPr>
                <w:rFonts w:ascii="Arial" w:hAnsi="Arial" w:cs="Arial"/>
                <w:spacing w:val="-5"/>
                <w:lang w:val="es-PE"/>
              </w:rPr>
              <w:t xml:space="preserve"> </w:t>
            </w:r>
            <w:r w:rsidRPr="00716FEF">
              <w:rPr>
                <w:rFonts w:ascii="Arial" w:hAnsi="Arial" w:cs="Arial"/>
                <w:lang w:val="es-PE"/>
              </w:rPr>
              <w:t>elasticidad</w:t>
            </w:r>
            <w:r w:rsidRPr="00716FEF">
              <w:rPr>
                <w:rFonts w:ascii="Arial" w:hAnsi="Arial" w:cs="Arial"/>
                <w:spacing w:val="-4"/>
                <w:lang w:val="es-PE"/>
              </w:rPr>
              <w:t xml:space="preserve"> (</w:t>
            </w:r>
            <w:proofErr w:type="spellStart"/>
            <w:r w:rsidRPr="00716FEF">
              <w:rPr>
                <w:rFonts w:ascii="Arial" w:hAnsi="Arial" w:cs="Arial"/>
                <w:spacing w:val="-4"/>
                <w:lang w:val="es-PE"/>
              </w:rPr>
              <w:t>GPa</w:t>
            </w:r>
            <w:proofErr w:type="spellEnd"/>
            <w:r w:rsidRPr="00716FEF">
              <w:rPr>
                <w:rFonts w:ascii="Arial" w:hAnsi="Arial" w:cs="Arial"/>
                <w:spacing w:val="-4"/>
                <w:lang w:val="es-PE"/>
              </w:rPr>
              <w:t>)</w:t>
            </w:r>
          </w:p>
        </w:tc>
        <w:tc>
          <w:tcPr>
            <w:tcW w:w="980" w:type="dxa"/>
          </w:tcPr>
          <w:p w14:paraId="6183C072" w14:textId="77777777" w:rsidR="00D73049" w:rsidRPr="00716FEF" w:rsidRDefault="00D73049" w:rsidP="00C66DA4">
            <w:pPr>
              <w:pStyle w:val="TableParagraph"/>
              <w:spacing w:before="17" w:line="250" w:lineRule="exact"/>
              <w:ind w:right="57"/>
              <w:jc w:val="right"/>
              <w:rPr>
                <w:rFonts w:ascii="Arial" w:hAnsi="Arial" w:cs="Arial"/>
                <w:lang w:val="es-PE"/>
              </w:rPr>
            </w:pPr>
            <w:r w:rsidRPr="00716FEF">
              <w:rPr>
                <w:rFonts w:ascii="Arial" w:hAnsi="Arial" w:cs="Arial"/>
                <w:spacing w:val="-2"/>
                <w:lang w:val="es-PE"/>
              </w:rPr>
              <w:t>1.015</w:t>
            </w:r>
          </w:p>
        </w:tc>
      </w:tr>
      <w:tr w:rsidR="00D73049" w:rsidRPr="00716FEF" w14:paraId="71C4B4C0" w14:textId="77777777" w:rsidTr="00C5697E">
        <w:trPr>
          <w:trHeight w:val="340"/>
        </w:trPr>
        <w:tc>
          <w:tcPr>
            <w:tcW w:w="3824" w:type="dxa"/>
          </w:tcPr>
          <w:p w14:paraId="7CCA34F6" w14:textId="77777777" w:rsidR="00D73049" w:rsidRPr="00716FEF" w:rsidRDefault="00D73049" w:rsidP="00C66DA4">
            <w:pPr>
              <w:pStyle w:val="TableParagraph"/>
              <w:spacing w:before="17" w:line="250" w:lineRule="exact"/>
              <w:ind w:left="71"/>
              <w:jc w:val="left"/>
              <w:rPr>
                <w:rFonts w:ascii="Arial" w:hAnsi="Arial" w:cs="Arial"/>
                <w:lang w:val="es-PE"/>
              </w:rPr>
            </w:pPr>
            <w:r w:rsidRPr="00716FEF">
              <w:rPr>
                <w:rFonts w:ascii="Arial" w:hAnsi="Arial" w:cs="Arial"/>
                <w:spacing w:val="-5"/>
                <w:lang w:val="es-PE"/>
              </w:rPr>
              <w:t>GSI</w:t>
            </w:r>
          </w:p>
        </w:tc>
        <w:tc>
          <w:tcPr>
            <w:tcW w:w="980" w:type="dxa"/>
          </w:tcPr>
          <w:p w14:paraId="745EBEA5" w14:textId="77777777" w:rsidR="00D73049" w:rsidRPr="00716FEF" w:rsidRDefault="00D73049" w:rsidP="00C66DA4">
            <w:pPr>
              <w:pStyle w:val="TableParagraph"/>
              <w:spacing w:before="17" w:line="250" w:lineRule="exact"/>
              <w:ind w:right="58"/>
              <w:jc w:val="right"/>
              <w:rPr>
                <w:rFonts w:ascii="Arial" w:hAnsi="Arial" w:cs="Arial"/>
                <w:lang w:val="es-PE"/>
              </w:rPr>
            </w:pPr>
            <w:r w:rsidRPr="00716FEF">
              <w:rPr>
                <w:rFonts w:ascii="Arial" w:hAnsi="Arial" w:cs="Arial"/>
                <w:spacing w:val="-5"/>
                <w:lang w:val="es-PE"/>
              </w:rPr>
              <w:t>45</w:t>
            </w:r>
          </w:p>
        </w:tc>
      </w:tr>
      <w:tr w:rsidR="00D73049" w:rsidRPr="00716FEF" w14:paraId="589A8F43" w14:textId="77777777" w:rsidTr="00C5697E">
        <w:trPr>
          <w:trHeight w:val="340"/>
        </w:trPr>
        <w:tc>
          <w:tcPr>
            <w:tcW w:w="3824" w:type="dxa"/>
          </w:tcPr>
          <w:p w14:paraId="225730D9" w14:textId="77777777" w:rsidR="00D73049" w:rsidRPr="00716FEF" w:rsidRDefault="00D73049" w:rsidP="00C66DA4">
            <w:pPr>
              <w:pStyle w:val="TableParagraph"/>
              <w:spacing w:before="22" w:line="240" w:lineRule="auto"/>
              <w:ind w:left="71"/>
              <w:jc w:val="left"/>
              <w:rPr>
                <w:rFonts w:ascii="Arial" w:hAnsi="Arial" w:cs="Arial"/>
                <w:lang w:val="es-PE"/>
              </w:rPr>
            </w:pPr>
            <w:r w:rsidRPr="00716FEF">
              <w:rPr>
                <w:rFonts w:ascii="Arial" w:hAnsi="Arial" w:cs="Arial"/>
                <w:lang w:val="es-PE"/>
              </w:rPr>
              <w:t>RQD</w:t>
            </w:r>
            <w:r w:rsidRPr="00716FEF">
              <w:rPr>
                <w:rFonts w:ascii="Arial" w:hAnsi="Arial" w:cs="Arial"/>
                <w:spacing w:val="-4"/>
                <w:lang w:val="es-PE"/>
              </w:rPr>
              <w:t xml:space="preserve"> </w:t>
            </w:r>
            <w:r w:rsidRPr="00716FEF">
              <w:rPr>
                <w:rFonts w:ascii="Arial" w:hAnsi="Arial" w:cs="Arial"/>
                <w:spacing w:val="-5"/>
                <w:lang w:val="es-PE"/>
              </w:rPr>
              <w:t>(%)</w:t>
            </w:r>
          </w:p>
        </w:tc>
        <w:tc>
          <w:tcPr>
            <w:tcW w:w="980" w:type="dxa"/>
          </w:tcPr>
          <w:p w14:paraId="05F9BB7E" w14:textId="77777777" w:rsidR="00D73049" w:rsidRPr="00716FEF" w:rsidRDefault="00D73049" w:rsidP="00C66DA4">
            <w:pPr>
              <w:pStyle w:val="TableParagraph"/>
              <w:spacing w:before="22" w:line="240" w:lineRule="auto"/>
              <w:ind w:right="58"/>
              <w:jc w:val="right"/>
              <w:rPr>
                <w:rFonts w:ascii="Arial" w:hAnsi="Arial" w:cs="Arial"/>
                <w:lang w:val="es-PE"/>
              </w:rPr>
            </w:pPr>
            <w:r w:rsidRPr="00716FEF">
              <w:rPr>
                <w:rFonts w:ascii="Arial" w:hAnsi="Arial" w:cs="Arial"/>
                <w:spacing w:val="-2"/>
                <w:lang w:val="es-PE"/>
              </w:rPr>
              <w:t>45-</w:t>
            </w:r>
            <w:r w:rsidRPr="00716FEF">
              <w:rPr>
                <w:rFonts w:ascii="Arial" w:hAnsi="Arial" w:cs="Arial"/>
                <w:spacing w:val="-7"/>
                <w:lang w:val="es-PE"/>
              </w:rPr>
              <w:t>60</w:t>
            </w:r>
          </w:p>
        </w:tc>
      </w:tr>
      <w:tr w:rsidR="00D73049" w:rsidRPr="00716FEF" w14:paraId="38F8710D" w14:textId="77777777" w:rsidTr="00C5697E">
        <w:trPr>
          <w:trHeight w:val="340"/>
        </w:trPr>
        <w:tc>
          <w:tcPr>
            <w:tcW w:w="4804" w:type="dxa"/>
            <w:gridSpan w:val="2"/>
            <w:shd w:val="clear" w:color="auto" w:fill="1F4E78"/>
          </w:tcPr>
          <w:p w14:paraId="3C76E9E9" w14:textId="77777777" w:rsidR="00D73049" w:rsidRPr="00716FEF" w:rsidRDefault="00D73049" w:rsidP="00C66DA4">
            <w:pPr>
              <w:pStyle w:val="TableParagraph"/>
              <w:spacing w:before="22" w:line="240" w:lineRule="auto"/>
              <w:ind w:left="249"/>
              <w:jc w:val="left"/>
              <w:rPr>
                <w:rFonts w:ascii="Arial" w:hAnsi="Arial" w:cs="Arial"/>
                <w:b/>
                <w:lang w:val="es-PE"/>
              </w:rPr>
            </w:pPr>
            <w:r w:rsidRPr="00716FEF">
              <w:rPr>
                <w:rFonts w:ascii="Arial" w:hAnsi="Arial" w:cs="Arial"/>
                <w:b/>
                <w:color w:val="FFFFFF"/>
                <w:lang w:val="es-PE"/>
              </w:rPr>
              <w:t>Depósitos</w:t>
            </w:r>
            <w:r w:rsidRPr="00716FEF">
              <w:rPr>
                <w:rFonts w:ascii="Arial" w:hAnsi="Arial" w:cs="Arial"/>
                <w:b/>
                <w:color w:val="FFFFFF"/>
                <w:spacing w:val="-4"/>
                <w:lang w:val="es-PE"/>
              </w:rPr>
              <w:t xml:space="preserve"> </w:t>
            </w:r>
            <w:r w:rsidRPr="00716FEF">
              <w:rPr>
                <w:rFonts w:ascii="Arial" w:hAnsi="Arial" w:cs="Arial"/>
                <w:b/>
                <w:color w:val="FFFFFF"/>
                <w:lang w:val="es-PE"/>
              </w:rPr>
              <w:t>de</w:t>
            </w:r>
            <w:r w:rsidRPr="00716FEF">
              <w:rPr>
                <w:rFonts w:ascii="Arial" w:hAnsi="Arial" w:cs="Arial"/>
                <w:b/>
                <w:color w:val="FFFFFF"/>
                <w:spacing w:val="-3"/>
                <w:lang w:val="es-PE"/>
              </w:rPr>
              <w:t xml:space="preserve"> </w:t>
            </w:r>
            <w:r w:rsidRPr="00716FEF">
              <w:rPr>
                <w:rFonts w:ascii="Arial" w:hAnsi="Arial" w:cs="Arial"/>
                <w:b/>
                <w:color w:val="FFFFFF"/>
                <w:lang w:val="es-PE"/>
              </w:rPr>
              <w:t>flujo</w:t>
            </w:r>
            <w:r w:rsidRPr="00716FEF">
              <w:rPr>
                <w:rFonts w:ascii="Arial" w:hAnsi="Arial" w:cs="Arial"/>
                <w:b/>
                <w:color w:val="FFFFFF"/>
                <w:spacing w:val="-4"/>
                <w:lang w:val="es-PE"/>
              </w:rPr>
              <w:t xml:space="preserve"> </w:t>
            </w:r>
            <w:r w:rsidRPr="00716FEF">
              <w:rPr>
                <w:rFonts w:ascii="Arial" w:hAnsi="Arial" w:cs="Arial"/>
                <w:b/>
                <w:color w:val="FFFFFF"/>
                <w:lang w:val="es-PE"/>
              </w:rPr>
              <w:t>de</w:t>
            </w:r>
            <w:r w:rsidRPr="00716FEF">
              <w:rPr>
                <w:rFonts w:ascii="Arial" w:hAnsi="Arial" w:cs="Arial"/>
                <w:b/>
                <w:color w:val="FFFFFF"/>
                <w:spacing w:val="-3"/>
                <w:lang w:val="es-PE"/>
              </w:rPr>
              <w:t xml:space="preserve"> </w:t>
            </w:r>
            <w:r w:rsidRPr="00716FEF">
              <w:rPr>
                <w:rFonts w:ascii="Arial" w:hAnsi="Arial" w:cs="Arial"/>
                <w:b/>
                <w:color w:val="FFFFFF"/>
                <w:lang w:val="es-PE"/>
              </w:rPr>
              <w:t>detritos</w:t>
            </w:r>
            <w:r w:rsidRPr="00716FEF">
              <w:rPr>
                <w:rFonts w:ascii="Arial" w:hAnsi="Arial" w:cs="Arial"/>
                <w:b/>
                <w:color w:val="FFFFFF"/>
                <w:spacing w:val="-5"/>
                <w:lang w:val="es-PE"/>
              </w:rPr>
              <w:t xml:space="preserve"> </w:t>
            </w:r>
            <w:r w:rsidRPr="00716FEF">
              <w:rPr>
                <w:rFonts w:ascii="Arial" w:hAnsi="Arial" w:cs="Arial"/>
                <w:b/>
                <w:color w:val="FFFFFF"/>
                <w:lang w:val="es-PE"/>
              </w:rPr>
              <w:t>(lahares)</w:t>
            </w:r>
            <w:r w:rsidRPr="00716FEF">
              <w:rPr>
                <w:rFonts w:ascii="Arial" w:hAnsi="Arial" w:cs="Arial"/>
                <w:b/>
                <w:color w:val="FFFFFF"/>
                <w:spacing w:val="-5"/>
                <w:lang w:val="es-PE"/>
              </w:rPr>
              <w:t xml:space="preserve"> </w:t>
            </w:r>
            <w:r w:rsidRPr="00716FEF">
              <w:rPr>
                <w:rFonts w:ascii="Arial" w:hAnsi="Arial" w:cs="Arial"/>
                <w:b/>
                <w:color w:val="FFFFFF"/>
                <w:spacing w:val="-2"/>
                <w:lang w:val="es-PE"/>
              </w:rPr>
              <w:t>antiguos</w:t>
            </w:r>
          </w:p>
        </w:tc>
      </w:tr>
      <w:tr w:rsidR="00D73049" w:rsidRPr="00716FEF" w14:paraId="13BFCF81" w14:textId="77777777" w:rsidTr="00C5697E">
        <w:trPr>
          <w:trHeight w:val="340"/>
        </w:trPr>
        <w:tc>
          <w:tcPr>
            <w:tcW w:w="3824" w:type="dxa"/>
            <w:shd w:val="clear" w:color="auto" w:fill="1F4E78"/>
          </w:tcPr>
          <w:p w14:paraId="2E15DEA9" w14:textId="77777777" w:rsidR="00D73049" w:rsidRPr="00716FEF" w:rsidRDefault="00D73049" w:rsidP="00C66DA4">
            <w:pPr>
              <w:pStyle w:val="TableParagraph"/>
              <w:ind w:left="506"/>
              <w:jc w:val="left"/>
              <w:rPr>
                <w:rFonts w:ascii="Arial" w:hAnsi="Arial" w:cs="Arial"/>
                <w:b/>
                <w:lang w:val="es-PE"/>
              </w:rPr>
            </w:pPr>
            <w:r w:rsidRPr="00716FEF">
              <w:rPr>
                <w:rFonts w:ascii="Arial" w:hAnsi="Arial" w:cs="Arial"/>
                <w:b/>
                <w:color w:val="FFFFFF"/>
                <w:lang w:val="es-PE"/>
              </w:rPr>
              <w:t>Propiedades</w:t>
            </w:r>
            <w:r w:rsidRPr="00716FEF">
              <w:rPr>
                <w:rFonts w:ascii="Arial" w:hAnsi="Arial" w:cs="Arial"/>
                <w:b/>
                <w:color w:val="FFFFFF"/>
                <w:spacing w:val="-5"/>
                <w:lang w:val="es-PE"/>
              </w:rPr>
              <w:t xml:space="preserve"> </w:t>
            </w:r>
            <w:r w:rsidRPr="00716FEF">
              <w:rPr>
                <w:rFonts w:ascii="Arial" w:hAnsi="Arial" w:cs="Arial"/>
                <w:b/>
                <w:color w:val="FFFFFF"/>
                <w:lang w:val="es-PE"/>
              </w:rPr>
              <w:t>físicas</w:t>
            </w:r>
            <w:r w:rsidRPr="00716FEF">
              <w:rPr>
                <w:rFonts w:ascii="Arial" w:hAnsi="Arial" w:cs="Arial"/>
                <w:b/>
                <w:color w:val="FFFFFF"/>
                <w:spacing w:val="-5"/>
                <w:lang w:val="es-PE"/>
              </w:rPr>
              <w:t xml:space="preserve"> </w:t>
            </w:r>
            <w:r w:rsidRPr="00716FEF">
              <w:rPr>
                <w:rFonts w:ascii="Arial" w:hAnsi="Arial" w:cs="Arial"/>
                <w:b/>
                <w:color w:val="FFFFFF"/>
                <w:spacing w:val="-2"/>
                <w:lang w:val="es-PE"/>
              </w:rPr>
              <w:t>mecánicas</w:t>
            </w:r>
          </w:p>
        </w:tc>
        <w:tc>
          <w:tcPr>
            <w:tcW w:w="980" w:type="dxa"/>
            <w:shd w:val="clear" w:color="auto" w:fill="1F4E78"/>
          </w:tcPr>
          <w:p w14:paraId="180BB231" w14:textId="77777777" w:rsidR="00D73049" w:rsidRPr="00716FEF" w:rsidRDefault="00D73049" w:rsidP="00D40D54">
            <w:pPr>
              <w:pStyle w:val="TableParagraph"/>
              <w:ind w:left="299"/>
              <w:jc w:val="left"/>
              <w:rPr>
                <w:rFonts w:ascii="Arial" w:hAnsi="Arial" w:cs="Arial"/>
                <w:b/>
                <w:lang w:val="es-PE"/>
              </w:rPr>
            </w:pPr>
            <w:r w:rsidRPr="00716FEF">
              <w:rPr>
                <w:rFonts w:ascii="Arial" w:hAnsi="Arial" w:cs="Arial"/>
                <w:b/>
                <w:color w:val="FFFFFF"/>
                <w:spacing w:val="-2"/>
                <w:lang w:val="es-PE"/>
              </w:rPr>
              <w:t>Valor</w:t>
            </w:r>
          </w:p>
        </w:tc>
      </w:tr>
      <w:tr w:rsidR="00D73049" w:rsidRPr="00716FEF" w14:paraId="3E65E4F5" w14:textId="77777777" w:rsidTr="00C5697E">
        <w:trPr>
          <w:trHeight w:val="340"/>
        </w:trPr>
        <w:tc>
          <w:tcPr>
            <w:tcW w:w="3824" w:type="dxa"/>
          </w:tcPr>
          <w:p w14:paraId="40884933" w14:textId="77777777" w:rsidR="00D73049" w:rsidRPr="00716FEF" w:rsidRDefault="00D73049" w:rsidP="00C66DA4">
            <w:pPr>
              <w:pStyle w:val="TableParagraph"/>
              <w:ind w:left="71"/>
              <w:jc w:val="left"/>
              <w:rPr>
                <w:rFonts w:ascii="Arial" w:hAnsi="Arial" w:cs="Arial"/>
                <w:lang w:val="es-PE"/>
              </w:rPr>
            </w:pPr>
            <w:r w:rsidRPr="00716FEF">
              <w:rPr>
                <w:rFonts w:ascii="Arial" w:hAnsi="Arial" w:cs="Arial"/>
                <w:lang w:val="es-PE"/>
              </w:rPr>
              <w:t>Peso</w:t>
            </w:r>
            <w:r w:rsidRPr="00716FEF">
              <w:rPr>
                <w:rFonts w:ascii="Arial" w:hAnsi="Arial" w:cs="Arial"/>
                <w:spacing w:val="-4"/>
                <w:lang w:val="es-PE"/>
              </w:rPr>
              <w:t xml:space="preserve"> </w:t>
            </w:r>
            <w:r w:rsidRPr="00716FEF">
              <w:rPr>
                <w:rFonts w:ascii="Arial" w:hAnsi="Arial" w:cs="Arial"/>
                <w:lang w:val="es-PE"/>
              </w:rPr>
              <w:t>específico</w:t>
            </w:r>
            <w:r w:rsidRPr="00716FEF">
              <w:rPr>
                <w:rFonts w:ascii="Arial" w:hAnsi="Arial" w:cs="Arial"/>
                <w:spacing w:val="-5"/>
                <w:lang w:val="es-PE"/>
              </w:rPr>
              <w:t xml:space="preserve"> </w:t>
            </w:r>
            <w:r w:rsidRPr="00716FEF">
              <w:rPr>
                <w:rFonts w:ascii="Arial" w:hAnsi="Arial" w:cs="Arial"/>
                <w:lang w:val="es-PE"/>
              </w:rPr>
              <w:t>aparente</w:t>
            </w:r>
            <w:r w:rsidRPr="00716FEF">
              <w:rPr>
                <w:rFonts w:ascii="Arial" w:hAnsi="Arial" w:cs="Arial"/>
                <w:spacing w:val="-4"/>
                <w:lang w:val="es-PE"/>
              </w:rPr>
              <w:t xml:space="preserve"> </w:t>
            </w:r>
            <w:r w:rsidRPr="00716FEF">
              <w:rPr>
                <w:rFonts w:ascii="Arial" w:hAnsi="Arial" w:cs="Arial"/>
                <w:spacing w:val="-2"/>
                <w:lang w:val="es-PE"/>
              </w:rPr>
              <w:t>(kN/m</w:t>
            </w:r>
            <w:r w:rsidRPr="00716FEF">
              <w:rPr>
                <w:rFonts w:ascii="Arial" w:hAnsi="Arial" w:cs="Arial"/>
                <w:spacing w:val="-2"/>
                <w:vertAlign w:val="superscript"/>
                <w:lang w:val="es-PE"/>
              </w:rPr>
              <w:t>3</w:t>
            </w:r>
            <w:r w:rsidRPr="00716FEF">
              <w:rPr>
                <w:rFonts w:ascii="Arial" w:hAnsi="Arial" w:cs="Arial"/>
                <w:spacing w:val="-2"/>
                <w:lang w:val="es-PE"/>
              </w:rPr>
              <w:t>)</w:t>
            </w:r>
          </w:p>
        </w:tc>
        <w:tc>
          <w:tcPr>
            <w:tcW w:w="980" w:type="dxa"/>
            <w:vAlign w:val="center"/>
          </w:tcPr>
          <w:p w14:paraId="476D125A" w14:textId="5949E2A3" w:rsidR="00D73049" w:rsidRPr="00716FEF" w:rsidRDefault="00D73049" w:rsidP="00C5697E">
            <w:pPr>
              <w:pStyle w:val="TableParagraph"/>
              <w:ind w:left="-15" w:right="136"/>
              <w:jc w:val="right"/>
              <w:rPr>
                <w:rFonts w:ascii="Arial" w:hAnsi="Arial" w:cs="Arial"/>
                <w:lang w:val="es-PE"/>
              </w:rPr>
            </w:pPr>
            <w:r w:rsidRPr="00716FEF">
              <w:rPr>
                <w:rFonts w:ascii="Arial" w:hAnsi="Arial" w:cs="Arial"/>
                <w:spacing w:val="-2"/>
                <w:lang w:val="es-PE"/>
              </w:rPr>
              <w:t>11.00</w:t>
            </w:r>
          </w:p>
        </w:tc>
      </w:tr>
      <w:tr w:rsidR="00D73049" w:rsidRPr="00716FEF" w14:paraId="6517223D" w14:textId="77777777" w:rsidTr="00C5697E">
        <w:trPr>
          <w:trHeight w:val="340"/>
        </w:trPr>
        <w:tc>
          <w:tcPr>
            <w:tcW w:w="3824" w:type="dxa"/>
          </w:tcPr>
          <w:p w14:paraId="660D51CF" w14:textId="77777777" w:rsidR="00D73049" w:rsidRPr="00716FEF" w:rsidRDefault="00D73049" w:rsidP="00C66DA4">
            <w:pPr>
              <w:pStyle w:val="TableParagraph"/>
              <w:spacing w:before="17" w:line="250" w:lineRule="exact"/>
              <w:ind w:left="71"/>
              <w:jc w:val="left"/>
              <w:rPr>
                <w:rFonts w:ascii="Arial" w:hAnsi="Arial" w:cs="Arial"/>
                <w:lang w:val="es-PE"/>
              </w:rPr>
            </w:pPr>
            <w:r w:rsidRPr="00716FEF">
              <w:rPr>
                <w:rFonts w:ascii="Arial" w:hAnsi="Arial" w:cs="Arial"/>
                <w:lang w:val="es-PE"/>
              </w:rPr>
              <w:t>Ángulo</w:t>
            </w:r>
            <w:r w:rsidRPr="00716FEF">
              <w:rPr>
                <w:rFonts w:ascii="Arial" w:hAnsi="Arial" w:cs="Arial"/>
                <w:spacing w:val="-6"/>
                <w:lang w:val="es-PE"/>
              </w:rPr>
              <w:t xml:space="preserve"> </w:t>
            </w:r>
            <w:r w:rsidRPr="00716FEF">
              <w:rPr>
                <w:rFonts w:ascii="Arial" w:hAnsi="Arial" w:cs="Arial"/>
                <w:lang w:val="es-PE"/>
              </w:rPr>
              <w:t>de</w:t>
            </w:r>
            <w:r w:rsidRPr="00716FEF">
              <w:rPr>
                <w:rFonts w:ascii="Arial" w:hAnsi="Arial" w:cs="Arial"/>
                <w:spacing w:val="-3"/>
                <w:lang w:val="es-PE"/>
              </w:rPr>
              <w:t xml:space="preserve"> </w:t>
            </w:r>
            <w:r w:rsidRPr="00716FEF">
              <w:rPr>
                <w:rFonts w:ascii="Arial" w:hAnsi="Arial" w:cs="Arial"/>
                <w:lang w:val="es-PE"/>
              </w:rPr>
              <w:t>fricción</w:t>
            </w:r>
            <w:r w:rsidRPr="00716FEF">
              <w:rPr>
                <w:rFonts w:ascii="Arial" w:hAnsi="Arial" w:cs="Arial"/>
                <w:spacing w:val="-3"/>
                <w:lang w:val="es-PE"/>
              </w:rPr>
              <w:t xml:space="preserve"> </w:t>
            </w:r>
            <w:r w:rsidRPr="00716FEF">
              <w:rPr>
                <w:rFonts w:ascii="Arial" w:hAnsi="Arial" w:cs="Arial"/>
                <w:spacing w:val="-5"/>
                <w:lang w:val="es-PE"/>
              </w:rPr>
              <w:t>(°)</w:t>
            </w:r>
          </w:p>
        </w:tc>
        <w:tc>
          <w:tcPr>
            <w:tcW w:w="980" w:type="dxa"/>
            <w:vAlign w:val="center"/>
          </w:tcPr>
          <w:p w14:paraId="280864FE" w14:textId="77777777" w:rsidR="00D73049" w:rsidRPr="00716FEF" w:rsidRDefault="00D73049" w:rsidP="00C5697E">
            <w:pPr>
              <w:pStyle w:val="TableParagraph"/>
              <w:spacing w:before="17" w:line="250" w:lineRule="exact"/>
              <w:ind w:left="-15" w:right="136"/>
              <w:jc w:val="right"/>
              <w:rPr>
                <w:rFonts w:ascii="Arial" w:hAnsi="Arial" w:cs="Arial"/>
                <w:lang w:val="es-PE"/>
              </w:rPr>
            </w:pPr>
            <w:r w:rsidRPr="00716FEF">
              <w:rPr>
                <w:rFonts w:ascii="Arial" w:hAnsi="Arial" w:cs="Arial"/>
                <w:spacing w:val="-5"/>
                <w:lang w:val="es-PE"/>
              </w:rPr>
              <w:t>33</w:t>
            </w:r>
          </w:p>
        </w:tc>
      </w:tr>
      <w:tr w:rsidR="00D73049" w:rsidRPr="00716FEF" w14:paraId="3B2A8EBD" w14:textId="77777777" w:rsidTr="00C5697E">
        <w:trPr>
          <w:trHeight w:val="340"/>
        </w:trPr>
        <w:tc>
          <w:tcPr>
            <w:tcW w:w="3824" w:type="dxa"/>
          </w:tcPr>
          <w:p w14:paraId="43896051" w14:textId="77777777" w:rsidR="00D73049" w:rsidRPr="00716FEF" w:rsidRDefault="00D73049" w:rsidP="00C66DA4">
            <w:pPr>
              <w:pStyle w:val="TableParagraph"/>
              <w:spacing w:before="17"/>
              <w:ind w:left="71"/>
              <w:jc w:val="left"/>
              <w:rPr>
                <w:rFonts w:ascii="Arial" w:hAnsi="Arial" w:cs="Arial"/>
                <w:lang w:val="es-PE"/>
              </w:rPr>
            </w:pPr>
            <w:r w:rsidRPr="00716FEF">
              <w:rPr>
                <w:rFonts w:ascii="Arial" w:hAnsi="Arial" w:cs="Arial"/>
                <w:lang w:val="es-PE"/>
              </w:rPr>
              <w:t>Cohesión</w:t>
            </w:r>
            <w:r w:rsidRPr="00716FEF">
              <w:rPr>
                <w:rFonts w:ascii="Arial" w:hAnsi="Arial" w:cs="Arial"/>
                <w:spacing w:val="-3"/>
                <w:lang w:val="es-PE"/>
              </w:rPr>
              <w:t xml:space="preserve"> </w:t>
            </w:r>
            <w:r w:rsidRPr="00716FEF">
              <w:rPr>
                <w:rFonts w:ascii="Arial" w:hAnsi="Arial" w:cs="Arial"/>
                <w:spacing w:val="-2"/>
                <w:lang w:val="es-PE"/>
              </w:rPr>
              <w:t>(kPa)</w:t>
            </w:r>
          </w:p>
        </w:tc>
        <w:tc>
          <w:tcPr>
            <w:tcW w:w="980" w:type="dxa"/>
            <w:vAlign w:val="center"/>
          </w:tcPr>
          <w:p w14:paraId="0840DB52" w14:textId="77777777" w:rsidR="00D73049" w:rsidRPr="00716FEF" w:rsidRDefault="00D73049" w:rsidP="00C5697E">
            <w:pPr>
              <w:pStyle w:val="TableParagraph"/>
              <w:spacing w:before="17"/>
              <w:ind w:left="-15" w:right="136"/>
              <w:jc w:val="right"/>
              <w:rPr>
                <w:rFonts w:ascii="Arial" w:hAnsi="Arial" w:cs="Arial"/>
                <w:lang w:val="es-PE"/>
              </w:rPr>
            </w:pPr>
            <w:r w:rsidRPr="00716FEF">
              <w:rPr>
                <w:rFonts w:ascii="Arial" w:hAnsi="Arial" w:cs="Arial"/>
                <w:spacing w:val="-5"/>
                <w:lang w:val="es-PE"/>
              </w:rPr>
              <w:t>33</w:t>
            </w:r>
          </w:p>
        </w:tc>
      </w:tr>
      <w:bookmarkEnd w:id="0"/>
    </w:tbl>
    <w:p w14:paraId="71C4EBA7" w14:textId="77777777" w:rsidR="00D73049" w:rsidRPr="00716FEF" w:rsidRDefault="00D73049" w:rsidP="007D2A73">
      <w:pPr>
        <w:ind w:firstLine="142"/>
        <w:jc w:val="both"/>
        <w:rPr>
          <w:rFonts w:ascii="Arial" w:hAnsi="Arial" w:cs="Arial"/>
          <w:bCs/>
          <w:sz w:val="22"/>
          <w:szCs w:val="22"/>
          <w:lang w:val="es-PE"/>
        </w:rPr>
      </w:pPr>
    </w:p>
    <w:p w14:paraId="08015586" w14:textId="054690B9" w:rsidR="00E607B6" w:rsidRPr="00E607B6" w:rsidRDefault="00E607B6" w:rsidP="00E607B6">
      <w:pPr>
        <w:ind w:left="66"/>
        <w:jc w:val="both"/>
        <w:rPr>
          <w:rFonts w:ascii="Arial" w:hAnsi="Arial" w:cs="Arial"/>
          <w:bCs/>
          <w:sz w:val="22"/>
          <w:szCs w:val="22"/>
          <w:lang w:val="es-PE"/>
        </w:rPr>
      </w:pPr>
      <w:r w:rsidRPr="00E607B6">
        <w:rPr>
          <w:rFonts w:ascii="Arial" w:hAnsi="Arial" w:cs="Arial"/>
          <w:bCs/>
          <w:sz w:val="22"/>
          <w:szCs w:val="22"/>
          <w:lang w:val="es-PE"/>
        </w:rPr>
        <w:t xml:space="preserve">Considerando los parámetros geotécnicos caracterizados previamente, se procedió a la construcción de un modelo de análisis bidimensional (2D) con el objetivo de simular el comportamiento físico y mecánico de los taludes en las condiciones reales del sitio. Para ello, se emplearon dos enfoques complementarios: el Método de Equilibrio Límite (MEL), utilizando el software </w:t>
      </w:r>
      <w:proofErr w:type="spellStart"/>
      <w:r w:rsidRPr="00E607B6">
        <w:rPr>
          <w:rFonts w:ascii="Arial" w:hAnsi="Arial" w:cs="Arial"/>
          <w:bCs/>
          <w:sz w:val="22"/>
          <w:szCs w:val="22"/>
          <w:lang w:val="es-PE"/>
        </w:rPr>
        <w:t>Slide</w:t>
      </w:r>
      <w:proofErr w:type="spellEnd"/>
      <w:r w:rsidRPr="00E607B6">
        <w:rPr>
          <w:rFonts w:ascii="Arial" w:hAnsi="Arial" w:cs="Arial"/>
          <w:bCs/>
          <w:sz w:val="22"/>
          <w:szCs w:val="22"/>
          <w:lang w:val="es-PE"/>
        </w:rPr>
        <w:t xml:space="preserve"> v.9.038, y el Método de Elementos Finitos (MEF), implementado mediante RS2 v.11.026. Esta combinación metodológica permite abordar la evaluación de estabilidad desde diferentes perspectivas: una basada en simplificaciones geométricas y balance de fuerzas (MEL), y otra basada en la simulación continua del esfuerzo y deformación en el macizo rocoso (MEF), lo cual es especialmente útil en materiales complejos como la ignimbrita.</w:t>
      </w:r>
    </w:p>
    <w:p w14:paraId="363AB7B1" w14:textId="77777777" w:rsidR="00E607B6" w:rsidRPr="00E607B6" w:rsidRDefault="00E607B6" w:rsidP="00E607B6">
      <w:pPr>
        <w:ind w:left="66"/>
        <w:jc w:val="both"/>
        <w:rPr>
          <w:rFonts w:ascii="Arial" w:hAnsi="Arial" w:cs="Arial"/>
          <w:bCs/>
          <w:sz w:val="22"/>
          <w:szCs w:val="22"/>
          <w:lang w:val="es-PE"/>
        </w:rPr>
      </w:pPr>
      <w:r w:rsidRPr="00E607B6">
        <w:rPr>
          <w:rFonts w:ascii="Arial" w:hAnsi="Arial" w:cs="Arial"/>
          <w:bCs/>
          <w:sz w:val="22"/>
          <w:szCs w:val="22"/>
          <w:lang w:val="es-PE"/>
        </w:rPr>
        <w:t xml:space="preserve">El modelo fue calibrado tomando en cuenta la geometría real del talud, propiedades mecánicas de la roca, presencia de nivel freático y condiciones </w:t>
      </w:r>
      <w:r w:rsidRPr="00E607B6">
        <w:rPr>
          <w:rFonts w:ascii="Arial" w:hAnsi="Arial" w:cs="Arial"/>
          <w:bCs/>
          <w:sz w:val="22"/>
          <w:szCs w:val="22"/>
          <w:lang w:val="es-PE"/>
        </w:rPr>
        <w:t>de borde adecuadas. Se definieron tanto condiciones estáticas como pseudoestáticas, estas últimas incluyendo un coeficiente sísmico acorde con la normativa sísmica nacional (NTP E.030), considerando que la región de Arequipa es altamente sísmica.</w:t>
      </w:r>
    </w:p>
    <w:p w14:paraId="05A5DC1E" w14:textId="77777777" w:rsidR="00E607B6" w:rsidRPr="00E607B6" w:rsidRDefault="00E607B6" w:rsidP="00E607B6">
      <w:pPr>
        <w:ind w:left="66"/>
        <w:jc w:val="both"/>
        <w:rPr>
          <w:rFonts w:ascii="Arial" w:hAnsi="Arial" w:cs="Arial"/>
          <w:bCs/>
          <w:sz w:val="22"/>
          <w:szCs w:val="22"/>
          <w:lang w:val="es-PE"/>
        </w:rPr>
      </w:pPr>
    </w:p>
    <w:p w14:paraId="204AF459" w14:textId="42784037" w:rsidR="00D73049" w:rsidRDefault="00E607B6" w:rsidP="00E607B6">
      <w:pPr>
        <w:ind w:left="66"/>
        <w:jc w:val="both"/>
        <w:rPr>
          <w:rFonts w:ascii="Arial" w:hAnsi="Arial" w:cs="Arial"/>
          <w:bCs/>
          <w:sz w:val="22"/>
          <w:szCs w:val="22"/>
          <w:lang w:val="es-PE"/>
        </w:rPr>
      </w:pPr>
      <w:r w:rsidRPr="00E607B6">
        <w:rPr>
          <w:rFonts w:ascii="Arial" w:hAnsi="Arial" w:cs="Arial"/>
          <w:bCs/>
          <w:sz w:val="22"/>
          <w:szCs w:val="22"/>
          <w:lang w:val="es-PE"/>
        </w:rPr>
        <w:t xml:space="preserve">A partir de estos análisis, se generaron resultados cuantitativos en términos de Factor de Seguridad (FS) para el modelo determinístico, y </w:t>
      </w:r>
      <w:proofErr w:type="spellStart"/>
      <w:r w:rsidRPr="00E607B6">
        <w:rPr>
          <w:rFonts w:ascii="Arial" w:hAnsi="Arial" w:cs="Arial"/>
          <w:bCs/>
          <w:sz w:val="22"/>
          <w:szCs w:val="22"/>
          <w:lang w:val="es-PE"/>
        </w:rPr>
        <w:t>Strength</w:t>
      </w:r>
      <w:proofErr w:type="spellEnd"/>
      <w:r w:rsidRPr="00E607B6">
        <w:rPr>
          <w:rFonts w:ascii="Arial" w:hAnsi="Arial" w:cs="Arial"/>
          <w:bCs/>
          <w:sz w:val="22"/>
          <w:szCs w:val="22"/>
          <w:lang w:val="es-PE"/>
        </w:rPr>
        <w:t xml:space="preserve"> </w:t>
      </w:r>
      <w:proofErr w:type="spellStart"/>
      <w:r w:rsidRPr="00E607B6">
        <w:rPr>
          <w:rFonts w:ascii="Arial" w:hAnsi="Arial" w:cs="Arial"/>
          <w:bCs/>
          <w:sz w:val="22"/>
          <w:szCs w:val="22"/>
          <w:lang w:val="es-PE"/>
        </w:rPr>
        <w:t>Reduction</w:t>
      </w:r>
      <w:proofErr w:type="spellEnd"/>
      <w:r w:rsidRPr="00E607B6">
        <w:rPr>
          <w:rFonts w:ascii="Arial" w:hAnsi="Arial" w:cs="Arial"/>
          <w:bCs/>
          <w:sz w:val="22"/>
          <w:szCs w:val="22"/>
          <w:lang w:val="es-PE"/>
        </w:rPr>
        <w:t xml:space="preserve"> Factor (SRF) junto con la probabilidad de falla (PoF) para el análisis probabilístico, permitiendo identificar zonas potencialmente inestables y establecer umbrales críticos. Las recomendaciones técnicas derivadas del análisis incluyen criterios de aceptación para los valores de FS y SRF en función del tipo de uso del talud (operacional, turístico o de seguridad), los cuales se detallan en la Tabla N°02, siguiendo los lineamientos del INGEMMET (2018) y referencias internacionales.</w:t>
      </w:r>
    </w:p>
    <w:p w14:paraId="1A4449A9" w14:textId="77777777" w:rsidR="00440227" w:rsidRPr="00716FEF" w:rsidRDefault="00440227" w:rsidP="00E607B6">
      <w:pPr>
        <w:ind w:left="66"/>
        <w:jc w:val="both"/>
        <w:rPr>
          <w:rFonts w:ascii="Arial" w:hAnsi="Arial" w:cs="Arial"/>
          <w:bCs/>
          <w:sz w:val="22"/>
          <w:szCs w:val="22"/>
          <w:lang w:val="es-PE"/>
        </w:rPr>
      </w:pPr>
    </w:p>
    <w:p w14:paraId="2CD25394" w14:textId="2D8ED897" w:rsidR="00D73049" w:rsidRPr="00716FEF" w:rsidRDefault="00D73049" w:rsidP="00C0720D">
      <w:pPr>
        <w:ind w:left="66"/>
        <w:jc w:val="center"/>
        <w:rPr>
          <w:rFonts w:ascii="Arial" w:hAnsi="Arial" w:cs="Arial"/>
          <w:bCs/>
          <w:sz w:val="22"/>
          <w:szCs w:val="22"/>
          <w:lang w:val="es-PE"/>
        </w:rPr>
      </w:pPr>
      <w:r w:rsidRPr="00716FEF">
        <w:rPr>
          <w:rFonts w:ascii="Arial" w:hAnsi="Arial" w:cs="Arial"/>
          <w:bCs/>
          <w:sz w:val="22"/>
          <w:szCs w:val="22"/>
          <w:lang w:val="es-PE"/>
        </w:rPr>
        <w:t>Tabla N°02: FS o SRF mínimos permisibles</w:t>
      </w:r>
    </w:p>
    <w:tbl>
      <w:tblPr>
        <w:tblStyle w:val="TableNormal"/>
        <w:tblW w:w="4804"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27"/>
        <w:gridCol w:w="2977"/>
      </w:tblGrid>
      <w:tr w:rsidR="00D73049" w:rsidRPr="00716FEF" w14:paraId="0D436203" w14:textId="77777777" w:rsidTr="00D66F1F">
        <w:trPr>
          <w:trHeight w:val="397"/>
        </w:trPr>
        <w:tc>
          <w:tcPr>
            <w:tcW w:w="1827" w:type="dxa"/>
            <w:shd w:val="clear" w:color="auto" w:fill="1F4E78"/>
            <w:vAlign w:val="center"/>
          </w:tcPr>
          <w:p w14:paraId="205F6918" w14:textId="77777777" w:rsidR="00D73049" w:rsidRPr="00716FEF" w:rsidRDefault="00D73049" w:rsidP="00C5697E">
            <w:pPr>
              <w:pStyle w:val="TableParagraph"/>
              <w:spacing w:before="147" w:line="240" w:lineRule="auto"/>
              <w:ind w:left="12"/>
              <w:rPr>
                <w:rFonts w:ascii="Arial" w:hAnsi="Arial" w:cs="Arial"/>
                <w:b/>
                <w:lang w:val="es-PE"/>
              </w:rPr>
            </w:pPr>
            <w:bookmarkStart w:id="1" w:name="_Hlk201987902"/>
            <w:r w:rsidRPr="00716FEF">
              <w:rPr>
                <w:rFonts w:ascii="Arial" w:hAnsi="Arial" w:cs="Arial"/>
                <w:b/>
                <w:color w:val="FFFFFF"/>
                <w:spacing w:val="-2"/>
                <w:lang w:val="es-PE"/>
              </w:rPr>
              <w:t>Condición</w:t>
            </w:r>
          </w:p>
        </w:tc>
        <w:tc>
          <w:tcPr>
            <w:tcW w:w="2977" w:type="dxa"/>
            <w:shd w:val="clear" w:color="auto" w:fill="1F4E78"/>
            <w:vAlign w:val="center"/>
          </w:tcPr>
          <w:p w14:paraId="074F6E33" w14:textId="16FE3807" w:rsidR="00D73049" w:rsidRPr="00716FEF" w:rsidRDefault="00D73049" w:rsidP="00C5697E">
            <w:pPr>
              <w:pStyle w:val="TableParagraph"/>
              <w:spacing w:before="22" w:line="240" w:lineRule="auto"/>
              <w:ind w:left="142" w:right="136"/>
              <w:rPr>
                <w:rFonts w:ascii="Arial" w:hAnsi="Arial" w:cs="Arial"/>
                <w:b/>
                <w:lang w:val="es-PE"/>
              </w:rPr>
            </w:pPr>
            <w:r w:rsidRPr="00716FEF">
              <w:rPr>
                <w:rFonts w:ascii="Arial" w:hAnsi="Arial" w:cs="Arial"/>
                <w:b/>
                <w:color w:val="FFFFFF"/>
                <w:lang w:val="es-PE"/>
              </w:rPr>
              <w:t>Recomendación</w:t>
            </w:r>
            <w:r w:rsidRPr="00716FEF">
              <w:rPr>
                <w:rFonts w:ascii="Arial" w:hAnsi="Arial" w:cs="Arial"/>
                <w:b/>
                <w:color w:val="FFFFFF"/>
                <w:spacing w:val="-6"/>
                <w:lang w:val="es-PE"/>
              </w:rPr>
              <w:t xml:space="preserve"> </w:t>
            </w:r>
            <w:r w:rsidRPr="00716FEF">
              <w:rPr>
                <w:rFonts w:ascii="Arial" w:hAnsi="Arial" w:cs="Arial"/>
                <w:b/>
                <w:color w:val="FFFFFF"/>
                <w:lang w:val="es-PE"/>
              </w:rPr>
              <w:t>de</w:t>
            </w:r>
            <w:r w:rsidRPr="00716FEF">
              <w:rPr>
                <w:rFonts w:ascii="Arial" w:hAnsi="Arial" w:cs="Arial"/>
                <w:b/>
                <w:color w:val="FFFFFF"/>
                <w:spacing w:val="-7"/>
                <w:lang w:val="es-PE"/>
              </w:rPr>
              <w:t xml:space="preserve"> </w:t>
            </w:r>
            <w:r w:rsidRPr="00716FEF">
              <w:rPr>
                <w:rFonts w:ascii="Arial" w:hAnsi="Arial" w:cs="Arial"/>
                <w:b/>
                <w:color w:val="FFFFFF"/>
                <w:lang w:val="es-PE"/>
              </w:rPr>
              <w:t>FS</w:t>
            </w:r>
            <w:r w:rsidRPr="00716FEF">
              <w:rPr>
                <w:rFonts w:ascii="Arial" w:hAnsi="Arial" w:cs="Arial"/>
                <w:b/>
                <w:color w:val="FFFFFF"/>
                <w:spacing w:val="-8"/>
                <w:lang w:val="es-PE"/>
              </w:rPr>
              <w:t xml:space="preserve"> </w:t>
            </w:r>
            <w:r w:rsidRPr="00716FEF">
              <w:rPr>
                <w:rFonts w:ascii="Arial" w:hAnsi="Arial" w:cs="Arial"/>
                <w:b/>
                <w:color w:val="FFFFFF"/>
                <w:lang w:val="es-PE"/>
              </w:rPr>
              <w:t>o</w:t>
            </w:r>
            <w:r w:rsidRPr="00716FEF">
              <w:rPr>
                <w:rFonts w:ascii="Arial" w:hAnsi="Arial" w:cs="Arial"/>
                <w:b/>
                <w:color w:val="FFFFFF"/>
                <w:spacing w:val="-10"/>
                <w:lang w:val="es-PE"/>
              </w:rPr>
              <w:t xml:space="preserve"> </w:t>
            </w:r>
            <w:r w:rsidRPr="00716FEF">
              <w:rPr>
                <w:rFonts w:ascii="Arial" w:hAnsi="Arial" w:cs="Arial"/>
                <w:b/>
                <w:color w:val="FFFFFF"/>
                <w:lang w:val="es-PE"/>
              </w:rPr>
              <w:t>SRF</w:t>
            </w:r>
            <w:r w:rsidRPr="00716FEF">
              <w:rPr>
                <w:rFonts w:ascii="Arial" w:hAnsi="Arial" w:cs="Arial"/>
                <w:b/>
                <w:color w:val="FFFFFF"/>
                <w:spacing w:val="-8"/>
                <w:lang w:val="es-PE"/>
              </w:rPr>
              <w:t xml:space="preserve"> </w:t>
            </w:r>
            <w:r w:rsidRPr="00716FEF">
              <w:rPr>
                <w:rFonts w:ascii="Arial" w:hAnsi="Arial" w:cs="Arial"/>
                <w:b/>
                <w:color w:val="FFFFFF"/>
                <w:lang w:val="es-PE"/>
              </w:rPr>
              <w:t>para las canteras de Añashuayco</w:t>
            </w:r>
          </w:p>
        </w:tc>
      </w:tr>
      <w:tr w:rsidR="00D73049" w:rsidRPr="00716FEF" w14:paraId="74D92FC1" w14:textId="77777777" w:rsidTr="00D66F1F">
        <w:trPr>
          <w:trHeight w:val="397"/>
        </w:trPr>
        <w:tc>
          <w:tcPr>
            <w:tcW w:w="1827" w:type="dxa"/>
            <w:vAlign w:val="center"/>
          </w:tcPr>
          <w:p w14:paraId="6D13CB81" w14:textId="77777777" w:rsidR="00D73049" w:rsidRPr="00716FEF" w:rsidRDefault="00D73049" w:rsidP="00C5697E">
            <w:pPr>
              <w:pStyle w:val="TableParagraph"/>
              <w:spacing w:before="17" w:line="250" w:lineRule="exact"/>
              <w:ind w:left="12" w:right="3"/>
              <w:rPr>
                <w:rFonts w:ascii="Arial" w:hAnsi="Arial" w:cs="Arial"/>
                <w:lang w:val="es-PE"/>
              </w:rPr>
            </w:pPr>
            <w:r w:rsidRPr="00716FEF">
              <w:rPr>
                <w:rFonts w:ascii="Arial" w:hAnsi="Arial" w:cs="Arial"/>
                <w:spacing w:val="-2"/>
                <w:lang w:val="es-PE"/>
              </w:rPr>
              <w:t>Estático</w:t>
            </w:r>
          </w:p>
        </w:tc>
        <w:tc>
          <w:tcPr>
            <w:tcW w:w="2977" w:type="dxa"/>
            <w:vAlign w:val="center"/>
          </w:tcPr>
          <w:p w14:paraId="2B72F978" w14:textId="77777777" w:rsidR="00D73049" w:rsidRPr="00716FEF" w:rsidRDefault="00D73049" w:rsidP="00C5697E">
            <w:pPr>
              <w:pStyle w:val="TableParagraph"/>
              <w:spacing w:before="17" w:line="250" w:lineRule="exact"/>
              <w:ind w:left="68"/>
              <w:jc w:val="left"/>
              <w:rPr>
                <w:rFonts w:ascii="Arial" w:hAnsi="Arial" w:cs="Arial"/>
                <w:lang w:val="es-PE"/>
              </w:rPr>
            </w:pPr>
            <w:r w:rsidRPr="00716FEF">
              <w:rPr>
                <w:rFonts w:ascii="Arial" w:hAnsi="Arial" w:cs="Arial"/>
                <w:lang w:val="es-PE"/>
              </w:rPr>
              <w:t>FS</w:t>
            </w:r>
            <w:r w:rsidRPr="00716FEF">
              <w:rPr>
                <w:rFonts w:ascii="Arial" w:hAnsi="Arial" w:cs="Arial"/>
                <w:spacing w:val="-3"/>
                <w:lang w:val="es-PE"/>
              </w:rPr>
              <w:t xml:space="preserve"> </w:t>
            </w:r>
            <w:r w:rsidRPr="00716FEF">
              <w:rPr>
                <w:rFonts w:ascii="Arial" w:hAnsi="Arial" w:cs="Arial"/>
                <w:lang w:val="es-PE"/>
              </w:rPr>
              <w:t>≥ 1.5</w:t>
            </w:r>
            <w:r w:rsidRPr="00716FEF">
              <w:rPr>
                <w:rFonts w:ascii="Arial" w:hAnsi="Arial" w:cs="Arial"/>
                <w:spacing w:val="-4"/>
                <w:lang w:val="es-PE"/>
              </w:rPr>
              <w:t xml:space="preserve"> </w:t>
            </w:r>
            <w:r w:rsidRPr="00716FEF">
              <w:rPr>
                <w:rFonts w:ascii="Arial" w:hAnsi="Arial" w:cs="Arial"/>
                <w:lang w:val="es-PE"/>
              </w:rPr>
              <w:t>(por</w:t>
            </w:r>
            <w:r w:rsidRPr="00716FEF">
              <w:rPr>
                <w:rFonts w:ascii="Arial" w:hAnsi="Arial" w:cs="Arial"/>
                <w:spacing w:val="-1"/>
                <w:lang w:val="es-PE"/>
              </w:rPr>
              <w:t xml:space="preserve"> </w:t>
            </w:r>
            <w:r w:rsidRPr="00716FEF">
              <w:rPr>
                <w:rFonts w:ascii="Arial" w:hAnsi="Arial" w:cs="Arial"/>
                <w:lang w:val="es-PE"/>
              </w:rPr>
              <w:t>alto</w:t>
            </w:r>
            <w:r w:rsidRPr="00716FEF">
              <w:rPr>
                <w:rFonts w:ascii="Arial" w:hAnsi="Arial" w:cs="Arial"/>
                <w:spacing w:val="-4"/>
                <w:lang w:val="es-PE"/>
              </w:rPr>
              <w:t xml:space="preserve"> </w:t>
            </w:r>
            <w:r w:rsidRPr="00716FEF">
              <w:rPr>
                <w:rFonts w:ascii="Arial" w:hAnsi="Arial" w:cs="Arial"/>
                <w:spacing w:val="-2"/>
                <w:lang w:val="es-PE"/>
              </w:rPr>
              <w:t>riesgo)</w:t>
            </w:r>
          </w:p>
        </w:tc>
      </w:tr>
      <w:tr w:rsidR="00D73049" w:rsidRPr="00716FEF" w14:paraId="57F59F53" w14:textId="77777777" w:rsidTr="00D66F1F">
        <w:trPr>
          <w:trHeight w:val="397"/>
        </w:trPr>
        <w:tc>
          <w:tcPr>
            <w:tcW w:w="1827" w:type="dxa"/>
            <w:vAlign w:val="center"/>
          </w:tcPr>
          <w:p w14:paraId="4B0A0409" w14:textId="77777777" w:rsidR="00D73049" w:rsidRPr="00716FEF" w:rsidRDefault="00D73049" w:rsidP="00C5697E">
            <w:pPr>
              <w:pStyle w:val="TableParagraph"/>
              <w:spacing w:before="125" w:line="240" w:lineRule="auto"/>
              <w:ind w:left="12" w:right="4"/>
              <w:rPr>
                <w:rFonts w:ascii="Arial" w:hAnsi="Arial" w:cs="Arial"/>
                <w:lang w:val="es-PE"/>
              </w:rPr>
            </w:pPr>
            <w:r w:rsidRPr="00716FEF">
              <w:rPr>
                <w:rFonts w:ascii="Arial" w:hAnsi="Arial" w:cs="Arial"/>
                <w:spacing w:val="-2"/>
                <w:lang w:val="es-PE"/>
              </w:rPr>
              <w:t>Pseudoestático</w:t>
            </w:r>
          </w:p>
        </w:tc>
        <w:tc>
          <w:tcPr>
            <w:tcW w:w="2977" w:type="dxa"/>
            <w:vAlign w:val="center"/>
          </w:tcPr>
          <w:p w14:paraId="5A49B019" w14:textId="77777777" w:rsidR="00D73049" w:rsidRPr="00716FEF" w:rsidRDefault="00D73049" w:rsidP="00C5697E">
            <w:pPr>
              <w:pStyle w:val="TableParagraph"/>
              <w:spacing w:before="0" w:line="254" w:lineRule="exact"/>
              <w:ind w:left="68" w:right="119"/>
              <w:jc w:val="left"/>
              <w:rPr>
                <w:rFonts w:ascii="Arial" w:hAnsi="Arial" w:cs="Arial"/>
                <w:lang w:val="es-PE"/>
              </w:rPr>
            </w:pPr>
            <w:r w:rsidRPr="00716FEF">
              <w:rPr>
                <w:rFonts w:ascii="Arial" w:hAnsi="Arial" w:cs="Arial"/>
                <w:lang w:val="es-PE"/>
              </w:rPr>
              <w:t>FS</w:t>
            </w:r>
            <w:r w:rsidRPr="00716FEF">
              <w:rPr>
                <w:rFonts w:ascii="Arial" w:hAnsi="Arial" w:cs="Arial"/>
                <w:spacing w:val="-7"/>
                <w:lang w:val="es-PE"/>
              </w:rPr>
              <w:t xml:space="preserve"> </w:t>
            </w:r>
            <w:r w:rsidRPr="00716FEF">
              <w:rPr>
                <w:rFonts w:ascii="Arial" w:hAnsi="Arial" w:cs="Arial"/>
                <w:lang w:val="es-PE"/>
              </w:rPr>
              <w:t>≥</w:t>
            </w:r>
            <w:r w:rsidRPr="00716FEF">
              <w:rPr>
                <w:rFonts w:ascii="Arial" w:hAnsi="Arial" w:cs="Arial"/>
                <w:spacing w:val="-5"/>
                <w:lang w:val="es-PE"/>
              </w:rPr>
              <w:t xml:space="preserve"> </w:t>
            </w:r>
            <w:r w:rsidRPr="00716FEF">
              <w:rPr>
                <w:rFonts w:ascii="Arial" w:hAnsi="Arial" w:cs="Arial"/>
                <w:lang w:val="es-PE"/>
              </w:rPr>
              <w:t>1.1</w:t>
            </w:r>
            <w:r w:rsidRPr="00716FEF">
              <w:rPr>
                <w:rFonts w:ascii="Arial" w:hAnsi="Arial" w:cs="Arial"/>
                <w:spacing w:val="-9"/>
                <w:lang w:val="es-PE"/>
              </w:rPr>
              <w:t xml:space="preserve"> </w:t>
            </w:r>
            <w:r w:rsidRPr="00716FEF">
              <w:rPr>
                <w:rFonts w:ascii="Arial" w:hAnsi="Arial" w:cs="Arial"/>
                <w:lang w:val="es-PE"/>
              </w:rPr>
              <w:t>(sismicidad</w:t>
            </w:r>
            <w:r w:rsidRPr="00716FEF">
              <w:rPr>
                <w:rFonts w:ascii="Arial" w:hAnsi="Arial" w:cs="Arial"/>
                <w:spacing w:val="-4"/>
                <w:lang w:val="es-PE"/>
              </w:rPr>
              <w:t xml:space="preserve"> </w:t>
            </w:r>
            <w:r w:rsidRPr="00716FEF">
              <w:rPr>
                <w:rFonts w:ascii="Arial" w:hAnsi="Arial" w:cs="Arial"/>
                <w:lang w:val="es-PE"/>
              </w:rPr>
              <w:t>en</w:t>
            </w:r>
            <w:r w:rsidRPr="00716FEF">
              <w:rPr>
                <w:rFonts w:ascii="Arial" w:hAnsi="Arial" w:cs="Arial"/>
                <w:spacing w:val="-8"/>
                <w:lang w:val="es-PE"/>
              </w:rPr>
              <w:t xml:space="preserve"> </w:t>
            </w:r>
            <w:r w:rsidRPr="00716FEF">
              <w:rPr>
                <w:rFonts w:ascii="Arial" w:hAnsi="Arial" w:cs="Arial"/>
                <w:lang w:val="es-PE"/>
              </w:rPr>
              <w:t>las</w:t>
            </w:r>
            <w:r w:rsidRPr="00716FEF">
              <w:rPr>
                <w:rFonts w:ascii="Arial" w:hAnsi="Arial" w:cs="Arial"/>
                <w:spacing w:val="-8"/>
                <w:lang w:val="es-PE"/>
              </w:rPr>
              <w:t xml:space="preserve"> </w:t>
            </w:r>
            <w:r w:rsidRPr="00716FEF">
              <w:rPr>
                <w:rFonts w:ascii="Arial" w:hAnsi="Arial" w:cs="Arial"/>
                <w:lang w:val="es-PE"/>
              </w:rPr>
              <w:t>canteras de Añashuayco)</w:t>
            </w:r>
          </w:p>
        </w:tc>
      </w:tr>
      <w:bookmarkEnd w:id="1"/>
    </w:tbl>
    <w:p w14:paraId="2E55D7BE" w14:textId="77777777" w:rsidR="00D73049" w:rsidRPr="00716FEF" w:rsidRDefault="00D73049" w:rsidP="00D73049">
      <w:pPr>
        <w:jc w:val="both"/>
        <w:rPr>
          <w:rFonts w:ascii="Arial" w:hAnsi="Arial" w:cs="Arial"/>
          <w:bCs/>
          <w:sz w:val="22"/>
          <w:szCs w:val="22"/>
          <w:lang w:val="es-PE"/>
        </w:rPr>
      </w:pPr>
    </w:p>
    <w:p w14:paraId="7E9DD755" w14:textId="29364D22" w:rsidR="00D73049" w:rsidRPr="0013238A" w:rsidRDefault="00D73049" w:rsidP="00D73049">
      <w:pPr>
        <w:jc w:val="both"/>
        <w:rPr>
          <w:rFonts w:ascii="Arial" w:hAnsi="Arial" w:cs="Arial"/>
          <w:bCs/>
          <w:sz w:val="22"/>
          <w:szCs w:val="22"/>
          <w:lang w:val="es-PE"/>
        </w:rPr>
      </w:pPr>
      <w:r w:rsidRPr="0013238A">
        <w:rPr>
          <w:rFonts w:ascii="Arial" w:hAnsi="Arial" w:cs="Arial"/>
          <w:b/>
          <w:sz w:val="22"/>
          <w:szCs w:val="22"/>
          <w:lang w:val="es-PE"/>
        </w:rPr>
        <w:t>Nota:</w:t>
      </w:r>
      <w:r w:rsidRPr="0013238A">
        <w:rPr>
          <w:rFonts w:ascii="Arial" w:hAnsi="Arial" w:cs="Arial"/>
          <w:bCs/>
          <w:sz w:val="22"/>
          <w:szCs w:val="22"/>
          <w:lang w:val="es-PE"/>
        </w:rPr>
        <w:t xml:space="preserve"> INGEMMET suele exigir valores conservadores en zonas críticas como las canteras de Añashuayco, debido a su historial de deslizamientos y actividad sísmica.</w:t>
      </w:r>
    </w:p>
    <w:p w14:paraId="2339C7D4" w14:textId="7AB3C583" w:rsidR="00D73049" w:rsidRPr="00716FEF" w:rsidRDefault="00D73049" w:rsidP="00D73049">
      <w:pPr>
        <w:jc w:val="both"/>
        <w:rPr>
          <w:rFonts w:ascii="Arial" w:hAnsi="Arial" w:cs="Arial"/>
          <w:bCs/>
          <w:sz w:val="22"/>
          <w:szCs w:val="22"/>
          <w:lang w:val="es-PE"/>
        </w:rPr>
      </w:pPr>
    </w:p>
    <w:p w14:paraId="54CBD53F" w14:textId="77777777" w:rsidR="00E607B6" w:rsidRPr="00E607B6" w:rsidRDefault="00E607B6" w:rsidP="00E607B6">
      <w:pPr>
        <w:jc w:val="both"/>
        <w:rPr>
          <w:rFonts w:ascii="Arial" w:hAnsi="Arial" w:cs="Arial"/>
          <w:bCs/>
          <w:sz w:val="22"/>
          <w:szCs w:val="22"/>
          <w:lang w:val="es-PE"/>
        </w:rPr>
      </w:pPr>
      <w:r w:rsidRPr="00E607B6">
        <w:rPr>
          <w:rFonts w:ascii="Arial" w:hAnsi="Arial" w:cs="Arial"/>
          <w:bCs/>
          <w:sz w:val="22"/>
          <w:szCs w:val="22"/>
          <w:lang w:val="es-PE"/>
        </w:rPr>
        <w:t xml:space="preserve">El análisis de estabilidad del talud rocoso en las canteras de Añashuayco se desarrolló combinando enfoques determinísticos y probabilísticos para obtener una evaluación integral de la seguridad del macizo. En primer lugar, se utilizó el software </w:t>
      </w:r>
      <w:proofErr w:type="spellStart"/>
      <w:r w:rsidRPr="00E607B6">
        <w:rPr>
          <w:rFonts w:ascii="Arial" w:hAnsi="Arial" w:cs="Arial"/>
          <w:bCs/>
          <w:sz w:val="22"/>
          <w:szCs w:val="22"/>
          <w:lang w:val="es-PE"/>
        </w:rPr>
        <w:t>Slide</w:t>
      </w:r>
      <w:proofErr w:type="spellEnd"/>
      <w:r w:rsidRPr="00E607B6">
        <w:rPr>
          <w:rFonts w:ascii="Arial" w:hAnsi="Arial" w:cs="Arial"/>
          <w:bCs/>
          <w:sz w:val="22"/>
          <w:szCs w:val="22"/>
          <w:lang w:val="es-PE"/>
        </w:rPr>
        <w:t xml:space="preserve"> para aplicar un enfoque determinístico basado en métodos de equilibrio límite, configurando el modelo con valores medios de los parámetros geomecánicos obtenidos en campo y laboratorio, lo que permitió calcular el Factor de Seguridad (FS) en diferentes condiciones, incluyendo escenarios estáticos y pseudoestáticos.</w:t>
      </w:r>
    </w:p>
    <w:p w14:paraId="2AC0C1AE" w14:textId="77777777" w:rsidR="00E607B6" w:rsidRPr="00E607B6" w:rsidRDefault="00E607B6" w:rsidP="00E607B6">
      <w:pPr>
        <w:jc w:val="both"/>
        <w:rPr>
          <w:rFonts w:ascii="Arial" w:hAnsi="Arial" w:cs="Arial"/>
          <w:bCs/>
          <w:sz w:val="22"/>
          <w:szCs w:val="22"/>
          <w:lang w:val="es-PE"/>
        </w:rPr>
      </w:pPr>
    </w:p>
    <w:p w14:paraId="670ED6AA" w14:textId="48801F8E" w:rsidR="00E607B6" w:rsidRPr="00E607B6" w:rsidRDefault="00E607B6" w:rsidP="00E607B6">
      <w:pPr>
        <w:jc w:val="both"/>
        <w:rPr>
          <w:rFonts w:ascii="Arial" w:hAnsi="Arial" w:cs="Arial"/>
          <w:bCs/>
          <w:sz w:val="22"/>
          <w:szCs w:val="22"/>
          <w:lang w:val="es-PE"/>
        </w:rPr>
      </w:pPr>
      <w:r w:rsidRPr="00E607B6">
        <w:rPr>
          <w:rFonts w:ascii="Arial" w:hAnsi="Arial" w:cs="Arial"/>
          <w:bCs/>
          <w:sz w:val="22"/>
          <w:szCs w:val="22"/>
          <w:lang w:val="es-PE"/>
        </w:rPr>
        <w:t xml:space="preserve">Posteriormente, se realizó un análisis más avanzado mediante el software RS2, utilizando un enfoque probabilístico con el método de Monte Carlo, con el objetivo de capturar la variabilidad natural de los parámetros geotécnicos de la ignimbrita “Aeropuerto” (unidad blanca), que es la formación predominante en el área de estudio. Se asignaron distribuciones </w:t>
      </w:r>
      <w:proofErr w:type="spellStart"/>
      <w:r w:rsidRPr="00E607B6">
        <w:rPr>
          <w:rFonts w:ascii="Arial" w:hAnsi="Arial" w:cs="Arial"/>
          <w:bCs/>
          <w:sz w:val="22"/>
          <w:szCs w:val="22"/>
          <w:lang w:val="es-PE"/>
        </w:rPr>
        <w:t>lognormales</w:t>
      </w:r>
      <w:proofErr w:type="spellEnd"/>
      <w:r w:rsidRPr="00E607B6">
        <w:rPr>
          <w:rFonts w:ascii="Arial" w:hAnsi="Arial" w:cs="Arial"/>
          <w:bCs/>
          <w:sz w:val="22"/>
          <w:szCs w:val="22"/>
          <w:lang w:val="es-PE"/>
        </w:rPr>
        <w:t xml:space="preserve"> al módulo de elasticidad, con una media (μ) de 3.07 </w:t>
      </w:r>
      <w:proofErr w:type="spellStart"/>
      <w:r w:rsidRPr="00E607B6">
        <w:rPr>
          <w:rFonts w:ascii="Arial" w:hAnsi="Arial" w:cs="Arial"/>
          <w:bCs/>
          <w:sz w:val="22"/>
          <w:szCs w:val="22"/>
          <w:lang w:val="es-PE"/>
        </w:rPr>
        <w:t>GPa</w:t>
      </w:r>
      <w:proofErr w:type="spellEnd"/>
      <w:r w:rsidRPr="00E607B6">
        <w:rPr>
          <w:rFonts w:ascii="Arial" w:hAnsi="Arial" w:cs="Arial"/>
          <w:bCs/>
          <w:sz w:val="22"/>
          <w:szCs w:val="22"/>
          <w:lang w:val="es-PE"/>
        </w:rPr>
        <w:t xml:space="preserve"> y </w:t>
      </w:r>
      <w:r w:rsidRPr="00E607B6">
        <w:rPr>
          <w:rFonts w:ascii="Arial" w:hAnsi="Arial" w:cs="Arial"/>
          <w:bCs/>
          <w:sz w:val="22"/>
          <w:szCs w:val="22"/>
          <w:lang w:val="es-PE"/>
        </w:rPr>
        <w:lastRenderedPageBreak/>
        <w:t xml:space="preserve">desviación estándar (σ) de 0.40 </w:t>
      </w:r>
      <w:proofErr w:type="spellStart"/>
      <w:r w:rsidRPr="00E607B6">
        <w:rPr>
          <w:rFonts w:ascii="Arial" w:hAnsi="Arial" w:cs="Arial"/>
          <w:bCs/>
          <w:sz w:val="22"/>
          <w:szCs w:val="22"/>
          <w:lang w:val="es-PE"/>
        </w:rPr>
        <w:t>GPa</w:t>
      </w:r>
      <w:proofErr w:type="spellEnd"/>
      <w:r w:rsidRPr="00E607B6">
        <w:rPr>
          <w:rFonts w:ascii="Arial" w:hAnsi="Arial" w:cs="Arial"/>
          <w:bCs/>
          <w:sz w:val="22"/>
          <w:szCs w:val="22"/>
          <w:lang w:val="es-PE"/>
        </w:rPr>
        <w:t>, así como distribuciones normales a la resistencia a compresión uniaxial (UCS), con una media de 10.17 MPa y desviación estándar de 2.12 MPa. Estos valores reflejan la naturaleza heterogénea del macizo rocoso y permiten simular un conjunto amplio de posibles escenarios de comportamiento mecánico.</w:t>
      </w:r>
      <w:r>
        <w:rPr>
          <w:rFonts w:ascii="Arial" w:hAnsi="Arial" w:cs="Arial"/>
          <w:bCs/>
          <w:sz w:val="22"/>
          <w:szCs w:val="22"/>
          <w:lang w:val="es-PE"/>
        </w:rPr>
        <w:t xml:space="preserve"> </w:t>
      </w:r>
      <w:r w:rsidRPr="00E607B6">
        <w:rPr>
          <w:rFonts w:ascii="Arial" w:hAnsi="Arial" w:cs="Arial"/>
          <w:bCs/>
          <w:sz w:val="22"/>
          <w:szCs w:val="22"/>
          <w:lang w:val="es-PE"/>
        </w:rPr>
        <w:t>Asimismo, se incorporó un nivel freático ubicado a 4 metros de profundidad, representativo de condiciones en época de lluvias, lo que permitió evaluar el efecto del agua en la reducción de resistencia del macizo. Para considerar la amenaza sísmica propia de la región de Arequipa, se aplicó un coeficiente sísmico horizontal (</w:t>
      </w:r>
      <w:proofErr w:type="spellStart"/>
      <w:r w:rsidRPr="00E607B6">
        <w:rPr>
          <w:rFonts w:ascii="Arial" w:hAnsi="Arial" w:cs="Arial"/>
          <w:bCs/>
          <w:sz w:val="22"/>
          <w:szCs w:val="22"/>
          <w:lang w:val="es-PE"/>
        </w:rPr>
        <w:t>kh</w:t>
      </w:r>
      <w:proofErr w:type="spellEnd"/>
      <w:r w:rsidRPr="00E607B6">
        <w:rPr>
          <w:rFonts w:ascii="Arial" w:hAnsi="Arial" w:cs="Arial"/>
          <w:bCs/>
          <w:sz w:val="22"/>
          <w:szCs w:val="22"/>
          <w:lang w:val="es-PE"/>
        </w:rPr>
        <w:t>) de 0.15, conforme a lo establecido por la Norma Técnica Peruana NTP E.030 (2019) para zonas de alta sismicidad.</w:t>
      </w:r>
    </w:p>
    <w:p w14:paraId="2FC34AE1" w14:textId="3759931F" w:rsidR="00D73049" w:rsidRDefault="00E607B6" w:rsidP="00E607B6">
      <w:pPr>
        <w:jc w:val="both"/>
        <w:rPr>
          <w:rFonts w:ascii="Arial" w:hAnsi="Arial" w:cs="Arial"/>
          <w:bCs/>
          <w:sz w:val="22"/>
          <w:szCs w:val="22"/>
          <w:lang w:val="es-PE"/>
        </w:rPr>
      </w:pPr>
      <w:r w:rsidRPr="00E607B6">
        <w:rPr>
          <w:rFonts w:ascii="Arial" w:hAnsi="Arial" w:cs="Arial"/>
          <w:bCs/>
          <w:sz w:val="22"/>
          <w:szCs w:val="22"/>
          <w:lang w:val="es-PE"/>
        </w:rPr>
        <w:t xml:space="preserve">Mediante el método de </w:t>
      </w:r>
      <w:proofErr w:type="spellStart"/>
      <w:r w:rsidRPr="00E607B6">
        <w:rPr>
          <w:rFonts w:ascii="Arial" w:hAnsi="Arial" w:cs="Arial"/>
          <w:bCs/>
          <w:sz w:val="22"/>
          <w:szCs w:val="22"/>
          <w:lang w:val="es-PE"/>
        </w:rPr>
        <w:t>Shear</w:t>
      </w:r>
      <w:proofErr w:type="spellEnd"/>
      <w:r w:rsidRPr="00E607B6">
        <w:rPr>
          <w:rFonts w:ascii="Arial" w:hAnsi="Arial" w:cs="Arial"/>
          <w:bCs/>
          <w:sz w:val="22"/>
          <w:szCs w:val="22"/>
          <w:lang w:val="es-PE"/>
        </w:rPr>
        <w:t xml:space="preserve"> </w:t>
      </w:r>
      <w:proofErr w:type="spellStart"/>
      <w:r w:rsidRPr="00E607B6">
        <w:rPr>
          <w:rFonts w:ascii="Arial" w:hAnsi="Arial" w:cs="Arial"/>
          <w:bCs/>
          <w:sz w:val="22"/>
          <w:szCs w:val="22"/>
          <w:lang w:val="es-PE"/>
        </w:rPr>
        <w:t>Strength</w:t>
      </w:r>
      <w:proofErr w:type="spellEnd"/>
      <w:r w:rsidRPr="00E607B6">
        <w:rPr>
          <w:rFonts w:ascii="Arial" w:hAnsi="Arial" w:cs="Arial"/>
          <w:bCs/>
          <w:sz w:val="22"/>
          <w:szCs w:val="22"/>
          <w:lang w:val="es-PE"/>
        </w:rPr>
        <w:t xml:space="preserve"> </w:t>
      </w:r>
      <w:proofErr w:type="spellStart"/>
      <w:r w:rsidRPr="00E607B6">
        <w:rPr>
          <w:rFonts w:ascii="Arial" w:hAnsi="Arial" w:cs="Arial"/>
          <w:bCs/>
          <w:sz w:val="22"/>
          <w:szCs w:val="22"/>
          <w:lang w:val="es-PE"/>
        </w:rPr>
        <w:t>Reduction</w:t>
      </w:r>
      <w:proofErr w:type="spellEnd"/>
      <w:r w:rsidRPr="00E607B6">
        <w:rPr>
          <w:rFonts w:ascii="Arial" w:hAnsi="Arial" w:cs="Arial"/>
          <w:bCs/>
          <w:sz w:val="22"/>
          <w:szCs w:val="22"/>
          <w:lang w:val="es-PE"/>
        </w:rPr>
        <w:t xml:space="preserve"> (SSR), se obtuvieron valores de </w:t>
      </w:r>
      <w:proofErr w:type="spellStart"/>
      <w:r w:rsidRPr="00E607B6">
        <w:rPr>
          <w:rFonts w:ascii="Arial" w:hAnsi="Arial" w:cs="Arial"/>
          <w:bCs/>
          <w:sz w:val="22"/>
          <w:szCs w:val="22"/>
          <w:lang w:val="es-PE"/>
        </w:rPr>
        <w:t>Strength</w:t>
      </w:r>
      <w:proofErr w:type="spellEnd"/>
      <w:r w:rsidRPr="00E607B6">
        <w:rPr>
          <w:rFonts w:ascii="Arial" w:hAnsi="Arial" w:cs="Arial"/>
          <w:bCs/>
          <w:sz w:val="22"/>
          <w:szCs w:val="22"/>
          <w:lang w:val="es-PE"/>
        </w:rPr>
        <w:t xml:space="preserve"> </w:t>
      </w:r>
      <w:proofErr w:type="spellStart"/>
      <w:r w:rsidRPr="00E607B6">
        <w:rPr>
          <w:rFonts w:ascii="Arial" w:hAnsi="Arial" w:cs="Arial"/>
          <w:bCs/>
          <w:sz w:val="22"/>
          <w:szCs w:val="22"/>
          <w:lang w:val="es-PE"/>
        </w:rPr>
        <w:t>Reduction</w:t>
      </w:r>
      <w:proofErr w:type="spellEnd"/>
      <w:r w:rsidRPr="00E607B6">
        <w:rPr>
          <w:rFonts w:ascii="Arial" w:hAnsi="Arial" w:cs="Arial"/>
          <w:bCs/>
          <w:sz w:val="22"/>
          <w:szCs w:val="22"/>
          <w:lang w:val="es-PE"/>
        </w:rPr>
        <w:t xml:space="preserve"> Factor (SRF) y probabilidad de falla (PoF) tanto en condición estática como pseudoestática, lo que permitió identificar los estados límites del talud y las zonas potencialmente críticas. Este análisis probabilístico no solo complementa los resultados obtenidos con </w:t>
      </w:r>
      <w:proofErr w:type="spellStart"/>
      <w:r w:rsidRPr="00E607B6">
        <w:rPr>
          <w:rFonts w:ascii="Arial" w:hAnsi="Arial" w:cs="Arial"/>
          <w:bCs/>
          <w:sz w:val="22"/>
          <w:szCs w:val="22"/>
          <w:lang w:val="es-PE"/>
        </w:rPr>
        <w:t>Slide</w:t>
      </w:r>
      <w:proofErr w:type="spellEnd"/>
      <w:r w:rsidRPr="00E607B6">
        <w:rPr>
          <w:rFonts w:ascii="Arial" w:hAnsi="Arial" w:cs="Arial"/>
          <w:bCs/>
          <w:sz w:val="22"/>
          <w:szCs w:val="22"/>
          <w:lang w:val="es-PE"/>
        </w:rPr>
        <w:t xml:space="preserve">, sino que ofrece una representación más realista de la seguridad estructural, al considerar múltiples combinaciones de parámetros que reflejan mejor la incertidumbre geotécnica presente en macizos volcánicos como los de Añashuayco. </w:t>
      </w:r>
    </w:p>
    <w:p w14:paraId="60AD9422" w14:textId="77777777" w:rsidR="00E607B6" w:rsidRPr="00716FEF" w:rsidRDefault="00E607B6" w:rsidP="00E607B6">
      <w:pPr>
        <w:jc w:val="both"/>
        <w:rPr>
          <w:rFonts w:ascii="Arial" w:hAnsi="Arial" w:cs="Arial"/>
          <w:bCs/>
          <w:sz w:val="22"/>
          <w:szCs w:val="22"/>
          <w:lang w:val="es-PE"/>
        </w:rPr>
      </w:pPr>
    </w:p>
    <w:p w14:paraId="4170651F" w14:textId="63B72205" w:rsidR="00D73049" w:rsidRPr="00716FEF" w:rsidRDefault="00D73049" w:rsidP="00D73049">
      <w:pPr>
        <w:jc w:val="both"/>
        <w:rPr>
          <w:rFonts w:ascii="Arial" w:hAnsi="Arial" w:cs="Arial"/>
          <w:b/>
          <w:bCs/>
          <w:sz w:val="22"/>
          <w:szCs w:val="22"/>
          <w:lang w:val="es-PE"/>
        </w:rPr>
      </w:pPr>
      <w:r w:rsidRPr="00716FEF">
        <w:rPr>
          <w:rFonts w:ascii="Arial" w:hAnsi="Arial" w:cs="Arial"/>
          <w:b/>
          <w:bCs/>
          <w:sz w:val="22"/>
          <w:szCs w:val="22"/>
          <w:lang w:val="es-PE"/>
        </w:rPr>
        <w:t>3.</w:t>
      </w:r>
      <w:r w:rsidR="00C0720D">
        <w:rPr>
          <w:rFonts w:ascii="Arial" w:hAnsi="Arial" w:cs="Arial"/>
          <w:b/>
          <w:bCs/>
          <w:sz w:val="22"/>
          <w:szCs w:val="22"/>
          <w:lang w:val="es-PE"/>
        </w:rPr>
        <w:t>3</w:t>
      </w:r>
      <w:r w:rsidRPr="00716FEF">
        <w:rPr>
          <w:rFonts w:ascii="Arial" w:hAnsi="Arial" w:cs="Arial"/>
          <w:b/>
          <w:bCs/>
          <w:sz w:val="22"/>
          <w:szCs w:val="22"/>
          <w:lang w:val="es-PE"/>
        </w:rPr>
        <w:t>.</w:t>
      </w:r>
      <w:r w:rsidRPr="00716FEF">
        <w:rPr>
          <w:lang w:val="es-PE"/>
        </w:rPr>
        <w:t xml:space="preserve"> </w:t>
      </w:r>
      <w:r w:rsidRPr="00716FEF">
        <w:rPr>
          <w:rFonts w:ascii="Arial" w:hAnsi="Arial" w:cs="Arial"/>
          <w:b/>
          <w:bCs/>
          <w:sz w:val="22"/>
          <w:szCs w:val="22"/>
          <w:lang w:val="es-PE"/>
        </w:rPr>
        <w:t>Análisis Y Resultados</w:t>
      </w:r>
    </w:p>
    <w:p w14:paraId="2386A0D7" w14:textId="77777777" w:rsidR="00D40D54" w:rsidRPr="00716FEF" w:rsidRDefault="00D40D54" w:rsidP="00D73049">
      <w:pPr>
        <w:jc w:val="both"/>
        <w:rPr>
          <w:rFonts w:ascii="Arial" w:hAnsi="Arial" w:cs="Arial"/>
          <w:b/>
          <w:bCs/>
          <w:sz w:val="22"/>
          <w:szCs w:val="22"/>
          <w:lang w:val="es-PE"/>
        </w:rPr>
      </w:pPr>
    </w:p>
    <w:p w14:paraId="5A0E0A8B" w14:textId="55EBC970" w:rsidR="00D73049" w:rsidRPr="00716FEF" w:rsidRDefault="00D73049" w:rsidP="00D73049">
      <w:pPr>
        <w:jc w:val="both"/>
        <w:rPr>
          <w:rFonts w:ascii="Arial" w:hAnsi="Arial" w:cs="Arial"/>
          <w:b/>
          <w:sz w:val="22"/>
          <w:szCs w:val="22"/>
          <w:lang w:val="es-PE"/>
        </w:rPr>
      </w:pPr>
      <w:r w:rsidRPr="00716FEF">
        <w:rPr>
          <w:rFonts w:ascii="Arial" w:hAnsi="Arial" w:cs="Arial"/>
          <w:b/>
          <w:sz w:val="22"/>
          <w:szCs w:val="22"/>
          <w:lang w:val="es-PE"/>
        </w:rPr>
        <w:t>3.</w:t>
      </w:r>
      <w:r w:rsidR="00C0720D">
        <w:rPr>
          <w:rFonts w:ascii="Arial" w:hAnsi="Arial" w:cs="Arial"/>
          <w:b/>
          <w:sz w:val="22"/>
          <w:szCs w:val="22"/>
          <w:lang w:val="es-PE"/>
        </w:rPr>
        <w:t>3</w:t>
      </w:r>
      <w:r w:rsidRPr="00716FEF">
        <w:rPr>
          <w:rFonts w:ascii="Arial" w:hAnsi="Arial" w:cs="Arial"/>
          <w:b/>
          <w:sz w:val="22"/>
          <w:szCs w:val="22"/>
          <w:lang w:val="es-PE"/>
        </w:rPr>
        <w:t>.1</w:t>
      </w:r>
      <w:r w:rsidR="00C5697E">
        <w:rPr>
          <w:rFonts w:ascii="Arial" w:hAnsi="Arial" w:cs="Arial"/>
          <w:b/>
          <w:sz w:val="22"/>
          <w:szCs w:val="22"/>
          <w:lang w:val="es-PE"/>
        </w:rPr>
        <w:t>.</w:t>
      </w:r>
      <w:r w:rsidRPr="00716FEF">
        <w:rPr>
          <w:rFonts w:ascii="Arial" w:hAnsi="Arial" w:cs="Arial"/>
          <w:b/>
          <w:sz w:val="22"/>
          <w:szCs w:val="22"/>
          <w:lang w:val="es-PE"/>
        </w:rPr>
        <w:t xml:space="preserve"> Análisis Cinemático </w:t>
      </w:r>
    </w:p>
    <w:p w14:paraId="4E1045F7" w14:textId="77777777" w:rsidR="00D40D54" w:rsidRPr="00716FEF" w:rsidRDefault="00D40D54" w:rsidP="00D73049">
      <w:pPr>
        <w:jc w:val="both"/>
        <w:rPr>
          <w:rFonts w:ascii="Arial" w:hAnsi="Arial" w:cs="Arial"/>
          <w:b/>
          <w:sz w:val="22"/>
          <w:szCs w:val="22"/>
          <w:lang w:val="es-PE"/>
        </w:rPr>
      </w:pPr>
    </w:p>
    <w:p w14:paraId="457A09BE" w14:textId="5B0F3C5F" w:rsidR="00D73049" w:rsidRPr="00716FEF" w:rsidRDefault="00D73049" w:rsidP="00D73049">
      <w:pPr>
        <w:jc w:val="both"/>
        <w:rPr>
          <w:rFonts w:ascii="Arial" w:hAnsi="Arial" w:cs="Arial"/>
          <w:b/>
          <w:sz w:val="22"/>
          <w:szCs w:val="22"/>
          <w:lang w:val="es-PE"/>
        </w:rPr>
      </w:pPr>
      <w:r w:rsidRPr="00716FEF">
        <w:rPr>
          <w:rFonts w:ascii="Arial" w:hAnsi="Arial" w:cs="Arial"/>
          <w:b/>
          <w:sz w:val="22"/>
          <w:szCs w:val="22"/>
          <w:lang w:val="es-PE"/>
        </w:rPr>
        <w:t>3.</w:t>
      </w:r>
      <w:r w:rsidR="00C0720D">
        <w:rPr>
          <w:rFonts w:ascii="Arial" w:hAnsi="Arial" w:cs="Arial"/>
          <w:b/>
          <w:sz w:val="22"/>
          <w:szCs w:val="22"/>
          <w:lang w:val="es-PE"/>
        </w:rPr>
        <w:t>3</w:t>
      </w:r>
      <w:r w:rsidRPr="00716FEF">
        <w:rPr>
          <w:rFonts w:ascii="Arial" w:hAnsi="Arial" w:cs="Arial"/>
          <w:b/>
          <w:sz w:val="22"/>
          <w:szCs w:val="22"/>
          <w:lang w:val="es-PE"/>
        </w:rPr>
        <w:t>.1.1</w:t>
      </w:r>
      <w:r w:rsidR="00C5697E">
        <w:rPr>
          <w:rFonts w:ascii="Arial" w:hAnsi="Arial" w:cs="Arial"/>
          <w:b/>
          <w:sz w:val="22"/>
          <w:szCs w:val="22"/>
          <w:lang w:val="es-PE"/>
        </w:rPr>
        <w:t>.</w:t>
      </w:r>
      <w:r w:rsidRPr="00716FEF">
        <w:rPr>
          <w:rFonts w:ascii="Arial" w:hAnsi="Arial" w:cs="Arial"/>
          <w:b/>
          <w:sz w:val="22"/>
          <w:szCs w:val="22"/>
          <w:lang w:val="es-PE"/>
        </w:rPr>
        <w:t xml:space="preserve"> Familia de discontinuidades</w:t>
      </w:r>
    </w:p>
    <w:p w14:paraId="1C85BA88" w14:textId="77777777" w:rsidR="00D40D54" w:rsidRPr="00716FEF" w:rsidRDefault="00D40D54" w:rsidP="00D73049">
      <w:pPr>
        <w:jc w:val="both"/>
        <w:rPr>
          <w:rFonts w:ascii="Arial" w:hAnsi="Arial" w:cs="Arial"/>
          <w:b/>
          <w:sz w:val="22"/>
          <w:szCs w:val="22"/>
          <w:lang w:val="es-PE"/>
        </w:rPr>
      </w:pPr>
    </w:p>
    <w:p w14:paraId="2D404B9F" w14:textId="2CBAE5DB" w:rsidR="00E607B6" w:rsidRPr="00E607B6" w:rsidRDefault="00D40D54" w:rsidP="00D73049">
      <w:pPr>
        <w:jc w:val="both"/>
        <w:rPr>
          <w:rFonts w:ascii="Arial" w:hAnsi="Arial" w:cs="Arial"/>
          <w:bCs/>
          <w:sz w:val="22"/>
          <w:szCs w:val="22"/>
          <w:lang w:val="es-PE"/>
        </w:rPr>
      </w:pPr>
      <w:r w:rsidRPr="00716FEF">
        <w:rPr>
          <w:rFonts w:ascii="Arial" w:hAnsi="Arial" w:cs="Arial"/>
          <w:bCs/>
          <w:sz w:val="22"/>
          <w:szCs w:val="22"/>
          <w:lang w:val="es-PE"/>
        </w:rPr>
        <w:t>Los resultados obtenidos de las 10 EG de taludes en las canteras de Añashuayco fueron desarrollados en la etapa de campo, las cuales se ven ploteadas en la Figura N°01. Se determinaron 5 familias principales y 4 familias secundarias, indicadas en la Tabla N°03.</w:t>
      </w:r>
    </w:p>
    <w:p w14:paraId="4F4C00D3" w14:textId="4FB62F5D" w:rsidR="00D40D54" w:rsidRPr="00716FEF" w:rsidRDefault="00D40D54" w:rsidP="00D40D54">
      <w:pPr>
        <w:jc w:val="center"/>
        <w:rPr>
          <w:rFonts w:ascii="Arial" w:hAnsi="Arial" w:cs="Arial"/>
          <w:b/>
          <w:sz w:val="22"/>
          <w:szCs w:val="22"/>
          <w:lang w:val="es-PE"/>
        </w:rPr>
      </w:pPr>
      <w:r w:rsidRPr="00716FEF">
        <w:rPr>
          <w:noProof/>
          <w:sz w:val="4"/>
          <w:lang w:val="es-PE"/>
        </w:rPr>
        <w:drawing>
          <wp:inline distT="0" distB="0" distL="0" distR="0" wp14:anchorId="7213F355" wp14:editId="5FCC1B41">
            <wp:extent cx="2301240" cy="2278380"/>
            <wp:effectExtent l="0" t="0" r="3810" b="762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18" cstate="print">
                      <a:extLst>
                        <a:ext uri="{28A0092B-C50C-407E-A947-70E740481C1C}">
                          <a14:useLocalDpi xmlns:a14="http://schemas.microsoft.com/office/drawing/2010/main" val="0"/>
                        </a:ext>
                      </a:extLst>
                    </a:blip>
                    <a:srcRect l="1" r="1159"/>
                    <a:stretch>
                      <a:fillRect/>
                    </a:stretch>
                  </pic:blipFill>
                  <pic:spPr bwMode="auto">
                    <a:xfrm>
                      <a:off x="0" y="0"/>
                      <a:ext cx="2301877" cy="2279011"/>
                    </a:xfrm>
                    <a:prstGeom prst="rect">
                      <a:avLst/>
                    </a:prstGeom>
                    <a:ln>
                      <a:noFill/>
                    </a:ln>
                    <a:extLst>
                      <a:ext uri="{53640926-AAD7-44D8-BBD7-CCE9431645EC}">
                        <a14:shadowObscured xmlns:a14="http://schemas.microsoft.com/office/drawing/2010/main"/>
                      </a:ext>
                    </a:extLst>
                  </pic:spPr>
                </pic:pic>
              </a:graphicData>
            </a:graphic>
          </wp:inline>
        </w:drawing>
      </w:r>
    </w:p>
    <w:p w14:paraId="31F52A97" w14:textId="48CA9D67" w:rsidR="00D40D54" w:rsidRDefault="00D40D54" w:rsidP="00E607B6">
      <w:pPr>
        <w:jc w:val="center"/>
        <w:rPr>
          <w:rFonts w:ascii="Arial" w:hAnsi="Arial" w:cs="Arial"/>
          <w:bCs/>
          <w:sz w:val="22"/>
          <w:szCs w:val="22"/>
          <w:lang w:val="es-PE"/>
        </w:rPr>
      </w:pPr>
      <w:r w:rsidRPr="00716FEF">
        <w:rPr>
          <w:rFonts w:ascii="Arial" w:hAnsi="Arial" w:cs="Arial"/>
          <w:bCs/>
          <w:sz w:val="22"/>
          <w:szCs w:val="22"/>
          <w:lang w:val="es-PE"/>
        </w:rPr>
        <w:t>Figura N°01: Representación de familias</w:t>
      </w:r>
    </w:p>
    <w:p w14:paraId="20055D6C" w14:textId="77777777" w:rsidR="00440227" w:rsidRPr="00716FEF" w:rsidRDefault="00440227" w:rsidP="00E607B6">
      <w:pPr>
        <w:jc w:val="center"/>
        <w:rPr>
          <w:rFonts w:ascii="Arial" w:hAnsi="Arial" w:cs="Arial"/>
          <w:bCs/>
          <w:sz w:val="22"/>
          <w:szCs w:val="22"/>
          <w:lang w:val="es-PE"/>
        </w:rPr>
      </w:pPr>
    </w:p>
    <w:p w14:paraId="74F2DFA6" w14:textId="7B8161B8" w:rsidR="00D40D54" w:rsidRPr="00716FEF" w:rsidRDefault="00D40D54" w:rsidP="00C0720D">
      <w:pPr>
        <w:jc w:val="center"/>
        <w:rPr>
          <w:rFonts w:ascii="Arial" w:hAnsi="Arial" w:cs="Arial"/>
          <w:bCs/>
          <w:sz w:val="22"/>
          <w:szCs w:val="22"/>
          <w:lang w:val="es-PE"/>
        </w:rPr>
      </w:pPr>
      <w:r w:rsidRPr="00716FEF">
        <w:rPr>
          <w:rFonts w:ascii="Arial" w:hAnsi="Arial" w:cs="Arial"/>
          <w:bCs/>
          <w:sz w:val="22"/>
          <w:szCs w:val="22"/>
          <w:lang w:val="es-PE"/>
        </w:rPr>
        <w:t>Tabla N°03: Datos cinemáticos</w:t>
      </w:r>
    </w:p>
    <w:tbl>
      <w:tblPr>
        <w:tblStyle w:val="TableNormal"/>
        <w:tblW w:w="4945"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2115"/>
      </w:tblGrid>
      <w:tr w:rsidR="00D40D54" w:rsidRPr="00716FEF" w14:paraId="78629AF7" w14:textId="77777777" w:rsidTr="00E607B6">
        <w:trPr>
          <w:trHeight w:val="340"/>
        </w:trPr>
        <w:tc>
          <w:tcPr>
            <w:tcW w:w="2830" w:type="dxa"/>
            <w:shd w:val="clear" w:color="auto" w:fill="1F4E78"/>
            <w:vAlign w:val="center"/>
          </w:tcPr>
          <w:p w14:paraId="5AD9C20D" w14:textId="77777777" w:rsidR="00D40D54" w:rsidRPr="00716FEF" w:rsidRDefault="00D40D54" w:rsidP="00C5697E">
            <w:pPr>
              <w:pStyle w:val="TableParagraph"/>
              <w:ind w:left="15" w:right="1"/>
              <w:rPr>
                <w:rFonts w:ascii="Arial" w:hAnsi="Arial" w:cs="Arial"/>
                <w:b/>
                <w:lang w:val="es-PE"/>
              </w:rPr>
            </w:pPr>
            <w:bookmarkStart w:id="2" w:name="_Hlk201985770"/>
            <w:r w:rsidRPr="00716FEF">
              <w:rPr>
                <w:rFonts w:ascii="Arial" w:hAnsi="Arial" w:cs="Arial"/>
                <w:b/>
                <w:color w:val="FFFFFF"/>
                <w:lang w:val="es-PE"/>
              </w:rPr>
              <w:t>Familia</w:t>
            </w:r>
            <w:r w:rsidRPr="00716FEF">
              <w:rPr>
                <w:rFonts w:ascii="Arial" w:hAnsi="Arial" w:cs="Arial"/>
                <w:b/>
                <w:color w:val="FFFFFF"/>
                <w:spacing w:val="-2"/>
                <w:lang w:val="es-PE"/>
              </w:rPr>
              <w:t xml:space="preserve"> </w:t>
            </w:r>
            <w:r w:rsidRPr="00716FEF">
              <w:rPr>
                <w:rFonts w:ascii="Arial" w:hAnsi="Arial" w:cs="Arial"/>
                <w:b/>
                <w:color w:val="FFFFFF"/>
                <w:lang w:val="es-PE"/>
              </w:rPr>
              <w:t>de</w:t>
            </w:r>
            <w:r w:rsidRPr="00716FEF">
              <w:rPr>
                <w:rFonts w:ascii="Arial" w:hAnsi="Arial" w:cs="Arial"/>
                <w:b/>
                <w:color w:val="FFFFFF"/>
                <w:spacing w:val="-2"/>
                <w:lang w:val="es-PE"/>
              </w:rPr>
              <w:t xml:space="preserve"> discontinuidades</w:t>
            </w:r>
          </w:p>
        </w:tc>
        <w:tc>
          <w:tcPr>
            <w:tcW w:w="2115" w:type="dxa"/>
            <w:shd w:val="clear" w:color="auto" w:fill="1F4E78"/>
            <w:vAlign w:val="center"/>
          </w:tcPr>
          <w:p w14:paraId="6EF64283" w14:textId="77777777" w:rsidR="00D40D54" w:rsidRPr="00716FEF" w:rsidRDefault="00D40D54" w:rsidP="00C5697E">
            <w:pPr>
              <w:pStyle w:val="TableParagraph"/>
              <w:ind w:left="14" w:right="1"/>
              <w:rPr>
                <w:rFonts w:ascii="Arial" w:hAnsi="Arial" w:cs="Arial"/>
                <w:b/>
                <w:lang w:val="es-PE"/>
              </w:rPr>
            </w:pPr>
            <w:r w:rsidRPr="00716FEF">
              <w:rPr>
                <w:rFonts w:ascii="Arial" w:hAnsi="Arial" w:cs="Arial"/>
                <w:b/>
                <w:color w:val="FFFFFF"/>
                <w:lang w:val="es-PE"/>
              </w:rPr>
              <w:t>Dip/</w:t>
            </w:r>
            <w:r w:rsidRPr="00716FEF">
              <w:rPr>
                <w:rFonts w:ascii="Arial" w:hAnsi="Arial" w:cs="Arial"/>
                <w:b/>
                <w:color w:val="FFFFFF"/>
                <w:spacing w:val="-4"/>
                <w:lang w:val="es-PE"/>
              </w:rPr>
              <w:t xml:space="preserve"> </w:t>
            </w:r>
            <w:r w:rsidRPr="00716FEF">
              <w:rPr>
                <w:rFonts w:ascii="Arial" w:hAnsi="Arial" w:cs="Arial"/>
                <w:b/>
                <w:color w:val="FFFFFF"/>
                <w:lang w:val="es-PE"/>
              </w:rPr>
              <w:t>Dip</w:t>
            </w:r>
            <w:r w:rsidRPr="00716FEF">
              <w:rPr>
                <w:rFonts w:ascii="Arial" w:hAnsi="Arial" w:cs="Arial"/>
                <w:b/>
                <w:color w:val="FFFFFF"/>
                <w:spacing w:val="-3"/>
                <w:lang w:val="es-PE"/>
              </w:rPr>
              <w:t xml:space="preserve"> </w:t>
            </w:r>
            <w:r w:rsidRPr="00716FEF">
              <w:rPr>
                <w:rFonts w:ascii="Arial" w:hAnsi="Arial" w:cs="Arial"/>
                <w:b/>
                <w:color w:val="FFFFFF"/>
                <w:lang w:val="es-PE"/>
              </w:rPr>
              <w:t>direction</w:t>
            </w:r>
            <w:r w:rsidRPr="00716FEF">
              <w:rPr>
                <w:rFonts w:ascii="Arial" w:hAnsi="Arial" w:cs="Arial"/>
                <w:b/>
                <w:color w:val="FFFFFF"/>
                <w:spacing w:val="-4"/>
                <w:lang w:val="es-PE"/>
              </w:rPr>
              <w:t xml:space="preserve"> </w:t>
            </w:r>
            <w:r w:rsidRPr="00716FEF">
              <w:rPr>
                <w:rFonts w:ascii="Arial" w:hAnsi="Arial" w:cs="Arial"/>
                <w:b/>
                <w:color w:val="FFFFFF"/>
                <w:spacing w:val="-5"/>
                <w:lang w:val="es-PE"/>
              </w:rPr>
              <w:t>(°)</w:t>
            </w:r>
          </w:p>
        </w:tc>
      </w:tr>
      <w:tr w:rsidR="00D40D54" w:rsidRPr="00716FEF" w14:paraId="01DD4C49" w14:textId="77777777" w:rsidTr="00E607B6">
        <w:trPr>
          <w:trHeight w:val="340"/>
        </w:trPr>
        <w:tc>
          <w:tcPr>
            <w:tcW w:w="2830" w:type="dxa"/>
            <w:vAlign w:val="center"/>
          </w:tcPr>
          <w:p w14:paraId="79DFEDD6" w14:textId="77777777" w:rsidR="00D40D54" w:rsidRPr="00716FEF" w:rsidRDefault="00D40D54" w:rsidP="00C5697E">
            <w:pPr>
              <w:pStyle w:val="TableParagraph"/>
              <w:ind w:left="15" w:right="1"/>
              <w:rPr>
                <w:rFonts w:ascii="Arial" w:hAnsi="Arial" w:cs="Arial"/>
                <w:lang w:val="es-PE"/>
              </w:rPr>
            </w:pPr>
            <w:r w:rsidRPr="00716FEF">
              <w:rPr>
                <w:rFonts w:ascii="Arial" w:hAnsi="Arial" w:cs="Arial"/>
                <w:lang w:val="es-PE"/>
              </w:rPr>
              <w:t>Familia</w:t>
            </w:r>
            <w:r w:rsidRPr="00716FEF">
              <w:rPr>
                <w:rFonts w:ascii="Arial" w:hAnsi="Arial" w:cs="Arial"/>
                <w:spacing w:val="-8"/>
                <w:lang w:val="es-PE"/>
              </w:rPr>
              <w:t xml:space="preserve"> </w:t>
            </w:r>
            <w:r w:rsidRPr="00716FEF">
              <w:rPr>
                <w:rFonts w:ascii="Arial" w:hAnsi="Arial" w:cs="Arial"/>
                <w:lang w:val="es-PE"/>
              </w:rPr>
              <w:t>principal</w:t>
            </w:r>
            <w:r w:rsidRPr="00716FEF">
              <w:rPr>
                <w:rFonts w:ascii="Arial" w:hAnsi="Arial" w:cs="Arial"/>
                <w:spacing w:val="-7"/>
                <w:lang w:val="es-PE"/>
              </w:rPr>
              <w:t xml:space="preserve"> </w:t>
            </w:r>
            <w:r w:rsidRPr="00716FEF">
              <w:rPr>
                <w:rFonts w:ascii="Arial" w:hAnsi="Arial" w:cs="Arial"/>
                <w:spacing w:val="-5"/>
                <w:lang w:val="es-PE"/>
              </w:rPr>
              <w:t>J1</w:t>
            </w:r>
          </w:p>
        </w:tc>
        <w:tc>
          <w:tcPr>
            <w:tcW w:w="2115" w:type="dxa"/>
            <w:vAlign w:val="center"/>
          </w:tcPr>
          <w:p w14:paraId="1EB4318A" w14:textId="77777777" w:rsidR="00D40D54" w:rsidRPr="00716FEF" w:rsidRDefault="00D40D54" w:rsidP="00C5697E">
            <w:pPr>
              <w:pStyle w:val="TableParagraph"/>
              <w:ind w:left="14"/>
              <w:rPr>
                <w:rFonts w:ascii="Arial" w:hAnsi="Arial" w:cs="Arial"/>
                <w:lang w:val="es-PE"/>
              </w:rPr>
            </w:pPr>
            <w:r w:rsidRPr="00716FEF">
              <w:rPr>
                <w:rFonts w:ascii="Arial" w:hAnsi="Arial" w:cs="Arial"/>
                <w:spacing w:val="-2"/>
                <w:lang w:val="es-PE"/>
              </w:rPr>
              <w:t>90/161</w:t>
            </w:r>
          </w:p>
        </w:tc>
      </w:tr>
      <w:tr w:rsidR="00D40D54" w:rsidRPr="00716FEF" w14:paraId="00892BF3" w14:textId="77777777" w:rsidTr="00E607B6">
        <w:trPr>
          <w:trHeight w:val="340"/>
        </w:trPr>
        <w:tc>
          <w:tcPr>
            <w:tcW w:w="2830" w:type="dxa"/>
            <w:vAlign w:val="center"/>
          </w:tcPr>
          <w:p w14:paraId="21C43522" w14:textId="77777777" w:rsidR="00D40D54" w:rsidRPr="00716FEF" w:rsidRDefault="00D40D54" w:rsidP="00C5697E">
            <w:pPr>
              <w:pStyle w:val="TableParagraph"/>
              <w:ind w:left="15" w:right="1"/>
              <w:rPr>
                <w:rFonts w:ascii="Arial" w:hAnsi="Arial" w:cs="Arial"/>
                <w:lang w:val="es-PE"/>
              </w:rPr>
            </w:pPr>
            <w:r w:rsidRPr="00716FEF">
              <w:rPr>
                <w:rFonts w:ascii="Arial" w:hAnsi="Arial" w:cs="Arial"/>
                <w:lang w:val="es-PE"/>
              </w:rPr>
              <w:t>Familia</w:t>
            </w:r>
            <w:r w:rsidRPr="00716FEF">
              <w:rPr>
                <w:rFonts w:ascii="Arial" w:hAnsi="Arial" w:cs="Arial"/>
                <w:spacing w:val="-8"/>
                <w:lang w:val="es-PE"/>
              </w:rPr>
              <w:t xml:space="preserve"> </w:t>
            </w:r>
            <w:r w:rsidRPr="00716FEF">
              <w:rPr>
                <w:rFonts w:ascii="Arial" w:hAnsi="Arial" w:cs="Arial"/>
                <w:lang w:val="es-PE"/>
              </w:rPr>
              <w:t>principal</w:t>
            </w:r>
            <w:r w:rsidRPr="00716FEF">
              <w:rPr>
                <w:rFonts w:ascii="Arial" w:hAnsi="Arial" w:cs="Arial"/>
                <w:spacing w:val="-7"/>
                <w:lang w:val="es-PE"/>
              </w:rPr>
              <w:t xml:space="preserve"> </w:t>
            </w:r>
            <w:r w:rsidRPr="00716FEF">
              <w:rPr>
                <w:rFonts w:ascii="Arial" w:hAnsi="Arial" w:cs="Arial"/>
                <w:spacing w:val="-5"/>
                <w:lang w:val="es-PE"/>
              </w:rPr>
              <w:t>J2</w:t>
            </w:r>
          </w:p>
        </w:tc>
        <w:tc>
          <w:tcPr>
            <w:tcW w:w="2115" w:type="dxa"/>
            <w:vAlign w:val="center"/>
          </w:tcPr>
          <w:p w14:paraId="7F371E0F" w14:textId="77777777" w:rsidR="00D40D54" w:rsidRPr="00716FEF" w:rsidRDefault="00D40D54" w:rsidP="00C5697E">
            <w:pPr>
              <w:pStyle w:val="TableParagraph"/>
              <w:ind w:left="14"/>
              <w:rPr>
                <w:rFonts w:ascii="Arial" w:hAnsi="Arial" w:cs="Arial"/>
                <w:lang w:val="es-PE"/>
              </w:rPr>
            </w:pPr>
            <w:r w:rsidRPr="00716FEF">
              <w:rPr>
                <w:rFonts w:ascii="Arial" w:hAnsi="Arial" w:cs="Arial"/>
                <w:spacing w:val="-2"/>
                <w:lang w:val="es-PE"/>
              </w:rPr>
              <w:t>87/100</w:t>
            </w:r>
          </w:p>
        </w:tc>
      </w:tr>
      <w:tr w:rsidR="00D40D54" w:rsidRPr="00716FEF" w14:paraId="5E3B3649" w14:textId="77777777" w:rsidTr="00E607B6">
        <w:trPr>
          <w:trHeight w:val="340"/>
        </w:trPr>
        <w:tc>
          <w:tcPr>
            <w:tcW w:w="2830" w:type="dxa"/>
            <w:vAlign w:val="center"/>
          </w:tcPr>
          <w:p w14:paraId="2967BE8E" w14:textId="77777777" w:rsidR="00D40D54" w:rsidRPr="00716FEF" w:rsidRDefault="00D40D54" w:rsidP="00C5697E">
            <w:pPr>
              <w:pStyle w:val="TableParagraph"/>
              <w:ind w:left="15" w:right="1"/>
              <w:rPr>
                <w:rFonts w:ascii="Arial" w:hAnsi="Arial" w:cs="Arial"/>
                <w:lang w:val="es-PE"/>
              </w:rPr>
            </w:pPr>
            <w:r w:rsidRPr="00716FEF">
              <w:rPr>
                <w:rFonts w:ascii="Arial" w:hAnsi="Arial" w:cs="Arial"/>
                <w:lang w:val="es-PE"/>
              </w:rPr>
              <w:t>Familia</w:t>
            </w:r>
            <w:r w:rsidRPr="00716FEF">
              <w:rPr>
                <w:rFonts w:ascii="Arial" w:hAnsi="Arial" w:cs="Arial"/>
                <w:spacing w:val="-8"/>
                <w:lang w:val="es-PE"/>
              </w:rPr>
              <w:t xml:space="preserve"> </w:t>
            </w:r>
            <w:r w:rsidRPr="00716FEF">
              <w:rPr>
                <w:rFonts w:ascii="Arial" w:hAnsi="Arial" w:cs="Arial"/>
                <w:lang w:val="es-PE"/>
              </w:rPr>
              <w:t>principal</w:t>
            </w:r>
            <w:r w:rsidRPr="00716FEF">
              <w:rPr>
                <w:rFonts w:ascii="Arial" w:hAnsi="Arial" w:cs="Arial"/>
                <w:spacing w:val="-7"/>
                <w:lang w:val="es-PE"/>
              </w:rPr>
              <w:t xml:space="preserve"> </w:t>
            </w:r>
            <w:r w:rsidRPr="00716FEF">
              <w:rPr>
                <w:rFonts w:ascii="Arial" w:hAnsi="Arial" w:cs="Arial"/>
                <w:spacing w:val="-5"/>
                <w:lang w:val="es-PE"/>
              </w:rPr>
              <w:t>J3</w:t>
            </w:r>
          </w:p>
        </w:tc>
        <w:tc>
          <w:tcPr>
            <w:tcW w:w="2115" w:type="dxa"/>
            <w:vAlign w:val="center"/>
          </w:tcPr>
          <w:p w14:paraId="0C0606B0" w14:textId="77777777" w:rsidR="00D40D54" w:rsidRPr="00716FEF" w:rsidRDefault="00D40D54" w:rsidP="00C5697E">
            <w:pPr>
              <w:pStyle w:val="TableParagraph"/>
              <w:ind w:left="14"/>
              <w:rPr>
                <w:rFonts w:ascii="Arial" w:hAnsi="Arial" w:cs="Arial"/>
                <w:lang w:val="es-PE"/>
              </w:rPr>
            </w:pPr>
            <w:r w:rsidRPr="00716FEF">
              <w:rPr>
                <w:rFonts w:ascii="Arial" w:hAnsi="Arial" w:cs="Arial"/>
                <w:spacing w:val="-2"/>
                <w:lang w:val="es-PE"/>
              </w:rPr>
              <w:t>90/311</w:t>
            </w:r>
          </w:p>
        </w:tc>
      </w:tr>
      <w:tr w:rsidR="00D40D54" w:rsidRPr="00716FEF" w14:paraId="31085CA0" w14:textId="77777777" w:rsidTr="00E607B6">
        <w:trPr>
          <w:trHeight w:val="340"/>
        </w:trPr>
        <w:tc>
          <w:tcPr>
            <w:tcW w:w="2830" w:type="dxa"/>
            <w:vAlign w:val="center"/>
          </w:tcPr>
          <w:p w14:paraId="209E7463" w14:textId="77777777" w:rsidR="00D40D54" w:rsidRPr="00716FEF" w:rsidRDefault="00D40D54" w:rsidP="00C5697E">
            <w:pPr>
              <w:pStyle w:val="TableParagraph"/>
              <w:spacing w:before="17" w:line="250" w:lineRule="exact"/>
              <w:ind w:left="15" w:right="1"/>
              <w:rPr>
                <w:rFonts w:ascii="Arial" w:hAnsi="Arial" w:cs="Arial"/>
                <w:lang w:val="es-PE"/>
              </w:rPr>
            </w:pPr>
            <w:r w:rsidRPr="00716FEF">
              <w:rPr>
                <w:rFonts w:ascii="Arial" w:hAnsi="Arial" w:cs="Arial"/>
                <w:lang w:val="es-PE"/>
              </w:rPr>
              <w:t>Familia</w:t>
            </w:r>
            <w:r w:rsidRPr="00716FEF">
              <w:rPr>
                <w:rFonts w:ascii="Arial" w:hAnsi="Arial" w:cs="Arial"/>
                <w:spacing w:val="-8"/>
                <w:lang w:val="es-PE"/>
              </w:rPr>
              <w:t xml:space="preserve"> </w:t>
            </w:r>
            <w:r w:rsidRPr="00716FEF">
              <w:rPr>
                <w:rFonts w:ascii="Arial" w:hAnsi="Arial" w:cs="Arial"/>
                <w:lang w:val="es-PE"/>
              </w:rPr>
              <w:t>principal</w:t>
            </w:r>
            <w:r w:rsidRPr="00716FEF">
              <w:rPr>
                <w:rFonts w:ascii="Arial" w:hAnsi="Arial" w:cs="Arial"/>
                <w:spacing w:val="-7"/>
                <w:lang w:val="es-PE"/>
              </w:rPr>
              <w:t xml:space="preserve"> </w:t>
            </w:r>
            <w:r w:rsidRPr="00716FEF">
              <w:rPr>
                <w:rFonts w:ascii="Arial" w:hAnsi="Arial" w:cs="Arial"/>
                <w:spacing w:val="-5"/>
                <w:lang w:val="es-PE"/>
              </w:rPr>
              <w:t>J4</w:t>
            </w:r>
          </w:p>
        </w:tc>
        <w:tc>
          <w:tcPr>
            <w:tcW w:w="2115" w:type="dxa"/>
            <w:vAlign w:val="center"/>
          </w:tcPr>
          <w:p w14:paraId="79E3BE4C" w14:textId="77777777" w:rsidR="00D40D54" w:rsidRPr="00716FEF" w:rsidRDefault="00D40D54" w:rsidP="00C5697E">
            <w:pPr>
              <w:pStyle w:val="TableParagraph"/>
              <w:spacing w:before="17" w:line="250" w:lineRule="exact"/>
              <w:ind w:left="14"/>
              <w:rPr>
                <w:rFonts w:ascii="Arial" w:hAnsi="Arial" w:cs="Arial"/>
                <w:lang w:val="es-PE"/>
              </w:rPr>
            </w:pPr>
            <w:r w:rsidRPr="00716FEF">
              <w:rPr>
                <w:rFonts w:ascii="Arial" w:hAnsi="Arial" w:cs="Arial"/>
                <w:spacing w:val="-2"/>
                <w:lang w:val="es-PE"/>
              </w:rPr>
              <w:t>90/207</w:t>
            </w:r>
          </w:p>
        </w:tc>
      </w:tr>
      <w:tr w:rsidR="00D40D54" w:rsidRPr="00716FEF" w14:paraId="7E4112DD" w14:textId="77777777" w:rsidTr="00E607B6">
        <w:trPr>
          <w:trHeight w:val="340"/>
        </w:trPr>
        <w:tc>
          <w:tcPr>
            <w:tcW w:w="2830" w:type="dxa"/>
            <w:vAlign w:val="center"/>
          </w:tcPr>
          <w:p w14:paraId="28D63913" w14:textId="77777777" w:rsidR="00D40D54" w:rsidRPr="00716FEF" w:rsidRDefault="00D40D54" w:rsidP="00C5697E">
            <w:pPr>
              <w:pStyle w:val="TableParagraph"/>
              <w:spacing w:before="17" w:line="250" w:lineRule="exact"/>
              <w:ind w:left="15" w:right="1"/>
              <w:rPr>
                <w:rFonts w:ascii="Arial" w:hAnsi="Arial" w:cs="Arial"/>
                <w:lang w:val="es-PE"/>
              </w:rPr>
            </w:pPr>
            <w:r w:rsidRPr="00716FEF">
              <w:rPr>
                <w:rFonts w:ascii="Arial" w:hAnsi="Arial" w:cs="Arial"/>
                <w:lang w:val="es-PE"/>
              </w:rPr>
              <w:t>Familia</w:t>
            </w:r>
            <w:r w:rsidRPr="00716FEF">
              <w:rPr>
                <w:rFonts w:ascii="Arial" w:hAnsi="Arial" w:cs="Arial"/>
                <w:spacing w:val="-8"/>
                <w:lang w:val="es-PE"/>
              </w:rPr>
              <w:t xml:space="preserve"> </w:t>
            </w:r>
            <w:r w:rsidRPr="00716FEF">
              <w:rPr>
                <w:rFonts w:ascii="Arial" w:hAnsi="Arial" w:cs="Arial"/>
                <w:lang w:val="es-PE"/>
              </w:rPr>
              <w:t>principal</w:t>
            </w:r>
            <w:r w:rsidRPr="00716FEF">
              <w:rPr>
                <w:rFonts w:ascii="Arial" w:hAnsi="Arial" w:cs="Arial"/>
                <w:spacing w:val="-7"/>
                <w:lang w:val="es-PE"/>
              </w:rPr>
              <w:t xml:space="preserve"> </w:t>
            </w:r>
            <w:r w:rsidRPr="00716FEF">
              <w:rPr>
                <w:rFonts w:ascii="Arial" w:hAnsi="Arial" w:cs="Arial"/>
                <w:spacing w:val="-5"/>
                <w:lang w:val="es-PE"/>
              </w:rPr>
              <w:t>J5</w:t>
            </w:r>
          </w:p>
        </w:tc>
        <w:tc>
          <w:tcPr>
            <w:tcW w:w="2115" w:type="dxa"/>
            <w:vAlign w:val="center"/>
          </w:tcPr>
          <w:p w14:paraId="3D58444D" w14:textId="77777777" w:rsidR="00D40D54" w:rsidRPr="00716FEF" w:rsidRDefault="00D40D54" w:rsidP="00C5697E">
            <w:pPr>
              <w:pStyle w:val="TableParagraph"/>
              <w:spacing w:before="17" w:line="250" w:lineRule="exact"/>
              <w:ind w:left="14"/>
              <w:rPr>
                <w:rFonts w:ascii="Arial" w:hAnsi="Arial" w:cs="Arial"/>
                <w:lang w:val="es-PE"/>
              </w:rPr>
            </w:pPr>
            <w:r w:rsidRPr="00716FEF">
              <w:rPr>
                <w:rFonts w:ascii="Arial" w:hAnsi="Arial" w:cs="Arial"/>
                <w:spacing w:val="-2"/>
                <w:lang w:val="es-PE"/>
              </w:rPr>
              <w:t>88/047</w:t>
            </w:r>
          </w:p>
        </w:tc>
      </w:tr>
      <w:tr w:rsidR="00D40D54" w:rsidRPr="00716FEF" w14:paraId="2ED08548" w14:textId="77777777" w:rsidTr="00E607B6">
        <w:trPr>
          <w:trHeight w:val="340"/>
        </w:trPr>
        <w:tc>
          <w:tcPr>
            <w:tcW w:w="2830" w:type="dxa"/>
            <w:vAlign w:val="center"/>
          </w:tcPr>
          <w:p w14:paraId="217DA0C6" w14:textId="77777777" w:rsidR="00D40D54" w:rsidRPr="00716FEF" w:rsidRDefault="00D40D54" w:rsidP="00C5697E">
            <w:pPr>
              <w:pStyle w:val="TableParagraph"/>
              <w:spacing w:before="17"/>
              <w:ind w:left="15"/>
              <w:rPr>
                <w:rFonts w:ascii="Arial" w:hAnsi="Arial" w:cs="Arial"/>
                <w:lang w:val="es-PE"/>
              </w:rPr>
            </w:pPr>
            <w:r w:rsidRPr="00716FEF">
              <w:rPr>
                <w:rFonts w:ascii="Arial" w:hAnsi="Arial" w:cs="Arial"/>
                <w:lang w:val="es-PE"/>
              </w:rPr>
              <w:t>Familia</w:t>
            </w:r>
            <w:r w:rsidRPr="00716FEF">
              <w:rPr>
                <w:rFonts w:ascii="Arial" w:hAnsi="Arial" w:cs="Arial"/>
                <w:spacing w:val="-6"/>
                <w:lang w:val="es-PE"/>
              </w:rPr>
              <w:t xml:space="preserve"> </w:t>
            </w:r>
            <w:r w:rsidRPr="00716FEF">
              <w:rPr>
                <w:rFonts w:ascii="Arial" w:hAnsi="Arial" w:cs="Arial"/>
                <w:lang w:val="es-PE"/>
              </w:rPr>
              <w:t>secundaria</w:t>
            </w:r>
            <w:r w:rsidRPr="00716FEF">
              <w:rPr>
                <w:rFonts w:ascii="Arial" w:hAnsi="Arial" w:cs="Arial"/>
                <w:spacing w:val="-7"/>
                <w:lang w:val="es-PE"/>
              </w:rPr>
              <w:t xml:space="preserve"> </w:t>
            </w:r>
            <w:r w:rsidRPr="00716FEF">
              <w:rPr>
                <w:rFonts w:ascii="Arial" w:hAnsi="Arial" w:cs="Arial"/>
                <w:spacing w:val="-5"/>
                <w:lang w:val="es-PE"/>
              </w:rPr>
              <w:t>j6</w:t>
            </w:r>
          </w:p>
        </w:tc>
        <w:tc>
          <w:tcPr>
            <w:tcW w:w="2115" w:type="dxa"/>
            <w:vAlign w:val="center"/>
          </w:tcPr>
          <w:p w14:paraId="6B8D8266" w14:textId="77777777" w:rsidR="00D40D54" w:rsidRPr="00716FEF" w:rsidRDefault="00D40D54" w:rsidP="00C5697E">
            <w:pPr>
              <w:pStyle w:val="TableParagraph"/>
              <w:spacing w:before="17"/>
              <w:ind w:left="14"/>
              <w:rPr>
                <w:rFonts w:ascii="Arial" w:hAnsi="Arial" w:cs="Arial"/>
                <w:lang w:val="es-PE"/>
              </w:rPr>
            </w:pPr>
            <w:r w:rsidRPr="00716FEF">
              <w:rPr>
                <w:rFonts w:ascii="Arial" w:hAnsi="Arial" w:cs="Arial"/>
                <w:spacing w:val="-2"/>
                <w:lang w:val="es-PE"/>
              </w:rPr>
              <w:t>89/183</w:t>
            </w:r>
          </w:p>
        </w:tc>
      </w:tr>
      <w:tr w:rsidR="00D40D54" w:rsidRPr="00716FEF" w14:paraId="23CAA526" w14:textId="77777777" w:rsidTr="00E607B6">
        <w:trPr>
          <w:trHeight w:val="340"/>
        </w:trPr>
        <w:tc>
          <w:tcPr>
            <w:tcW w:w="2830" w:type="dxa"/>
            <w:vAlign w:val="center"/>
          </w:tcPr>
          <w:p w14:paraId="1095E94F" w14:textId="77777777" w:rsidR="00D40D54" w:rsidRPr="00716FEF" w:rsidRDefault="00D40D54" w:rsidP="00C5697E">
            <w:pPr>
              <w:pStyle w:val="TableParagraph"/>
              <w:ind w:left="15"/>
              <w:rPr>
                <w:rFonts w:ascii="Arial" w:hAnsi="Arial" w:cs="Arial"/>
                <w:lang w:val="es-PE"/>
              </w:rPr>
            </w:pPr>
            <w:r w:rsidRPr="00716FEF">
              <w:rPr>
                <w:rFonts w:ascii="Arial" w:hAnsi="Arial" w:cs="Arial"/>
                <w:lang w:val="es-PE"/>
              </w:rPr>
              <w:t>Familia</w:t>
            </w:r>
            <w:r w:rsidRPr="00716FEF">
              <w:rPr>
                <w:rFonts w:ascii="Arial" w:hAnsi="Arial" w:cs="Arial"/>
                <w:spacing w:val="-6"/>
                <w:lang w:val="es-PE"/>
              </w:rPr>
              <w:t xml:space="preserve"> </w:t>
            </w:r>
            <w:r w:rsidRPr="00716FEF">
              <w:rPr>
                <w:rFonts w:ascii="Arial" w:hAnsi="Arial" w:cs="Arial"/>
                <w:lang w:val="es-PE"/>
              </w:rPr>
              <w:t>secundaria</w:t>
            </w:r>
            <w:r w:rsidRPr="00716FEF">
              <w:rPr>
                <w:rFonts w:ascii="Arial" w:hAnsi="Arial" w:cs="Arial"/>
                <w:spacing w:val="-7"/>
                <w:lang w:val="es-PE"/>
              </w:rPr>
              <w:t xml:space="preserve"> </w:t>
            </w:r>
            <w:r w:rsidRPr="00716FEF">
              <w:rPr>
                <w:rFonts w:ascii="Arial" w:hAnsi="Arial" w:cs="Arial"/>
                <w:spacing w:val="-5"/>
                <w:lang w:val="es-PE"/>
              </w:rPr>
              <w:t>j7</w:t>
            </w:r>
          </w:p>
        </w:tc>
        <w:tc>
          <w:tcPr>
            <w:tcW w:w="2115" w:type="dxa"/>
            <w:vAlign w:val="center"/>
          </w:tcPr>
          <w:p w14:paraId="6224407B" w14:textId="77777777" w:rsidR="00D40D54" w:rsidRPr="00716FEF" w:rsidRDefault="00D40D54" w:rsidP="00C5697E">
            <w:pPr>
              <w:pStyle w:val="TableParagraph"/>
              <w:ind w:left="14"/>
              <w:rPr>
                <w:rFonts w:ascii="Arial" w:hAnsi="Arial" w:cs="Arial"/>
                <w:lang w:val="es-PE"/>
              </w:rPr>
            </w:pPr>
            <w:r w:rsidRPr="00716FEF">
              <w:rPr>
                <w:rFonts w:ascii="Arial" w:hAnsi="Arial" w:cs="Arial"/>
                <w:spacing w:val="-2"/>
                <w:lang w:val="es-PE"/>
              </w:rPr>
              <w:t>86/081</w:t>
            </w:r>
          </w:p>
        </w:tc>
      </w:tr>
      <w:tr w:rsidR="00D40D54" w:rsidRPr="00716FEF" w14:paraId="7E1C43AC" w14:textId="77777777" w:rsidTr="00E607B6">
        <w:trPr>
          <w:trHeight w:val="340"/>
        </w:trPr>
        <w:tc>
          <w:tcPr>
            <w:tcW w:w="2830" w:type="dxa"/>
            <w:vAlign w:val="center"/>
          </w:tcPr>
          <w:p w14:paraId="302E5CF3" w14:textId="77777777" w:rsidR="00D40D54" w:rsidRPr="00716FEF" w:rsidRDefault="00D40D54" w:rsidP="00C5697E">
            <w:pPr>
              <w:pStyle w:val="TableParagraph"/>
              <w:ind w:left="15"/>
              <w:rPr>
                <w:rFonts w:ascii="Arial" w:hAnsi="Arial" w:cs="Arial"/>
                <w:lang w:val="es-PE"/>
              </w:rPr>
            </w:pPr>
            <w:r w:rsidRPr="00716FEF">
              <w:rPr>
                <w:rFonts w:ascii="Arial" w:hAnsi="Arial" w:cs="Arial"/>
                <w:lang w:val="es-PE"/>
              </w:rPr>
              <w:t>Familia</w:t>
            </w:r>
            <w:r w:rsidRPr="00716FEF">
              <w:rPr>
                <w:rFonts w:ascii="Arial" w:hAnsi="Arial" w:cs="Arial"/>
                <w:spacing w:val="-6"/>
                <w:lang w:val="es-PE"/>
              </w:rPr>
              <w:t xml:space="preserve"> </w:t>
            </w:r>
            <w:r w:rsidRPr="00716FEF">
              <w:rPr>
                <w:rFonts w:ascii="Arial" w:hAnsi="Arial" w:cs="Arial"/>
                <w:lang w:val="es-PE"/>
              </w:rPr>
              <w:t>secundaria</w:t>
            </w:r>
            <w:r w:rsidRPr="00716FEF">
              <w:rPr>
                <w:rFonts w:ascii="Arial" w:hAnsi="Arial" w:cs="Arial"/>
                <w:spacing w:val="-7"/>
                <w:lang w:val="es-PE"/>
              </w:rPr>
              <w:t xml:space="preserve"> </w:t>
            </w:r>
            <w:r w:rsidRPr="00716FEF">
              <w:rPr>
                <w:rFonts w:ascii="Arial" w:hAnsi="Arial" w:cs="Arial"/>
                <w:spacing w:val="-5"/>
                <w:lang w:val="es-PE"/>
              </w:rPr>
              <w:t>j8</w:t>
            </w:r>
          </w:p>
        </w:tc>
        <w:tc>
          <w:tcPr>
            <w:tcW w:w="2115" w:type="dxa"/>
            <w:vAlign w:val="center"/>
          </w:tcPr>
          <w:p w14:paraId="7DB0AE51" w14:textId="77777777" w:rsidR="00D40D54" w:rsidRPr="00716FEF" w:rsidRDefault="00D40D54" w:rsidP="00C5697E">
            <w:pPr>
              <w:pStyle w:val="TableParagraph"/>
              <w:ind w:left="14"/>
              <w:rPr>
                <w:rFonts w:ascii="Arial" w:hAnsi="Arial" w:cs="Arial"/>
                <w:lang w:val="es-PE"/>
              </w:rPr>
            </w:pPr>
            <w:r w:rsidRPr="00716FEF">
              <w:rPr>
                <w:rFonts w:ascii="Arial" w:hAnsi="Arial" w:cs="Arial"/>
                <w:spacing w:val="-2"/>
                <w:lang w:val="es-PE"/>
              </w:rPr>
              <w:t>68/039</w:t>
            </w:r>
          </w:p>
        </w:tc>
      </w:tr>
      <w:tr w:rsidR="00D40D54" w:rsidRPr="00716FEF" w14:paraId="74ABABFC" w14:textId="77777777" w:rsidTr="00E607B6">
        <w:trPr>
          <w:trHeight w:val="340"/>
        </w:trPr>
        <w:tc>
          <w:tcPr>
            <w:tcW w:w="2830" w:type="dxa"/>
            <w:vAlign w:val="center"/>
          </w:tcPr>
          <w:p w14:paraId="1D5D0D34" w14:textId="77777777" w:rsidR="00D40D54" w:rsidRPr="00716FEF" w:rsidRDefault="00D40D54" w:rsidP="00C5697E">
            <w:pPr>
              <w:pStyle w:val="TableParagraph"/>
              <w:spacing w:before="0" w:line="251" w:lineRule="exact"/>
              <w:ind w:left="15"/>
              <w:rPr>
                <w:rFonts w:ascii="Arial" w:hAnsi="Arial" w:cs="Arial"/>
                <w:lang w:val="es-PE"/>
              </w:rPr>
            </w:pPr>
            <w:r w:rsidRPr="00716FEF">
              <w:rPr>
                <w:rFonts w:ascii="Arial" w:hAnsi="Arial" w:cs="Arial"/>
                <w:lang w:val="es-PE"/>
              </w:rPr>
              <w:t>Familia</w:t>
            </w:r>
            <w:r w:rsidRPr="00716FEF">
              <w:rPr>
                <w:rFonts w:ascii="Arial" w:hAnsi="Arial" w:cs="Arial"/>
                <w:spacing w:val="-6"/>
                <w:lang w:val="es-PE"/>
              </w:rPr>
              <w:t xml:space="preserve"> </w:t>
            </w:r>
            <w:r w:rsidRPr="00716FEF">
              <w:rPr>
                <w:rFonts w:ascii="Arial" w:hAnsi="Arial" w:cs="Arial"/>
                <w:lang w:val="es-PE"/>
              </w:rPr>
              <w:t>secundaria</w:t>
            </w:r>
            <w:r w:rsidRPr="00716FEF">
              <w:rPr>
                <w:rFonts w:ascii="Arial" w:hAnsi="Arial" w:cs="Arial"/>
                <w:spacing w:val="-7"/>
                <w:lang w:val="es-PE"/>
              </w:rPr>
              <w:t xml:space="preserve"> </w:t>
            </w:r>
            <w:r w:rsidRPr="00716FEF">
              <w:rPr>
                <w:rFonts w:ascii="Arial" w:hAnsi="Arial" w:cs="Arial"/>
                <w:spacing w:val="-5"/>
                <w:lang w:val="es-PE"/>
              </w:rPr>
              <w:t>j9</w:t>
            </w:r>
          </w:p>
        </w:tc>
        <w:tc>
          <w:tcPr>
            <w:tcW w:w="2115" w:type="dxa"/>
            <w:vAlign w:val="center"/>
          </w:tcPr>
          <w:p w14:paraId="15D05724" w14:textId="77777777" w:rsidR="00D40D54" w:rsidRPr="00716FEF" w:rsidRDefault="00D40D54" w:rsidP="00C5697E">
            <w:pPr>
              <w:pStyle w:val="TableParagraph"/>
              <w:ind w:left="14"/>
              <w:rPr>
                <w:rFonts w:ascii="Arial" w:hAnsi="Arial" w:cs="Arial"/>
                <w:lang w:val="es-PE"/>
              </w:rPr>
            </w:pPr>
            <w:r w:rsidRPr="00716FEF">
              <w:rPr>
                <w:rFonts w:ascii="Arial" w:hAnsi="Arial" w:cs="Arial"/>
                <w:spacing w:val="-2"/>
                <w:lang w:val="es-PE"/>
              </w:rPr>
              <w:t>32/181</w:t>
            </w:r>
          </w:p>
        </w:tc>
      </w:tr>
      <w:tr w:rsidR="00D40D54" w:rsidRPr="00716FEF" w14:paraId="6F5E967B" w14:textId="77777777" w:rsidTr="00E607B6">
        <w:trPr>
          <w:trHeight w:val="340"/>
        </w:trPr>
        <w:tc>
          <w:tcPr>
            <w:tcW w:w="4945" w:type="dxa"/>
            <w:gridSpan w:val="2"/>
            <w:shd w:val="clear" w:color="auto" w:fill="1F4E78"/>
            <w:vAlign w:val="center"/>
          </w:tcPr>
          <w:p w14:paraId="78F1CD51" w14:textId="77777777" w:rsidR="00D40D54" w:rsidRPr="00716FEF" w:rsidRDefault="00D40D54" w:rsidP="00C5697E">
            <w:pPr>
              <w:pStyle w:val="TableParagraph"/>
              <w:spacing w:before="18" w:line="250" w:lineRule="exact"/>
              <w:ind w:left="952"/>
              <w:rPr>
                <w:rFonts w:ascii="Arial" w:hAnsi="Arial" w:cs="Arial"/>
                <w:b/>
                <w:lang w:val="es-PE"/>
              </w:rPr>
            </w:pPr>
            <w:r w:rsidRPr="00716FEF">
              <w:rPr>
                <w:rFonts w:ascii="Arial" w:hAnsi="Arial" w:cs="Arial"/>
                <w:b/>
                <w:color w:val="FFFFFF"/>
                <w:lang w:val="es-PE"/>
              </w:rPr>
              <w:t>Características</w:t>
            </w:r>
            <w:r w:rsidRPr="00716FEF">
              <w:rPr>
                <w:rFonts w:ascii="Arial" w:hAnsi="Arial" w:cs="Arial"/>
                <w:b/>
                <w:color w:val="FFFFFF"/>
                <w:spacing w:val="-6"/>
                <w:lang w:val="es-PE"/>
              </w:rPr>
              <w:t xml:space="preserve"> </w:t>
            </w:r>
            <w:r w:rsidRPr="00716FEF">
              <w:rPr>
                <w:rFonts w:ascii="Arial" w:hAnsi="Arial" w:cs="Arial"/>
                <w:b/>
                <w:color w:val="FFFFFF"/>
                <w:lang w:val="es-PE"/>
              </w:rPr>
              <w:t>del</w:t>
            </w:r>
            <w:r w:rsidRPr="00716FEF">
              <w:rPr>
                <w:rFonts w:ascii="Arial" w:hAnsi="Arial" w:cs="Arial"/>
                <w:b/>
                <w:color w:val="FFFFFF"/>
                <w:spacing w:val="-5"/>
                <w:lang w:val="es-PE"/>
              </w:rPr>
              <w:t xml:space="preserve"> </w:t>
            </w:r>
            <w:r w:rsidRPr="00716FEF">
              <w:rPr>
                <w:rFonts w:ascii="Arial" w:hAnsi="Arial" w:cs="Arial"/>
                <w:b/>
                <w:color w:val="FFFFFF"/>
                <w:lang w:val="es-PE"/>
              </w:rPr>
              <w:t>talud</w:t>
            </w:r>
            <w:r w:rsidRPr="00716FEF">
              <w:rPr>
                <w:rFonts w:ascii="Arial" w:hAnsi="Arial" w:cs="Arial"/>
                <w:b/>
                <w:color w:val="FFFFFF"/>
                <w:spacing w:val="-4"/>
                <w:lang w:val="es-PE"/>
              </w:rPr>
              <w:t xml:space="preserve"> </w:t>
            </w:r>
            <w:r w:rsidRPr="00716FEF">
              <w:rPr>
                <w:rFonts w:ascii="Arial" w:hAnsi="Arial" w:cs="Arial"/>
                <w:b/>
                <w:color w:val="FFFFFF"/>
                <w:spacing w:val="-2"/>
                <w:lang w:val="es-PE"/>
              </w:rPr>
              <w:t>evaluado</w:t>
            </w:r>
          </w:p>
        </w:tc>
      </w:tr>
      <w:tr w:rsidR="00D40D54" w:rsidRPr="00716FEF" w14:paraId="71EEABE0" w14:textId="77777777" w:rsidTr="00E607B6">
        <w:trPr>
          <w:trHeight w:val="340"/>
        </w:trPr>
        <w:tc>
          <w:tcPr>
            <w:tcW w:w="2830" w:type="dxa"/>
            <w:vAlign w:val="center"/>
          </w:tcPr>
          <w:p w14:paraId="1ABFE8D8" w14:textId="77777777" w:rsidR="00D40D54" w:rsidRPr="00716FEF" w:rsidRDefault="00D40D54" w:rsidP="00C5697E">
            <w:pPr>
              <w:pStyle w:val="TableParagraph"/>
              <w:spacing w:before="17" w:line="250" w:lineRule="exact"/>
              <w:ind w:left="15" w:right="4"/>
              <w:rPr>
                <w:rFonts w:ascii="Arial" w:hAnsi="Arial" w:cs="Arial"/>
                <w:lang w:val="es-PE"/>
              </w:rPr>
            </w:pPr>
            <w:r w:rsidRPr="00716FEF">
              <w:rPr>
                <w:rFonts w:ascii="Arial" w:hAnsi="Arial" w:cs="Arial"/>
                <w:lang w:val="es-PE"/>
              </w:rPr>
              <w:t>Altura</w:t>
            </w:r>
            <w:r w:rsidRPr="00716FEF">
              <w:rPr>
                <w:rFonts w:ascii="Arial" w:hAnsi="Arial" w:cs="Arial"/>
                <w:spacing w:val="-5"/>
                <w:lang w:val="es-PE"/>
              </w:rPr>
              <w:t xml:space="preserve"> </w:t>
            </w:r>
            <w:r w:rsidRPr="00716FEF">
              <w:rPr>
                <w:rFonts w:ascii="Arial" w:hAnsi="Arial" w:cs="Arial"/>
                <w:lang w:val="es-PE"/>
              </w:rPr>
              <w:t>de</w:t>
            </w:r>
            <w:r w:rsidRPr="00716FEF">
              <w:rPr>
                <w:rFonts w:ascii="Arial" w:hAnsi="Arial" w:cs="Arial"/>
                <w:spacing w:val="-4"/>
                <w:lang w:val="es-PE"/>
              </w:rPr>
              <w:t xml:space="preserve"> </w:t>
            </w:r>
            <w:r w:rsidRPr="00716FEF">
              <w:rPr>
                <w:rFonts w:ascii="Arial" w:hAnsi="Arial" w:cs="Arial"/>
                <w:lang w:val="es-PE"/>
              </w:rPr>
              <w:t>talud</w:t>
            </w:r>
            <w:r w:rsidRPr="00716FEF">
              <w:rPr>
                <w:rFonts w:ascii="Arial" w:hAnsi="Arial" w:cs="Arial"/>
                <w:spacing w:val="-4"/>
                <w:lang w:val="es-PE"/>
              </w:rPr>
              <w:t xml:space="preserve"> (m.)</w:t>
            </w:r>
          </w:p>
        </w:tc>
        <w:tc>
          <w:tcPr>
            <w:tcW w:w="2115" w:type="dxa"/>
            <w:vAlign w:val="center"/>
          </w:tcPr>
          <w:p w14:paraId="4F545932" w14:textId="77777777" w:rsidR="00D40D54" w:rsidRPr="00716FEF" w:rsidRDefault="00D40D54" w:rsidP="00C5697E">
            <w:pPr>
              <w:pStyle w:val="TableParagraph"/>
              <w:spacing w:before="17" w:line="250" w:lineRule="exact"/>
              <w:ind w:left="14"/>
              <w:rPr>
                <w:rFonts w:ascii="Arial" w:hAnsi="Arial" w:cs="Arial"/>
                <w:lang w:val="es-PE"/>
              </w:rPr>
            </w:pPr>
            <w:r w:rsidRPr="00716FEF">
              <w:rPr>
                <w:rFonts w:ascii="Arial" w:hAnsi="Arial" w:cs="Arial"/>
                <w:spacing w:val="-5"/>
                <w:lang w:val="es-PE"/>
              </w:rPr>
              <w:t>45</w:t>
            </w:r>
          </w:p>
        </w:tc>
      </w:tr>
      <w:tr w:rsidR="00D40D54" w:rsidRPr="00716FEF" w14:paraId="795C9185" w14:textId="77777777" w:rsidTr="00E607B6">
        <w:trPr>
          <w:trHeight w:val="340"/>
        </w:trPr>
        <w:tc>
          <w:tcPr>
            <w:tcW w:w="2830" w:type="dxa"/>
            <w:vAlign w:val="center"/>
          </w:tcPr>
          <w:p w14:paraId="6C44B2F9" w14:textId="77777777" w:rsidR="00D40D54" w:rsidRPr="00716FEF" w:rsidRDefault="00D40D54" w:rsidP="00C5697E">
            <w:pPr>
              <w:pStyle w:val="TableParagraph"/>
              <w:spacing w:before="17"/>
              <w:ind w:left="15" w:right="2"/>
              <w:rPr>
                <w:rFonts w:ascii="Arial" w:hAnsi="Arial" w:cs="Arial"/>
                <w:lang w:val="es-PE"/>
              </w:rPr>
            </w:pPr>
            <w:r w:rsidRPr="00716FEF">
              <w:rPr>
                <w:rFonts w:ascii="Arial" w:hAnsi="Arial" w:cs="Arial"/>
                <w:lang w:val="es-PE"/>
              </w:rPr>
              <w:t>Buzamiento</w:t>
            </w:r>
            <w:r w:rsidRPr="00716FEF">
              <w:rPr>
                <w:rFonts w:ascii="Arial" w:hAnsi="Arial" w:cs="Arial"/>
                <w:spacing w:val="-4"/>
                <w:lang w:val="es-PE"/>
              </w:rPr>
              <w:t xml:space="preserve"> </w:t>
            </w:r>
            <w:r w:rsidRPr="00716FEF">
              <w:rPr>
                <w:rFonts w:ascii="Arial" w:hAnsi="Arial" w:cs="Arial"/>
                <w:lang w:val="es-PE"/>
              </w:rPr>
              <w:t>del</w:t>
            </w:r>
            <w:r w:rsidRPr="00716FEF">
              <w:rPr>
                <w:rFonts w:ascii="Arial" w:hAnsi="Arial" w:cs="Arial"/>
                <w:spacing w:val="-5"/>
                <w:lang w:val="es-PE"/>
              </w:rPr>
              <w:t xml:space="preserve"> </w:t>
            </w:r>
            <w:r w:rsidRPr="00716FEF">
              <w:rPr>
                <w:rFonts w:ascii="Arial" w:hAnsi="Arial" w:cs="Arial"/>
                <w:lang w:val="es-PE"/>
              </w:rPr>
              <w:t>talud</w:t>
            </w:r>
            <w:r w:rsidRPr="00716FEF">
              <w:rPr>
                <w:rFonts w:ascii="Arial" w:hAnsi="Arial" w:cs="Arial"/>
                <w:spacing w:val="-3"/>
                <w:lang w:val="es-PE"/>
              </w:rPr>
              <w:t xml:space="preserve"> </w:t>
            </w:r>
            <w:r w:rsidRPr="00716FEF">
              <w:rPr>
                <w:rFonts w:ascii="Arial" w:hAnsi="Arial" w:cs="Arial"/>
                <w:spacing w:val="-5"/>
                <w:lang w:val="es-PE"/>
              </w:rPr>
              <w:t>(°)</w:t>
            </w:r>
          </w:p>
        </w:tc>
        <w:tc>
          <w:tcPr>
            <w:tcW w:w="2115" w:type="dxa"/>
            <w:vAlign w:val="center"/>
          </w:tcPr>
          <w:p w14:paraId="2292EB60" w14:textId="77777777" w:rsidR="00D40D54" w:rsidRPr="00716FEF" w:rsidRDefault="00D40D54" w:rsidP="00C5697E">
            <w:pPr>
              <w:pStyle w:val="TableParagraph"/>
              <w:spacing w:before="17"/>
              <w:ind w:left="14"/>
              <w:rPr>
                <w:rFonts w:ascii="Arial" w:hAnsi="Arial" w:cs="Arial"/>
                <w:lang w:val="es-PE"/>
              </w:rPr>
            </w:pPr>
            <w:r w:rsidRPr="00716FEF">
              <w:rPr>
                <w:rFonts w:ascii="Arial" w:hAnsi="Arial" w:cs="Arial"/>
                <w:spacing w:val="-5"/>
                <w:lang w:val="es-PE"/>
              </w:rPr>
              <w:t>80</w:t>
            </w:r>
          </w:p>
        </w:tc>
      </w:tr>
      <w:tr w:rsidR="00D40D54" w:rsidRPr="00716FEF" w14:paraId="39F3626A" w14:textId="77777777" w:rsidTr="00E607B6">
        <w:trPr>
          <w:trHeight w:val="340"/>
        </w:trPr>
        <w:tc>
          <w:tcPr>
            <w:tcW w:w="2830" w:type="dxa"/>
          </w:tcPr>
          <w:p w14:paraId="6F479EBD" w14:textId="77777777" w:rsidR="00D40D54" w:rsidRPr="00716FEF" w:rsidRDefault="00D40D54" w:rsidP="00C66DA4">
            <w:pPr>
              <w:pStyle w:val="TableParagraph"/>
              <w:ind w:left="15" w:right="2"/>
              <w:rPr>
                <w:rFonts w:ascii="Arial" w:hAnsi="Arial" w:cs="Arial"/>
                <w:lang w:val="es-PE"/>
              </w:rPr>
            </w:pPr>
            <w:r w:rsidRPr="00716FEF">
              <w:rPr>
                <w:rFonts w:ascii="Arial" w:hAnsi="Arial" w:cs="Arial"/>
                <w:lang w:val="es-PE"/>
              </w:rPr>
              <w:t>Azimut</w:t>
            </w:r>
            <w:r w:rsidRPr="00716FEF">
              <w:rPr>
                <w:rFonts w:ascii="Arial" w:hAnsi="Arial" w:cs="Arial"/>
                <w:spacing w:val="-3"/>
                <w:lang w:val="es-PE"/>
              </w:rPr>
              <w:t xml:space="preserve"> </w:t>
            </w:r>
            <w:r w:rsidRPr="00716FEF">
              <w:rPr>
                <w:rFonts w:ascii="Arial" w:hAnsi="Arial" w:cs="Arial"/>
                <w:lang w:val="es-PE"/>
              </w:rPr>
              <w:t>del</w:t>
            </w:r>
            <w:r w:rsidRPr="00716FEF">
              <w:rPr>
                <w:rFonts w:ascii="Arial" w:hAnsi="Arial" w:cs="Arial"/>
                <w:spacing w:val="-4"/>
                <w:lang w:val="es-PE"/>
              </w:rPr>
              <w:t xml:space="preserve"> </w:t>
            </w:r>
            <w:r w:rsidRPr="00716FEF">
              <w:rPr>
                <w:rFonts w:ascii="Arial" w:hAnsi="Arial" w:cs="Arial"/>
                <w:lang w:val="es-PE"/>
              </w:rPr>
              <w:t>talud</w:t>
            </w:r>
            <w:r w:rsidRPr="00716FEF">
              <w:rPr>
                <w:rFonts w:ascii="Arial" w:hAnsi="Arial" w:cs="Arial"/>
                <w:spacing w:val="-3"/>
                <w:lang w:val="es-PE"/>
              </w:rPr>
              <w:t xml:space="preserve"> </w:t>
            </w:r>
            <w:r w:rsidRPr="00716FEF">
              <w:rPr>
                <w:rFonts w:ascii="Arial" w:hAnsi="Arial" w:cs="Arial"/>
                <w:spacing w:val="-5"/>
                <w:lang w:val="es-PE"/>
              </w:rPr>
              <w:t>(°)</w:t>
            </w:r>
          </w:p>
        </w:tc>
        <w:tc>
          <w:tcPr>
            <w:tcW w:w="2115" w:type="dxa"/>
          </w:tcPr>
          <w:p w14:paraId="29A1A994" w14:textId="77777777" w:rsidR="00D40D54" w:rsidRPr="00716FEF" w:rsidRDefault="00D40D54" w:rsidP="00C66DA4">
            <w:pPr>
              <w:pStyle w:val="TableParagraph"/>
              <w:ind w:left="14"/>
              <w:rPr>
                <w:rFonts w:ascii="Arial" w:hAnsi="Arial" w:cs="Arial"/>
                <w:lang w:val="es-PE"/>
              </w:rPr>
            </w:pPr>
            <w:r w:rsidRPr="00716FEF">
              <w:rPr>
                <w:rFonts w:ascii="Arial" w:hAnsi="Arial" w:cs="Arial"/>
                <w:spacing w:val="-5"/>
                <w:lang w:val="es-PE"/>
              </w:rPr>
              <w:t>65</w:t>
            </w:r>
          </w:p>
        </w:tc>
      </w:tr>
      <w:bookmarkEnd w:id="2"/>
    </w:tbl>
    <w:p w14:paraId="1BBED8F6" w14:textId="33D54922" w:rsidR="00D73049" w:rsidRPr="00716FEF" w:rsidRDefault="00D73049" w:rsidP="00D40D54">
      <w:pPr>
        <w:jc w:val="both"/>
        <w:rPr>
          <w:rFonts w:ascii="Arial" w:hAnsi="Arial" w:cs="Arial"/>
          <w:bCs/>
          <w:sz w:val="22"/>
          <w:szCs w:val="22"/>
          <w:lang w:val="es-PE"/>
        </w:rPr>
      </w:pPr>
    </w:p>
    <w:p w14:paraId="0E0BA875" w14:textId="704A367D" w:rsidR="00D40D54" w:rsidRPr="00716FEF" w:rsidRDefault="00D40D54" w:rsidP="00D40D54">
      <w:pPr>
        <w:jc w:val="both"/>
        <w:rPr>
          <w:rFonts w:ascii="Arial" w:hAnsi="Arial" w:cs="Arial"/>
          <w:bCs/>
          <w:sz w:val="22"/>
          <w:szCs w:val="22"/>
          <w:lang w:val="es-PE"/>
        </w:rPr>
      </w:pPr>
      <w:r w:rsidRPr="00716FEF">
        <w:rPr>
          <w:rFonts w:ascii="Arial" w:hAnsi="Arial" w:cs="Arial"/>
          <w:bCs/>
          <w:sz w:val="22"/>
          <w:szCs w:val="22"/>
          <w:lang w:val="es-PE"/>
        </w:rPr>
        <w:t>En la Tabla N°04, se muestra los resultados del análisis cinemático para el caso evaluado.</w:t>
      </w:r>
    </w:p>
    <w:p w14:paraId="6A195D22" w14:textId="77777777" w:rsidR="00D40D54" w:rsidRPr="00716FEF" w:rsidRDefault="00D40D54" w:rsidP="00D40D54">
      <w:pPr>
        <w:jc w:val="both"/>
        <w:rPr>
          <w:rFonts w:ascii="Arial" w:hAnsi="Arial" w:cs="Arial"/>
          <w:bCs/>
          <w:sz w:val="22"/>
          <w:szCs w:val="22"/>
          <w:lang w:val="es-PE"/>
        </w:rPr>
      </w:pPr>
    </w:p>
    <w:p w14:paraId="64C63941" w14:textId="1AE0C9B4" w:rsidR="00D40D54" w:rsidRPr="00716FEF" w:rsidRDefault="00D40D54" w:rsidP="00C0720D">
      <w:pPr>
        <w:jc w:val="center"/>
        <w:rPr>
          <w:rFonts w:ascii="Arial" w:hAnsi="Arial" w:cs="Arial"/>
          <w:bCs/>
          <w:sz w:val="22"/>
          <w:szCs w:val="22"/>
          <w:lang w:val="es-PE"/>
        </w:rPr>
      </w:pPr>
      <w:r w:rsidRPr="00716FEF">
        <w:rPr>
          <w:rFonts w:ascii="Arial" w:hAnsi="Arial" w:cs="Arial"/>
          <w:bCs/>
          <w:sz w:val="22"/>
          <w:szCs w:val="22"/>
          <w:lang w:val="es-PE"/>
        </w:rPr>
        <w:t>Tabla N°04: Resultados del análisis cinemático</w:t>
      </w:r>
    </w:p>
    <w:tbl>
      <w:tblPr>
        <w:tblStyle w:val="TableNormal"/>
        <w:tblW w:w="4804"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11"/>
        <w:gridCol w:w="993"/>
      </w:tblGrid>
      <w:tr w:rsidR="00D40D54" w:rsidRPr="00716FEF" w14:paraId="14F70E5E" w14:textId="77777777" w:rsidTr="00D66F1F">
        <w:trPr>
          <w:trHeight w:val="397"/>
        </w:trPr>
        <w:tc>
          <w:tcPr>
            <w:tcW w:w="3811" w:type="dxa"/>
            <w:shd w:val="clear" w:color="auto" w:fill="1F4E78"/>
            <w:vAlign w:val="center"/>
          </w:tcPr>
          <w:p w14:paraId="17A73FBB" w14:textId="77777777" w:rsidR="00D40D54" w:rsidRPr="00716FEF" w:rsidRDefault="00D40D54" w:rsidP="00C5697E">
            <w:pPr>
              <w:pStyle w:val="TableParagraph"/>
              <w:spacing w:before="17"/>
              <w:ind w:left="11" w:right="1"/>
              <w:rPr>
                <w:rFonts w:ascii="Arial" w:hAnsi="Arial" w:cs="Arial"/>
                <w:b/>
                <w:lang w:val="es-PE"/>
              </w:rPr>
            </w:pPr>
            <w:bookmarkStart w:id="3" w:name="_Hlk201986207"/>
            <w:r w:rsidRPr="00716FEF">
              <w:rPr>
                <w:rFonts w:ascii="Arial" w:hAnsi="Arial" w:cs="Arial"/>
                <w:b/>
                <w:color w:val="FFFFFF"/>
                <w:lang w:val="es-PE"/>
              </w:rPr>
              <w:t>Mecanismos</w:t>
            </w:r>
            <w:r w:rsidRPr="00716FEF">
              <w:rPr>
                <w:rFonts w:ascii="Arial" w:hAnsi="Arial" w:cs="Arial"/>
                <w:b/>
                <w:color w:val="FFFFFF"/>
                <w:spacing w:val="-6"/>
                <w:lang w:val="es-PE"/>
              </w:rPr>
              <w:t xml:space="preserve"> </w:t>
            </w:r>
            <w:r w:rsidRPr="00716FEF">
              <w:rPr>
                <w:rFonts w:ascii="Arial" w:hAnsi="Arial" w:cs="Arial"/>
                <w:b/>
                <w:color w:val="FFFFFF"/>
                <w:lang w:val="es-PE"/>
              </w:rPr>
              <w:t>de</w:t>
            </w:r>
            <w:r w:rsidRPr="00716FEF">
              <w:rPr>
                <w:rFonts w:ascii="Arial" w:hAnsi="Arial" w:cs="Arial"/>
                <w:b/>
                <w:color w:val="FFFFFF"/>
                <w:spacing w:val="-4"/>
                <w:lang w:val="es-PE"/>
              </w:rPr>
              <w:t xml:space="preserve"> falla</w:t>
            </w:r>
          </w:p>
        </w:tc>
        <w:tc>
          <w:tcPr>
            <w:tcW w:w="993" w:type="dxa"/>
            <w:shd w:val="clear" w:color="auto" w:fill="1F4E78"/>
            <w:vAlign w:val="center"/>
          </w:tcPr>
          <w:p w14:paraId="0644B597" w14:textId="77777777" w:rsidR="00D40D54" w:rsidRPr="00716FEF" w:rsidRDefault="00D40D54" w:rsidP="00C5697E">
            <w:pPr>
              <w:pStyle w:val="TableParagraph"/>
              <w:spacing w:before="17"/>
              <w:ind w:left="17" w:right="1"/>
              <w:rPr>
                <w:rFonts w:ascii="Arial" w:hAnsi="Arial" w:cs="Arial"/>
                <w:b/>
                <w:lang w:val="es-PE"/>
              </w:rPr>
            </w:pPr>
            <w:r w:rsidRPr="00716FEF">
              <w:rPr>
                <w:rFonts w:ascii="Arial" w:hAnsi="Arial" w:cs="Arial"/>
                <w:b/>
                <w:color w:val="FFFFFF"/>
                <w:lang w:val="es-PE"/>
              </w:rPr>
              <w:t>PFC</w:t>
            </w:r>
            <w:r w:rsidRPr="00716FEF">
              <w:rPr>
                <w:rFonts w:ascii="Arial" w:hAnsi="Arial" w:cs="Arial"/>
                <w:b/>
                <w:color w:val="FFFFFF"/>
                <w:spacing w:val="-5"/>
                <w:lang w:val="es-PE"/>
              </w:rPr>
              <w:t xml:space="preserve"> (%)</w:t>
            </w:r>
          </w:p>
        </w:tc>
      </w:tr>
      <w:tr w:rsidR="00D40D54" w:rsidRPr="00716FEF" w14:paraId="2600EB68" w14:textId="77777777" w:rsidTr="00D66F1F">
        <w:trPr>
          <w:trHeight w:val="397"/>
        </w:trPr>
        <w:tc>
          <w:tcPr>
            <w:tcW w:w="3811" w:type="dxa"/>
            <w:vAlign w:val="center"/>
          </w:tcPr>
          <w:p w14:paraId="64EEDB93" w14:textId="77777777" w:rsidR="00D40D54" w:rsidRPr="00716FEF" w:rsidRDefault="00D40D54" w:rsidP="00D66F1F">
            <w:pPr>
              <w:pStyle w:val="TableParagraph"/>
              <w:spacing w:before="32" w:line="236" w:lineRule="exact"/>
              <w:jc w:val="left"/>
              <w:rPr>
                <w:rFonts w:ascii="Arial" w:hAnsi="Arial" w:cs="Arial"/>
                <w:lang w:val="es-PE"/>
              </w:rPr>
            </w:pPr>
            <w:r w:rsidRPr="00716FEF">
              <w:rPr>
                <w:rFonts w:ascii="Arial" w:hAnsi="Arial" w:cs="Arial"/>
                <w:lang w:val="es-PE"/>
              </w:rPr>
              <w:t>Mecanismo</w:t>
            </w:r>
            <w:r w:rsidRPr="00716FEF">
              <w:rPr>
                <w:rFonts w:ascii="Arial" w:hAnsi="Arial" w:cs="Arial"/>
                <w:spacing w:val="-6"/>
                <w:lang w:val="es-PE"/>
              </w:rPr>
              <w:t xml:space="preserve"> </w:t>
            </w:r>
            <w:r w:rsidRPr="00716FEF">
              <w:rPr>
                <w:rFonts w:ascii="Arial" w:hAnsi="Arial" w:cs="Arial"/>
                <w:lang w:val="es-PE"/>
              </w:rPr>
              <w:t>de</w:t>
            </w:r>
            <w:r w:rsidRPr="00716FEF">
              <w:rPr>
                <w:rFonts w:ascii="Arial" w:hAnsi="Arial" w:cs="Arial"/>
                <w:spacing w:val="-3"/>
                <w:lang w:val="es-PE"/>
              </w:rPr>
              <w:t xml:space="preserve"> </w:t>
            </w:r>
            <w:r w:rsidRPr="00716FEF">
              <w:rPr>
                <w:rFonts w:ascii="Arial" w:hAnsi="Arial" w:cs="Arial"/>
                <w:lang w:val="es-PE"/>
              </w:rPr>
              <w:t>falla</w:t>
            </w:r>
            <w:r w:rsidRPr="00716FEF">
              <w:rPr>
                <w:rFonts w:ascii="Arial" w:hAnsi="Arial" w:cs="Arial"/>
                <w:spacing w:val="-2"/>
                <w:lang w:val="es-PE"/>
              </w:rPr>
              <w:t xml:space="preserve"> planar</w:t>
            </w:r>
          </w:p>
        </w:tc>
        <w:tc>
          <w:tcPr>
            <w:tcW w:w="993" w:type="dxa"/>
            <w:vAlign w:val="center"/>
          </w:tcPr>
          <w:p w14:paraId="3A6A95C8" w14:textId="77777777" w:rsidR="00D40D54" w:rsidRPr="00716FEF" w:rsidRDefault="00D40D54" w:rsidP="00C5697E">
            <w:pPr>
              <w:pStyle w:val="TableParagraph"/>
              <w:spacing w:before="32" w:line="236" w:lineRule="exact"/>
              <w:ind w:left="17"/>
              <w:rPr>
                <w:rFonts w:ascii="Arial" w:hAnsi="Arial" w:cs="Arial"/>
                <w:lang w:val="es-PE"/>
              </w:rPr>
            </w:pPr>
            <w:r w:rsidRPr="00716FEF">
              <w:rPr>
                <w:rFonts w:ascii="Arial" w:hAnsi="Arial" w:cs="Arial"/>
                <w:spacing w:val="-4"/>
                <w:lang w:val="es-PE"/>
              </w:rPr>
              <w:t>5.49</w:t>
            </w:r>
          </w:p>
        </w:tc>
      </w:tr>
      <w:tr w:rsidR="00D40D54" w:rsidRPr="00716FEF" w14:paraId="13E85F2F" w14:textId="77777777" w:rsidTr="00D66F1F">
        <w:trPr>
          <w:trHeight w:val="397"/>
        </w:trPr>
        <w:tc>
          <w:tcPr>
            <w:tcW w:w="3811" w:type="dxa"/>
            <w:vAlign w:val="center"/>
          </w:tcPr>
          <w:p w14:paraId="0C53AEC7" w14:textId="77777777" w:rsidR="00D40D54" w:rsidRPr="00716FEF" w:rsidRDefault="00D40D54" w:rsidP="00D66F1F">
            <w:pPr>
              <w:pStyle w:val="TableParagraph"/>
              <w:spacing w:before="35" w:line="233" w:lineRule="exact"/>
              <w:ind w:right="4"/>
              <w:jc w:val="left"/>
              <w:rPr>
                <w:rFonts w:ascii="Arial" w:hAnsi="Arial" w:cs="Arial"/>
                <w:lang w:val="es-PE"/>
              </w:rPr>
            </w:pPr>
            <w:r w:rsidRPr="00716FEF">
              <w:rPr>
                <w:rFonts w:ascii="Arial" w:hAnsi="Arial" w:cs="Arial"/>
                <w:lang w:val="es-PE"/>
              </w:rPr>
              <w:t>Mecanismo</w:t>
            </w:r>
            <w:r w:rsidRPr="00716FEF">
              <w:rPr>
                <w:rFonts w:ascii="Arial" w:hAnsi="Arial" w:cs="Arial"/>
                <w:spacing w:val="-6"/>
                <w:lang w:val="es-PE"/>
              </w:rPr>
              <w:t xml:space="preserve"> </w:t>
            </w:r>
            <w:r w:rsidRPr="00716FEF">
              <w:rPr>
                <w:rFonts w:ascii="Arial" w:hAnsi="Arial" w:cs="Arial"/>
                <w:lang w:val="es-PE"/>
              </w:rPr>
              <w:t>de</w:t>
            </w:r>
            <w:r w:rsidRPr="00716FEF">
              <w:rPr>
                <w:rFonts w:ascii="Arial" w:hAnsi="Arial" w:cs="Arial"/>
                <w:spacing w:val="-2"/>
                <w:lang w:val="es-PE"/>
              </w:rPr>
              <w:t xml:space="preserve"> </w:t>
            </w:r>
            <w:r w:rsidRPr="00716FEF">
              <w:rPr>
                <w:rFonts w:ascii="Arial" w:hAnsi="Arial" w:cs="Arial"/>
                <w:lang w:val="es-PE"/>
              </w:rPr>
              <w:t>falla</w:t>
            </w:r>
            <w:r w:rsidRPr="00716FEF">
              <w:rPr>
                <w:rFonts w:ascii="Arial" w:hAnsi="Arial" w:cs="Arial"/>
                <w:spacing w:val="-3"/>
                <w:lang w:val="es-PE"/>
              </w:rPr>
              <w:t xml:space="preserve"> </w:t>
            </w:r>
            <w:r w:rsidRPr="00716FEF">
              <w:rPr>
                <w:rFonts w:ascii="Arial" w:hAnsi="Arial" w:cs="Arial"/>
                <w:lang w:val="es-PE"/>
              </w:rPr>
              <w:t>por</w:t>
            </w:r>
            <w:r w:rsidRPr="00716FEF">
              <w:rPr>
                <w:rFonts w:ascii="Arial" w:hAnsi="Arial" w:cs="Arial"/>
                <w:spacing w:val="-2"/>
                <w:lang w:val="es-PE"/>
              </w:rPr>
              <w:t xml:space="preserve"> </w:t>
            </w:r>
            <w:r w:rsidRPr="00716FEF">
              <w:rPr>
                <w:rFonts w:ascii="Arial" w:hAnsi="Arial" w:cs="Arial"/>
                <w:spacing w:val="-4"/>
                <w:lang w:val="es-PE"/>
              </w:rPr>
              <w:t>cuña</w:t>
            </w:r>
          </w:p>
        </w:tc>
        <w:tc>
          <w:tcPr>
            <w:tcW w:w="993" w:type="dxa"/>
            <w:vAlign w:val="center"/>
          </w:tcPr>
          <w:p w14:paraId="0164D267" w14:textId="77777777" w:rsidR="00D40D54" w:rsidRPr="00716FEF" w:rsidRDefault="00D40D54" w:rsidP="00C5697E">
            <w:pPr>
              <w:pStyle w:val="TableParagraph"/>
              <w:spacing w:before="35" w:line="233" w:lineRule="exact"/>
              <w:ind w:left="17"/>
              <w:rPr>
                <w:rFonts w:ascii="Arial" w:hAnsi="Arial" w:cs="Arial"/>
                <w:lang w:val="es-PE"/>
              </w:rPr>
            </w:pPr>
            <w:r w:rsidRPr="00716FEF">
              <w:rPr>
                <w:rFonts w:ascii="Arial" w:hAnsi="Arial" w:cs="Arial"/>
                <w:spacing w:val="-2"/>
                <w:lang w:val="es-PE"/>
              </w:rPr>
              <w:t>13.33</w:t>
            </w:r>
          </w:p>
        </w:tc>
      </w:tr>
      <w:tr w:rsidR="00D40D54" w:rsidRPr="00716FEF" w14:paraId="71B52B13" w14:textId="77777777" w:rsidTr="00D66F1F">
        <w:trPr>
          <w:trHeight w:val="397"/>
        </w:trPr>
        <w:tc>
          <w:tcPr>
            <w:tcW w:w="3811" w:type="dxa"/>
            <w:vAlign w:val="center"/>
          </w:tcPr>
          <w:p w14:paraId="54985688" w14:textId="77777777" w:rsidR="00D40D54" w:rsidRPr="00716FEF" w:rsidRDefault="00D40D54" w:rsidP="00D66F1F">
            <w:pPr>
              <w:pStyle w:val="TableParagraph"/>
              <w:spacing w:before="34" w:line="233" w:lineRule="exact"/>
              <w:ind w:right="1"/>
              <w:jc w:val="left"/>
              <w:rPr>
                <w:rFonts w:ascii="Arial" w:hAnsi="Arial" w:cs="Arial"/>
                <w:lang w:val="es-PE"/>
              </w:rPr>
            </w:pPr>
            <w:r w:rsidRPr="00716FEF">
              <w:rPr>
                <w:rFonts w:ascii="Arial" w:hAnsi="Arial" w:cs="Arial"/>
                <w:lang w:val="es-PE"/>
              </w:rPr>
              <w:t>Mecanismo</w:t>
            </w:r>
            <w:r w:rsidRPr="00716FEF">
              <w:rPr>
                <w:rFonts w:ascii="Arial" w:hAnsi="Arial" w:cs="Arial"/>
                <w:spacing w:val="-6"/>
                <w:lang w:val="es-PE"/>
              </w:rPr>
              <w:t xml:space="preserve"> </w:t>
            </w:r>
            <w:r w:rsidRPr="00716FEF">
              <w:rPr>
                <w:rFonts w:ascii="Arial" w:hAnsi="Arial" w:cs="Arial"/>
                <w:lang w:val="es-PE"/>
              </w:rPr>
              <w:t>de</w:t>
            </w:r>
            <w:r w:rsidRPr="00716FEF">
              <w:rPr>
                <w:rFonts w:ascii="Arial" w:hAnsi="Arial" w:cs="Arial"/>
                <w:spacing w:val="-3"/>
                <w:lang w:val="es-PE"/>
              </w:rPr>
              <w:t xml:space="preserve"> </w:t>
            </w:r>
            <w:r w:rsidRPr="00716FEF">
              <w:rPr>
                <w:rFonts w:ascii="Arial" w:hAnsi="Arial" w:cs="Arial"/>
                <w:lang w:val="es-PE"/>
              </w:rPr>
              <w:t>falla</w:t>
            </w:r>
            <w:r w:rsidRPr="00716FEF">
              <w:rPr>
                <w:rFonts w:ascii="Arial" w:hAnsi="Arial" w:cs="Arial"/>
                <w:spacing w:val="-3"/>
                <w:lang w:val="es-PE"/>
              </w:rPr>
              <w:t xml:space="preserve"> </w:t>
            </w:r>
            <w:r w:rsidRPr="00716FEF">
              <w:rPr>
                <w:rFonts w:ascii="Arial" w:hAnsi="Arial" w:cs="Arial"/>
                <w:lang w:val="es-PE"/>
              </w:rPr>
              <w:t>por</w:t>
            </w:r>
            <w:r w:rsidRPr="00716FEF">
              <w:rPr>
                <w:rFonts w:ascii="Arial" w:hAnsi="Arial" w:cs="Arial"/>
                <w:spacing w:val="-4"/>
                <w:lang w:val="es-PE"/>
              </w:rPr>
              <w:t xml:space="preserve"> </w:t>
            </w:r>
            <w:r w:rsidRPr="00716FEF">
              <w:rPr>
                <w:rFonts w:ascii="Arial" w:hAnsi="Arial" w:cs="Arial"/>
                <w:lang w:val="es-PE"/>
              </w:rPr>
              <w:t>vuelco</w:t>
            </w:r>
            <w:r w:rsidRPr="00716FEF">
              <w:rPr>
                <w:rFonts w:ascii="Arial" w:hAnsi="Arial" w:cs="Arial"/>
                <w:spacing w:val="-4"/>
                <w:lang w:val="es-PE"/>
              </w:rPr>
              <w:t xml:space="preserve"> </w:t>
            </w:r>
            <w:r w:rsidRPr="00716FEF">
              <w:rPr>
                <w:rFonts w:ascii="Arial" w:hAnsi="Arial" w:cs="Arial"/>
                <w:spacing w:val="-2"/>
                <w:lang w:val="es-PE"/>
              </w:rPr>
              <w:t>flexural</w:t>
            </w:r>
          </w:p>
        </w:tc>
        <w:tc>
          <w:tcPr>
            <w:tcW w:w="993" w:type="dxa"/>
            <w:vAlign w:val="center"/>
          </w:tcPr>
          <w:p w14:paraId="733C772F" w14:textId="77777777" w:rsidR="00D40D54" w:rsidRPr="00716FEF" w:rsidRDefault="00D40D54" w:rsidP="00C5697E">
            <w:pPr>
              <w:pStyle w:val="TableParagraph"/>
              <w:spacing w:before="34" w:line="233" w:lineRule="exact"/>
              <w:ind w:left="17"/>
              <w:rPr>
                <w:rFonts w:ascii="Arial" w:hAnsi="Arial" w:cs="Arial"/>
                <w:lang w:val="es-PE"/>
              </w:rPr>
            </w:pPr>
            <w:r w:rsidRPr="00716FEF">
              <w:rPr>
                <w:rFonts w:ascii="Arial" w:hAnsi="Arial" w:cs="Arial"/>
                <w:spacing w:val="-2"/>
                <w:lang w:val="es-PE"/>
              </w:rPr>
              <w:t>14.29</w:t>
            </w:r>
          </w:p>
        </w:tc>
      </w:tr>
      <w:tr w:rsidR="00D40D54" w:rsidRPr="00716FEF" w14:paraId="40F13941" w14:textId="77777777" w:rsidTr="00D66F1F">
        <w:trPr>
          <w:trHeight w:val="397"/>
        </w:trPr>
        <w:tc>
          <w:tcPr>
            <w:tcW w:w="3811" w:type="dxa"/>
            <w:vAlign w:val="center"/>
          </w:tcPr>
          <w:p w14:paraId="4E427269" w14:textId="77777777" w:rsidR="00D40D54" w:rsidRPr="00716FEF" w:rsidRDefault="00D40D54" w:rsidP="00D66F1F">
            <w:pPr>
              <w:pStyle w:val="TableParagraph"/>
              <w:spacing w:before="34" w:line="233" w:lineRule="exact"/>
              <w:ind w:right="1"/>
              <w:jc w:val="left"/>
              <w:rPr>
                <w:rFonts w:ascii="Arial" w:hAnsi="Arial" w:cs="Arial"/>
                <w:lang w:val="es-PE"/>
              </w:rPr>
            </w:pPr>
            <w:r w:rsidRPr="00716FEF">
              <w:rPr>
                <w:rFonts w:ascii="Arial" w:hAnsi="Arial" w:cs="Arial"/>
                <w:lang w:val="es-PE"/>
              </w:rPr>
              <w:t>Mecanismo</w:t>
            </w:r>
            <w:r w:rsidRPr="00716FEF">
              <w:rPr>
                <w:rFonts w:ascii="Arial" w:hAnsi="Arial" w:cs="Arial"/>
                <w:spacing w:val="-6"/>
                <w:lang w:val="es-PE"/>
              </w:rPr>
              <w:t xml:space="preserve"> </w:t>
            </w:r>
            <w:r w:rsidRPr="00716FEF">
              <w:rPr>
                <w:rFonts w:ascii="Arial" w:hAnsi="Arial" w:cs="Arial"/>
                <w:lang w:val="es-PE"/>
              </w:rPr>
              <w:t>de</w:t>
            </w:r>
            <w:r w:rsidRPr="00716FEF">
              <w:rPr>
                <w:rFonts w:ascii="Arial" w:hAnsi="Arial" w:cs="Arial"/>
                <w:spacing w:val="-2"/>
                <w:lang w:val="es-PE"/>
              </w:rPr>
              <w:t xml:space="preserve"> </w:t>
            </w:r>
            <w:r w:rsidRPr="00716FEF">
              <w:rPr>
                <w:rFonts w:ascii="Arial" w:hAnsi="Arial" w:cs="Arial"/>
                <w:lang w:val="es-PE"/>
              </w:rPr>
              <w:t>falla</w:t>
            </w:r>
            <w:r w:rsidRPr="00716FEF">
              <w:rPr>
                <w:rFonts w:ascii="Arial" w:hAnsi="Arial" w:cs="Arial"/>
                <w:spacing w:val="-3"/>
                <w:lang w:val="es-PE"/>
              </w:rPr>
              <w:t xml:space="preserve"> </w:t>
            </w:r>
            <w:r w:rsidRPr="00716FEF">
              <w:rPr>
                <w:rFonts w:ascii="Arial" w:hAnsi="Arial" w:cs="Arial"/>
                <w:lang w:val="es-PE"/>
              </w:rPr>
              <w:t>por</w:t>
            </w:r>
            <w:r w:rsidRPr="00716FEF">
              <w:rPr>
                <w:rFonts w:ascii="Arial" w:hAnsi="Arial" w:cs="Arial"/>
                <w:spacing w:val="-3"/>
                <w:lang w:val="es-PE"/>
              </w:rPr>
              <w:t xml:space="preserve"> </w:t>
            </w:r>
            <w:r w:rsidRPr="00716FEF">
              <w:rPr>
                <w:rFonts w:ascii="Arial" w:hAnsi="Arial" w:cs="Arial"/>
                <w:lang w:val="es-PE"/>
              </w:rPr>
              <w:t>vuelco</w:t>
            </w:r>
            <w:r w:rsidRPr="00716FEF">
              <w:rPr>
                <w:rFonts w:ascii="Arial" w:hAnsi="Arial" w:cs="Arial"/>
                <w:spacing w:val="-3"/>
                <w:lang w:val="es-PE"/>
              </w:rPr>
              <w:t xml:space="preserve"> </w:t>
            </w:r>
            <w:r w:rsidRPr="00716FEF">
              <w:rPr>
                <w:rFonts w:ascii="Arial" w:hAnsi="Arial" w:cs="Arial"/>
                <w:spacing w:val="-2"/>
                <w:lang w:val="es-PE"/>
              </w:rPr>
              <w:t>directo</w:t>
            </w:r>
          </w:p>
        </w:tc>
        <w:tc>
          <w:tcPr>
            <w:tcW w:w="993" w:type="dxa"/>
            <w:vAlign w:val="center"/>
          </w:tcPr>
          <w:p w14:paraId="662BFF62" w14:textId="77777777" w:rsidR="00D40D54" w:rsidRPr="00716FEF" w:rsidRDefault="00D40D54" w:rsidP="00C5697E">
            <w:pPr>
              <w:pStyle w:val="TableParagraph"/>
              <w:spacing w:before="34" w:line="233" w:lineRule="exact"/>
              <w:ind w:left="17"/>
              <w:rPr>
                <w:rFonts w:ascii="Arial" w:hAnsi="Arial" w:cs="Arial"/>
                <w:lang w:val="es-PE"/>
              </w:rPr>
            </w:pPr>
            <w:r w:rsidRPr="00716FEF">
              <w:rPr>
                <w:rFonts w:ascii="Arial" w:hAnsi="Arial" w:cs="Arial"/>
                <w:spacing w:val="-2"/>
                <w:lang w:val="es-PE"/>
              </w:rPr>
              <w:t>37.77</w:t>
            </w:r>
          </w:p>
        </w:tc>
      </w:tr>
    </w:tbl>
    <w:bookmarkEnd w:id="3"/>
    <w:p w14:paraId="4D52C6AA" w14:textId="77777777" w:rsidR="00D40D54" w:rsidRPr="00716FEF" w:rsidRDefault="00D40D54" w:rsidP="00D40D54">
      <w:pPr>
        <w:ind w:firstLine="142"/>
        <w:jc w:val="both"/>
        <w:rPr>
          <w:rFonts w:ascii="Arial" w:hAnsi="Arial" w:cs="Arial"/>
          <w:bCs/>
          <w:sz w:val="22"/>
          <w:szCs w:val="22"/>
          <w:lang w:val="es-PE"/>
        </w:rPr>
      </w:pPr>
      <w:r w:rsidRPr="00716FEF">
        <w:rPr>
          <w:rFonts w:ascii="Arial" w:hAnsi="Arial" w:cs="Arial"/>
          <w:bCs/>
          <w:sz w:val="22"/>
          <w:szCs w:val="22"/>
          <w:lang w:val="es-PE"/>
        </w:rPr>
        <w:t>Abreviaturas:</w:t>
      </w:r>
    </w:p>
    <w:p w14:paraId="45A73A4E" w14:textId="49EE047F" w:rsidR="00D40D54" w:rsidRDefault="00D40D54" w:rsidP="00D40D54">
      <w:pPr>
        <w:ind w:firstLine="142"/>
        <w:jc w:val="both"/>
        <w:rPr>
          <w:rFonts w:ascii="Arial" w:hAnsi="Arial" w:cs="Arial"/>
          <w:bCs/>
          <w:sz w:val="22"/>
          <w:szCs w:val="22"/>
          <w:lang w:val="es-PE"/>
        </w:rPr>
      </w:pPr>
      <w:r w:rsidRPr="00716FEF">
        <w:rPr>
          <w:rFonts w:ascii="Arial" w:hAnsi="Arial" w:cs="Arial"/>
          <w:bCs/>
          <w:sz w:val="22"/>
          <w:szCs w:val="22"/>
          <w:lang w:val="es-PE"/>
        </w:rPr>
        <w:t>PFC: Porcentaje de Factibilidad Cinemática</w:t>
      </w:r>
    </w:p>
    <w:p w14:paraId="4B2F5753" w14:textId="77777777" w:rsidR="0013238A" w:rsidRPr="00716FEF" w:rsidRDefault="0013238A" w:rsidP="00D40D54">
      <w:pPr>
        <w:ind w:firstLine="142"/>
        <w:jc w:val="both"/>
        <w:rPr>
          <w:rFonts w:ascii="Arial" w:hAnsi="Arial" w:cs="Arial"/>
          <w:bCs/>
          <w:sz w:val="22"/>
          <w:szCs w:val="22"/>
          <w:lang w:val="es-PE"/>
        </w:rPr>
      </w:pPr>
    </w:p>
    <w:p w14:paraId="60EE9FA1" w14:textId="5B5D92A0" w:rsidR="00C0720D" w:rsidRPr="00C0720D" w:rsidRDefault="00C0720D" w:rsidP="00C0720D">
      <w:pPr>
        <w:jc w:val="both"/>
        <w:rPr>
          <w:rFonts w:ascii="Arial" w:hAnsi="Arial" w:cs="Arial"/>
          <w:bCs/>
          <w:sz w:val="22"/>
          <w:szCs w:val="22"/>
          <w:lang w:val="es-PE"/>
        </w:rPr>
      </w:pPr>
      <w:r w:rsidRPr="00C0720D">
        <w:rPr>
          <w:rFonts w:ascii="Arial" w:hAnsi="Arial" w:cs="Arial"/>
          <w:bCs/>
          <w:sz w:val="22"/>
          <w:szCs w:val="22"/>
          <w:lang w:val="es-PE"/>
        </w:rPr>
        <w:t xml:space="preserve">El análisis cinemático realizado en la cantera de Añashuayco pone en evidencia un riesgo geotécnico significativo asociado a la disposición estructural del macizo rocoso, compuesto principalmente por ignimbrita altamente fracturada. Los resultados muestran que el mecanismo de falla predominante es el vuelco directo, con una incidencia del 37.77%, seguido por el vuelco flexural con un 14.29%, lo cual sugiere que las fracturas </w:t>
      </w:r>
      <w:proofErr w:type="spellStart"/>
      <w:r w:rsidRPr="00C0720D">
        <w:rPr>
          <w:rFonts w:ascii="Arial" w:hAnsi="Arial" w:cs="Arial"/>
          <w:bCs/>
          <w:sz w:val="22"/>
          <w:szCs w:val="22"/>
          <w:lang w:val="es-PE"/>
        </w:rPr>
        <w:t>subverticales</w:t>
      </w:r>
      <w:proofErr w:type="spellEnd"/>
      <w:r w:rsidRPr="00C0720D">
        <w:rPr>
          <w:rFonts w:ascii="Arial" w:hAnsi="Arial" w:cs="Arial"/>
          <w:bCs/>
          <w:sz w:val="22"/>
          <w:szCs w:val="22"/>
          <w:lang w:val="es-PE"/>
        </w:rPr>
        <w:t xml:space="preserve"> controlan fuertemente la estabilidad del talud. Este patrón estructural, característico de rocas volcánicas como la ignimbrita, limita notablemente la ocurrencia de fallas tipo cuña y planar, ya que la geometría actual del talud no favorece el desarrollo de estas últimas.</w:t>
      </w:r>
    </w:p>
    <w:p w14:paraId="028F9E52" w14:textId="36D4525B" w:rsidR="00D40D54" w:rsidRDefault="00C0720D" w:rsidP="00C0720D">
      <w:pPr>
        <w:jc w:val="both"/>
        <w:rPr>
          <w:rFonts w:ascii="Arial" w:hAnsi="Arial" w:cs="Arial"/>
          <w:bCs/>
          <w:sz w:val="22"/>
          <w:szCs w:val="22"/>
          <w:lang w:val="es-PE"/>
        </w:rPr>
      </w:pPr>
      <w:r w:rsidRPr="00C0720D">
        <w:rPr>
          <w:rFonts w:ascii="Arial" w:hAnsi="Arial" w:cs="Arial"/>
          <w:bCs/>
          <w:sz w:val="22"/>
          <w:szCs w:val="22"/>
          <w:lang w:val="es-PE"/>
        </w:rPr>
        <w:t xml:space="preserve">Se observó que aproximadamente el 85% de las discontinuidades presentan una inclinación vertical, lo que incrementa la probabilidad de mecanismos de inestabilidad tipo vuelco, especialmente en sectores con paredes escarpadas. Además, un </w:t>
      </w:r>
      <w:r w:rsidRPr="00C0720D">
        <w:rPr>
          <w:rFonts w:ascii="Arial" w:hAnsi="Arial" w:cs="Arial"/>
          <w:bCs/>
          <w:sz w:val="22"/>
          <w:szCs w:val="22"/>
          <w:lang w:val="es-PE"/>
        </w:rPr>
        <w:lastRenderedPageBreak/>
        <w:t>15% de las estructuras muestran condiciones propensas a la caída de bloques generados por la interacción de discontinuidades conjugadas, las cuales fueron identificadas directamente en campo. Estas discontinuidades pueden originar prismas de forma irregular, que bajo condiciones desfavorables</w:t>
      </w:r>
      <w:r>
        <w:rPr>
          <w:rFonts w:ascii="Arial" w:hAnsi="Arial" w:cs="Arial"/>
          <w:bCs/>
          <w:sz w:val="22"/>
          <w:szCs w:val="22"/>
          <w:lang w:val="es-PE"/>
        </w:rPr>
        <w:t xml:space="preserve"> </w:t>
      </w:r>
      <w:r w:rsidRPr="00C0720D">
        <w:rPr>
          <w:rFonts w:ascii="Arial" w:hAnsi="Arial" w:cs="Arial"/>
          <w:bCs/>
          <w:sz w:val="22"/>
          <w:szCs w:val="22"/>
          <w:lang w:val="es-PE"/>
        </w:rPr>
        <w:t>como lluvias intensas, procesos erosivos, actividad sísmica o vibraciones por maquinaria</w:t>
      </w:r>
      <w:r>
        <w:rPr>
          <w:rFonts w:ascii="Arial" w:hAnsi="Arial" w:cs="Arial"/>
          <w:bCs/>
          <w:sz w:val="22"/>
          <w:szCs w:val="22"/>
          <w:lang w:val="es-PE"/>
        </w:rPr>
        <w:t xml:space="preserve">, </w:t>
      </w:r>
      <w:r w:rsidRPr="00C0720D">
        <w:rPr>
          <w:rFonts w:ascii="Arial" w:hAnsi="Arial" w:cs="Arial"/>
          <w:bCs/>
          <w:sz w:val="22"/>
          <w:szCs w:val="22"/>
          <w:lang w:val="es-PE"/>
        </w:rPr>
        <w:t>podrían desprenderse del talud.</w:t>
      </w:r>
      <w:r w:rsidR="00E607B6">
        <w:rPr>
          <w:rFonts w:ascii="Arial" w:hAnsi="Arial" w:cs="Arial"/>
          <w:bCs/>
          <w:sz w:val="22"/>
          <w:szCs w:val="22"/>
          <w:lang w:val="es-PE"/>
        </w:rPr>
        <w:t xml:space="preserve"> </w:t>
      </w:r>
      <w:r w:rsidRPr="00C0720D">
        <w:rPr>
          <w:rFonts w:ascii="Arial" w:hAnsi="Arial" w:cs="Arial"/>
          <w:bCs/>
          <w:sz w:val="22"/>
          <w:szCs w:val="22"/>
          <w:lang w:val="es-PE"/>
        </w:rPr>
        <w:t>Este escenario plantea la necesidad de implementar medidas de estabilización específicas. Asimismo, se recomienda mantener un control estricto sobre las actividades extractivas artesanales que, al modificar la geometría del talud, podrían alterar la estabilidad local.</w:t>
      </w:r>
    </w:p>
    <w:p w14:paraId="138B530A" w14:textId="77777777" w:rsidR="00C0720D" w:rsidRPr="00716FEF" w:rsidRDefault="00C0720D" w:rsidP="00C0720D">
      <w:pPr>
        <w:jc w:val="both"/>
        <w:rPr>
          <w:rFonts w:ascii="Arial" w:hAnsi="Arial" w:cs="Arial"/>
          <w:bCs/>
          <w:sz w:val="22"/>
          <w:szCs w:val="22"/>
          <w:lang w:val="es-PE"/>
        </w:rPr>
      </w:pPr>
    </w:p>
    <w:p w14:paraId="17697F21" w14:textId="7AA2B1EF" w:rsidR="00D40D54" w:rsidRPr="00716FEF" w:rsidRDefault="00D40D54" w:rsidP="00D40D54">
      <w:pPr>
        <w:jc w:val="both"/>
        <w:rPr>
          <w:rFonts w:ascii="Arial" w:hAnsi="Arial" w:cs="Arial"/>
          <w:b/>
          <w:sz w:val="22"/>
          <w:szCs w:val="22"/>
          <w:lang w:val="es-PE"/>
        </w:rPr>
      </w:pPr>
      <w:r w:rsidRPr="00716FEF">
        <w:rPr>
          <w:rFonts w:ascii="Arial" w:hAnsi="Arial" w:cs="Arial"/>
          <w:b/>
          <w:sz w:val="22"/>
          <w:szCs w:val="22"/>
          <w:lang w:val="es-PE"/>
        </w:rPr>
        <w:t>3.</w:t>
      </w:r>
      <w:r w:rsidR="00C0720D">
        <w:rPr>
          <w:rFonts w:ascii="Arial" w:hAnsi="Arial" w:cs="Arial"/>
          <w:b/>
          <w:sz w:val="22"/>
          <w:szCs w:val="22"/>
          <w:lang w:val="es-PE"/>
        </w:rPr>
        <w:t>3</w:t>
      </w:r>
      <w:r w:rsidRPr="00716FEF">
        <w:rPr>
          <w:rFonts w:ascii="Arial" w:hAnsi="Arial" w:cs="Arial"/>
          <w:b/>
          <w:sz w:val="22"/>
          <w:szCs w:val="22"/>
          <w:lang w:val="es-PE"/>
        </w:rPr>
        <w:t>.2</w:t>
      </w:r>
      <w:r w:rsidR="00C5697E">
        <w:rPr>
          <w:rFonts w:ascii="Arial" w:hAnsi="Arial" w:cs="Arial"/>
          <w:b/>
          <w:sz w:val="22"/>
          <w:szCs w:val="22"/>
          <w:lang w:val="es-PE"/>
        </w:rPr>
        <w:t>.</w:t>
      </w:r>
      <w:r w:rsidRPr="00716FEF">
        <w:rPr>
          <w:rFonts w:ascii="Arial" w:hAnsi="Arial" w:cs="Arial"/>
          <w:b/>
          <w:sz w:val="22"/>
          <w:szCs w:val="22"/>
          <w:lang w:val="es-PE"/>
        </w:rPr>
        <w:t xml:space="preserve"> Análisis de Estabilidad</w:t>
      </w:r>
    </w:p>
    <w:p w14:paraId="19636B03" w14:textId="6A16C7C7" w:rsidR="00D40D54" w:rsidRPr="00716FEF" w:rsidRDefault="00D40D54" w:rsidP="00D40D54">
      <w:pPr>
        <w:jc w:val="both"/>
        <w:rPr>
          <w:rFonts w:ascii="Arial" w:hAnsi="Arial" w:cs="Arial"/>
          <w:b/>
          <w:sz w:val="22"/>
          <w:szCs w:val="22"/>
          <w:lang w:val="es-PE"/>
        </w:rPr>
      </w:pPr>
    </w:p>
    <w:p w14:paraId="03E369AD" w14:textId="2FDDC86E" w:rsidR="00D40D54" w:rsidRPr="00716FEF" w:rsidRDefault="00D40D54" w:rsidP="00D40D54">
      <w:pPr>
        <w:jc w:val="both"/>
        <w:rPr>
          <w:rFonts w:ascii="Arial" w:hAnsi="Arial" w:cs="Arial"/>
          <w:b/>
          <w:sz w:val="22"/>
          <w:szCs w:val="22"/>
          <w:lang w:val="es-PE"/>
        </w:rPr>
      </w:pPr>
      <w:r w:rsidRPr="00716FEF">
        <w:rPr>
          <w:rFonts w:ascii="Arial" w:hAnsi="Arial" w:cs="Arial"/>
          <w:b/>
          <w:sz w:val="22"/>
          <w:szCs w:val="22"/>
          <w:lang w:val="es-PE"/>
        </w:rPr>
        <w:t>3.</w:t>
      </w:r>
      <w:r w:rsidR="00C0720D">
        <w:rPr>
          <w:rFonts w:ascii="Arial" w:hAnsi="Arial" w:cs="Arial"/>
          <w:b/>
          <w:sz w:val="22"/>
          <w:szCs w:val="22"/>
          <w:lang w:val="es-PE"/>
        </w:rPr>
        <w:t>3</w:t>
      </w:r>
      <w:r w:rsidRPr="00716FEF">
        <w:rPr>
          <w:rFonts w:ascii="Arial" w:hAnsi="Arial" w:cs="Arial"/>
          <w:b/>
          <w:sz w:val="22"/>
          <w:szCs w:val="22"/>
          <w:lang w:val="es-PE"/>
        </w:rPr>
        <w:t>.2.1</w:t>
      </w:r>
      <w:r w:rsidR="00C5697E">
        <w:rPr>
          <w:rFonts w:ascii="Arial" w:hAnsi="Arial" w:cs="Arial"/>
          <w:b/>
          <w:sz w:val="22"/>
          <w:szCs w:val="22"/>
          <w:lang w:val="es-PE"/>
        </w:rPr>
        <w:t>.</w:t>
      </w:r>
      <w:r w:rsidRPr="00716FEF">
        <w:rPr>
          <w:rFonts w:ascii="Arial" w:hAnsi="Arial" w:cs="Arial"/>
          <w:b/>
          <w:sz w:val="22"/>
          <w:szCs w:val="22"/>
          <w:lang w:val="es-PE"/>
        </w:rPr>
        <w:t xml:space="preserve"> Análisis determinístico (MEL)</w:t>
      </w:r>
    </w:p>
    <w:p w14:paraId="4361D0A5" w14:textId="77777777" w:rsidR="00D40D54" w:rsidRPr="00716FEF" w:rsidRDefault="00D40D54" w:rsidP="00D40D54">
      <w:pPr>
        <w:jc w:val="both"/>
        <w:rPr>
          <w:rFonts w:ascii="Arial" w:hAnsi="Arial" w:cs="Arial"/>
          <w:b/>
          <w:sz w:val="22"/>
          <w:szCs w:val="22"/>
          <w:lang w:val="es-PE"/>
        </w:rPr>
      </w:pPr>
    </w:p>
    <w:p w14:paraId="51868238" w14:textId="0865133B" w:rsidR="00C0720D" w:rsidRDefault="0013238A" w:rsidP="00D66F1F">
      <w:pPr>
        <w:jc w:val="both"/>
        <w:rPr>
          <w:rFonts w:ascii="Arial" w:hAnsi="Arial" w:cs="Arial"/>
          <w:bCs/>
          <w:sz w:val="22"/>
          <w:szCs w:val="22"/>
          <w:lang w:val="es-PE"/>
        </w:rPr>
      </w:pPr>
      <w:r w:rsidRPr="0013238A">
        <w:rPr>
          <w:rFonts w:ascii="Arial" w:hAnsi="Arial" w:cs="Arial"/>
          <w:bCs/>
          <w:sz w:val="22"/>
          <w:szCs w:val="22"/>
          <w:lang w:val="es-PE"/>
        </w:rPr>
        <w:t>Se analizó la superficie de rotura no circular, enfocándose particularmente en macizos rocosos con estructuras complejas, como los presentes en las canteras de Añashuayco. Este tipo de análisis permite representar de manera más realista los mecanismos de falla que no siguen trayectorias circulares clásicas, lo cual es común en formaciones rocosas con discontinuidades marcadas. Los resultados obtenidos indicaron un Factor de Seguridad (FS) de 1.66 en condición estática, asociado a una superficie de falla profunda de aproximadamente 12 metros, lo que sugiere una estabilidad aceptable bajo condiciones normales. En condición pseudoestática, que incorpora efectos sísmicos en el análisis, el FS se redujo a 1.32, evidenciando una superficie de rotura aún más profunda, de hasta 14 metros. Estos valores, representados en las Figuras N°02 y N°03 respectivamente, resaltan la importancia de considerar escenarios sísmicos en zonas de alta sismicidad como Arequipa, donde una falla profunda podría comprometer la estabilidad global del talud. Este tipo de análisis contribuye a una mejor planificación de medidas de refuerzo y monitoreo en las operaciones extractivas.</w:t>
      </w:r>
    </w:p>
    <w:p w14:paraId="289F6DDD" w14:textId="77777777" w:rsidR="00440227" w:rsidRPr="00716FEF" w:rsidRDefault="00440227" w:rsidP="00D66F1F">
      <w:pPr>
        <w:jc w:val="both"/>
        <w:rPr>
          <w:rFonts w:ascii="Arial" w:hAnsi="Arial" w:cs="Arial"/>
          <w:bCs/>
          <w:sz w:val="22"/>
          <w:szCs w:val="22"/>
          <w:lang w:val="es-PE"/>
        </w:rPr>
      </w:pPr>
    </w:p>
    <w:p w14:paraId="72C4D99C" w14:textId="108E4BCF" w:rsidR="00D40D54" w:rsidRPr="00716FEF" w:rsidRDefault="00D40D54" w:rsidP="00C0720D">
      <w:pPr>
        <w:widowControl w:val="0"/>
        <w:tabs>
          <w:tab w:val="left" w:pos="836"/>
        </w:tabs>
        <w:autoSpaceDE w:val="0"/>
        <w:autoSpaceDN w:val="0"/>
        <w:jc w:val="both"/>
        <w:rPr>
          <w:rFonts w:ascii="Arial" w:hAnsi="Arial" w:cs="Arial"/>
          <w:bCs/>
          <w:sz w:val="22"/>
          <w:szCs w:val="22"/>
          <w:lang w:val="es-PE"/>
        </w:rPr>
      </w:pPr>
      <w:r w:rsidRPr="00716FEF">
        <w:rPr>
          <w:noProof/>
          <w:lang w:val="es-PE"/>
        </w:rPr>
        <mc:AlternateContent>
          <mc:Choice Requires="wpg">
            <w:drawing>
              <wp:inline distT="0" distB="0" distL="0" distR="0" wp14:anchorId="2AA931E9" wp14:editId="221361A2">
                <wp:extent cx="3149600" cy="1623060"/>
                <wp:effectExtent l="0" t="0" r="12700" b="15240"/>
                <wp:docPr id="19" name="Group 19" descr="Gráfico  El contenido generado por IA puede ser incorrecto. (Rectángul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9600" cy="1623060"/>
                          <a:chOff x="0" y="0"/>
                          <a:chExt cx="3149600" cy="1774825"/>
                        </a:xfrm>
                      </wpg:grpSpPr>
                      <pic:pic xmlns:pic="http://schemas.openxmlformats.org/drawingml/2006/picture">
                        <pic:nvPicPr>
                          <pic:cNvPr id="20" name="Image 20" descr="Gráfico  El contenido generado por IA puede ser incorrecto. (Rectángulo)"/>
                          <pic:cNvPicPr/>
                        </pic:nvPicPr>
                        <pic:blipFill>
                          <a:blip r:embed="rId19" cstate="print"/>
                          <a:stretch>
                            <a:fillRect/>
                          </a:stretch>
                        </pic:blipFill>
                        <pic:spPr>
                          <a:xfrm>
                            <a:off x="27830" y="32450"/>
                            <a:ext cx="3088982" cy="1723768"/>
                          </a:xfrm>
                          <a:prstGeom prst="rect">
                            <a:avLst/>
                          </a:prstGeom>
                        </pic:spPr>
                      </pic:pic>
                      <wps:wsp>
                        <wps:cNvPr id="21" name="Graphic 21"/>
                        <wps:cNvSpPr/>
                        <wps:spPr>
                          <a:xfrm>
                            <a:off x="4762" y="4762"/>
                            <a:ext cx="3140075" cy="1765300"/>
                          </a:xfrm>
                          <a:custGeom>
                            <a:avLst/>
                            <a:gdLst/>
                            <a:ahLst/>
                            <a:cxnLst/>
                            <a:rect l="l" t="t" r="r" b="b"/>
                            <a:pathLst>
                              <a:path w="3140075" h="1765300">
                                <a:moveTo>
                                  <a:pt x="0" y="1765300"/>
                                </a:moveTo>
                                <a:lnTo>
                                  <a:pt x="3139694" y="1765300"/>
                                </a:lnTo>
                                <a:lnTo>
                                  <a:pt x="3139694" y="0"/>
                                </a:lnTo>
                                <a:lnTo>
                                  <a:pt x="0" y="0"/>
                                </a:lnTo>
                                <a:lnTo>
                                  <a:pt x="0" y="1765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DA350C" id="Group 19" o:spid="_x0000_s1026" alt="Gráfico  El contenido generado por IA puede ser incorrecto. (Rectángulo)" style="width:248pt;height:127.8pt;mso-position-horizontal-relative:char;mso-position-vertical-relative:line" coordsize="31496,177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7" type="#_x0000_t75" alt="Gráfico  El contenido generado por IA puede ser incorrecto. (Rectángulo)" style="position:absolute;left:278;top:324;width:30890;height:17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">
                  <v:imagedata r:id="rId20" o:title="Gráfico  El contenido generado por IA puede ser incorrecto"/>
                </v:shape>
                <v:shape id="Graphic 21" o:spid="_x0000_s1028" style="position:absolute;left:47;top:47;width:31401;height:17653;visibility:visible;mso-wrap-style:square;v-text-anchor:top" coordsize="3140075,176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" path="m,1765300r3139694,l3139694,,,,,1765300xe" filled="f" strokeweight=".26456mm">
                  <v:path arrowok="t"/>
                </v:shape>
                <w10:anchorlock/>
              </v:group>
            </w:pict>
          </mc:Fallback>
        </mc:AlternateContent>
      </w:r>
    </w:p>
    <w:p w14:paraId="5CF32222" w14:textId="5C95482F" w:rsidR="00E607B6" w:rsidRPr="00716FEF" w:rsidRDefault="00D40D54" w:rsidP="00440227">
      <w:pPr>
        <w:jc w:val="center"/>
        <w:rPr>
          <w:rFonts w:ascii="Arial" w:hAnsi="Arial" w:cs="Arial"/>
          <w:bCs/>
          <w:sz w:val="22"/>
          <w:szCs w:val="22"/>
          <w:lang w:val="es-PE"/>
        </w:rPr>
      </w:pPr>
      <w:r w:rsidRPr="00716FEF">
        <w:rPr>
          <w:rFonts w:ascii="Arial" w:hAnsi="Arial" w:cs="Arial"/>
          <w:bCs/>
          <w:sz w:val="22"/>
          <w:szCs w:val="22"/>
          <w:lang w:val="es-PE"/>
        </w:rPr>
        <w:t>Figura N°02: Análisis de estabilidad por MEL en condiciones estáticas</w:t>
      </w:r>
    </w:p>
    <w:p w14:paraId="0B49EB1A" w14:textId="3DFF0576" w:rsidR="00D40D54" w:rsidRPr="00716FEF" w:rsidRDefault="00D40D54" w:rsidP="00C0720D">
      <w:pPr>
        <w:jc w:val="center"/>
        <w:rPr>
          <w:rFonts w:ascii="Arial" w:hAnsi="Arial" w:cs="Arial"/>
          <w:bCs/>
          <w:sz w:val="22"/>
          <w:szCs w:val="22"/>
          <w:lang w:val="es-PE"/>
        </w:rPr>
      </w:pPr>
      <w:r w:rsidRPr="00716FEF">
        <w:rPr>
          <w:noProof/>
          <w:lang w:val="es-PE"/>
        </w:rPr>
        <w:drawing>
          <wp:inline distT="0" distB="0" distL="0" distR="0" wp14:anchorId="05184774" wp14:editId="6D52DD76">
            <wp:extent cx="3086478" cy="1702496"/>
            <wp:effectExtent l="19050" t="19050" r="19050" b="12065"/>
            <wp:docPr id="23" name="Image 23" descr="Gráfico, Gráfico de líneas  El contenido generado por IA puede ser incorrecto. (Rectángulo)"/>
            <wp:cNvGraphicFramePr/>
            <a:graphic xmlns:a="http://schemas.openxmlformats.org/drawingml/2006/main">
              <a:graphicData uri="http://schemas.openxmlformats.org/drawingml/2006/picture">
                <pic:pic xmlns:pic="http://schemas.openxmlformats.org/drawingml/2006/picture">
                  <pic:nvPicPr>
                    <pic:cNvPr id="23" name="Image 23" descr="Gráfico, Gráfico de líneas  El contenido generado por IA puede ser incorrecto. (Rectángul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6478" cy="1702496"/>
                    </a:xfrm>
                    <a:prstGeom prst="rect">
                      <a:avLst/>
                    </a:prstGeom>
                    <a:ln>
                      <a:solidFill>
                        <a:schemeClr val="tx1"/>
                      </a:solidFill>
                    </a:ln>
                  </pic:spPr>
                </pic:pic>
              </a:graphicData>
            </a:graphic>
          </wp:inline>
        </w:drawing>
      </w:r>
    </w:p>
    <w:p w14:paraId="2DCCF394" w14:textId="77777777" w:rsidR="00D40D54" w:rsidRPr="00716FEF" w:rsidRDefault="00D40D54" w:rsidP="00D40D54">
      <w:pPr>
        <w:jc w:val="center"/>
        <w:rPr>
          <w:rFonts w:ascii="Arial" w:hAnsi="Arial" w:cs="Arial"/>
          <w:bCs/>
          <w:sz w:val="22"/>
          <w:szCs w:val="22"/>
          <w:lang w:val="es-PE"/>
        </w:rPr>
      </w:pPr>
      <w:r w:rsidRPr="00716FEF">
        <w:rPr>
          <w:rFonts w:ascii="Arial" w:hAnsi="Arial" w:cs="Arial"/>
          <w:bCs/>
          <w:sz w:val="22"/>
          <w:szCs w:val="22"/>
          <w:lang w:val="es-PE"/>
        </w:rPr>
        <w:t>Figura N°03: Análisis de estabilidad por MEL en condiciones pseudoestáticas</w:t>
      </w:r>
    </w:p>
    <w:p w14:paraId="5587DE10" w14:textId="1CB52A3A" w:rsidR="00D40D54" w:rsidRPr="00716FEF" w:rsidRDefault="00D40D54" w:rsidP="00D40D54">
      <w:pPr>
        <w:jc w:val="both"/>
        <w:rPr>
          <w:rFonts w:ascii="Arial" w:hAnsi="Arial" w:cs="Arial"/>
          <w:bCs/>
          <w:sz w:val="22"/>
          <w:szCs w:val="22"/>
          <w:lang w:val="es-PE"/>
        </w:rPr>
      </w:pPr>
    </w:p>
    <w:p w14:paraId="7CE4590A" w14:textId="7A53D8EA" w:rsidR="00D40D54" w:rsidRPr="00716FEF" w:rsidRDefault="00D40D54" w:rsidP="00D40D54">
      <w:pPr>
        <w:jc w:val="both"/>
        <w:rPr>
          <w:rFonts w:ascii="Arial" w:hAnsi="Arial" w:cs="Arial"/>
          <w:b/>
          <w:sz w:val="22"/>
          <w:szCs w:val="22"/>
          <w:lang w:val="es-PE"/>
        </w:rPr>
      </w:pPr>
      <w:r w:rsidRPr="00716FEF">
        <w:rPr>
          <w:rFonts w:ascii="Arial" w:hAnsi="Arial" w:cs="Arial"/>
          <w:b/>
          <w:sz w:val="22"/>
          <w:szCs w:val="22"/>
          <w:lang w:val="es-PE"/>
        </w:rPr>
        <w:t>3.2.2.2. Análisis probabilístico (MEF)</w:t>
      </w:r>
    </w:p>
    <w:p w14:paraId="7DB57294" w14:textId="77777777" w:rsidR="00D40D54" w:rsidRPr="00716FEF" w:rsidRDefault="00D40D54" w:rsidP="00D40D54">
      <w:pPr>
        <w:jc w:val="both"/>
        <w:rPr>
          <w:rFonts w:ascii="Arial" w:hAnsi="Arial" w:cs="Arial"/>
          <w:b/>
          <w:sz w:val="22"/>
          <w:szCs w:val="22"/>
          <w:lang w:val="es-PE"/>
        </w:rPr>
      </w:pPr>
    </w:p>
    <w:p w14:paraId="5011DB53" w14:textId="6841ECFC" w:rsidR="0013238A" w:rsidRPr="0013238A" w:rsidRDefault="0013238A" w:rsidP="0013238A">
      <w:pPr>
        <w:jc w:val="both"/>
        <w:rPr>
          <w:rFonts w:ascii="Arial" w:hAnsi="Arial" w:cs="Arial"/>
          <w:bCs/>
          <w:sz w:val="22"/>
          <w:szCs w:val="22"/>
          <w:lang w:val="es-PE"/>
        </w:rPr>
      </w:pPr>
      <w:r w:rsidRPr="0013238A">
        <w:rPr>
          <w:rFonts w:ascii="Arial" w:hAnsi="Arial" w:cs="Arial"/>
          <w:bCs/>
          <w:sz w:val="22"/>
          <w:szCs w:val="22"/>
          <w:lang w:val="es-PE"/>
        </w:rPr>
        <w:t>El análisis de estabilidad mediante la técnica SSR (</w:t>
      </w:r>
      <w:proofErr w:type="spellStart"/>
      <w:r w:rsidRPr="0013238A">
        <w:rPr>
          <w:rFonts w:ascii="Arial" w:hAnsi="Arial" w:cs="Arial"/>
          <w:bCs/>
          <w:sz w:val="22"/>
          <w:szCs w:val="22"/>
          <w:lang w:val="es-PE"/>
        </w:rPr>
        <w:t>Shear</w:t>
      </w:r>
      <w:proofErr w:type="spellEnd"/>
      <w:r w:rsidRPr="0013238A">
        <w:rPr>
          <w:rFonts w:ascii="Arial" w:hAnsi="Arial" w:cs="Arial"/>
          <w:bCs/>
          <w:sz w:val="22"/>
          <w:szCs w:val="22"/>
          <w:lang w:val="es-PE"/>
        </w:rPr>
        <w:t xml:space="preserve"> </w:t>
      </w:r>
      <w:proofErr w:type="spellStart"/>
      <w:r w:rsidRPr="0013238A">
        <w:rPr>
          <w:rFonts w:ascii="Arial" w:hAnsi="Arial" w:cs="Arial"/>
          <w:bCs/>
          <w:sz w:val="22"/>
          <w:szCs w:val="22"/>
          <w:lang w:val="es-PE"/>
        </w:rPr>
        <w:t>Strength</w:t>
      </w:r>
      <w:proofErr w:type="spellEnd"/>
      <w:r w:rsidRPr="0013238A">
        <w:rPr>
          <w:rFonts w:ascii="Arial" w:hAnsi="Arial" w:cs="Arial"/>
          <w:bCs/>
          <w:sz w:val="22"/>
          <w:szCs w:val="22"/>
          <w:lang w:val="es-PE"/>
        </w:rPr>
        <w:t xml:space="preserve"> </w:t>
      </w:r>
      <w:proofErr w:type="spellStart"/>
      <w:r w:rsidRPr="0013238A">
        <w:rPr>
          <w:rFonts w:ascii="Arial" w:hAnsi="Arial" w:cs="Arial"/>
          <w:bCs/>
          <w:sz w:val="22"/>
          <w:szCs w:val="22"/>
          <w:lang w:val="es-PE"/>
        </w:rPr>
        <w:t>Reduction</w:t>
      </w:r>
      <w:proofErr w:type="spellEnd"/>
      <w:r w:rsidRPr="0013238A">
        <w:rPr>
          <w:rFonts w:ascii="Arial" w:hAnsi="Arial" w:cs="Arial"/>
          <w:bCs/>
          <w:sz w:val="22"/>
          <w:szCs w:val="22"/>
          <w:lang w:val="es-PE"/>
        </w:rPr>
        <w:t>) realizado en el software RS2 permitió una evaluación más realista y detallada del comportamiento del macizo rocoso en las canteras de Añashuayco, ubicadas en la Ruta del Sillar. Este método es especialmente útil en materiales con heterogeneidad geomecánica, ya que simula progresivamente la reducción de la resistencia al corte del terreno hasta alcanzar el punto de falla, lo que proporciona una estimación más precisa del Factor de Seguridad global.</w:t>
      </w:r>
    </w:p>
    <w:p w14:paraId="6D21BF92" w14:textId="018FFD68" w:rsidR="00D40D54" w:rsidRPr="00716FEF" w:rsidRDefault="0013238A" w:rsidP="0013238A">
      <w:pPr>
        <w:jc w:val="both"/>
        <w:rPr>
          <w:rFonts w:ascii="Arial" w:hAnsi="Arial" w:cs="Arial"/>
          <w:bCs/>
          <w:sz w:val="22"/>
          <w:szCs w:val="22"/>
          <w:lang w:val="es-PE"/>
        </w:rPr>
      </w:pPr>
      <w:r w:rsidRPr="0013238A">
        <w:rPr>
          <w:rFonts w:ascii="Arial" w:hAnsi="Arial" w:cs="Arial"/>
          <w:bCs/>
          <w:sz w:val="22"/>
          <w:szCs w:val="22"/>
          <w:lang w:val="es-PE"/>
        </w:rPr>
        <w:t xml:space="preserve">Los resultados obtenidos arrojaron un </w:t>
      </w:r>
      <w:proofErr w:type="spellStart"/>
      <w:r w:rsidRPr="0013238A">
        <w:rPr>
          <w:rFonts w:ascii="Arial" w:hAnsi="Arial" w:cs="Arial"/>
          <w:bCs/>
          <w:sz w:val="22"/>
          <w:szCs w:val="22"/>
          <w:lang w:val="es-PE"/>
        </w:rPr>
        <w:t>Strength</w:t>
      </w:r>
      <w:proofErr w:type="spellEnd"/>
      <w:r w:rsidRPr="0013238A">
        <w:rPr>
          <w:rFonts w:ascii="Arial" w:hAnsi="Arial" w:cs="Arial"/>
          <w:bCs/>
          <w:sz w:val="22"/>
          <w:szCs w:val="22"/>
          <w:lang w:val="es-PE"/>
        </w:rPr>
        <w:t xml:space="preserve"> </w:t>
      </w:r>
      <w:proofErr w:type="spellStart"/>
      <w:r w:rsidRPr="0013238A">
        <w:rPr>
          <w:rFonts w:ascii="Arial" w:hAnsi="Arial" w:cs="Arial"/>
          <w:bCs/>
          <w:sz w:val="22"/>
          <w:szCs w:val="22"/>
          <w:lang w:val="es-PE"/>
        </w:rPr>
        <w:t>Reduction</w:t>
      </w:r>
      <w:proofErr w:type="spellEnd"/>
      <w:r w:rsidRPr="0013238A">
        <w:rPr>
          <w:rFonts w:ascii="Arial" w:hAnsi="Arial" w:cs="Arial"/>
          <w:bCs/>
          <w:sz w:val="22"/>
          <w:szCs w:val="22"/>
          <w:lang w:val="es-PE"/>
        </w:rPr>
        <w:t xml:space="preserve"> Factor (SRF) de 1.42 en condiciones estáticas, acompañado de una probabilidad de falla (PoF) del 0.0%, lo que indica una condición estable bajo las condiciones actuales de operación (ver Figura N°04). Esta evaluación corrobora que, pese a la presencia de taludes empinados y cortes irregulares característicos de la actividad extractiva artesanal, el macizo aún conserva un margen razonable de estabilidad.</w:t>
      </w:r>
      <w:r>
        <w:rPr>
          <w:rFonts w:ascii="Arial" w:hAnsi="Arial" w:cs="Arial"/>
          <w:bCs/>
          <w:sz w:val="22"/>
          <w:szCs w:val="22"/>
          <w:lang w:val="es-PE"/>
        </w:rPr>
        <w:t xml:space="preserve"> </w:t>
      </w:r>
      <w:r w:rsidRPr="0013238A">
        <w:rPr>
          <w:rFonts w:ascii="Arial" w:hAnsi="Arial" w:cs="Arial"/>
          <w:bCs/>
          <w:sz w:val="22"/>
          <w:szCs w:val="22"/>
          <w:lang w:val="es-PE"/>
        </w:rPr>
        <w:t>Además, el modelo permitió identificar zonas críticas dentro del talud, las cuales podrían comprometerse en caso de modificaciones geométricas, sobrecargas o eventos sísmicos. Por ello, el análisis no solo valida la estabilidad actual, sino que también sirve como una herramienta predictiva para la planificación.</w:t>
      </w:r>
    </w:p>
    <w:p w14:paraId="292DDDD3" w14:textId="5FA3BA26" w:rsidR="00D40D54" w:rsidRPr="00716FEF" w:rsidRDefault="00D40D54" w:rsidP="00D40D54">
      <w:pPr>
        <w:jc w:val="both"/>
        <w:rPr>
          <w:rFonts w:ascii="Arial" w:hAnsi="Arial" w:cs="Arial"/>
          <w:bCs/>
          <w:sz w:val="22"/>
          <w:szCs w:val="22"/>
          <w:lang w:val="es-PE"/>
        </w:rPr>
      </w:pPr>
    </w:p>
    <w:p w14:paraId="27291D1F" w14:textId="68C4948F" w:rsidR="00D40D54" w:rsidRPr="00716FEF" w:rsidRDefault="00D40D54" w:rsidP="00D40D54">
      <w:pPr>
        <w:jc w:val="center"/>
        <w:rPr>
          <w:rFonts w:ascii="Arial" w:hAnsi="Arial" w:cs="Arial"/>
          <w:bCs/>
          <w:lang w:val="es-PE"/>
        </w:rPr>
      </w:pPr>
      <w:r w:rsidRPr="00716FEF">
        <w:rPr>
          <w:bCs/>
          <w:noProof/>
          <w:sz w:val="22"/>
          <w:szCs w:val="28"/>
          <w:lang w:val="es-PE"/>
        </w:rPr>
        <mc:AlternateContent>
          <mc:Choice Requires="wpg">
            <w:drawing>
              <wp:inline distT="0" distB="0" distL="0" distR="0" wp14:anchorId="432DBF31" wp14:editId="286C9609">
                <wp:extent cx="3121660" cy="1774825"/>
                <wp:effectExtent l="0" t="0" r="21590" b="15875"/>
                <wp:docPr id="25" name="Group 25" descr="Gráfico, Gráfico de superficie  El contenido generado por IA puede ser incorrecto. (Rectángul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1660" cy="1774825"/>
                          <a:chOff x="0" y="0"/>
                          <a:chExt cx="3121660" cy="1774825"/>
                        </a:xfrm>
                      </wpg:grpSpPr>
                      <pic:pic xmlns:pic="http://schemas.openxmlformats.org/drawingml/2006/picture">
                        <pic:nvPicPr>
                          <pic:cNvPr id="26" name="Image 26" descr="Gráfico, Gráfico de superficie  El contenido generado por IA puede ser incorrecto. (Rectángulo)"/>
                          <pic:cNvPicPr/>
                        </pic:nvPicPr>
                        <pic:blipFill>
                          <a:blip r:embed="rId22" cstate="print"/>
                          <a:stretch>
                            <a:fillRect/>
                          </a:stretch>
                        </pic:blipFill>
                        <pic:spPr>
                          <a:xfrm>
                            <a:off x="18275" y="47053"/>
                            <a:ext cx="3092323" cy="1718183"/>
                          </a:xfrm>
                          <a:prstGeom prst="rect">
                            <a:avLst/>
                          </a:prstGeom>
                        </pic:spPr>
                      </pic:pic>
                      <wps:wsp>
                        <wps:cNvPr id="27" name="Graphic 27"/>
                        <wps:cNvSpPr/>
                        <wps:spPr>
                          <a:xfrm>
                            <a:off x="4762" y="4762"/>
                            <a:ext cx="3112135" cy="1765300"/>
                          </a:xfrm>
                          <a:custGeom>
                            <a:avLst/>
                            <a:gdLst/>
                            <a:ahLst/>
                            <a:cxnLst/>
                            <a:rect l="l" t="t" r="r" b="b"/>
                            <a:pathLst>
                              <a:path w="3112135" h="1765300">
                                <a:moveTo>
                                  <a:pt x="0" y="1765300"/>
                                </a:moveTo>
                                <a:lnTo>
                                  <a:pt x="3111627" y="1765300"/>
                                </a:lnTo>
                                <a:lnTo>
                                  <a:pt x="3111627" y="0"/>
                                </a:lnTo>
                                <a:lnTo>
                                  <a:pt x="0" y="0"/>
                                </a:lnTo>
                                <a:lnTo>
                                  <a:pt x="0" y="1765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4BE81A" id="Group 25" o:spid="_x0000_s1026" alt="Gráfico, Gráfico de superficie  El contenido generado por IA puede ser incorrecto. (Rectángulo)" style="width:245.8pt;height:139.75pt;mso-position-horizontal-relative:char;mso-position-vertical-relative:line" coordsize="31216,177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">
                <v:shape id="Image 26" o:spid="_x0000_s1027" type="#_x0000_t75" alt="Gráfico, Gráfico de superficie  El contenido generado por IA puede ser incorrecto. (Rectángulo)" style="position:absolute;left:182;top:470;width:30923;height:17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">
                  <v:imagedata r:id="rId23" o:title="Gráfico, Gráfico de superficie  El contenido generado por IA puede ser incorrecto"/>
                </v:shape>
                <v:shape id="Graphic 27" o:spid="_x0000_s1028" style="position:absolute;left:47;top:47;width:31121;height:17653;visibility:visible;mso-wrap-style:square;v-text-anchor:top" coordsize="3112135,176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" path="m,1765300r3111627,l3111627,,,,,1765300xe" filled="f">
                  <v:path arrowok="t"/>
                </v:shape>
                <w10:anchorlock/>
              </v:group>
            </w:pict>
          </mc:Fallback>
        </mc:AlternateContent>
      </w:r>
    </w:p>
    <w:p w14:paraId="5EA7E8A4" w14:textId="0BF9425F" w:rsidR="00CA0BD7" w:rsidRPr="00716FEF" w:rsidRDefault="00D40D54" w:rsidP="00CA0BD7">
      <w:pPr>
        <w:jc w:val="center"/>
        <w:rPr>
          <w:rFonts w:ascii="Arial" w:hAnsi="Arial" w:cs="Arial"/>
          <w:bCs/>
          <w:sz w:val="22"/>
          <w:szCs w:val="22"/>
          <w:lang w:val="es-PE"/>
        </w:rPr>
      </w:pPr>
      <w:r w:rsidRPr="00716FEF">
        <w:rPr>
          <w:rFonts w:ascii="Arial" w:hAnsi="Arial" w:cs="Arial"/>
          <w:bCs/>
          <w:sz w:val="22"/>
          <w:szCs w:val="22"/>
          <w:lang w:val="es-PE"/>
        </w:rPr>
        <w:t>Figura N°04: Análisis de estabilidad probabilístico por MEF en condiciones estáticas</w:t>
      </w:r>
    </w:p>
    <w:p w14:paraId="14E6D449" w14:textId="766AB76D" w:rsidR="0084487E" w:rsidRDefault="0013238A" w:rsidP="0013238A">
      <w:pPr>
        <w:jc w:val="both"/>
        <w:rPr>
          <w:rFonts w:ascii="Arial" w:hAnsi="Arial" w:cs="Arial"/>
          <w:bCs/>
          <w:sz w:val="22"/>
          <w:szCs w:val="22"/>
          <w:lang w:val="es-PE"/>
        </w:rPr>
      </w:pPr>
      <w:r w:rsidRPr="0013238A">
        <w:rPr>
          <w:rFonts w:ascii="Arial" w:hAnsi="Arial" w:cs="Arial"/>
          <w:bCs/>
          <w:sz w:val="22"/>
          <w:szCs w:val="22"/>
          <w:lang w:val="es-PE"/>
        </w:rPr>
        <w:lastRenderedPageBreak/>
        <w:t xml:space="preserve">En condiciones pseudoestáticas, que consideran la influencia de cargas sísmicas representativas de la actividad tectónica de la región de Arequipa, el análisis SSR en RS2 arrojó un </w:t>
      </w:r>
      <w:proofErr w:type="spellStart"/>
      <w:r w:rsidRPr="0013238A">
        <w:rPr>
          <w:rFonts w:ascii="Arial" w:hAnsi="Arial" w:cs="Arial"/>
          <w:bCs/>
          <w:sz w:val="22"/>
          <w:szCs w:val="22"/>
          <w:lang w:val="es-PE"/>
        </w:rPr>
        <w:t>Strength</w:t>
      </w:r>
      <w:proofErr w:type="spellEnd"/>
      <w:r w:rsidRPr="0013238A">
        <w:rPr>
          <w:rFonts w:ascii="Arial" w:hAnsi="Arial" w:cs="Arial"/>
          <w:bCs/>
          <w:sz w:val="22"/>
          <w:szCs w:val="22"/>
          <w:lang w:val="es-PE"/>
        </w:rPr>
        <w:t xml:space="preserve"> </w:t>
      </w:r>
      <w:proofErr w:type="spellStart"/>
      <w:r w:rsidRPr="0013238A">
        <w:rPr>
          <w:rFonts w:ascii="Arial" w:hAnsi="Arial" w:cs="Arial"/>
          <w:bCs/>
          <w:sz w:val="22"/>
          <w:szCs w:val="22"/>
          <w:lang w:val="es-PE"/>
        </w:rPr>
        <w:t>Reduction</w:t>
      </w:r>
      <w:proofErr w:type="spellEnd"/>
      <w:r w:rsidRPr="0013238A">
        <w:rPr>
          <w:rFonts w:ascii="Arial" w:hAnsi="Arial" w:cs="Arial"/>
          <w:bCs/>
          <w:sz w:val="22"/>
          <w:szCs w:val="22"/>
          <w:lang w:val="es-PE"/>
        </w:rPr>
        <w:t xml:space="preserve"> Factor (SRF) de 1.10, acompañado de una probabilidad de falla (PoF) del 22.23%, como se muestra en la Figura N°05. </w:t>
      </w:r>
    </w:p>
    <w:p w14:paraId="770BD8AA" w14:textId="77777777" w:rsidR="0084487E" w:rsidRDefault="0084487E" w:rsidP="0013238A">
      <w:pPr>
        <w:jc w:val="both"/>
        <w:rPr>
          <w:rFonts w:ascii="Arial" w:hAnsi="Arial" w:cs="Arial"/>
          <w:bCs/>
          <w:sz w:val="22"/>
          <w:szCs w:val="22"/>
          <w:lang w:val="es-PE"/>
        </w:rPr>
      </w:pPr>
    </w:p>
    <w:p w14:paraId="0C17456E" w14:textId="77777777" w:rsidR="0084487E" w:rsidRDefault="0013238A" w:rsidP="0013238A">
      <w:pPr>
        <w:jc w:val="both"/>
        <w:rPr>
          <w:rFonts w:ascii="Arial" w:hAnsi="Arial" w:cs="Arial"/>
          <w:bCs/>
          <w:sz w:val="22"/>
          <w:szCs w:val="22"/>
          <w:lang w:val="es-PE"/>
        </w:rPr>
      </w:pPr>
      <w:r w:rsidRPr="0013238A">
        <w:rPr>
          <w:rFonts w:ascii="Arial" w:hAnsi="Arial" w:cs="Arial"/>
          <w:bCs/>
          <w:sz w:val="22"/>
          <w:szCs w:val="22"/>
          <w:lang w:val="es-PE"/>
        </w:rPr>
        <w:t>Este resultado refleja una disminución significativa en la estabilidad del talud frente a eventos sísmicos, evidenciando un comportamiento menos confiable en comparación con las condiciones estáticas.</w:t>
      </w:r>
      <w:r>
        <w:rPr>
          <w:rFonts w:ascii="Arial" w:hAnsi="Arial" w:cs="Arial"/>
          <w:bCs/>
          <w:sz w:val="22"/>
          <w:szCs w:val="22"/>
          <w:lang w:val="es-PE"/>
        </w:rPr>
        <w:t xml:space="preserve"> </w:t>
      </w:r>
      <w:r w:rsidRPr="0013238A">
        <w:rPr>
          <w:rFonts w:ascii="Arial" w:hAnsi="Arial" w:cs="Arial"/>
          <w:bCs/>
          <w:sz w:val="22"/>
          <w:szCs w:val="22"/>
          <w:lang w:val="es-PE"/>
        </w:rPr>
        <w:t>La presencia de una PoF superior al 20% indica una situación potencialmente crítica para ciertos sectores del talud, especialmente en áreas donde convergen fracturas, buzamientos desfavorables o alteraciones del macizo.</w:t>
      </w:r>
    </w:p>
    <w:p w14:paraId="705B00B2" w14:textId="77777777" w:rsidR="0084487E" w:rsidRDefault="0084487E" w:rsidP="0013238A">
      <w:pPr>
        <w:jc w:val="both"/>
        <w:rPr>
          <w:rFonts w:ascii="Arial" w:hAnsi="Arial" w:cs="Arial"/>
          <w:bCs/>
          <w:sz w:val="22"/>
          <w:szCs w:val="22"/>
          <w:lang w:val="es-PE"/>
        </w:rPr>
      </w:pPr>
    </w:p>
    <w:p w14:paraId="6F6E91CB" w14:textId="6E36903E" w:rsidR="00D40D54" w:rsidRDefault="0013238A" w:rsidP="0013238A">
      <w:pPr>
        <w:jc w:val="both"/>
        <w:rPr>
          <w:rFonts w:ascii="Arial" w:hAnsi="Arial" w:cs="Arial"/>
          <w:bCs/>
          <w:sz w:val="22"/>
          <w:szCs w:val="22"/>
          <w:lang w:val="es-PE"/>
        </w:rPr>
      </w:pPr>
      <w:r w:rsidRPr="0013238A">
        <w:rPr>
          <w:rFonts w:ascii="Arial" w:hAnsi="Arial" w:cs="Arial"/>
          <w:bCs/>
          <w:sz w:val="22"/>
          <w:szCs w:val="22"/>
          <w:lang w:val="es-PE"/>
        </w:rPr>
        <w:t xml:space="preserve">Estos resultados refuerzan la importancia de integrar la amenaza sísmica en los análisis geotécnicos de zonas como Añashuayco, donde la combinación de condiciones geológicas complejas y actividad extractiva constante puede aumentar el riesgo de inestabilidad en caso de un sismo </w:t>
      </w:r>
      <w:r>
        <w:rPr>
          <w:rFonts w:ascii="Arial" w:hAnsi="Arial" w:cs="Arial"/>
          <w:bCs/>
          <w:sz w:val="22"/>
          <w:szCs w:val="22"/>
          <w:lang w:val="es-PE"/>
        </w:rPr>
        <w:t>moderado a alto</w:t>
      </w:r>
      <w:r w:rsidRPr="0013238A">
        <w:rPr>
          <w:rFonts w:ascii="Arial" w:hAnsi="Arial" w:cs="Arial"/>
          <w:bCs/>
          <w:sz w:val="22"/>
          <w:szCs w:val="22"/>
          <w:lang w:val="es-PE"/>
        </w:rPr>
        <w:t>.</w:t>
      </w:r>
    </w:p>
    <w:p w14:paraId="2AF630BF" w14:textId="77777777" w:rsidR="0013238A" w:rsidRPr="00716FEF" w:rsidRDefault="0013238A" w:rsidP="0013238A">
      <w:pPr>
        <w:jc w:val="both"/>
        <w:rPr>
          <w:rFonts w:ascii="Arial" w:hAnsi="Arial" w:cs="Arial"/>
          <w:bCs/>
          <w:sz w:val="22"/>
          <w:szCs w:val="22"/>
          <w:lang w:val="es-PE"/>
        </w:rPr>
      </w:pPr>
    </w:p>
    <w:p w14:paraId="6A521E63" w14:textId="3E0D4E55" w:rsidR="00D40D54" w:rsidRPr="00716FEF" w:rsidRDefault="00D40D54" w:rsidP="00D40D54">
      <w:pPr>
        <w:jc w:val="center"/>
        <w:rPr>
          <w:rFonts w:ascii="Arial" w:hAnsi="Arial" w:cs="Arial"/>
          <w:bCs/>
          <w:sz w:val="22"/>
          <w:szCs w:val="22"/>
          <w:lang w:val="es-PE"/>
        </w:rPr>
      </w:pPr>
      <w:r w:rsidRPr="00716FEF">
        <w:rPr>
          <w:noProof/>
          <w:lang w:val="es-PE"/>
        </w:rPr>
        <mc:AlternateContent>
          <mc:Choice Requires="wpg">
            <w:drawing>
              <wp:inline distT="0" distB="0" distL="0" distR="0" wp14:anchorId="7126E5A1" wp14:editId="0EAE42C8">
                <wp:extent cx="3138805" cy="2072005"/>
                <wp:effectExtent l="0" t="0" r="23495" b="2349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8805" cy="2072005"/>
                          <a:chOff x="0" y="0"/>
                          <a:chExt cx="3138805" cy="2072005"/>
                        </a:xfrm>
                      </wpg:grpSpPr>
                      <pic:pic xmlns:pic="http://schemas.openxmlformats.org/drawingml/2006/picture">
                        <pic:nvPicPr>
                          <pic:cNvPr id="17" name="Image 17"/>
                          <pic:cNvPicPr/>
                        </pic:nvPicPr>
                        <pic:blipFill>
                          <a:blip r:embed="rId24" cstate="print"/>
                          <a:stretch>
                            <a:fillRect/>
                          </a:stretch>
                        </pic:blipFill>
                        <pic:spPr>
                          <a:xfrm>
                            <a:off x="9588" y="9461"/>
                            <a:ext cx="3119373" cy="2052954"/>
                          </a:xfrm>
                          <a:prstGeom prst="rect">
                            <a:avLst/>
                          </a:prstGeom>
                        </pic:spPr>
                      </pic:pic>
                      <wps:wsp>
                        <wps:cNvPr id="18" name="Graphic 18"/>
                        <wps:cNvSpPr/>
                        <wps:spPr>
                          <a:xfrm>
                            <a:off x="4762" y="4762"/>
                            <a:ext cx="3129280" cy="2062480"/>
                          </a:xfrm>
                          <a:custGeom>
                            <a:avLst/>
                            <a:gdLst/>
                            <a:ahLst/>
                            <a:cxnLst/>
                            <a:rect l="l" t="t" r="r" b="b"/>
                            <a:pathLst>
                              <a:path w="3129280" h="2062480">
                                <a:moveTo>
                                  <a:pt x="0" y="2062479"/>
                                </a:moveTo>
                                <a:lnTo>
                                  <a:pt x="3128899" y="2062479"/>
                                </a:lnTo>
                                <a:lnTo>
                                  <a:pt x="3128899" y="0"/>
                                </a:lnTo>
                                <a:lnTo>
                                  <a:pt x="0" y="0"/>
                                </a:lnTo>
                                <a:lnTo>
                                  <a:pt x="0" y="20624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84901F" id="Group 16" o:spid="_x0000_s1026" style="width:247.15pt;height:163.15pt;mso-position-horizontal-relative:char;mso-position-vertical-relative:line" coordsize="31388,207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">
                <v:shape id="Image 17" o:spid="_x0000_s1027" type="#_x0000_t75" style="position:absolute;left:95;top:94;width:31194;height:20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">
                  <v:imagedata r:id="rId25" o:title=""/>
                </v:shape>
                <v:shape id="Graphic 18" o:spid="_x0000_s1028" style="position:absolute;left:47;top:47;width:31293;height:20625;visibility:visible;mso-wrap-style:square;v-text-anchor:top" coordsize="3129280,206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" path="m,2062479r3128899,l3128899,,,,,2062479xe" filled="f">
                  <v:path arrowok="t"/>
                </v:shape>
                <w10:anchorlock/>
              </v:group>
            </w:pict>
          </mc:Fallback>
        </mc:AlternateContent>
      </w:r>
    </w:p>
    <w:p w14:paraId="0FA09A90" w14:textId="66A16DDF" w:rsidR="00D40D54" w:rsidRDefault="00D40D54" w:rsidP="0084487E">
      <w:pPr>
        <w:jc w:val="center"/>
        <w:rPr>
          <w:rFonts w:ascii="Arial" w:hAnsi="Arial" w:cs="Arial"/>
          <w:bCs/>
          <w:sz w:val="22"/>
          <w:szCs w:val="22"/>
          <w:lang w:val="es-PE"/>
        </w:rPr>
      </w:pPr>
      <w:r w:rsidRPr="00716FEF">
        <w:rPr>
          <w:rFonts w:ascii="Arial" w:hAnsi="Arial" w:cs="Arial"/>
          <w:bCs/>
          <w:sz w:val="22"/>
          <w:szCs w:val="22"/>
          <w:lang w:val="es-PE"/>
        </w:rPr>
        <w:t>Figura N°05: Análisis de estabilidad probabilístico por MEF en condiciones pseudoestáticas</w:t>
      </w:r>
    </w:p>
    <w:p w14:paraId="5A00F095" w14:textId="77777777" w:rsidR="00EC21B7" w:rsidRPr="0084487E" w:rsidRDefault="00EC21B7" w:rsidP="0084487E">
      <w:pPr>
        <w:jc w:val="center"/>
        <w:rPr>
          <w:rFonts w:ascii="Arial" w:hAnsi="Arial" w:cs="Arial"/>
          <w:bCs/>
          <w:lang w:val="es-PE"/>
        </w:rPr>
      </w:pPr>
    </w:p>
    <w:p w14:paraId="71857D75" w14:textId="271D6741" w:rsidR="00E77D13" w:rsidRPr="00716FEF" w:rsidRDefault="00E77D13" w:rsidP="00E77D13">
      <w:pPr>
        <w:jc w:val="both"/>
        <w:rPr>
          <w:rFonts w:ascii="Arial" w:hAnsi="Arial" w:cs="Arial"/>
          <w:b/>
          <w:bCs/>
          <w:sz w:val="22"/>
          <w:szCs w:val="22"/>
          <w:lang w:val="es-PE"/>
        </w:rPr>
      </w:pPr>
      <w:r w:rsidRPr="00716FEF">
        <w:rPr>
          <w:rFonts w:ascii="Arial" w:hAnsi="Arial" w:cs="Arial"/>
          <w:b/>
          <w:bCs/>
          <w:sz w:val="22"/>
          <w:szCs w:val="22"/>
          <w:lang w:val="es-PE"/>
        </w:rPr>
        <w:t xml:space="preserve">4. </w:t>
      </w:r>
      <w:r w:rsidR="00EC5D28" w:rsidRPr="00716FEF">
        <w:rPr>
          <w:rFonts w:ascii="Arial" w:hAnsi="Arial" w:cs="Arial"/>
          <w:b/>
          <w:bCs/>
          <w:sz w:val="22"/>
          <w:szCs w:val="22"/>
          <w:lang w:val="es-PE"/>
        </w:rPr>
        <w:t>Presentación y discusión de resultados</w:t>
      </w:r>
      <w:r w:rsidR="005A352B" w:rsidRPr="00716FEF">
        <w:rPr>
          <w:rFonts w:ascii="Arial" w:hAnsi="Arial" w:cs="Arial"/>
          <w:b/>
          <w:bCs/>
          <w:color w:val="808080"/>
          <w:sz w:val="22"/>
          <w:szCs w:val="22"/>
          <w:lang w:val="es-PE"/>
        </w:rPr>
        <w:t xml:space="preserve"> </w:t>
      </w:r>
    </w:p>
    <w:p w14:paraId="292AF741" w14:textId="77777777" w:rsidR="00E77D13" w:rsidRPr="00716FEF" w:rsidRDefault="00E77D13" w:rsidP="00E77D13">
      <w:pPr>
        <w:jc w:val="both"/>
        <w:rPr>
          <w:rFonts w:ascii="Arial" w:hAnsi="Arial" w:cs="Arial"/>
          <w:b/>
          <w:bCs/>
          <w:sz w:val="22"/>
          <w:szCs w:val="22"/>
          <w:lang w:val="es-PE"/>
        </w:rPr>
      </w:pPr>
    </w:p>
    <w:p w14:paraId="39AF6B2C" w14:textId="5A801CD8" w:rsidR="0084487E" w:rsidRPr="0084487E" w:rsidRDefault="0084487E" w:rsidP="0084487E">
      <w:pPr>
        <w:jc w:val="both"/>
        <w:rPr>
          <w:rFonts w:ascii="Arial" w:hAnsi="Arial" w:cs="Arial"/>
          <w:bCs/>
          <w:sz w:val="22"/>
          <w:szCs w:val="22"/>
          <w:lang w:val="es-PE"/>
        </w:rPr>
      </w:pPr>
      <w:r w:rsidRPr="0084487E">
        <w:rPr>
          <w:rFonts w:ascii="Arial" w:hAnsi="Arial" w:cs="Arial"/>
          <w:bCs/>
          <w:sz w:val="22"/>
          <w:szCs w:val="22"/>
          <w:lang w:val="es-PE"/>
        </w:rPr>
        <w:t xml:space="preserve">Los resultados obtenidos en el estudio son considerados aceptables desde el enfoque de estabilidad global, especialmente al emplearse el análisis determinístico mediante métodos de equilibrio límite (MEL), que permitió calcular factores de seguridad (FS) en condiciones estáticas y pseudoestáticas. Este enfoque sirvió como una base sólida para delimitar zonas seguras, zonas con restricciones moderadas y zonas con restricciones altas dentro del entorno de las canteras de Añashuayco, en particular en los sectores cercanos a la zona turística de la Ruta del Sillar, donde se han observado procesos activos de caída de rocas. Estos eventos se producen </w:t>
      </w:r>
      <w:r w:rsidRPr="0084487E">
        <w:rPr>
          <w:rFonts w:ascii="Arial" w:hAnsi="Arial" w:cs="Arial"/>
          <w:bCs/>
          <w:sz w:val="22"/>
          <w:szCs w:val="22"/>
          <w:lang w:val="es-PE"/>
        </w:rPr>
        <w:t xml:space="preserve">principalmente en paredes escarpadas y </w:t>
      </w:r>
      <w:proofErr w:type="spellStart"/>
      <w:r w:rsidRPr="0084487E">
        <w:rPr>
          <w:rFonts w:ascii="Arial" w:hAnsi="Arial" w:cs="Arial"/>
          <w:bCs/>
          <w:sz w:val="22"/>
          <w:szCs w:val="22"/>
          <w:lang w:val="es-PE"/>
        </w:rPr>
        <w:t>subverticales</w:t>
      </w:r>
      <w:proofErr w:type="spellEnd"/>
      <w:r w:rsidRPr="0084487E">
        <w:rPr>
          <w:rFonts w:ascii="Arial" w:hAnsi="Arial" w:cs="Arial"/>
          <w:bCs/>
          <w:sz w:val="22"/>
          <w:szCs w:val="22"/>
          <w:lang w:val="es-PE"/>
        </w:rPr>
        <w:t>, conformadas por la ignimbrita "Aeropuerto", caracterizada por su alta fracturación y debilidad a la intemperie.</w:t>
      </w:r>
    </w:p>
    <w:p w14:paraId="754F453C" w14:textId="7FDF73BD" w:rsidR="0084487E" w:rsidRPr="0084487E" w:rsidRDefault="0084487E" w:rsidP="0084487E">
      <w:pPr>
        <w:jc w:val="both"/>
        <w:rPr>
          <w:rFonts w:ascii="Arial" w:hAnsi="Arial" w:cs="Arial"/>
          <w:bCs/>
          <w:sz w:val="22"/>
          <w:szCs w:val="22"/>
          <w:lang w:val="es-PE"/>
        </w:rPr>
      </w:pPr>
      <w:r w:rsidRPr="0084487E">
        <w:rPr>
          <w:rFonts w:ascii="Arial" w:hAnsi="Arial" w:cs="Arial"/>
          <w:bCs/>
          <w:sz w:val="22"/>
          <w:szCs w:val="22"/>
          <w:lang w:val="es-PE"/>
        </w:rPr>
        <w:t xml:space="preserve">Sin embargo, para una evaluación más integral, se complementó este análisis con un modelo probabilístico mediante elementos finitos (MEF), utilizando el método de reducción de resistencia al corte (SSR) y simulaciones de Monte Carlo. Esta metodología permitió obtener una distribución estadística del </w:t>
      </w:r>
      <w:proofErr w:type="spellStart"/>
      <w:r w:rsidRPr="0084487E">
        <w:rPr>
          <w:rFonts w:ascii="Arial" w:hAnsi="Arial" w:cs="Arial"/>
          <w:bCs/>
          <w:sz w:val="22"/>
          <w:szCs w:val="22"/>
          <w:lang w:val="es-PE"/>
        </w:rPr>
        <w:t>Strength</w:t>
      </w:r>
      <w:proofErr w:type="spellEnd"/>
      <w:r w:rsidRPr="0084487E">
        <w:rPr>
          <w:rFonts w:ascii="Arial" w:hAnsi="Arial" w:cs="Arial"/>
          <w:bCs/>
          <w:sz w:val="22"/>
          <w:szCs w:val="22"/>
          <w:lang w:val="es-PE"/>
        </w:rPr>
        <w:t xml:space="preserve"> </w:t>
      </w:r>
      <w:proofErr w:type="spellStart"/>
      <w:r w:rsidRPr="0084487E">
        <w:rPr>
          <w:rFonts w:ascii="Arial" w:hAnsi="Arial" w:cs="Arial"/>
          <w:bCs/>
          <w:sz w:val="22"/>
          <w:szCs w:val="22"/>
          <w:lang w:val="es-PE"/>
        </w:rPr>
        <w:t>Reduction</w:t>
      </w:r>
      <w:proofErr w:type="spellEnd"/>
      <w:r w:rsidRPr="0084487E">
        <w:rPr>
          <w:rFonts w:ascii="Arial" w:hAnsi="Arial" w:cs="Arial"/>
          <w:bCs/>
          <w:sz w:val="22"/>
          <w:szCs w:val="22"/>
          <w:lang w:val="es-PE"/>
        </w:rPr>
        <w:t xml:space="preserve"> Factor (SRF) y calcular la probabilidad de falla (PoF), en lugar de limitarse a un único valor de FS. De esta manera, el modelo probabilístico incorpora la variabilidad natural de los parámetros geomecánicos, como cohesión, ángulo de fricción, peso específico y condiciones de saturación, factores que en contextos geológicos heterogéneos como el de Añashuayco pueden influir significativamente en la estabilidad real de los taludes.</w:t>
      </w:r>
    </w:p>
    <w:p w14:paraId="40D68155" w14:textId="35A37303" w:rsidR="00E77D13" w:rsidRPr="00716FEF" w:rsidRDefault="0084487E" w:rsidP="0084487E">
      <w:pPr>
        <w:jc w:val="both"/>
        <w:rPr>
          <w:rFonts w:ascii="Arial" w:hAnsi="Arial" w:cs="Arial"/>
          <w:bCs/>
          <w:sz w:val="22"/>
          <w:szCs w:val="22"/>
          <w:lang w:val="es-PE"/>
        </w:rPr>
      </w:pPr>
      <w:r w:rsidRPr="0084487E">
        <w:rPr>
          <w:rFonts w:ascii="Arial" w:hAnsi="Arial" w:cs="Arial"/>
          <w:bCs/>
          <w:sz w:val="22"/>
          <w:szCs w:val="22"/>
          <w:lang w:val="es-PE"/>
        </w:rPr>
        <w:t>La combinación de ambos enfoques</w:t>
      </w:r>
      <w:r>
        <w:rPr>
          <w:rFonts w:ascii="Arial" w:hAnsi="Arial" w:cs="Arial"/>
          <w:bCs/>
          <w:sz w:val="22"/>
          <w:szCs w:val="22"/>
          <w:lang w:val="es-PE"/>
        </w:rPr>
        <w:t>:</w:t>
      </w:r>
      <w:r w:rsidRPr="0084487E">
        <w:rPr>
          <w:rFonts w:ascii="Arial" w:hAnsi="Arial" w:cs="Arial"/>
          <w:bCs/>
          <w:sz w:val="22"/>
          <w:szCs w:val="22"/>
          <w:lang w:val="es-PE"/>
        </w:rPr>
        <w:t xml:space="preserve"> determinístico y probabilístico</w:t>
      </w:r>
      <w:r>
        <w:rPr>
          <w:rFonts w:ascii="Arial" w:hAnsi="Arial" w:cs="Arial"/>
          <w:bCs/>
          <w:sz w:val="22"/>
          <w:szCs w:val="22"/>
          <w:lang w:val="es-PE"/>
        </w:rPr>
        <w:t xml:space="preserve">, </w:t>
      </w:r>
      <w:r w:rsidRPr="0084487E">
        <w:rPr>
          <w:rFonts w:ascii="Arial" w:hAnsi="Arial" w:cs="Arial"/>
          <w:bCs/>
          <w:sz w:val="22"/>
          <w:szCs w:val="22"/>
          <w:lang w:val="es-PE"/>
        </w:rPr>
        <w:t>permitió revelar escenarios críticos que podrían pasar desapercibidos en un análisis tradicional, brindando una visión más completa del comportamiento del macizo ante condiciones de carga estática y dinámica. En consecuencia, esta integración fortalece la toma de decisiones en cuanto a la gestión del riesgo geotécnico y la planificación de medidas de mitigación, garantizando una intervención más segura y sostenible en una zona de gran valor económico, social y patrimonial como lo es Añashuayco.</w:t>
      </w:r>
    </w:p>
    <w:p w14:paraId="002C7898" w14:textId="77777777" w:rsidR="00E77D13" w:rsidRPr="00716FEF" w:rsidRDefault="00E77D13" w:rsidP="00E77D13">
      <w:pPr>
        <w:ind w:firstLine="142"/>
        <w:jc w:val="both"/>
        <w:rPr>
          <w:rFonts w:ascii="Arial" w:hAnsi="Arial" w:cs="Arial"/>
          <w:bCs/>
          <w:sz w:val="22"/>
          <w:szCs w:val="22"/>
          <w:lang w:val="es-PE"/>
        </w:rPr>
      </w:pPr>
    </w:p>
    <w:p w14:paraId="451B031C" w14:textId="0EE3E4A0" w:rsidR="008C3927" w:rsidRPr="00716FEF" w:rsidRDefault="00F857C3" w:rsidP="008C3927">
      <w:pPr>
        <w:jc w:val="both"/>
        <w:rPr>
          <w:rFonts w:ascii="Arial" w:hAnsi="Arial" w:cs="Arial"/>
          <w:b/>
          <w:bCs/>
          <w:sz w:val="22"/>
          <w:szCs w:val="22"/>
          <w:lang w:val="es-PE"/>
        </w:rPr>
      </w:pPr>
      <w:r w:rsidRPr="00716FEF">
        <w:rPr>
          <w:rFonts w:ascii="Arial" w:hAnsi="Arial" w:cs="Arial"/>
          <w:b/>
          <w:bCs/>
          <w:sz w:val="22"/>
          <w:szCs w:val="22"/>
          <w:lang w:val="es-PE"/>
        </w:rPr>
        <w:t xml:space="preserve">5. </w:t>
      </w:r>
      <w:r w:rsidR="00EC5D28" w:rsidRPr="00716FEF">
        <w:rPr>
          <w:rFonts w:ascii="Arial" w:hAnsi="Arial" w:cs="Arial"/>
          <w:b/>
          <w:bCs/>
          <w:sz w:val="22"/>
          <w:szCs w:val="22"/>
          <w:lang w:val="es-PE"/>
        </w:rPr>
        <w:t>Conclusiones</w:t>
      </w:r>
    </w:p>
    <w:p w14:paraId="3853233D" w14:textId="77777777" w:rsidR="008C3927" w:rsidRPr="00716FEF" w:rsidRDefault="008C3927" w:rsidP="008C3927">
      <w:pPr>
        <w:jc w:val="both"/>
        <w:rPr>
          <w:rFonts w:ascii="Arial" w:hAnsi="Arial" w:cs="Arial"/>
          <w:b/>
          <w:bCs/>
          <w:sz w:val="22"/>
          <w:szCs w:val="22"/>
          <w:lang w:val="es-PE"/>
        </w:rPr>
      </w:pPr>
    </w:p>
    <w:p w14:paraId="3A921454" w14:textId="5E785BBD" w:rsidR="00D40D54" w:rsidRPr="00E70C2B" w:rsidRDefault="00CA0BD7" w:rsidP="00E70C2B">
      <w:pPr>
        <w:pStyle w:val="Prrafodelista"/>
        <w:numPr>
          <w:ilvl w:val="0"/>
          <w:numId w:val="17"/>
        </w:numPr>
        <w:ind w:left="426"/>
        <w:jc w:val="both"/>
        <w:rPr>
          <w:rFonts w:ascii="Arial" w:hAnsi="Arial" w:cs="Arial"/>
          <w:bCs/>
          <w:sz w:val="22"/>
          <w:szCs w:val="22"/>
          <w:lang w:val="es-PE"/>
        </w:rPr>
      </w:pPr>
      <w:r w:rsidRPr="00E70C2B">
        <w:rPr>
          <w:rFonts w:ascii="Arial" w:hAnsi="Arial" w:cs="Arial"/>
          <w:bCs/>
          <w:sz w:val="22"/>
          <w:szCs w:val="22"/>
          <w:lang w:val="es-PE"/>
        </w:rPr>
        <w:t>Se evaluó la estabilidad física de los taludes en las canteras de Añashuayco mediante un enfoque combinado de análisis determinístico por el Método de Equilibrio Límite (MEL) y análisis probabilístico por el Método de Elementos Finitos (MEF), con el fin de identificar los riesgos geotécnicos y proponer medidas de mitigación adecuadas para garantizar la seguridad estructural y operativa de la zona de estudio</w:t>
      </w:r>
      <w:r w:rsidR="00D40D54" w:rsidRPr="00E70C2B">
        <w:rPr>
          <w:rFonts w:ascii="Arial" w:hAnsi="Arial" w:cs="Arial"/>
          <w:bCs/>
          <w:sz w:val="22"/>
          <w:szCs w:val="22"/>
          <w:lang w:val="es-PE"/>
        </w:rPr>
        <w:t xml:space="preserve">. </w:t>
      </w:r>
    </w:p>
    <w:p w14:paraId="5B691DA3" w14:textId="5C5CE5B0" w:rsidR="00E70C2B" w:rsidRPr="00E70C2B" w:rsidRDefault="00CA0BD7" w:rsidP="00E70C2B">
      <w:pPr>
        <w:pStyle w:val="Prrafodelista"/>
        <w:numPr>
          <w:ilvl w:val="0"/>
          <w:numId w:val="17"/>
        </w:numPr>
        <w:ind w:left="426"/>
        <w:jc w:val="both"/>
        <w:rPr>
          <w:rFonts w:ascii="Arial" w:hAnsi="Arial" w:cs="Arial"/>
          <w:bCs/>
          <w:sz w:val="22"/>
          <w:szCs w:val="22"/>
          <w:lang w:val="es-PE"/>
        </w:rPr>
      </w:pPr>
      <w:r w:rsidRPr="00E70C2B">
        <w:rPr>
          <w:rFonts w:ascii="Arial" w:hAnsi="Arial" w:cs="Arial"/>
          <w:bCs/>
          <w:sz w:val="22"/>
          <w:szCs w:val="22"/>
          <w:lang w:val="es-PE"/>
        </w:rPr>
        <w:t>Se caracterizó geomecánicamente el macizo rocoso de las canteras de Añashuayco a través de estaciones geomecánicas y la aplicación del sistema de clasificación RMR</w:t>
      </w:r>
      <w:r w:rsidRPr="00E70C2B">
        <w:rPr>
          <w:rFonts w:ascii="Arial" w:hAnsi="Arial" w:cs="Arial"/>
          <w:bCs/>
          <w:sz w:val="22"/>
          <w:szCs w:val="22"/>
          <w:vertAlign w:val="subscript"/>
          <w:lang w:val="es-PE"/>
        </w:rPr>
        <w:t>89</w:t>
      </w:r>
      <w:r w:rsidRPr="00E70C2B">
        <w:rPr>
          <w:rFonts w:ascii="Arial" w:hAnsi="Arial" w:cs="Arial"/>
          <w:bCs/>
          <w:sz w:val="22"/>
          <w:szCs w:val="22"/>
          <w:lang w:val="es-PE"/>
        </w:rPr>
        <w:t xml:space="preserve">. </w:t>
      </w:r>
      <w:r w:rsidR="00E42274" w:rsidRPr="00E70C2B">
        <w:rPr>
          <w:rFonts w:ascii="Arial" w:hAnsi="Arial" w:cs="Arial"/>
          <w:bCs/>
          <w:sz w:val="22"/>
          <w:szCs w:val="22"/>
          <w:lang w:val="es-PE"/>
        </w:rPr>
        <w:t>El Macizo Rocoso de Añashuayco se puede clasificar geomecánicamente como un macizo da calidad regular a buena calidad, mostrando zonas con variaciones con RMR entre 44 -70, un índice RQD entre 50-75% que implica que es un macizo de calidad regular a buena</w:t>
      </w:r>
      <w:r w:rsidR="00E70C2B" w:rsidRPr="00E70C2B">
        <w:rPr>
          <w:rFonts w:ascii="Arial" w:hAnsi="Arial" w:cs="Arial"/>
          <w:bCs/>
          <w:sz w:val="22"/>
          <w:szCs w:val="22"/>
          <w:lang w:val="es-PE"/>
        </w:rPr>
        <w:t>.</w:t>
      </w:r>
    </w:p>
    <w:p w14:paraId="069751DC" w14:textId="5B2D5D89" w:rsidR="00E70C2B" w:rsidRPr="00E70C2B" w:rsidRDefault="00E70C2B" w:rsidP="00E70C2B">
      <w:pPr>
        <w:pStyle w:val="Prrafodelista"/>
        <w:numPr>
          <w:ilvl w:val="0"/>
          <w:numId w:val="17"/>
        </w:numPr>
        <w:ind w:left="426"/>
        <w:jc w:val="both"/>
        <w:rPr>
          <w:rFonts w:ascii="Arial" w:hAnsi="Arial" w:cs="Arial"/>
          <w:bCs/>
          <w:sz w:val="22"/>
          <w:szCs w:val="22"/>
          <w:lang w:val="es-PE"/>
        </w:rPr>
      </w:pPr>
      <w:r w:rsidRPr="00E70C2B">
        <w:rPr>
          <w:rFonts w:ascii="Arial" w:hAnsi="Arial" w:cs="Arial"/>
          <w:bCs/>
          <w:sz w:val="22"/>
          <w:szCs w:val="22"/>
          <w:lang w:val="es-PE"/>
        </w:rPr>
        <w:t xml:space="preserve">Se determinó los principales mecanismos de falla mediante análisis cinemático en base a los datos estructurales de las discontinuidades </w:t>
      </w:r>
      <w:r w:rsidRPr="00E70C2B">
        <w:rPr>
          <w:rFonts w:ascii="Arial" w:hAnsi="Arial" w:cs="Arial"/>
          <w:bCs/>
          <w:sz w:val="22"/>
          <w:szCs w:val="22"/>
          <w:lang w:val="es-PE"/>
        </w:rPr>
        <w:lastRenderedPageBreak/>
        <w:t xml:space="preserve">observadas en campo. En las canteras de Añashuayco, el análisis cinemático evidenció un riesgo relevante de inestabilidad, dominado por mecanismos de falla por vuelco directo (37.77%), debido a la alta presencia de fracturas </w:t>
      </w:r>
      <w:proofErr w:type="spellStart"/>
      <w:r w:rsidRPr="00E70C2B">
        <w:rPr>
          <w:rFonts w:ascii="Arial" w:hAnsi="Arial" w:cs="Arial"/>
          <w:bCs/>
          <w:sz w:val="22"/>
          <w:szCs w:val="22"/>
          <w:lang w:val="es-PE"/>
        </w:rPr>
        <w:t>subverticales</w:t>
      </w:r>
      <w:proofErr w:type="spellEnd"/>
      <w:r w:rsidRPr="00E70C2B">
        <w:rPr>
          <w:rFonts w:ascii="Arial" w:hAnsi="Arial" w:cs="Arial"/>
          <w:bCs/>
          <w:sz w:val="22"/>
          <w:szCs w:val="22"/>
          <w:lang w:val="es-PE"/>
        </w:rPr>
        <w:t xml:space="preserve"> en el talud. Las condiciones geométricas del talud minimizan la probabilidad de mecanismos de fallas planares y por cuña. Aunque el 85% de las discontinuidades son </w:t>
      </w:r>
      <w:proofErr w:type="spellStart"/>
      <w:r w:rsidRPr="00E70C2B">
        <w:rPr>
          <w:rFonts w:ascii="Arial" w:hAnsi="Arial" w:cs="Arial"/>
          <w:bCs/>
          <w:sz w:val="22"/>
          <w:szCs w:val="22"/>
          <w:lang w:val="es-PE"/>
        </w:rPr>
        <w:t>subverticales</w:t>
      </w:r>
      <w:proofErr w:type="spellEnd"/>
      <w:r w:rsidRPr="00E70C2B">
        <w:rPr>
          <w:rFonts w:ascii="Arial" w:hAnsi="Arial" w:cs="Arial"/>
          <w:bCs/>
          <w:sz w:val="22"/>
          <w:szCs w:val="22"/>
          <w:lang w:val="es-PE"/>
        </w:rPr>
        <w:t>, un 15% mostró su susceptibilidad a caída de rocas debido a fracturas conjugadas y factores desencadenantes.</w:t>
      </w:r>
    </w:p>
    <w:p w14:paraId="7F8301B2" w14:textId="4A37E262" w:rsidR="00E70C2B" w:rsidRPr="00E70C2B" w:rsidRDefault="00E70C2B" w:rsidP="00E70C2B">
      <w:pPr>
        <w:pStyle w:val="Prrafodelista"/>
        <w:numPr>
          <w:ilvl w:val="0"/>
          <w:numId w:val="17"/>
        </w:numPr>
        <w:ind w:left="426"/>
        <w:jc w:val="both"/>
        <w:rPr>
          <w:rFonts w:ascii="Arial" w:hAnsi="Arial" w:cs="Arial"/>
          <w:bCs/>
          <w:sz w:val="22"/>
          <w:szCs w:val="22"/>
          <w:lang w:val="es-PE"/>
        </w:rPr>
      </w:pPr>
      <w:r w:rsidRPr="00E70C2B">
        <w:rPr>
          <w:rFonts w:ascii="Arial" w:hAnsi="Arial" w:cs="Arial"/>
          <w:bCs/>
          <w:sz w:val="22"/>
          <w:szCs w:val="22"/>
          <w:lang w:val="es-PE"/>
        </w:rPr>
        <w:t>Se aplicó el Método de Equilibrio Límite (MEL) para calcular el Factor de Seguridad (FS) de los taludes en condiciones estáticas y pseudoestáticas. El análisis con enfoque determinístico por MEL en condición estática reveló un FS de 1.66 para el talud evaluado de la cantera, dicho valor es ligeramente superior al mínimo recomendado (FS ≥ 1.5). Bajo condiciones sísmicas el FS disminuye a 1.32, cercano al del límite permisible (FS ≥ 1.1)</w:t>
      </w:r>
    </w:p>
    <w:p w14:paraId="465D3537" w14:textId="2FAADDAF" w:rsidR="00E70C2B" w:rsidRPr="00E70C2B" w:rsidRDefault="00E70C2B" w:rsidP="00E70C2B">
      <w:pPr>
        <w:pStyle w:val="Prrafodelista"/>
        <w:numPr>
          <w:ilvl w:val="0"/>
          <w:numId w:val="17"/>
        </w:numPr>
        <w:ind w:left="426"/>
        <w:jc w:val="both"/>
        <w:rPr>
          <w:rFonts w:ascii="Arial" w:hAnsi="Arial" w:cs="Arial"/>
          <w:bCs/>
          <w:sz w:val="22"/>
          <w:szCs w:val="22"/>
          <w:lang w:val="es-PE"/>
        </w:rPr>
      </w:pPr>
      <w:r w:rsidRPr="00E70C2B">
        <w:rPr>
          <w:rFonts w:ascii="Arial" w:hAnsi="Arial" w:cs="Arial"/>
          <w:bCs/>
          <w:sz w:val="22"/>
          <w:szCs w:val="22"/>
          <w:lang w:val="es-PE"/>
        </w:rPr>
        <w:t>Se aplicó el Método de Elementos Finitos (MEF) para obtener el Factor de Reducción de Resistencia (SRF) y la Probabilidad de Falla (PoF) incorporando la variabilidad de parámetros geotécnicos. . El análisis probabilístico por MEF con el método SSR en condición estática reveló un SRF de 1.42 con un PoF de 0,00% y en condición pseudoestática un SRF de 1.10 con una PoF de 22.23%, la cual es un riesgo significativo de fallo con una zona crítica profunda (10-14m.), asociado a la carga entre ignimbritas y depósito de flujo de detritos (lahares) antiguos.</w:t>
      </w:r>
    </w:p>
    <w:p w14:paraId="189BF25C" w14:textId="17FA72EF" w:rsidR="00E70C2B" w:rsidRPr="00E70C2B" w:rsidRDefault="00E70C2B" w:rsidP="00E70C2B">
      <w:pPr>
        <w:pStyle w:val="Prrafodelista"/>
        <w:numPr>
          <w:ilvl w:val="0"/>
          <w:numId w:val="17"/>
        </w:numPr>
        <w:ind w:left="426"/>
        <w:jc w:val="both"/>
        <w:rPr>
          <w:rFonts w:ascii="Arial" w:hAnsi="Arial" w:cs="Arial"/>
          <w:bCs/>
          <w:sz w:val="22"/>
          <w:szCs w:val="22"/>
          <w:lang w:val="es-PE"/>
        </w:rPr>
      </w:pPr>
      <w:r w:rsidRPr="00E70C2B">
        <w:rPr>
          <w:rFonts w:ascii="Arial" w:hAnsi="Arial" w:cs="Arial"/>
          <w:bCs/>
          <w:sz w:val="22"/>
          <w:szCs w:val="22"/>
          <w:lang w:val="es-PE"/>
        </w:rPr>
        <w:t>Se comparó los resultados entre los enfoques determinístico y probabilístico para evaluar la confiabilidad del diseño de los taludes en condiciones actuales. Las mayores deformaciones plásticas se concentraron en la zona alterada y pie del talud, coincidiendo con los sectores reportados en el enfoque determinístico. Los valores obtenidos por MEF son menores en un 14% en condición estática y un 16% en condición pseudoestática respecto al MEL. Siendo los valores de MEL mayores al FS mínimo permisible. Sin embargo, por MEF presentan potencial inestabilidad, ya que el valor obtenido de SRF se encuentra por debajo del mínimo permisible para condición estática y al límite para condición pseudoestática.</w:t>
      </w:r>
    </w:p>
    <w:p w14:paraId="640BD6D5" w14:textId="308086C9" w:rsidR="00975533" w:rsidRPr="00E70C2B" w:rsidRDefault="00CA0BD7" w:rsidP="00E70C2B">
      <w:pPr>
        <w:pStyle w:val="Prrafodelista"/>
        <w:numPr>
          <w:ilvl w:val="0"/>
          <w:numId w:val="17"/>
        </w:numPr>
        <w:ind w:left="426"/>
        <w:jc w:val="both"/>
        <w:rPr>
          <w:rFonts w:ascii="Arial" w:hAnsi="Arial" w:cs="Arial"/>
          <w:bCs/>
          <w:sz w:val="22"/>
          <w:szCs w:val="22"/>
          <w:lang w:val="es-PE"/>
        </w:rPr>
      </w:pPr>
      <w:r w:rsidRPr="00E70C2B">
        <w:rPr>
          <w:rFonts w:ascii="Arial" w:hAnsi="Arial" w:cs="Arial"/>
          <w:bCs/>
          <w:sz w:val="22"/>
          <w:szCs w:val="22"/>
          <w:lang w:val="es-PE"/>
        </w:rPr>
        <w:t>Se propuso medidas de estabilización y monitoreo que contribuyan a la explotación segura y sostenible del recurso sillar en las canteras de Añashuayco. M</w:t>
      </w:r>
      <w:r w:rsidR="00D40D54" w:rsidRPr="00E70C2B">
        <w:rPr>
          <w:rFonts w:ascii="Arial" w:hAnsi="Arial" w:cs="Arial"/>
          <w:bCs/>
          <w:sz w:val="22"/>
          <w:szCs w:val="22"/>
          <w:lang w:val="es-PE"/>
        </w:rPr>
        <w:t xml:space="preserve">edidas de estabilización (sistema de drenaje, refuerzo </w:t>
      </w:r>
      <w:r w:rsidR="00D40D54" w:rsidRPr="00E70C2B">
        <w:rPr>
          <w:rFonts w:ascii="Arial" w:hAnsi="Arial" w:cs="Arial"/>
          <w:bCs/>
          <w:sz w:val="22"/>
          <w:szCs w:val="22"/>
          <w:lang w:val="es-PE"/>
        </w:rPr>
        <w:t>estructural, monitoreo instrumental, entre otros) en sectores con FS o SRF ≤ 1.5 en condiciones estáticas y con FS o SRF≤1.1 en condiciones pseudoestáticas, priorizando el contacto entre unidades geotécnicas.</w:t>
      </w:r>
    </w:p>
    <w:p w14:paraId="304DA547" w14:textId="77777777" w:rsidR="00D40D54" w:rsidRPr="00716FEF" w:rsidRDefault="00D40D54" w:rsidP="00D40D54">
      <w:pPr>
        <w:jc w:val="both"/>
        <w:rPr>
          <w:rFonts w:ascii="Arial" w:hAnsi="Arial" w:cs="Arial"/>
          <w:b/>
          <w:bCs/>
          <w:sz w:val="22"/>
          <w:szCs w:val="22"/>
          <w:lang w:val="es-PE"/>
        </w:rPr>
      </w:pPr>
    </w:p>
    <w:p w14:paraId="353D938E" w14:textId="1FE9C623" w:rsidR="00AF2A3B" w:rsidRPr="00716FEF" w:rsidRDefault="00E607B6" w:rsidP="00AF2A3B">
      <w:pPr>
        <w:jc w:val="both"/>
        <w:rPr>
          <w:rFonts w:ascii="Arial" w:hAnsi="Arial" w:cs="Arial"/>
          <w:b/>
          <w:bCs/>
          <w:sz w:val="22"/>
          <w:szCs w:val="22"/>
          <w:lang w:val="es-PE"/>
        </w:rPr>
      </w:pPr>
      <w:r>
        <w:rPr>
          <w:rFonts w:ascii="Arial" w:hAnsi="Arial" w:cs="Arial"/>
          <w:b/>
          <w:bCs/>
          <w:sz w:val="22"/>
          <w:szCs w:val="22"/>
          <w:lang w:val="es-PE"/>
        </w:rPr>
        <w:t>6</w:t>
      </w:r>
      <w:r w:rsidRPr="00E607B6">
        <w:rPr>
          <w:rFonts w:ascii="Arial" w:hAnsi="Arial" w:cs="Arial"/>
          <w:b/>
          <w:bCs/>
          <w:sz w:val="22"/>
          <w:szCs w:val="22"/>
          <w:lang w:val="es-PE"/>
        </w:rPr>
        <w:t>. Ilustraciones / Imágenes / Tablas</w:t>
      </w:r>
    </w:p>
    <w:p w14:paraId="679C59BD" w14:textId="77777777" w:rsidR="0084487E" w:rsidRDefault="00D40D54" w:rsidP="00D40D54">
      <w:pPr>
        <w:jc w:val="both"/>
        <w:rPr>
          <w:rFonts w:ascii="Arial" w:hAnsi="Arial" w:cs="Arial"/>
          <w:bCs/>
          <w:sz w:val="22"/>
          <w:szCs w:val="22"/>
          <w:lang w:val="es-PE"/>
        </w:rPr>
      </w:pPr>
      <w:r w:rsidRPr="00716FEF">
        <w:rPr>
          <w:rFonts w:ascii="Arial" w:hAnsi="Arial" w:cs="Arial"/>
          <w:bCs/>
          <w:sz w:val="22"/>
          <w:szCs w:val="22"/>
          <w:lang w:val="es-PE"/>
        </w:rPr>
        <w:t xml:space="preserve"> </w:t>
      </w:r>
    </w:p>
    <w:p w14:paraId="6EB63E27" w14:textId="607B5A9F" w:rsidR="0084487E" w:rsidRDefault="0084487E" w:rsidP="0084487E">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77507AB9" wp14:editId="10CDC435">
            <wp:extent cx="3123565" cy="1562100"/>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37867" cy="1569252"/>
                    </a:xfrm>
                    <a:prstGeom prst="rect">
                      <a:avLst/>
                    </a:prstGeom>
                    <a:noFill/>
                  </pic:spPr>
                </pic:pic>
              </a:graphicData>
            </a:graphic>
          </wp:inline>
        </w:drawing>
      </w:r>
    </w:p>
    <w:p w14:paraId="0A0C2C69" w14:textId="48F691AF" w:rsidR="0084487E" w:rsidRDefault="0084487E" w:rsidP="0084487E">
      <w:pPr>
        <w:jc w:val="both"/>
        <w:rPr>
          <w:rFonts w:ascii="Arial" w:hAnsi="Arial" w:cs="Arial"/>
          <w:bCs/>
          <w:sz w:val="22"/>
          <w:szCs w:val="22"/>
          <w:lang w:val="es-PE"/>
        </w:rPr>
      </w:pPr>
      <w:r w:rsidRPr="00716FEF">
        <w:rPr>
          <w:rFonts w:ascii="Arial" w:hAnsi="Arial" w:cs="Arial"/>
          <w:bCs/>
          <w:sz w:val="22"/>
          <w:szCs w:val="22"/>
          <w:lang w:val="es-PE"/>
        </w:rPr>
        <w:t>Figura N°0</w:t>
      </w:r>
      <w:r>
        <w:rPr>
          <w:rFonts w:ascii="Arial" w:hAnsi="Arial" w:cs="Arial"/>
          <w:bCs/>
          <w:sz w:val="22"/>
          <w:szCs w:val="22"/>
          <w:lang w:val="es-PE"/>
        </w:rPr>
        <w:t>6</w:t>
      </w:r>
      <w:r w:rsidRPr="00716FEF">
        <w:rPr>
          <w:rFonts w:ascii="Arial" w:hAnsi="Arial" w:cs="Arial"/>
          <w:bCs/>
          <w:sz w:val="22"/>
          <w:szCs w:val="22"/>
          <w:lang w:val="es-PE"/>
        </w:rPr>
        <w:t xml:space="preserve">: </w:t>
      </w:r>
      <w:r w:rsidRPr="0084487E">
        <w:rPr>
          <w:rFonts w:ascii="Arial" w:hAnsi="Arial" w:cs="Arial"/>
          <w:bCs/>
          <w:sz w:val="22"/>
          <w:szCs w:val="22"/>
          <w:lang w:val="es-PE"/>
        </w:rPr>
        <w:t xml:space="preserve">Nótese minerales opacos diseminados, roca de textura </w:t>
      </w:r>
      <w:proofErr w:type="spellStart"/>
      <w:r w:rsidRPr="0084487E">
        <w:rPr>
          <w:rFonts w:ascii="Arial" w:hAnsi="Arial" w:cs="Arial"/>
          <w:bCs/>
          <w:sz w:val="22"/>
          <w:szCs w:val="22"/>
          <w:lang w:val="es-PE"/>
        </w:rPr>
        <w:t>vitrofídica</w:t>
      </w:r>
      <w:proofErr w:type="spellEnd"/>
      <w:r w:rsidRPr="0084487E">
        <w:rPr>
          <w:rFonts w:ascii="Arial" w:hAnsi="Arial" w:cs="Arial"/>
          <w:bCs/>
          <w:sz w:val="22"/>
          <w:szCs w:val="22"/>
          <w:lang w:val="es-PE"/>
        </w:rPr>
        <w:t>, conformada por fragmentos de cristales de plagioclasas y biotita en una matriz de vidrio volcánico. (Alvarez, 2021)</w:t>
      </w:r>
    </w:p>
    <w:p w14:paraId="44479AD8" w14:textId="77777777" w:rsidR="0084487E" w:rsidRDefault="0084487E" w:rsidP="00D40D54">
      <w:pPr>
        <w:jc w:val="both"/>
        <w:rPr>
          <w:rFonts w:ascii="Arial" w:hAnsi="Arial" w:cs="Arial"/>
          <w:bCs/>
          <w:sz w:val="22"/>
          <w:szCs w:val="22"/>
          <w:lang w:val="es-PE"/>
        </w:rPr>
      </w:pPr>
    </w:p>
    <w:p w14:paraId="4A3B5267" w14:textId="742B82D8" w:rsidR="00D40D54" w:rsidRPr="00716FEF" w:rsidRDefault="00D40D54" w:rsidP="00D40D54">
      <w:pPr>
        <w:jc w:val="both"/>
        <w:rPr>
          <w:rFonts w:ascii="Arial" w:hAnsi="Arial" w:cs="Arial"/>
          <w:bCs/>
          <w:sz w:val="22"/>
          <w:szCs w:val="22"/>
          <w:lang w:val="es-PE"/>
        </w:rPr>
      </w:pPr>
      <w:r w:rsidRPr="00716FEF">
        <w:rPr>
          <w:rFonts w:ascii="Arial" w:hAnsi="Arial" w:cs="Arial"/>
          <w:b/>
          <w:bCs/>
          <w:noProof/>
          <w:sz w:val="22"/>
          <w:szCs w:val="22"/>
          <w:lang w:val="es-PE"/>
        </w:rPr>
        <w:drawing>
          <wp:inline distT="0" distB="0" distL="0" distR="0" wp14:anchorId="1C19F87B" wp14:editId="2AE5A808">
            <wp:extent cx="3148965" cy="1760220"/>
            <wp:effectExtent l="0" t="0" r="0" b="0"/>
            <wp:docPr id="765691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91109" name="Imagen 76569110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50507" cy="1761082"/>
                    </a:xfrm>
                    <a:prstGeom prst="rect">
                      <a:avLst/>
                    </a:prstGeom>
                  </pic:spPr>
                </pic:pic>
              </a:graphicData>
            </a:graphic>
          </wp:inline>
        </w:drawing>
      </w:r>
    </w:p>
    <w:p w14:paraId="60D51C2C" w14:textId="7FB614DC" w:rsidR="00D40D54" w:rsidRPr="00716FEF" w:rsidRDefault="00D40D54" w:rsidP="00D40D54">
      <w:pPr>
        <w:jc w:val="both"/>
        <w:rPr>
          <w:rFonts w:ascii="Arial" w:hAnsi="Arial" w:cs="Arial"/>
          <w:bCs/>
          <w:sz w:val="22"/>
          <w:szCs w:val="22"/>
          <w:lang w:val="es-PE"/>
        </w:rPr>
      </w:pPr>
      <w:r w:rsidRPr="00716FEF">
        <w:rPr>
          <w:rFonts w:ascii="Arial" w:hAnsi="Arial" w:cs="Arial"/>
          <w:bCs/>
          <w:sz w:val="22"/>
          <w:szCs w:val="22"/>
          <w:lang w:val="es-PE"/>
        </w:rPr>
        <w:t>Figura N°0</w:t>
      </w:r>
      <w:r w:rsidR="00E70C2B">
        <w:rPr>
          <w:rFonts w:ascii="Arial" w:hAnsi="Arial" w:cs="Arial"/>
          <w:bCs/>
          <w:sz w:val="22"/>
          <w:szCs w:val="22"/>
          <w:lang w:val="es-PE"/>
        </w:rPr>
        <w:t>7</w:t>
      </w:r>
      <w:r w:rsidRPr="00716FEF">
        <w:rPr>
          <w:rFonts w:ascii="Arial" w:hAnsi="Arial" w:cs="Arial"/>
          <w:bCs/>
          <w:sz w:val="22"/>
          <w:szCs w:val="22"/>
          <w:lang w:val="es-PE"/>
        </w:rPr>
        <w:t>: Superficie expuesta de corte vertical. Se evidencian diaclasas predominantes en dirección vertical y horizontal que segmentan el macizo rocoso en bloques. Este tipo de estructuras condiciona la estabilidad del talud, siendo potenciales planos de falla ante solicitaciones sísmicas o meteóricas.</w:t>
      </w:r>
    </w:p>
    <w:p w14:paraId="418A8F53" w14:textId="77777777" w:rsidR="00D40D54" w:rsidRPr="00716FEF" w:rsidRDefault="00D40D54" w:rsidP="00D40D54">
      <w:pPr>
        <w:jc w:val="both"/>
        <w:rPr>
          <w:rFonts w:ascii="Arial" w:hAnsi="Arial" w:cs="Arial"/>
          <w:bCs/>
          <w:sz w:val="22"/>
          <w:szCs w:val="22"/>
          <w:lang w:val="es-PE"/>
        </w:rPr>
      </w:pPr>
    </w:p>
    <w:p w14:paraId="17519EB0" w14:textId="5B2F52DB" w:rsidR="00D40D54" w:rsidRPr="00716FEF" w:rsidRDefault="00D40D54" w:rsidP="00D40D54">
      <w:pPr>
        <w:jc w:val="both"/>
        <w:rPr>
          <w:rFonts w:ascii="Arial" w:hAnsi="Arial" w:cs="Arial"/>
          <w:bCs/>
          <w:sz w:val="22"/>
          <w:szCs w:val="22"/>
          <w:lang w:val="es-PE"/>
        </w:rPr>
      </w:pPr>
      <w:r w:rsidRPr="00716FEF">
        <w:rPr>
          <w:rFonts w:ascii="Arial" w:hAnsi="Arial" w:cs="Arial"/>
          <w:b/>
          <w:i/>
          <w:iCs/>
          <w:noProof/>
          <w:sz w:val="20"/>
          <w:szCs w:val="20"/>
          <w:lang w:val="es-PE"/>
        </w:rPr>
        <w:drawing>
          <wp:inline distT="0" distB="0" distL="0" distR="0" wp14:anchorId="48688FD3" wp14:editId="69EF4D54">
            <wp:extent cx="3166110" cy="2095500"/>
            <wp:effectExtent l="0" t="0" r="0" b="0"/>
            <wp:docPr id="18883035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03544" name="Imagen 18883035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66110" cy="2095500"/>
                    </a:xfrm>
                    <a:prstGeom prst="rect">
                      <a:avLst/>
                    </a:prstGeom>
                  </pic:spPr>
                </pic:pic>
              </a:graphicData>
            </a:graphic>
          </wp:inline>
        </w:drawing>
      </w:r>
    </w:p>
    <w:p w14:paraId="373F98EC" w14:textId="6BB05068" w:rsidR="00A534CB" w:rsidRDefault="00D40D54" w:rsidP="00D40D54">
      <w:pPr>
        <w:jc w:val="both"/>
        <w:rPr>
          <w:rFonts w:ascii="Arial" w:hAnsi="Arial" w:cs="Arial"/>
          <w:bCs/>
          <w:sz w:val="22"/>
          <w:szCs w:val="22"/>
          <w:lang w:val="es-PE"/>
        </w:rPr>
      </w:pPr>
      <w:r w:rsidRPr="00716FEF">
        <w:rPr>
          <w:rFonts w:ascii="Arial" w:hAnsi="Arial" w:cs="Arial"/>
          <w:bCs/>
          <w:sz w:val="22"/>
          <w:szCs w:val="22"/>
          <w:lang w:val="es-PE"/>
        </w:rPr>
        <w:t>Figura N°0</w:t>
      </w:r>
      <w:r w:rsidR="00E70C2B">
        <w:rPr>
          <w:rFonts w:ascii="Arial" w:hAnsi="Arial" w:cs="Arial"/>
          <w:bCs/>
          <w:sz w:val="22"/>
          <w:szCs w:val="22"/>
          <w:lang w:val="es-PE"/>
        </w:rPr>
        <w:t>8</w:t>
      </w:r>
      <w:r w:rsidRPr="00716FEF">
        <w:rPr>
          <w:rFonts w:ascii="Arial" w:hAnsi="Arial" w:cs="Arial"/>
          <w:bCs/>
          <w:sz w:val="22"/>
          <w:szCs w:val="22"/>
          <w:lang w:val="es-PE"/>
        </w:rPr>
        <w:t xml:space="preserve">: Alta fragmentación de la ignimbrita, caracterizado por bloques de diferentes tamaños y </w:t>
      </w:r>
      <w:r w:rsidRPr="00716FEF">
        <w:rPr>
          <w:rFonts w:ascii="Arial" w:hAnsi="Arial" w:cs="Arial"/>
          <w:bCs/>
          <w:sz w:val="22"/>
          <w:szCs w:val="22"/>
          <w:lang w:val="es-PE"/>
        </w:rPr>
        <w:lastRenderedPageBreak/>
        <w:t>fracturas abiertas. La parte superior presenta un nivel de roca más alterado y con desagregación granular, lo que incrementa el riesgo de caída de bloques y pérdida progresiva de estabilidad superficial.</w:t>
      </w:r>
    </w:p>
    <w:p w14:paraId="5A4EE2AB" w14:textId="62F08EF6" w:rsidR="002D1C36" w:rsidRPr="00716FEF" w:rsidRDefault="002D1C36" w:rsidP="002D1C36">
      <w:pPr>
        <w:jc w:val="both"/>
        <w:rPr>
          <w:rFonts w:ascii="Arial" w:hAnsi="Arial" w:cs="Arial"/>
          <w:bCs/>
          <w:sz w:val="22"/>
          <w:szCs w:val="22"/>
          <w:lang w:val="es-PE"/>
        </w:rPr>
      </w:pPr>
    </w:p>
    <w:p w14:paraId="0346E950" w14:textId="756720CC" w:rsidR="006178C0" w:rsidRPr="00716FEF" w:rsidRDefault="00EC5D28" w:rsidP="006178C0">
      <w:pPr>
        <w:jc w:val="both"/>
        <w:rPr>
          <w:rFonts w:ascii="Arial" w:hAnsi="Arial" w:cs="Arial"/>
          <w:b/>
          <w:bCs/>
          <w:sz w:val="22"/>
          <w:szCs w:val="22"/>
          <w:lang w:val="es-PE"/>
        </w:rPr>
      </w:pPr>
      <w:r w:rsidRPr="00716FEF">
        <w:rPr>
          <w:rFonts w:ascii="Arial" w:hAnsi="Arial" w:cs="Arial"/>
          <w:b/>
          <w:bCs/>
          <w:sz w:val="22"/>
          <w:szCs w:val="22"/>
          <w:lang w:val="es-PE"/>
        </w:rPr>
        <w:t xml:space="preserve">7. </w:t>
      </w:r>
      <w:r w:rsidR="00180629" w:rsidRPr="00716FEF">
        <w:rPr>
          <w:rFonts w:ascii="Arial" w:hAnsi="Arial" w:cs="Arial"/>
          <w:b/>
          <w:bCs/>
          <w:sz w:val="22"/>
          <w:szCs w:val="22"/>
          <w:lang w:val="es-PE"/>
        </w:rPr>
        <w:t>Referencias bibliográficas</w:t>
      </w:r>
    </w:p>
    <w:p w14:paraId="52714C79" w14:textId="77777777" w:rsidR="006178C0" w:rsidRPr="00716FEF" w:rsidRDefault="006178C0" w:rsidP="006178C0">
      <w:pPr>
        <w:jc w:val="both"/>
        <w:rPr>
          <w:rFonts w:ascii="Arial" w:hAnsi="Arial" w:cs="Arial"/>
          <w:b/>
          <w:bCs/>
          <w:sz w:val="22"/>
          <w:szCs w:val="22"/>
          <w:lang w:val="es-PE"/>
        </w:rPr>
      </w:pPr>
    </w:p>
    <w:p w14:paraId="071FB44B" w14:textId="77777777" w:rsidR="00E56B4F" w:rsidRPr="00716FEF" w:rsidRDefault="00E56B4F" w:rsidP="00E56B4F">
      <w:pPr>
        <w:ind w:left="142" w:hanging="142"/>
        <w:jc w:val="both"/>
        <w:rPr>
          <w:rFonts w:ascii="Arial" w:hAnsi="Arial" w:cs="Arial"/>
          <w:sz w:val="22"/>
          <w:szCs w:val="22"/>
          <w:lang w:val="es-PE"/>
        </w:rPr>
      </w:pPr>
      <w:r w:rsidRPr="00716FEF">
        <w:rPr>
          <w:rFonts w:ascii="Arial" w:hAnsi="Arial" w:cs="Arial"/>
          <w:sz w:val="22"/>
          <w:szCs w:val="22"/>
          <w:lang w:val="es-PE"/>
        </w:rPr>
        <w:t xml:space="preserve">Alvarez, M. 2021. Caracterización </w:t>
      </w:r>
      <w:proofErr w:type="spellStart"/>
      <w:r w:rsidRPr="00716FEF">
        <w:rPr>
          <w:rFonts w:ascii="Arial" w:hAnsi="Arial" w:cs="Arial"/>
          <w:sz w:val="22"/>
          <w:szCs w:val="22"/>
          <w:lang w:val="es-PE"/>
        </w:rPr>
        <w:t>Petromineralógica</w:t>
      </w:r>
      <w:proofErr w:type="spellEnd"/>
      <w:r w:rsidRPr="00716FEF">
        <w:rPr>
          <w:rFonts w:ascii="Arial" w:hAnsi="Arial" w:cs="Arial"/>
          <w:sz w:val="22"/>
          <w:szCs w:val="22"/>
          <w:lang w:val="es-PE"/>
        </w:rPr>
        <w:t xml:space="preserve"> de las ignimbritas en la Quebrada de Añashuayco, Arequipa, p. 73-153.</w:t>
      </w:r>
    </w:p>
    <w:p w14:paraId="665467AD" w14:textId="77777777" w:rsidR="00E56B4F" w:rsidRPr="00716FEF" w:rsidRDefault="00E56B4F" w:rsidP="00E56B4F">
      <w:pPr>
        <w:ind w:left="142" w:hanging="142"/>
        <w:jc w:val="both"/>
        <w:rPr>
          <w:rFonts w:ascii="Arial" w:hAnsi="Arial" w:cs="Arial"/>
          <w:sz w:val="22"/>
          <w:szCs w:val="22"/>
          <w:lang w:val="es-PE"/>
        </w:rPr>
      </w:pPr>
      <w:r w:rsidRPr="00716FEF">
        <w:rPr>
          <w:rFonts w:ascii="Arial" w:hAnsi="Arial" w:cs="Arial"/>
          <w:sz w:val="22"/>
          <w:szCs w:val="22"/>
          <w:lang w:val="es-PE"/>
        </w:rPr>
        <w:t xml:space="preserve">Bieniawski, Z.T. (1989). </w:t>
      </w:r>
      <w:proofErr w:type="spellStart"/>
      <w:r w:rsidRPr="00716FEF">
        <w:rPr>
          <w:rFonts w:ascii="Arial" w:hAnsi="Arial" w:cs="Arial"/>
          <w:sz w:val="22"/>
          <w:szCs w:val="22"/>
          <w:lang w:val="es-PE"/>
        </w:rPr>
        <w:t>Engineering</w:t>
      </w:r>
      <w:proofErr w:type="spellEnd"/>
      <w:r w:rsidRPr="00716FEF">
        <w:rPr>
          <w:rFonts w:ascii="Arial" w:hAnsi="Arial" w:cs="Arial"/>
          <w:sz w:val="22"/>
          <w:szCs w:val="22"/>
          <w:lang w:val="es-PE"/>
        </w:rPr>
        <w:t xml:space="preserve"> Rock </w:t>
      </w:r>
      <w:proofErr w:type="spellStart"/>
      <w:r w:rsidRPr="00716FEF">
        <w:rPr>
          <w:rFonts w:ascii="Arial" w:hAnsi="Arial" w:cs="Arial"/>
          <w:sz w:val="22"/>
          <w:szCs w:val="22"/>
          <w:lang w:val="es-PE"/>
        </w:rPr>
        <w:t>Mass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Classifications</w:t>
      </w:r>
      <w:proofErr w:type="spellEnd"/>
      <w:r w:rsidRPr="00716FEF">
        <w:rPr>
          <w:rFonts w:ascii="Arial" w:hAnsi="Arial" w:cs="Arial"/>
          <w:sz w:val="22"/>
          <w:szCs w:val="22"/>
          <w:lang w:val="es-PE"/>
        </w:rPr>
        <w:t>. Wiley.</w:t>
      </w:r>
    </w:p>
    <w:p w14:paraId="3F354D77" w14:textId="10C7FAE6" w:rsidR="00E56B4F" w:rsidRPr="00716FEF" w:rsidRDefault="00E56B4F" w:rsidP="00E56B4F">
      <w:pPr>
        <w:ind w:left="142" w:hanging="142"/>
        <w:jc w:val="both"/>
        <w:rPr>
          <w:rFonts w:ascii="Arial" w:hAnsi="Arial" w:cs="Arial"/>
          <w:sz w:val="22"/>
          <w:szCs w:val="22"/>
          <w:lang w:val="es-PE"/>
        </w:rPr>
      </w:pPr>
      <w:r w:rsidRPr="00716FEF">
        <w:rPr>
          <w:rFonts w:ascii="Arial" w:hAnsi="Arial" w:cs="Arial"/>
          <w:sz w:val="22"/>
          <w:szCs w:val="22"/>
          <w:lang w:val="es-PE"/>
        </w:rPr>
        <w:t xml:space="preserve"> </w:t>
      </w:r>
      <w:proofErr w:type="spellStart"/>
      <w:r w:rsidRPr="00716FEF">
        <w:rPr>
          <w:rFonts w:ascii="Arial" w:hAnsi="Arial" w:cs="Arial"/>
          <w:sz w:val="22"/>
          <w:szCs w:val="22"/>
          <w:lang w:val="es-PE"/>
        </w:rPr>
        <w:t>Fermet</w:t>
      </w:r>
      <w:proofErr w:type="spellEnd"/>
      <w:r w:rsidRPr="00716FEF">
        <w:rPr>
          <w:rFonts w:ascii="Arial" w:hAnsi="Arial" w:cs="Arial"/>
          <w:sz w:val="22"/>
          <w:szCs w:val="22"/>
          <w:lang w:val="es-PE"/>
        </w:rPr>
        <w:t xml:space="preserve">, N. 2020. “Rutas del sillar” </w:t>
      </w:r>
      <w:proofErr w:type="spellStart"/>
      <w:r w:rsidRPr="00716FEF">
        <w:rPr>
          <w:rFonts w:ascii="Arial" w:hAnsi="Arial" w:cs="Arial"/>
          <w:sz w:val="22"/>
          <w:szCs w:val="22"/>
          <w:lang w:val="es-PE"/>
        </w:rPr>
        <w:t>Geosite</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for</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geohazard</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resilience</w:t>
      </w:r>
      <w:proofErr w:type="spellEnd"/>
      <w:r w:rsidRPr="00716FEF">
        <w:rPr>
          <w:rFonts w:ascii="Arial" w:hAnsi="Arial" w:cs="Arial"/>
          <w:sz w:val="22"/>
          <w:szCs w:val="22"/>
          <w:lang w:val="es-PE"/>
        </w:rPr>
        <w:t xml:space="preserve"> in local </w:t>
      </w:r>
      <w:proofErr w:type="spellStart"/>
      <w:r w:rsidRPr="00716FEF">
        <w:rPr>
          <w:rFonts w:ascii="Arial" w:hAnsi="Arial" w:cs="Arial"/>
          <w:sz w:val="22"/>
          <w:szCs w:val="22"/>
          <w:lang w:val="es-PE"/>
        </w:rPr>
        <w:t>communities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Arequipa, </w:t>
      </w:r>
      <w:proofErr w:type="spellStart"/>
      <w:r w:rsidRPr="00716FEF">
        <w:rPr>
          <w:rFonts w:ascii="Arial" w:hAnsi="Arial" w:cs="Arial"/>
          <w:sz w:val="22"/>
          <w:szCs w:val="22"/>
          <w:lang w:val="es-PE"/>
        </w:rPr>
        <w:t>Peru</w:t>
      </w:r>
      <w:proofErr w:type="spellEnd"/>
      <w:r w:rsidRPr="00716FEF">
        <w:rPr>
          <w:rFonts w:ascii="Arial" w:hAnsi="Arial" w:cs="Arial"/>
          <w:sz w:val="22"/>
          <w:szCs w:val="22"/>
          <w:lang w:val="es-PE"/>
        </w:rPr>
        <w:t>.</w:t>
      </w:r>
    </w:p>
    <w:p w14:paraId="7AE9AE83" w14:textId="77777777" w:rsidR="00E56B4F" w:rsidRPr="00716FEF" w:rsidRDefault="00E56B4F" w:rsidP="00E56B4F">
      <w:pPr>
        <w:ind w:left="142" w:hanging="142"/>
        <w:jc w:val="both"/>
        <w:rPr>
          <w:rFonts w:ascii="Arial" w:hAnsi="Arial" w:cs="Arial"/>
          <w:sz w:val="22"/>
          <w:szCs w:val="22"/>
          <w:lang w:val="es-PE"/>
        </w:rPr>
      </w:pPr>
      <w:r w:rsidRPr="00716FEF">
        <w:rPr>
          <w:rFonts w:ascii="Arial" w:hAnsi="Arial" w:cs="Arial"/>
          <w:sz w:val="22"/>
          <w:szCs w:val="22"/>
          <w:lang w:val="es-PE"/>
        </w:rPr>
        <w:t xml:space="preserve">Goodman, R., Kieffer, S. 2000. </w:t>
      </w:r>
      <w:proofErr w:type="spellStart"/>
      <w:r w:rsidRPr="00716FEF">
        <w:rPr>
          <w:rFonts w:ascii="Arial" w:hAnsi="Arial" w:cs="Arial"/>
          <w:sz w:val="22"/>
          <w:szCs w:val="22"/>
          <w:lang w:val="es-PE"/>
        </w:rPr>
        <w:t>Behaviour</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rock in </w:t>
      </w:r>
      <w:proofErr w:type="spellStart"/>
      <w:r w:rsidRPr="00716FEF">
        <w:rPr>
          <w:rFonts w:ascii="Arial" w:hAnsi="Arial" w:cs="Arial"/>
          <w:sz w:val="22"/>
          <w:szCs w:val="22"/>
          <w:lang w:val="es-PE"/>
        </w:rPr>
        <w:t>slopes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Journal</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Geotechnical</w:t>
      </w:r>
      <w:proofErr w:type="spellEnd"/>
      <w:r w:rsidRPr="00716FEF">
        <w:rPr>
          <w:rFonts w:ascii="Arial" w:hAnsi="Arial" w:cs="Arial"/>
          <w:sz w:val="22"/>
          <w:szCs w:val="22"/>
          <w:lang w:val="es-PE"/>
        </w:rPr>
        <w:t xml:space="preserve"> and </w:t>
      </w:r>
      <w:proofErr w:type="spellStart"/>
      <w:r w:rsidRPr="00716FEF">
        <w:rPr>
          <w:rFonts w:ascii="Arial" w:hAnsi="Arial" w:cs="Arial"/>
          <w:sz w:val="22"/>
          <w:szCs w:val="22"/>
          <w:lang w:val="es-PE"/>
        </w:rPr>
        <w:t>Geoenvironmental</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Engineering</w:t>
      </w:r>
      <w:proofErr w:type="spellEnd"/>
      <w:r w:rsidRPr="00716FEF">
        <w:rPr>
          <w:rFonts w:ascii="Arial" w:hAnsi="Arial" w:cs="Arial"/>
          <w:sz w:val="22"/>
          <w:szCs w:val="22"/>
          <w:lang w:val="es-PE"/>
        </w:rPr>
        <w:t>, v. 126(8), p. 675 - 684.</w:t>
      </w:r>
    </w:p>
    <w:p w14:paraId="71D8C116" w14:textId="77777777" w:rsidR="00E56B4F" w:rsidRPr="00716FEF" w:rsidRDefault="00E56B4F" w:rsidP="00E56B4F">
      <w:pPr>
        <w:ind w:left="142" w:hanging="142"/>
        <w:jc w:val="both"/>
        <w:rPr>
          <w:rFonts w:ascii="Arial" w:hAnsi="Arial" w:cs="Arial"/>
          <w:sz w:val="22"/>
          <w:szCs w:val="22"/>
          <w:lang w:val="es-PE"/>
        </w:rPr>
      </w:pPr>
      <w:proofErr w:type="spellStart"/>
      <w:r w:rsidRPr="00716FEF">
        <w:rPr>
          <w:rFonts w:ascii="Arial" w:hAnsi="Arial" w:cs="Arial"/>
          <w:sz w:val="22"/>
          <w:szCs w:val="22"/>
          <w:lang w:val="es-PE"/>
        </w:rPr>
        <w:t>Hammah</w:t>
      </w:r>
      <w:proofErr w:type="spellEnd"/>
      <w:r w:rsidRPr="00716FEF">
        <w:rPr>
          <w:rFonts w:ascii="Arial" w:hAnsi="Arial" w:cs="Arial"/>
          <w:sz w:val="22"/>
          <w:szCs w:val="22"/>
          <w:lang w:val="es-PE"/>
        </w:rPr>
        <w:t xml:space="preserve">, R. 2009. </w:t>
      </w:r>
      <w:proofErr w:type="spellStart"/>
      <w:r w:rsidRPr="00716FEF">
        <w:rPr>
          <w:rFonts w:ascii="Arial" w:hAnsi="Arial" w:cs="Arial"/>
          <w:sz w:val="22"/>
          <w:szCs w:val="22"/>
          <w:lang w:val="es-PE"/>
        </w:rPr>
        <w:t>Probabilistic</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Slope</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Analysis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with</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the</w:t>
      </w:r>
      <w:proofErr w:type="spellEnd"/>
      <w:r w:rsidRPr="00716FEF">
        <w:rPr>
          <w:rFonts w:ascii="Arial" w:hAnsi="Arial" w:cs="Arial"/>
          <w:sz w:val="22"/>
          <w:szCs w:val="22"/>
          <w:lang w:val="es-PE"/>
        </w:rPr>
        <w:t xml:space="preserve"> Finite </w:t>
      </w:r>
      <w:proofErr w:type="spellStart"/>
      <w:r w:rsidRPr="00716FEF">
        <w:rPr>
          <w:rFonts w:ascii="Arial" w:hAnsi="Arial" w:cs="Arial"/>
          <w:sz w:val="22"/>
          <w:szCs w:val="22"/>
          <w:lang w:val="es-PE"/>
        </w:rPr>
        <w:t>Element</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Method</w:t>
      </w:r>
      <w:proofErr w:type="spellEnd"/>
      <w:r w:rsidRPr="00716FEF">
        <w:rPr>
          <w:rFonts w:ascii="Arial" w:hAnsi="Arial" w:cs="Arial"/>
          <w:sz w:val="22"/>
          <w:szCs w:val="22"/>
          <w:lang w:val="es-PE"/>
        </w:rPr>
        <w:t xml:space="preserve">, In </w:t>
      </w:r>
      <w:proofErr w:type="spellStart"/>
      <w:r w:rsidRPr="00716FEF">
        <w:rPr>
          <w:rFonts w:ascii="Arial" w:hAnsi="Arial" w:cs="Arial"/>
          <w:sz w:val="22"/>
          <w:szCs w:val="22"/>
          <w:lang w:val="es-PE"/>
        </w:rPr>
        <w:t>Proceedings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the</w:t>
      </w:r>
      <w:proofErr w:type="spellEnd"/>
      <w:r w:rsidRPr="00716FEF">
        <w:rPr>
          <w:rFonts w:ascii="Arial" w:hAnsi="Arial" w:cs="Arial"/>
          <w:sz w:val="22"/>
          <w:szCs w:val="22"/>
          <w:lang w:val="es-PE"/>
        </w:rPr>
        <w:t xml:space="preserve"> 43rd US Rock </w:t>
      </w:r>
      <w:proofErr w:type="spellStart"/>
      <w:r w:rsidRPr="00716FEF">
        <w:rPr>
          <w:rFonts w:ascii="Arial" w:hAnsi="Arial" w:cs="Arial"/>
          <w:sz w:val="22"/>
          <w:szCs w:val="22"/>
          <w:lang w:val="es-PE"/>
        </w:rPr>
        <w:t>Mechanics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Symposium</w:t>
      </w:r>
      <w:proofErr w:type="spellEnd"/>
      <w:r w:rsidRPr="00716FEF">
        <w:rPr>
          <w:rFonts w:ascii="Arial" w:hAnsi="Arial" w:cs="Arial"/>
          <w:sz w:val="22"/>
          <w:szCs w:val="22"/>
          <w:lang w:val="es-PE"/>
        </w:rPr>
        <w:t xml:space="preserve"> and 4th U.S.</w:t>
      </w:r>
    </w:p>
    <w:p w14:paraId="23745F9B" w14:textId="77777777" w:rsidR="00E56B4F" w:rsidRPr="00716FEF" w:rsidRDefault="00E56B4F" w:rsidP="00E56B4F">
      <w:pPr>
        <w:ind w:left="142" w:hanging="142"/>
        <w:jc w:val="both"/>
        <w:rPr>
          <w:rFonts w:ascii="Arial" w:hAnsi="Arial" w:cs="Arial"/>
          <w:sz w:val="22"/>
          <w:szCs w:val="22"/>
          <w:lang w:val="es-PE"/>
        </w:rPr>
      </w:pPr>
      <w:r w:rsidRPr="00716FEF">
        <w:rPr>
          <w:rFonts w:ascii="Arial" w:hAnsi="Arial" w:cs="Arial"/>
          <w:sz w:val="22"/>
          <w:szCs w:val="22"/>
          <w:lang w:val="es-PE"/>
        </w:rPr>
        <w:t>Instituto Geológico, Minero y Metalúrgico (INGEMMET). 2018. Guía de estabilidad de taludes en zonas mineras. Lima: INGEMMET.</w:t>
      </w:r>
    </w:p>
    <w:p w14:paraId="56CC8933" w14:textId="77777777" w:rsidR="00E607B6" w:rsidRDefault="00E56B4F" w:rsidP="00E607B6">
      <w:pPr>
        <w:ind w:left="142" w:hanging="142"/>
        <w:jc w:val="both"/>
        <w:rPr>
          <w:rFonts w:ascii="Arial" w:hAnsi="Arial" w:cs="Arial"/>
          <w:sz w:val="22"/>
          <w:szCs w:val="22"/>
          <w:lang w:val="es-PE"/>
        </w:rPr>
      </w:pPr>
      <w:r w:rsidRPr="00716FEF">
        <w:rPr>
          <w:rFonts w:ascii="Arial" w:hAnsi="Arial" w:cs="Arial"/>
          <w:sz w:val="22"/>
          <w:szCs w:val="22"/>
          <w:lang w:val="es-PE"/>
        </w:rPr>
        <w:t xml:space="preserve">Instituto Geológico, Minero y Metalúrgico (INGEMMET). 2023. Evaluación de peligros geológicos en la quebrada Añashuayco – sector Ruta del Sillar. Distrito Cerro Colorado, provincia Arequipa, departamento Arequipa. Lima: </w:t>
      </w:r>
      <w:proofErr w:type="spellStart"/>
      <w:r w:rsidRPr="00716FEF">
        <w:rPr>
          <w:rFonts w:ascii="Arial" w:hAnsi="Arial" w:cs="Arial"/>
          <w:sz w:val="22"/>
          <w:szCs w:val="22"/>
          <w:lang w:val="es-PE"/>
        </w:rPr>
        <w:t>Ingemmet</w:t>
      </w:r>
      <w:proofErr w:type="spellEnd"/>
      <w:r w:rsidRPr="00716FEF">
        <w:rPr>
          <w:rFonts w:ascii="Arial" w:hAnsi="Arial" w:cs="Arial"/>
          <w:sz w:val="22"/>
          <w:szCs w:val="22"/>
          <w:lang w:val="es-PE"/>
        </w:rPr>
        <w:t>, Informe Técnico A7403, p. 45.</w:t>
      </w:r>
    </w:p>
    <w:p w14:paraId="7100FCFF" w14:textId="50BF527E" w:rsidR="00E56B4F" w:rsidRPr="00716FEF" w:rsidRDefault="00E56B4F" w:rsidP="00E607B6">
      <w:pPr>
        <w:ind w:left="142" w:hanging="142"/>
        <w:jc w:val="both"/>
        <w:rPr>
          <w:rFonts w:ascii="Arial" w:hAnsi="Arial" w:cs="Arial"/>
          <w:sz w:val="22"/>
          <w:szCs w:val="22"/>
          <w:lang w:val="es-PE"/>
        </w:rPr>
      </w:pPr>
      <w:r w:rsidRPr="00716FEF">
        <w:rPr>
          <w:rFonts w:ascii="Arial" w:hAnsi="Arial" w:cs="Arial"/>
          <w:sz w:val="22"/>
          <w:szCs w:val="22"/>
          <w:lang w:val="es-PE"/>
        </w:rPr>
        <w:t>Luza, C., Mango F. 2022. Caracterización del Macizo Rocoso de las Canteras de Añashuayco. IX FIPVO. Arequipa, Perú.</w:t>
      </w:r>
    </w:p>
    <w:p w14:paraId="4DF6A983" w14:textId="77777777" w:rsidR="00E56B4F" w:rsidRPr="00716FEF" w:rsidRDefault="00E56B4F" w:rsidP="00E56B4F">
      <w:pPr>
        <w:ind w:left="142" w:hanging="142"/>
        <w:jc w:val="both"/>
        <w:rPr>
          <w:rFonts w:ascii="Arial" w:hAnsi="Arial" w:cs="Arial"/>
          <w:sz w:val="22"/>
          <w:szCs w:val="22"/>
          <w:lang w:val="es-PE"/>
        </w:rPr>
      </w:pPr>
      <w:r w:rsidRPr="00716FEF">
        <w:rPr>
          <w:rFonts w:ascii="Arial" w:hAnsi="Arial" w:cs="Arial"/>
          <w:sz w:val="22"/>
          <w:szCs w:val="22"/>
          <w:lang w:val="es-PE"/>
        </w:rPr>
        <w:t xml:space="preserve">Flores M., Flores L. 2023. Caracterización geológica- geotécnica, implicaciones ingenieriles del Valle del Río Chili - sector de </w:t>
      </w:r>
      <w:proofErr w:type="spellStart"/>
      <w:r w:rsidRPr="00716FEF">
        <w:rPr>
          <w:rFonts w:ascii="Arial" w:hAnsi="Arial" w:cs="Arial"/>
          <w:sz w:val="22"/>
          <w:szCs w:val="22"/>
          <w:lang w:val="es-PE"/>
        </w:rPr>
        <w:t>Chilina</w:t>
      </w:r>
      <w:proofErr w:type="spellEnd"/>
      <w:r w:rsidRPr="00716FEF">
        <w:rPr>
          <w:rFonts w:ascii="Arial" w:hAnsi="Arial" w:cs="Arial"/>
          <w:sz w:val="22"/>
          <w:szCs w:val="22"/>
          <w:lang w:val="es-PE"/>
        </w:rPr>
        <w:t>. Arequipa, Perú.</w:t>
      </w:r>
    </w:p>
    <w:p w14:paraId="0AD1EF91" w14:textId="77777777" w:rsidR="00E56B4F" w:rsidRPr="00716FEF" w:rsidRDefault="00E56B4F" w:rsidP="00E56B4F">
      <w:pPr>
        <w:ind w:left="142" w:hanging="142"/>
        <w:jc w:val="both"/>
        <w:rPr>
          <w:rFonts w:ascii="Arial" w:hAnsi="Arial" w:cs="Arial"/>
          <w:sz w:val="22"/>
          <w:szCs w:val="22"/>
          <w:lang w:val="es-PE"/>
        </w:rPr>
      </w:pPr>
      <w:r w:rsidRPr="00716FEF">
        <w:rPr>
          <w:rFonts w:ascii="Arial" w:hAnsi="Arial" w:cs="Arial"/>
          <w:sz w:val="22"/>
          <w:szCs w:val="22"/>
          <w:lang w:val="es-PE"/>
        </w:rPr>
        <w:t>Ministerio de Vivienda, Construcción y Saneamiento. (MVCS). 2019. Norma Técnica E.030: Diseño Sismorresistente. En Reglamento Nacional de Edificaciones (modificada por R.M. N.º 043-2019- VIVIENDA). Lima, Perú.</w:t>
      </w:r>
    </w:p>
    <w:p w14:paraId="32E05383" w14:textId="77777777" w:rsidR="00E56B4F" w:rsidRPr="00716FEF" w:rsidRDefault="00E56B4F" w:rsidP="00E56B4F">
      <w:pPr>
        <w:ind w:left="142" w:hanging="142"/>
        <w:jc w:val="both"/>
        <w:rPr>
          <w:rFonts w:ascii="Arial" w:hAnsi="Arial" w:cs="Arial"/>
          <w:sz w:val="22"/>
          <w:szCs w:val="22"/>
          <w:lang w:val="es-PE"/>
        </w:rPr>
      </w:pPr>
      <w:r w:rsidRPr="00716FEF">
        <w:rPr>
          <w:rFonts w:ascii="Arial" w:hAnsi="Arial" w:cs="Arial"/>
          <w:sz w:val="22"/>
          <w:szCs w:val="22"/>
          <w:lang w:val="es-PE"/>
        </w:rPr>
        <w:t>Ministerio de Vivienda, Construcción y Saneamiento (MVCS). 2018. Norma Técnica E.050: Suelos y Cimentaciones. En Reglamento Nacional de Edificaciones (modificada por R.M. N.º 406-2018- VIVIENDA). Lima, Perú.</w:t>
      </w:r>
    </w:p>
    <w:p w14:paraId="62F08727" w14:textId="77777777" w:rsidR="00E56B4F" w:rsidRPr="00716FEF" w:rsidRDefault="00E56B4F" w:rsidP="00E56B4F">
      <w:pPr>
        <w:ind w:left="142" w:hanging="142"/>
        <w:jc w:val="both"/>
        <w:rPr>
          <w:rFonts w:ascii="Arial" w:hAnsi="Arial" w:cs="Arial"/>
          <w:sz w:val="22"/>
          <w:szCs w:val="22"/>
          <w:lang w:val="es-PE"/>
        </w:rPr>
      </w:pPr>
      <w:proofErr w:type="spellStart"/>
      <w:r w:rsidRPr="00716FEF">
        <w:rPr>
          <w:rFonts w:ascii="Arial" w:hAnsi="Arial" w:cs="Arial"/>
          <w:sz w:val="22"/>
          <w:szCs w:val="22"/>
          <w:lang w:val="es-PE"/>
        </w:rPr>
        <w:t>Nawari</w:t>
      </w:r>
      <w:proofErr w:type="spellEnd"/>
      <w:r w:rsidRPr="00716FEF">
        <w:rPr>
          <w:rFonts w:ascii="Arial" w:hAnsi="Arial" w:cs="Arial"/>
          <w:sz w:val="22"/>
          <w:szCs w:val="22"/>
          <w:lang w:val="es-PE"/>
        </w:rPr>
        <w:t xml:space="preserve">, O., Hartmann, R., </w:t>
      </w:r>
      <w:proofErr w:type="spellStart"/>
      <w:r w:rsidRPr="00716FEF">
        <w:rPr>
          <w:rFonts w:ascii="Arial" w:hAnsi="Arial" w:cs="Arial"/>
          <w:sz w:val="22"/>
          <w:szCs w:val="22"/>
          <w:lang w:val="es-PE"/>
        </w:rPr>
        <w:t>Lackner</w:t>
      </w:r>
      <w:proofErr w:type="spellEnd"/>
      <w:r w:rsidRPr="00716FEF">
        <w:rPr>
          <w:rFonts w:ascii="Arial" w:hAnsi="Arial" w:cs="Arial"/>
          <w:sz w:val="22"/>
          <w:szCs w:val="22"/>
          <w:lang w:val="es-PE"/>
        </w:rPr>
        <w:t xml:space="preserve">, R. 1997. </w:t>
      </w:r>
      <w:proofErr w:type="spellStart"/>
      <w:r w:rsidRPr="00716FEF">
        <w:rPr>
          <w:rFonts w:ascii="Arial" w:hAnsi="Arial" w:cs="Arial"/>
          <w:sz w:val="22"/>
          <w:szCs w:val="22"/>
          <w:lang w:val="es-PE"/>
        </w:rPr>
        <w:t>Stability</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analysis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the</w:t>
      </w:r>
      <w:proofErr w:type="spellEnd"/>
      <w:r w:rsidRPr="00716FEF">
        <w:rPr>
          <w:rFonts w:ascii="Arial" w:hAnsi="Arial" w:cs="Arial"/>
          <w:sz w:val="22"/>
          <w:szCs w:val="22"/>
          <w:lang w:val="es-PE"/>
        </w:rPr>
        <w:t xml:space="preserve"> rock </w:t>
      </w:r>
      <w:proofErr w:type="spellStart"/>
      <w:r w:rsidRPr="00716FEF">
        <w:rPr>
          <w:rFonts w:ascii="Arial" w:hAnsi="Arial" w:cs="Arial"/>
          <w:sz w:val="22"/>
          <w:szCs w:val="22"/>
          <w:lang w:val="es-PE"/>
        </w:rPr>
        <w:t>slopes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with</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the</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direct</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sliding</w:t>
      </w:r>
      <w:proofErr w:type="spellEnd"/>
      <w:r w:rsidRPr="00716FEF">
        <w:rPr>
          <w:rFonts w:ascii="Arial" w:hAnsi="Arial" w:cs="Arial"/>
          <w:sz w:val="22"/>
          <w:szCs w:val="22"/>
          <w:lang w:val="es-PE"/>
        </w:rPr>
        <w:t xml:space="preserve"> blocks </w:t>
      </w:r>
      <w:proofErr w:type="spellStart"/>
      <w:r w:rsidRPr="00716FEF">
        <w:rPr>
          <w:rFonts w:ascii="Arial" w:hAnsi="Arial" w:cs="Arial"/>
          <w:sz w:val="22"/>
          <w:szCs w:val="22"/>
          <w:lang w:val="es-PE"/>
        </w:rPr>
        <w:t>method</w:t>
      </w:r>
      <w:proofErr w:type="spellEnd"/>
      <w:r w:rsidRPr="00716FEF">
        <w:rPr>
          <w:rFonts w:ascii="Arial" w:hAnsi="Arial" w:cs="Arial"/>
          <w:sz w:val="22"/>
          <w:szCs w:val="22"/>
          <w:lang w:val="es-PE"/>
        </w:rPr>
        <w:t xml:space="preserve">. International </w:t>
      </w:r>
      <w:proofErr w:type="spellStart"/>
      <w:r w:rsidRPr="00716FEF">
        <w:rPr>
          <w:rFonts w:ascii="Arial" w:hAnsi="Arial" w:cs="Arial"/>
          <w:sz w:val="22"/>
          <w:szCs w:val="22"/>
          <w:lang w:val="es-PE"/>
        </w:rPr>
        <w:t>Journal</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Rock </w:t>
      </w:r>
      <w:proofErr w:type="spellStart"/>
      <w:r w:rsidRPr="00716FEF">
        <w:rPr>
          <w:rFonts w:ascii="Arial" w:hAnsi="Arial" w:cs="Arial"/>
          <w:sz w:val="22"/>
          <w:szCs w:val="22"/>
          <w:lang w:val="es-PE"/>
        </w:rPr>
        <w:t>Mechanics</w:t>
      </w:r>
      <w:proofErr w:type="spellEnd"/>
      <w:r w:rsidRPr="00716FEF">
        <w:rPr>
          <w:rFonts w:ascii="Arial" w:hAnsi="Arial" w:cs="Arial"/>
          <w:sz w:val="22"/>
          <w:szCs w:val="22"/>
          <w:lang w:val="es-PE"/>
        </w:rPr>
        <w:t xml:space="preserve"> and </w:t>
      </w:r>
      <w:proofErr w:type="spellStart"/>
      <w:r w:rsidRPr="00716FEF">
        <w:rPr>
          <w:rFonts w:ascii="Arial" w:hAnsi="Arial" w:cs="Arial"/>
          <w:sz w:val="22"/>
          <w:szCs w:val="22"/>
          <w:lang w:val="es-PE"/>
        </w:rPr>
        <w:t>Mining</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Sciences</w:t>
      </w:r>
      <w:proofErr w:type="spellEnd"/>
      <w:r w:rsidRPr="00716FEF">
        <w:rPr>
          <w:rFonts w:ascii="Arial" w:hAnsi="Arial" w:cs="Arial"/>
          <w:sz w:val="22"/>
          <w:szCs w:val="22"/>
          <w:lang w:val="es-PE"/>
        </w:rPr>
        <w:t>, v. 34(2), p. 220–235.</w:t>
      </w:r>
    </w:p>
    <w:p w14:paraId="407DD6B5" w14:textId="77777777" w:rsidR="00E56B4F" w:rsidRPr="00716FEF" w:rsidRDefault="00E56B4F" w:rsidP="00E56B4F">
      <w:pPr>
        <w:ind w:left="142" w:hanging="142"/>
        <w:jc w:val="both"/>
        <w:rPr>
          <w:rFonts w:ascii="Arial" w:hAnsi="Arial" w:cs="Arial"/>
          <w:sz w:val="22"/>
          <w:szCs w:val="22"/>
          <w:lang w:val="es-PE"/>
        </w:rPr>
      </w:pPr>
      <w:proofErr w:type="spellStart"/>
      <w:r w:rsidRPr="00716FEF">
        <w:rPr>
          <w:rFonts w:ascii="Arial" w:hAnsi="Arial" w:cs="Arial"/>
          <w:sz w:val="22"/>
          <w:szCs w:val="22"/>
          <w:lang w:val="es-PE"/>
        </w:rPr>
        <w:t>Paquerau</w:t>
      </w:r>
      <w:proofErr w:type="spellEnd"/>
      <w:r w:rsidRPr="00716FEF">
        <w:rPr>
          <w:rFonts w:ascii="Arial" w:hAnsi="Arial" w:cs="Arial"/>
          <w:sz w:val="22"/>
          <w:szCs w:val="22"/>
          <w:lang w:val="es-PE"/>
        </w:rPr>
        <w:t xml:space="preserve">, P., et al. 2006. </w:t>
      </w:r>
      <w:proofErr w:type="spellStart"/>
      <w:r w:rsidRPr="00716FEF">
        <w:rPr>
          <w:rFonts w:ascii="Arial" w:hAnsi="Arial" w:cs="Arial"/>
          <w:sz w:val="22"/>
          <w:szCs w:val="22"/>
          <w:lang w:val="es-PE"/>
        </w:rPr>
        <w:t>Neogene</w:t>
      </w:r>
      <w:proofErr w:type="spellEnd"/>
      <w:r w:rsidRPr="00716FEF">
        <w:rPr>
          <w:rFonts w:ascii="Arial" w:hAnsi="Arial" w:cs="Arial"/>
          <w:sz w:val="22"/>
          <w:szCs w:val="22"/>
          <w:lang w:val="es-PE"/>
        </w:rPr>
        <w:t xml:space="preserve"> and </w:t>
      </w:r>
      <w:proofErr w:type="spellStart"/>
      <w:r w:rsidRPr="00716FEF">
        <w:rPr>
          <w:rFonts w:ascii="Arial" w:hAnsi="Arial" w:cs="Arial"/>
          <w:sz w:val="22"/>
          <w:szCs w:val="22"/>
          <w:lang w:val="es-PE"/>
        </w:rPr>
        <w:t>Quaternary</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ignimbrites</w:t>
      </w:r>
      <w:proofErr w:type="spellEnd"/>
      <w:r w:rsidRPr="00716FEF">
        <w:rPr>
          <w:rFonts w:ascii="Arial" w:hAnsi="Arial" w:cs="Arial"/>
          <w:sz w:val="22"/>
          <w:szCs w:val="22"/>
          <w:lang w:val="es-PE"/>
        </w:rPr>
        <w:t xml:space="preserve"> in </w:t>
      </w:r>
      <w:proofErr w:type="spellStart"/>
      <w:r w:rsidRPr="00716FEF">
        <w:rPr>
          <w:rFonts w:ascii="Arial" w:hAnsi="Arial" w:cs="Arial"/>
          <w:sz w:val="22"/>
          <w:szCs w:val="22"/>
          <w:lang w:val="es-PE"/>
        </w:rPr>
        <w:t>the</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area</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Arequipa, </w:t>
      </w:r>
      <w:proofErr w:type="spellStart"/>
      <w:r w:rsidRPr="00716FEF">
        <w:rPr>
          <w:rFonts w:ascii="Arial" w:hAnsi="Arial" w:cs="Arial"/>
          <w:sz w:val="22"/>
          <w:szCs w:val="22"/>
          <w:lang w:val="es-PE"/>
        </w:rPr>
        <w:t>Southern</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Peru</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Stratigraphical</w:t>
      </w:r>
      <w:proofErr w:type="spellEnd"/>
      <w:r w:rsidRPr="00716FEF">
        <w:rPr>
          <w:rFonts w:ascii="Arial" w:hAnsi="Arial" w:cs="Arial"/>
          <w:sz w:val="22"/>
          <w:szCs w:val="22"/>
          <w:lang w:val="es-PE"/>
        </w:rPr>
        <w:t xml:space="preserve"> and </w:t>
      </w:r>
      <w:proofErr w:type="spellStart"/>
      <w:r w:rsidRPr="00716FEF">
        <w:rPr>
          <w:rFonts w:ascii="Arial" w:hAnsi="Arial" w:cs="Arial"/>
          <w:sz w:val="22"/>
          <w:szCs w:val="22"/>
          <w:lang w:val="es-PE"/>
        </w:rPr>
        <w:t>petrological</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correlations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Journal</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Volcanology</w:t>
      </w:r>
      <w:proofErr w:type="spellEnd"/>
      <w:r w:rsidRPr="00716FEF">
        <w:rPr>
          <w:rFonts w:ascii="Arial" w:hAnsi="Arial" w:cs="Arial"/>
          <w:sz w:val="22"/>
          <w:szCs w:val="22"/>
          <w:lang w:val="es-PE"/>
        </w:rPr>
        <w:t xml:space="preserve"> and </w:t>
      </w:r>
      <w:proofErr w:type="spellStart"/>
      <w:r w:rsidRPr="00716FEF">
        <w:rPr>
          <w:rFonts w:ascii="Arial" w:hAnsi="Arial" w:cs="Arial"/>
          <w:sz w:val="22"/>
          <w:szCs w:val="22"/>
          <w:lang w:val="es-PE"/>
        </w:rPr>
        <w:t>Geothermal</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Research</w:t>
      </w:r>
      <w:proofErr w:type="spellEnd"/>
      <w:r w:rsidRPr="00716FEF">
        <w:rPr>
          <w:rFonts w:ascii="Arial" w:hAnsi="Arial" w:cs="Arial"/>
          <w:sz w:val="22"/>
          <w:szCs w:val="22"/>
          <w:lang w:val="es-PE"/>
        </w:rPr>
        <w:t>, p. 251-275.</w:t>
      </w:r>
    </w:p>
    <w:p w14:paraId="36A2BB0A" w14:textId="77777777" w:rsidR="00E56B4F" w:rsidRPr="00716FEF" w:rsidRDefault="00E56B4F" w:rsidP="00E56B4F">
      <w:pPr>
        <w:ind w:left="142" w:hanging="142"/>
        <w:jc w:val="both"/>
        <w:rPr>
          <w:rFonts w:ascii="Arial" w:hAnsi="Arial" w:cs="Arial"/>
          <w:sz w:val="22"/>
          <w:szCs w:val="22"/>
          <w:lang w:val="es-PE"/>
        </w:rPr>
      </w:pPr>
      <w:proofErr w:type="spellStart"/>
      <w:r w:rsidRPr="00716FEF">
        <w:rPr>
          <w:rFonts w:ascii="Arial" w:hAnsi="Arial" w:cs="Arial"/>
          <w:sz w:val="22"/>
          <w:szCs w:val="22"/>
          <w:lang w:val="es-PE"/>
        </w:rPr>
        <w:t>Priest</w:t>
      </w:r>
      <w:proofErr w:type="spellEnd"/>
      <w:r w:rsidRPr="00716FEF">
        <w:rPr>
          <w:rFonts w:ascii="Arial" w:hAnsi="Arial" w:cs="Arial"/>
          <w:sz w:val="22"/>
          <w:szCs w:val="22"/>
          <w:lang w:val="es-PE"/>
        </w:rPr>
        <w:t xml:space="preserve">, S., Brown, E. 1982. </w:t>
      </w:r>
      <w:proofErr w:type="spellStart"/>
      <w:r w:rsidRPr="00716FEF">
        <w:rPr>
          <w:rFonts w:ascii="Arial" w:hAnsi="Arial" w:cs="Arial"/>
          <w:sz w:val="22"/>
          <w:szCs w:val="22"/>
          <w:lang w:val="es-PE"/>
        </w:rPr>
        <w:t>Probabilistic</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stability</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analysis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variable rock </w:t>
      </w:r>
      <w:proofErr w:type="spellStart"/>
      <w:r w:rsidRPr="00716FEF">
        <w:rPr>
          <w:rFonts w:ascii="Arial" w:hAnsi="Arial" w:cs="Arial"/>
          <w:sz w:val="22"/>
          <w:szCs w:val="22"/>
          <w:lang w:val="es-PE"/>
        </w:rPr>
        <w:t>slopes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Transactions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Institution</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Mining</w:t>
      </w:r>
      <w:proofErr w:type="spellEnd"/>
      <w:r w:rsidRPr="00716FEF">
        <w:rPr>
          <w:rFonts w:ascii="Arial" w:hAnsi="Arial" w:cs="Arial"/>
          <w:sz w:val="22"/>
          <w:szCs w:val="22"/>
          <w:lang w:val="es-PE"/>
        </w:rPr>
        <w:t xml:space="preserve"> and </w:t>
      </w:r>
      <w:proofErr w:type="spellStart"/>
      <w:r w:rsidRPr="00716FEF">
        <w:rPr>
          <w:rFonts w:ascii="Arial" w:hAnsi="Arial" w:cs="Arial"/>
          <w:sz w:val="22"/>
          <w:szCs w:val="22"/>
          <w:lang w:val="es-PE"/>
        </w:rPr>
        <w:t>Metallurgy</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Section</w:t>
      </w:r>
      <w:proofErr w:type="spellEnd"/>
      <w:r w:rsidRPr="00716FEF">
        <w:rPr>
          <w:rFonts w:ascii="Arial" w:hAnsi="Arial" w:cs="Arial"/>
          <w:sz w:val="22"/>
          <w:szCs w:val="22"/>
          <w:lang w:val="es-PE"/>
        </w:rPr>
        <w:t xml:space="preserve"> A, 1983. </w:t>
      </w:r>
      <w:proofErr w:type="spellStart"/>
      <w:r w:rsidRPr="00716FEF">
        <w:rPr>
          <w:rFonts w:ascii="Arial" w:hAnsi="Arial" w:cs="Arial"/>
          <w:sz w:val="22"/>
          <w:szCs w:val="22"/>
          <w:lang w:val="es-PE"/>
        </w:rPr>
        <w:t>Mining</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Industry</w:t>
      </w:r>
      <w:proofErr w:type="spellEnd"/>
      <w:r w:rsidRPr="00716FEF">
        <w:rPr>
          <w:rFonts w:ascii="Arial" w:hAnsi="Arial" w:cs="Arial"/>
          <w:sz w:val="22"/>
          <w:szCs w:val="22"/>
          <w:lang w:val="es-PE"/>
        </w:rPr>
        <w:t>, p. 92.</w:t>
      </w:r>
    </w:p>
    <w:p w14:paraId="1BEE4DF2" w14:textId="77777777" w:rsidR="00E56B4F" w:rsidRPr="00716FEF" w:rsidRDefault="00E56B4F" w:rsidP="00E56B4F">
      <w:pPr>
        <w:ind w:left="142" w:hanging="142"/>
        <w:jc w:val="both"/>
        <w:rPr>
          <w:rFonts w:ascii="Arial" w:hAnsi="Arial" w:cs="Arial"/>
          <w:sz w:val="22"/>
          <w:szCs w:val="22"/>
          <w:lang w:val="es-PE"/>
        </w:rPr>
      </w:pPr>
      <w:proofErr w:type="spellStart"/>
      <w:r w:rsidRPr="00716FEF">
        <w:rPr>
          <w:rFonts w:ascii="Arial" w:hAnsi="Arial" w:cs="Arial"/>
          <w:sz w:val="22"/>
          <w:szCs w:val="22"/>
          <w:lang w:val="es-PE"/>
        </w:rPr>
        <w:t>Read</w:t>
      </w:r>
      <w:proofErr w:type="spellEnd"/>
      <w:r w:rsidRPr="00716FEF">
        <w:rPr>
          <w:rFonts w:ascii="Arial" w:hAnsi="Arial" w:cs="Arial"/>
          <w:sz w:val="22"/>
          <w:szCs w:val="22"/>
          <w:lang w:val="es-PE"/>
        </w:rPr>
        <w:t xml:space="preserve">, J., and Stacey, P. 2009. </w:t>
      </w:r>
      <w:proofErr w:type="spellStart"/>
      <w:r w:rsidRPr="00716FEF">
        <w:rPr>
          <w:rFonts w:ascii="Arial" w:hAnsi="Arial" w:cs="Arial"/>
          <w:sz w:val="22"/>
          <w:szCs w:val="22"/>
          <w:lang w:val="es-PE"/>
        </w:rPr>
        <w:t>Guidelines</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for</w:t>
      </w:r>
      <w:proofErr w:type="spellEnd"/>
      <w:r w:rsidRPr="00716FEF">
        <w:rPr>
          <w:rFonts w:ascii="Arial" w:hAnsi="Arial" w:cs="Arial"/>
          <w:sz w:val="22"/>
          <w:szCs w:val="22"/>
          <w:lang w:val="es-PE"/>
        </w:rPr>
        <w:t xml:space="preserve"> Open Pit </w:t>
      </w:r>
      <w:proofErr w:type="spellStart"/>
      <w:r w:rsidRPr="00716FEF">
        <w:rPr>
          <w:rFonts w:ascii="Arial" w:hAnsi="Arial" w:cs="Arial"/>
          <w:sz w:val="22"/>
          <w:szCs w:val="22"/>
          <w:lang w:val="es-PE"/>
        </w:rPr>
        <w:t>Design</w:t>
      </w:r>
      <w:proofErr w:type="spellEnd"/>
      <w:r w:rsidRPr="00716FEF">
        <w:rPr>
          <w:rFonts w:ascii="Arial" w:hAnsi="Arial" w:cs="Arial"/>
          <w:sz w:val="22"/>
          <w:szCs w:val="22"/>
          <w:lang w:val="es-PE"/>
        </w:rPr>
        <w:t>, CSIRO Publishing, Melbourne, Australia.</w:t>
      </w:r>
    </w:p>
    <w:p w14:paraId="7E2D0B2B" w14:textId="2030F231" w:rsidR="00E56B4F" w:rsidRPr="00716FEF" w:rsidRDefault="00E56B4F" w:rsidP="00E56B4F">
      <w:pPr>
        <w:ind w:left="142" w:hanging="142"/>
        <w:jc w:val="both"/>
        <w:rPr>
          <w:rFonts w:ascii="Arial" w:hAnsi="Arial" w:cs="Arial"/>
          <w:b/>
          <w:bCs/>
          <w:sz w:val="22"/>
          <w:szCs w:val="22"/>
          <w:lang w:val="es-PE"/>
        </w:rPr>
      </w:pPr>
      <w:r w:rsidRPr="00716FEF">
        <w:rPr>
          <w:rFonts w:ascii="Arial" w:hAnsi="Arial" w:cs="Arial"/>
          <w:sz w:val="22"/>
          <w:szCs w:val="22"/>
          <w:lang w:val="es-PE"/>
        </w:rPr>
        <w:t xml:space="preserve">Wang, Y., Trevor, Y., </w:t>
      </w:r>
      <w:proofErr w:type="spellStart"/>
      <w:r w:rsidRPr="00716FEF">
        <w:rPr>
          <w:rFonts w:ascii="Arial" w:hAnsi="Arial" w:cs="Arial"/>
          <w:sz w:val="22"/>
          <w:szCs w:val="22"/>
          <w:lang w:val="es-PE"/>
        </w:rPr>
        <w:t>Mwango</w:t>
      </w:r>
      <w:proofErr w:type="spellEnd"/>
      <w:r w:rsidRPr="00716FEF">
        <w:rPr>
          <w:rFonts w:ascii="Arial" w:hAnsi="Arial" w:cs="Arial"/>
          <w:sz w:val="22"/>
          <w:szCs w:val="22"/>
          <w:lang w:val="es-PE"/>
        </w:rPr>
        <w:t xml:space="preserve"> V. 2019. </w:t>
      </w:r>
      <w:proofErr w:type="spellStart"/>
      <w:r w:rsidRPr="00716FEF">
        <w:rPr>
          <w:rFonts w:ascii="Arial" w:hAnsi="Arial" w:cs="Arial"/>
          <w:sz w:val="22"/>
          <w:szCs w:val="22"/>
          <w:lang w:val="es-PE"/>
        </w:rPr>
        <w:t>Slope</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Stability</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the</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Middle</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Stack</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an</w:t>
      </w:r>
      <w:proofErr w:type="spellEnd"/>
      <w:r w:rsidRPr="00716FEF">
        <w:rPr>
          <w:rFonts w:ascii="Arial" w:hAnsi="Arial" w:cs="Arial"/>
          <w:sz w:val="22"/>
          <w:szCs w:val="22"/>
          <w:lang w:val="es-PE"/>
        </w:rPr>
        <w:t xml:space="preserve"> Open Pit Mine, International </w:t>
      </w:r>
      <w:proofErr w:type="spellStart"/>
      <w:r w:rsidRPr="00716FEF">
        <w:rPr>
          <w:rFonts w:ascii="Arial" w:hAnsi="Arial" w:cs="Arial"/>
          <w:sz w:val="22"/>
          <w:szCs w:val="22"/>
          <w:lang w:val="es-PE"/>
        </w:rPr>
        <w:t>Journal</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of</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Scientific</w:t>
      </w:r>
      <w:proofErr w:type="spellEnd"/>
      <w:r w:rsidRPr="00716FEF">
        <w:rPr>
          <w:rFonts w:ascii="Arial" w:hAnsi="Arial" w:cs="Arial"/>
          <w:sz w:val="22"/>
          <w:szCs w:val="22"/>
          <w:lang w:val="es-PE"/>
        </w:rPr>
        <w:t xml:space="preserve"> &amp; </w:t>
      </w:r>
      <w:proofErr w:type="spellStart"/>
      <w:r w:rsidRPr="00716FEF">
        <w:rPr>
          <w:rFonts w:ascii="Arial" w:hAnsi="Arial" w:cs="Arial"/>
          <w:sz w:val="22"/>
          <w:szCs w:val="22"/>
          <w:lang w:val="es-PE"/>
        </w:rPr>
        <w:t>Technology</w:t>
      </w:r>
      <w:proofErr w:type="spellEnd"/>
      <w:r w:rsidRPr="00716FEF">
        <w:rPr>
          <w:rFonts w:ascii="Arial" w:hAnsi="Arial" w:cs="Arial"/>
          <w:sz w:val="22"/>
          <w:szCs w:val="22"/>
          <w:lang w:val="es-PE"/>
        </w:rPr>
        <w:t xml:space="preserve"> </w:t>
      </w:r>
      <w:proofErr w:type="spellStart"/>
      <w:r w:rsidRPr="00716FEF">
        <w:rPr>
          <w:rFonts w:ascii="Arial" w:hAnsi="Arial" w:cs="Arial"/>
          <w:sz w:val="22"/>
          <w:szCs w:val="22"/>
          <w:lang w:val="es-PE"/>
        </w:rPr>
        <w:t>Research</w:t>
      </w:r>
      <w:proofErr w:type="spellEnd"/>
      <w:r w:rsidRPr="00716FEF">
        <w:rPr>
          <w:rFonts w:ascii="Arial" w:hAnsi="Arial" w:cs="Arial"/>
          <w:sz w:val="22"/>
          <w:szCs w:val="22"/>
          <w:lang w:val="es-PE"/>
        </w:rPr>
        <w:t>, v. 8, p. 62-67.</w:t>
      </w:r>
    </w:p>
    <w:p w14:paraId="0B68DBEE" w14:textId="50C9DF26" w:rsidR="004C3B69" w:rsidRPr="00716FEF" w:rsidRDefault="004C3B69" w:rsidP="00E70C2B">
      <w:pPr>
        <w:jc w:val="both"/>
        <w:rPr>
          <w:rFonts w:ascii="Arial" w:hAnsi="Arial" w:cs="Arial"/>
          <w:bCs/>
          <w:sz w:val="22"/>
          <w:szCs w:val="22"/>
          <w:lang w:val="es-PE"/>
        </w:rPr>
      </w:pPr>
    </w:p>
    <w:p w14:paraId="3F9FAC7C" w14:textId="231435C9" w:rsidR="00975533" w:rsidRDefault="00E607B6" w:rsidP="00E607B6">
      <w:pPr>
        <w:ind w:left="142" w:hanging="142"/>
        <w:jc w:val="center"/>
        <w:rPr>
          <w:rFonts w:ascii="Arial" w:hAnsi="Arial" w:cs="Arial"/>
          <w:b/>
          <w:sz w:val="22"/>
          <w:szCs w:val="22"/>
          <w:lang w:val="es-PE"/>
        </w:rPr>
      </w:pPr>
      <w:r w:rsidRPr="00E607B6">
        <w:rPr>
          <w:rFonts w:ascii="Arial" w:hAnsi="Arial" w:cs="Arial"/>
          <w:b/>
          <w:sz w:val="22"/>
          <w:szCs w:val="22"/>
          <w:lang w:val="es-PE"/>
        </w:rPr>
        <w:t>REFERENCIA DE AUTORES</w:t>
      </w:r>
    </w:p>
    <w:p w14:paraId="5960330A" w14:textId="77777777" w:rsidR="00E607B6" w:rsidRPr="00E607B6" w:rsidRDefault="00E607B6" w:rsidP="00E607B6">
      <w:pPr>
        <w:ind w:left="142" w:hanging="142"/>
        <w:jc w:val="center"/>
        <w:rPr>
          <w:rFonts w:ascii="Arial" w:hAnsi="Arial" w:cs="Arial"/>
          <w:b/>
          <w:sz w:val="22"/>
          <w:szCs w:val="22"/>
          <w:lang w:val="es-PE"/>
        </w:rPr>
      </w:pPr>
    </w:p>
    <w:p w14:paraId="1A2FD6ED" w14:textId="661558F4" w:rsidR="00180629" w:rsidRPr="00716FEF" w:rsidRDefault="00DE3208" w:rsidP="00975533">
      <w:pPr>
        <w:widowControl w:val="0"/>
        <w:autoSpaceDE w:val="0"/>
        <w:autoSpaceDN w:val="0"/>
        <w:adjustRightInd w:val="0"/>
        <w:rPr>
          <w:rFonts w:ascii="Arial" w:hAnsi="Arial" w:cs="Arial"/>
          <w:bCs/>
          <w:sz w:val="22"/>
          <w:szCs w:val="22"/>
          <w:lang w:val="es-PE"/>
        </w:rPr>
      </w:pPr>
      <w:r w:rsidRPr="00716FEF">
        <w:rPr>
          <w:rFonts w:ascii="Arial" w:hAnsi="Arial" w:cs="Arial"/>
          <w:bCs/>
          <w:sz w:val="22"/>
          <w:szCs w:val="22"/>
          <w:lang w:val="es-PE"/>
        </w:rPr>
        <w:t>Mango Álvarez, Fernando Davor</w:t>
      </w:r>
    </w:p>
    <w:p w14:paraId="60DA2C03" w14:textId="3ADC7F5E" w:rsidR="00DE3208" w:rsidRPr="00716FEF" w:rsidRDefault="00DE3208" w:rsidP="00DE3208">
      <w:pPr>
        <w:widowControl w:val="0"/>
        <w:autoSpaceDE w:val="0"/>
        <w:autoSpaceDN w:val="0"/>
        <w:adjustRightInd w:val="0"/>
        <w:rPr>
          <w:rFonts w:ascii="Arial" w:hAnsi="Arial" w:cs="Arial"/>
          <w:bCs/>
          <w:sz w:val="22"/>
          <w:szCs w:val="22"/>
          <w:lang w:val="es-PE"/>
        </w:rPr>
      </w:pPr>
      <w:r w:rsidRPr="00716FEF">
        <w:rPr>
          <w:rFonts w:ascii="Arial" w:hAnsi="Arial" w:cs="Arial"/>
          <w:bCs/>
          <w:sz w:val="22"/>
          <w:szCs w:val="22"/>
          <w:lang w:val="es-PE"/>
        </w:rPr>
        <w:t>Ingeniero Geólogo / Especialidad Geotecnia y Geomecánica</w:t>
      </w:r>
    </w:p>
    <w:p w14:paraId="380EFD1C" w14:textId="77777777" w:rsidR="005E0DE2" w:rsidRPr="00716FEF" w:rsidRDefault="005E0DE2" w:rsidP="00DE3208">
      <w:pPr>
        <w:widowControl w:val="0"/>
        <w:autoSpaceDE w:val="0"/>
        <w:autoSpaceDN w:val="0"/>
        <w:adjustRightInd w:val="0"/>
        <w:rPr>
          <w:rFonts w:ascii="Arial" w:hAnsi="Arial" w:cs="Arial"/>
          <w:bCs/>
          <w:sz w:val="22"/>
          <w:szCs w:val="22"/>
          <w:lang w:val="es-PE"/>
        </w:rPr>
      </w:pPr>
    </w:p>
    <w:p w14:paraId="1CA01CA1" w14:textId="497C9990" w:rsidR="00DE3208" w:rsidRPr="00716FEF" w:rsidRDefault="00DE3208" w:rsidP="00DE3208">
      <w:pPr>
        <w:widowControl w:val="0"/>
        <w:autoSpaceDE w:val="0"/>
        <w:autoSpaceDN w:val="0"/>
        <w:adjustRightInd w:val="0"/>
        <w:jc w:val="both"/>
        <w:rPr>
          <w:rFonts w:ascii="Arial" w:hAnsi="Arial" w:cs="Arial"/>
          <w:bCs/>
          <w:sz w:val="22"/>
          <w:szCs w:val="22"/>
          <w:lang w:val="es-PE"/>
        </w:rPr>
      </w:pPr>
      <w:r w:rsidRPr="00716FEF">
        <w:rPr>
          <w:rFonts w:ascii="Arial" w:hAnsi="Arial" w:cs="Arial"/>
          <w:bCs/>
          <w:sz w:val="22"/>
          <w:szCs w:val="22"/>
          <w:lang w:val="es-PE"/>
        </w:rPr>
        <w:t xml:space="preserve">CEO de </w:t>
      </w:r>
      <w:proofErr w:type="spellStart"/>
      <w:r w:rsidRPr="00716FEF">
        <w:rPr>
          <w:rFonts w:ascii="Arial" w:hAnsi="Arial" w:cs="Arial"/>
          <w:bCs/>
          <w:sz w:val="22"/>
          <w:szCs w:val="22"/>
          <w:lang w:val="es-PE"/>
        </w:rPr>
        <w:t>Geokorn</w:t>
      </w:r>
      <w:proofErr w:type="spellEnd"/>
      <w:r w:rsidRPr="00716FEF">
        <w:rPr>
          <w:rFonts w:ascii="Arial" w:hAnsi="Arial" w:cs="Arial"/>
          <w:bCs/>
          <w:sz w:val="22"/>
          <w:szCs w:val="22"/>
          <w:lang w:val="es-PE"/>
        </w:rPr>
        <w:t xml:space="preserve"> S.A.C. Ingeniero Geotécnico - Geomecánico con formación académica y experiencia especializada en el sector minero. Complementó su formación con una Especialización en Estabilidad de Taludes por la Fundación Universidad de Oviedo (España), actualmente cursa una especialización de Ingeniería Geomecánica Minera.</w:t>
      </w:r>
    </w:p>
    <w:p w14:paraId="4577153E" w14:textId="7A8225CB" w:rsidR="00DE3208" w:rsidRPr="00716FEF" w:rsidRDefault="00DE3208" w:rsidP="00DE3208">
      <w:pPr>
        <w:widowControl w:val="0"/>
        <w:autoSpaceDE w:val="0"/>
        <w:autoSpaceDN w:val="0"/>
        <w:adjustRightInd w:val="0"/>
        <w:jc w:val="both"/>
        <w:rPr>
          <w:rFonts w:ascii="Arial" w:hAnsi="Arial" w:cs="Arial"/>
          <w:bCs/>
          <w:sz w:val="22"/>
          <w:szCs w:val="22"/>
          <w:lang w:val="es-PE"/>
        </w:rPr>
      </w:pPr>
      <w:r w:rsidRPr="00716FEF">
        <w:rPr>
          <w:rFonts w:ascii="Arial" w:hAnsi="Arial" w:cs="Arial"/>
          <w:bCs/>
          <w:sz w:val="22"/>
          <w:szCs w:val="22"/>
          <w:lang w:val="es-PE"/>
        </w:rPr>
        <w:t xml:space="preserve">Fue Ingeniero Geomecánico en Anddes Asociados SAC, brindando servicios de consultoría especializada, desarrollando una amplia experiencia en análisis geomecánica y geotécnico tanto en minería </w:t>
      </w:r>
      <w:proofErr w:type="spellStart"/>
      <w:r w:rsidRPr="00716FEF">
        <w:rPr>
          <w:rFonts w:ascii="Arial" w:hAnsi="Arial" w:cs="Arial"/>
          <w:bCs/>
          <w:sz w:val="22"/>
          <w:szCs w:val="22"/>
          <w:lang w:val="es-PE"/>
        </w:rPr>
        <w:t>Underground</w:t>
      </w:r>
      <w:proofErr w:type="spellEnd"/>
      <w:r w:rsidRPr="00716FEF">
        <w:rPr>
          <w:rFonts w:ascii="Arial" w:hAnsi="Arial" w:cs="Arial"/>
          <w:bCs/>
          <w:sz w:val="22"/>
          <w:szCs w:val="22"/>
          <w:lang w:val="es-PE"/>
        </w:rPr>
        <w:t xml:space="preserve"> como Open Pit.</w:t>
      </w:r>
    </w:p>
    <w:p w14:paraId="6DF0DB5F" w14:textId="27F958FA" w:rsidR="005E0DE2" w:rsidRPr="00716FEF" w:rsidRDefault="005E0DE2" w:rsidP="00DE3208">
      <w:pPr>
        <w:widowControl w:val="0"/>
        <w:autoSpaceDE w:val="0"/>
        <w:autoSpaceDN w:val="0"/>
        <w:adjustRightInd w:val="0"/>
        <w:jc w:val="both"/>
        <w:rPr>
          <w:rFonts w:ascii="Arial" w:hAnsi="Arial" w:cs="Arial"/>
          <w:bCs/>
          <w:sz w:val="22"/>
          <w:szCs w:val="22"/>
          <w:lang w:val="es-PE"/>
        </w:rPr>
      </w:pPr>
      <w:r w:rsidRPr="00716FEF">
        <w:rPr>
          <w:rFonts w:ascii="Arial" w:hAnsi="Arial" w:cs="Arial"/>
          <w:bCs/>
          <w:sz w:val="22"/>
          <w:szCs w:val="22"/>
          <w:lang w:val="es-PE"/>
        </w:rPr>
        <w:t>He participado en estudios publicados por INGEMMET IX FIPVO (20</w:t>
      </w:r>
      <w:r w:rsidR="00E56B4F" w:rsidRPr="00716FEF">
        <w:rPr>
          <w:rFonts w:ascii="Arial" w:hAnsi="Arial" w:cs="Arial"/>
          <w:bCs/>
          <w:sz w:val="22"/>
          <w:szCs w:val="22"/>
          <w:lang w:val="es-PE"/>
        </w:rPr>
        <w:t>22</w:t>
      </w:r>
      <w:r w:rsidRPr="00716FEF">
        <w:rPr>
          <w:rFonts w:ascii="Arial" w:hAnsi="Arial" w:cs="Arial"/>
          <w:bCs/>
          <w:sz w:val="22"/>
          <w:szCs w:val="22"/>
          <w:lang w:val="es-PE"/>
        </w:rPr>
        <w:t>) “Caracterización del Macizo Rocoso de las Canteras de Añashuayco-Arequipa”</w:t>
      </w:r>
      <w:r w:rsidR="00D16847" w:rsidRPr="00716FEF">
        <w:rPr>
          <w:rFonts w:ascii="Arial" w:hAnsi="Arial" w:cs="Arial"/>
          <w:bCs/>
          <w:sz w:val="22"/>
          <w:szCs w:val="22"/>
          <w:lang w:val="es-PE"/>
        </w:rPr>
        <w:t xml:space="preserve"> y recientemente en el III Simposio GEOTHIDRO (2025).</w:t>
      </w:r>
    </w:p>
    <w:p w14:paraId="7EB41822" w14:textId="34469525" w:rsidR="00975533" w:rsidRPr="00716FEF" w:rsidRDefault="00DE3208" w:rsidP="00DE3208">
      <w:pPr>
        <w:widowControl w:val="0"/>
        <w:autoSpaceDE w:val="0"/>
        <w:autoSpaceDN w:val="0"/>
        <w:adjustRightInd w:val="0"/>
        <w:jc w:val="both"/>
        <w:rPr>
          <w:rFonts w:ascii="Arial" w:hAnsi="Arial" w:cs="Arial"/>
          <w:bCs/>
          <w:sz w:val="22"/>
          <w:szCs w:val="22"/>
          <w:lang w:val="es-PE"/>
        </w:rPr>
      </w:pPr>
      <w:r w:rsidRPr="00716FEF">
        <w:rPr>
          <w:rFonts w:ascii="Arial" w:hAnsi="Arial" w:cs="Arial"/>
          <w:bCs/>
          <w:sz w:val="22"/>
          <w:szCs w:val="22"/>
          <w:lang w:val="es-PE"/>
        </w:rPr>
        <w:t>Actualmente, se desempeña como Ingeniero Geólogo Junior en la Sociedad Minera Cerro Verde (Freeport-</w:t>
      </w:r>
      <w:proofErr w:type="spellStart"/>
      <w:r w:rsidRPr="00716FEF">
        <w:rPr>
          <w:rFonts w:ascii="Arial" w:hAnsi="Arial" w:cs="Arial"/>
          <w:bCs/>
          <w:sz w:val="22"/>
          <w:szCs w:val="22"/>
          <w:lang w:val="es-PE"/>
        </w:rPr>
        <w:t>McMoRan</w:t>
      </w:r>
      <w:proofErr w:type="spellEnd"/>
      <w:r w:rsidRPr="00716FEF">
        <w:rPr>
          <w:rFonts w:ascii="Arial" w:hAnsi="Arial" w:cs="Arial"/>
          <w:bCs/>
          <w:sz w:val="22"/>
          <w:szCs w:val="22"/>
          <w:lang w:val="es-PE"/>
        </w:rPr>
        <w:t>).</w:t>
      </w:r>
    </w:p>
    <w:p w14:paraId="593CF034" w14:textId="77777777" w:rsidR="00180629" w:rsidRPr="00716FEF" w:rsidRDefault="00180629" w:rsidP="00975533">
      <w:pPr>
        <w:widowControl w:val="0"/>
        <w:autoSpaceDE w:val="0"/>
        <w:autoSpaceDN w:val="0"/>
        <w:adjustRightInd w:val="0"/>
        <w:rPr>
          <w:rFonts w:ascii="Arial" w:hAnsi="Arial" w:cs="Arial"/>
          <w:bCs/>
          <w:sz w:val="22"/>
          <w:szCs w:val="22"/>
          <w:lang w:val="es-PE"/>
        </w:rPr>
      </w:pPr>
    </w:p>
    <w:p w14:paraId="51E5167F" w14:textId="28CEC585" w:rsidR="00DE3208" w:rsidRPr="00716FEF" w:rsidRDefault="00DE3208" w:rsidP="00DE3208">
      <w:pPr>
        <w:ind w:left="142" w:hanging="142"/>
        <w:jc w:val="both"/>
        <w:rPr>
          <w:rFonts w:ascii="Arial" w:hAnsi="Arial" w:cs="Arial"/>
          <w:bCs/>
          <w:sz w:val="22"/>
          <w:szCs w:val="22"/>
          <w:lang w:val="es-PE"/>
        </w:rPr>
      </w:pPr>
      <w:r w:rsidRPr="00716FEF">
        <w:rPr>
          <w:rFonts w:ascii="Arial" w:hAnsi="Arial" w:cs="Arial"/>
          <w:bCs/>
          <w:sz w:val="22"/>
          <w:szCs w:val="22"/>
          <w:lang w:val="es-PE"/>
        </w:rPr>
        <w:t xml:space="preserve">Ana Cecilia </w:t>
      </w:r>
      <w:proofErr w:type="spellStart"/>
      <w:r w:rsidRPr="00716FEF">
        <w:rPr>
          <w:rFonts w:ascii="Arial" w:hAnsi="Arial" w:cs="Arial"/>
          <w:bCs/>
          <w:sz w:val="22"/>
          <w:szCs w:val="22"/>
          <w:lang w:val="es-PE"/>
        </w:rPr>
        <w:t>Tunquipa</w:t>
      </w:r>
      <w:proofErr w:type="spellEnd"/>
      <w:r w:rsidRPr="00716FEF">
        <w:rPr>
          <w:rFonts w:ascii="Arial" w:hAnsi="Arial" w:cs="Arial"/>
          <w:bCs/>
          <w:sz w:val="22"/>
          <w:szCs w:val="22"/>
          <w:lang w:val="es-PE"/>
        </w:rPr>
        <w:t xml:space="preserve"> Huicho</w:t>
      </w:r>
    </w:p>
    <w:p w14:paraId="5C9CD7BB" w14:textId="77777777" w:rsidR="00DE3208" w:rsidRPr="00716FEF" w:rsidRDefault="00DE3208" w:rsidP="00DE3208">
      <w:pPr>
        <w:ind w:left="142" w:hanging="142"/>
        <w:jc w:val="both"/>
        <w:rPr>
          <w:rFonts w:ascii="Arial" w:hAnsi="Arial" w:cs="Arial"/>
          <w:bCs/>
          <w:sz w:val="22"/>
          <w:szCs w:val="22"/>
          <w:lang w:val="es-PE"/>
        </w:rPr>
      </w:pPr>
      <w:r w:rsidRPr="00716FEF">
        <w:rPr>
          <w:rFonts w:ascii="Arial" w:hAnsi="Arial" w:cs="Arial"/>
          <w:bCs/>
          <w:sz w:val="22"/>
          <w:szCs w:val="22"/>
          <w:lang w:val="es-PE"/>
        </w:rPr>
        <w:t>Bachiller en Ing. Geológica</w:t>
      </w:r>
    </w:p>
    <w:p w14:paraId="080D19B9" w14:textId="77777777" w:rsidR="00DE3208" w:rsidRPr="00716FEF" w:rsidRDefault="00DE3208" w:rsidP="00DE3208">
      <w:pPr>
        <w:ind w:left="142" w:hanging="142"/>
        <w:jc w:val="both"/>
        <w:rPr>
          <w:rFonts w:ascii="Arial" w:hAnsi="Arial" w:cs="Arial"/>
          <w:bCs/>
          <w:sz w:val="22"/>
          <w:szCs w:val="22"/>
          <w:lang w:val="es-PE"/>
        </w:rPr>
      </w:pPr>
      <w:r w:rsidRPr="00716FEF">
        <w:rPr>
          <w:rFonts w:ascii="Arial" w:hAnsi="Arial" w:cs="Arial"/>
          <w:bCs/>
          <w:sz w:val="22"/>
          <w:szCs w:val="22"/>
          <w:lang w:val="es-PE"/>
        </w:rPr>
        <w:t>Breve reseña profesional</w:t>
      </w:r>
    </w:p>
    <w:p w14:paraId="79A07A30" w14:textId="77777777" w:rsidR="00DE3208" w:rsidRPr="00716FEF" w:rsidRDefault="00DE3208" w:rsidP="00DE3208">
      <w:pPr>
        <w:ind w:left="142" w:hanging="142"/>
        <w:jc w:val="both"/>
        <w:rPr>
          <w:rFonts w:ascii="Arial" w:hAnsi="Arial" w:cs="Arial"/>
          <w:bCs/>
          <w:sz w:val="22"/>
          <w:szCs w:val="22"/>
          <w:lang w:val="es-PE"/>
        </w:rPr>
      </w:pPr>
    </w:p>
    <w:p w14:paraId="1C7C752E" w14:textId="77777777" w:rsidR="00DE3208" w:rsidRPr="00716FEF" w:rsidRDefault="00DE3208" w:rsidP="00DE3208">
      <w:pPr>
        <w:jc w:val="both"/>
        <w:rPr>
          <w:rFonts w:ascii="Arial" w:hAnsi="Arial" w:cs="Arial"/>
          <w:bCs/>
          <w:sz w:val="22"/>
          <w:szCs w:val="22"/>
          <w:lang w:val="es-PE"/>
        </w:rPr>
      </w:pPr>
      <w:r w:rsidRPr="00716FEF">
        <w:rPr>
          <w:rFonts w:ascii="Arial" w:hAnsi="Arial" w:cs="Arial"/>
          <w:bCs/>
          <w:sz w:val="22"/>
          <w:szCs w:val="22"/>
          <w:lang w:val="es-PE"/>
        </w:rPr>
        <w:t>Profesional con experiencia en el sector minero, en operaciones tanto subterráneas como a tajo abierto. Ha trabajado en actividades de perforación, instalación de piezómetros y manejo de instrumentación geotécnica. Actualmente desempeña el cargo de Ingeniera Junior en Hidrogeología y Geotecnia, dentro del área de Recursos Hídricos.</w:t>
      </w:r>
    </w:p>
    <w:p w14:paraId="29E8DCB9" w14:textId="240543E4" w:rsidR="000270E6" w:rsidRPr="00716FEF" w:rsidRDefault="00DE3208" w:rsidP="00DE3208">
      <w:pPr>
        <w:jc w:val="both"/>
        <w:rPr>
          <w:rFonts w:ascii="Arial" w:hAnsi="Arial" w:cs="Arial"/>
          <w:bCs/>
          <w:sz w:val="22"/>
          <w:szCs w:val="22"/>
          <w:lang w:val="es-PE"/>
        </w:rPr>
      </w:pPr>
      <w:r w:rsidRPr="00716FEF">
        <w:rPr>
          <w:rFonts w:ascii="Arial" w:hAnsi="Arial" w:cs="Arial"/>
          <w:bCs/>
          <w:sz w:val="22"/>
          <w:szCs w:val="22"/>
          <w:lang w:val="es-PE"/>
        </w:rPr>
        <w:t>Destaca interés en la investigación aplicada y la innovación tecnológica. He participado en estudios publicados por INGEMMET IX FIPVO (20</w:t>
      </w:r>
      <w:r w:rsidR="005E0DE2" w:rsidRPr="00716FEF">
        <w:rPr>
          <w:rFonts w:ascii="Arial" w:hAnsi="Arial" w:cs="Arial"/>
          <w:bCs/>
          <w:sz w:val="22"/>
          <w:szCs w:val="22"/>
          <w:lang w:val="es-PE"/>
        </w:rPr>
        <w:t>22</w:t>
      </w:r>
      <w:r w:rsidRPr="00716FEF">
        <w:rPr>
          <w:rFonts w:ascii="Arial" w:hAnsi="Arial" w:cs="Arial"/>
          <w:bCs/>
          <w:sz w:val="22"/>
          <w:szCs w:val="22"/>
          <w:lang w:val="es-PE"/>
        </w:rPr>
        <w:t xml:space="preserve">) “Caracterización del Macizo Rocoso de las </w:t>
      </w:r>
      <w:r w:rsidRPr="00716FEF">
        <w:rPr>
          <w:rFonts w:ascii="Arial" w:hAnsi="Arial" w:cs="Arial"/>
          <w:bCs/>
          <w:sz w:val="22"/>
          <w:szCs w:val="22"/>
          <w:lang w:val="es-PE"/>
        </w:rPr>
        <w:lastRenderedPageBreak/>
        <w:t xml:space="preserve">Canteras de Añashuayco-Arequipa”, en el NASA </w:t>
      </w:r>
      <w:proofErr w:type="spellStart"/>
      <w:r w:rsidRPr="00716FEF">
        <w:rPr>
          <w:rFonts w:ascii="Arial" w:hAnsi="Arial" w:cs="Arial"/>
          <w:bCs/>
          <w:sz w:val="22"/>
          <w:szCs w:val="22"/>
          <w:lang w:val="es-PE"/>
        </w:rPr>
        <w:t>Space</w:t>
      </w:r>
      <w:proofErr w:type="spellEnd"/>
      <w:r w:rsidRPr="00716FEF">
        <w:rPr>
          <w:rFonts w:ascii="Arial" w:hAnsi="Arial" w:cs="Arial"/>
          <w:bCs/>
          <w:sz w:val="22"/>
          <w:szCs w:val="22"/>
          <w:lang w:val="es-PE"/>
        </w:rPr>
        <w:t xml:space="preserve"> Apps </w:t>
      </w:r>
      <w:proofErr w:type="spellStart"/>
      <w:r w:rsidRPr="00716FEF">
        <w:rPr>
          <w:rFonts w:ascii="Arial" w:hAnsi="Arial" w:cs="Arial"/>
          <w:bCs/>
          <w:sz w:val="22"/>
          <w:szCs w:val="22"/>
          <w:lang w:val="es-PE"/>
        </w:rPr>
        <w:t>Challenge</w:t>
      </w:r>
      <w:proofErr w:type="spellEnd"/>
      <w:r w:rsidRPr="00716FEF">
        <w:rPr>
          <w:rFonts w:ascii="Arial" w:hAnsi="Arial" w:cs="Arial"/>
          <w:bCs/>
          <w:sz w:val="22"/>
          <w:szCs w:val="22"/>
          <w:lang w:val="es-PE"/>
        </w:rPr>
        <w:t xml:space="preserve"> - Arequipa (2023) “Smart </w:t>
      </w:r>
      <w:proofErr w:type="spellStart"/>
      <w:r w:rsidRPr="00716FEF">
        <w:rPr>
          <w:rFonts w:ascii="Arial" w:hAnsi="Arial" w:cs="Arial"/>
          <w:bCs/>
          <w:sz w:val="22"/>
          <w:szCs w:val="22"/>
          <w:lang w:val="es-PE"/>
        </w:rPr>
        <w:t>mobile</w:t>
      </w:r>
      <w:proofErr w:type="spellEnd"/>
      <w:r w:rsidRPr="00716FEF">
        <w:rPr>
          <w:rFonts w:ascii="Arial" w:hAnsi="Arial" w:cs="Arial"/>
          <w:bCs/>
          <w:sz w:val="22"/>
          <w:szCs w:val="22"/>
          <w:lang w:val="es-PE"/>
        </w:rPr>
        <w:t xml:space="preserve"> App </w:t>
      </w:r>
      <w:proofErr w:type="spellStart"/>
      <w:r w:rsidRPr="00716FEF">
        <w:rPr>
          <w:rFonts w:ascii="Arial" w:hAnsi="Arial" w:cs="Arial"/>
          <w:bCs/>
          <w:sz w:val="22"/>
          <w:szCs w:val="22"/>
          <w:lang w:val="es-PE"/>
        </w:rPr>
        <w:t>for</w:t>
      </w:r>
      <w:proofErr w:type="spellEnd"/>
      <w:r w:rsidRPr="00716FEF">
        <w:rPr>
          <w:rFonts w:ascii="Arial" w:hAnsi="Arial" w:cs="Arial"/>
          <w:bCs/>
          <w:sz w:val="22"/>
          <w:szCs w:val="22"/>
          <w:lang w:val="es-PE"/>
        </w:rPr>
        <w:t xml:space="preserve"> </w:t>
      </w:r>
      <w:proofErr w:type="spellStart"/>
      <w:r w:rsidRPr="00716FEF">
        <w:rPr>
          <w:rFonts w:ascii="Arial" w:hAnsi="Arial" w:cs="Arial"/>
          <w:bCs/>
          <w:sz w:val="22"/>
          <w:szCs w:val="22"/>
          <w:lang w:val="es-PE"/>
        </w:rPr>
        <w:t>flood</w:t>
      </w:r>
      <w:proofErr w:type="spellEnd"/>
      <w:r w:rsidRPr="00716FEF">
        <w:rPr>
          <w:rFonts w:ascii="Arial" w:hAnsi="Arial" w:cs="Arial"/>
          <w:bCs/>
          <w:sz w:val="22"/>
          <w:szCs w:val="22"/>
          <w:lang w:val="es-PE"/>
        </w:rPr>
        <w:t xml:space="preserve"> </w:t>
      </w:r>
      <w:proofErr w:type="spellStart"/>
      <w:r w:rsidRPr="00716FEF">
        <w:rPr>
          <w:rFonts w:ascii="Arial" w:hAnsi="Arial" w:cs="Arial"/>
          <w:bCs/>
          <w:sz w:val="22"/>
          <w:szCs w:val="22"/>
          <w:lang w:val="es-PE"/>
        </w:rPr>
        <w:t>prediction</w:t>
      </w:r>
      <w:proofErr w:type="spellEnd"/>
      <w:r w:rsidRPr="00716FEF">
        <w:rPr>
          <w:rFonts w:ascii="Arial" w:hAnsi="Arial" w:cs="Arial"/>
          <w:bCs/>
          <w:sz w:val="22"/>
          <w:szCs w:val="22"/>
          <w:lang w:val="es-PE"/>
        </w:rPr>
        <w:t>”, y recientemente en el II</w:t>
      </w:r>
      <w:r w:rsidR="00D16847" w:rsidRPr="00716FEF">
        <w:rPr>
          <w:rFonts w:ascii="Arial" w:hAnsi="Arial" w:cs="Arial"/>
          <w:bCs/>
          <w:sz w:val="22"/>
          <w:szCs w:val="22"/>
          <w:lang w:val="es-PE"/>
        </w:rPr>
        <w:t>I</w:t>
      </w:r>
      <w:r w:rsidRPr="00716FEF">
        <w:rPr>
          <w:rFonts w:ascii="Arial" w:hAnsi="Arial" w:cs="Arial"/>
          <w:bCs/>
          <w:sz w:val="22"/>
          <w:szCs w:val="22"/>
          <w:lang w:val="es-PE"/>
        </w:rPr>
        <w:t xml:space="preserve"> Simposio GEO</w:t>
      </w:r>
      <w:r w:rsidR="00D16847" w:rsidRPr="00716FEF">
        <w:rPr>
          <w:rFonts w:ascii="Arial" w:hAnsi="Arial" w:cs="Arial"/>
          <w:bCs/>
          <w:sz w:val="22"/>
          <w:szCs w:val="22"/>
          <w:lang w:val="es-PE"/>
        </w:rPr>
        <w:t>T</w:t>
      </w:r>
      <w:r w:rsidRPr="00716FEF">
        <w:rPr>
          <w:rFonts w:ascii="Arial" w:hAnsi="Arial" w:cs="Arial"/>
          <w:bCs/>
          <w:sz w:val="22"/>
          <w:szCs w:val="22"/>
          <w:lang w:val="es-PE"/>
        </w:rPr>
        <w:t xml:space="preserve">HIDRO (2025). Cuenta con conocimientos en programación orientada a aplicaciones mineras, habilidades que también comparte como tutora en el programa </w:t>
      </w:r>
      <w:proofErr w:type="spellStart"/>
      <w:r w:rsidRPr="00716FEF">
        <w:rPr>
          <w:rFonts w:ascii="Arial" w:hAnsi="Arial" w:cs="Arial"/>
          <w:bCs/>
          <w:sz w:val="22"/>
          <w:szCs w:val="22"/>
          <w:lang w:val="es-PE"/>
        </w:rPr>
        <w:t>Kuraq</w:t>
      </w:r>
      <w:proofErr w:type="spellEnd"/>
      <w:r w:rsidRPr="00716FEF">
        <w:rPr>
          <w:rFonts w:ascii="Arial" w:hAnsi="Arial" w:cs="Arial"/>
          <w:bCs/>
          <w:sz w:val="22"/>
          <w:szCs w:val="22"/>
          <w:lang w:val="es-PE"/>
        </w:rPr>
        <w:t xml:space="preserve"> </w:t>
      </w:r>
      <w:proofErr w:type="spellStart"/>
      <w:r w:rsidRPr="00716FEF">
        <w:rPr>
          <w:rFonts w:ascii="Arial" w:hAnsi="Arial" w:cs="Arial"/>
          <w:bCs/>
          <w:sz w:val="22"/>
          <w:szCs w:val="22"/>
          <w:lang w:val="es-PE"/>
        </w:rPr>
        <w:t>Ñanayki</w:t>
      </w:r>
      <w:proofErr w:type="spellEnd"/>
      <w:r w:rsidRPr="00716FEF">
        <w:rPr>
          <w:rFonts w:ascii="Arial" w:hAnsi="Arial" w:cs="Arial"/>
          <w:bCs/>
          <w:sz w:val="22"/>
          <w:szCs w:val="22"/>
          <w:lang w:val="es-PE"/>
        </w:rPr>
        <w:t xml:space="preserve"> de WIM-Arequipa, promoviendo el interés por las carreras STEM y herramientas digitales en niñas y adolescentes de la región de Arequipa.</w:t>
      </w:r>
    </w:p>
    <w:p w14:paraId="1FCF5E32" w14:textId="77777777" w:rsidR="00180629" w:rsidRPr="00716FEF" w:rsidRDefault="00180629" w:rsidP="00E84004">
      <w:pPr>
        <w:widowControl w:val="0"/>
        <w:autoSpaceDE w:val="0"/>
        <w:autoSpaceDN w:val="0"/>
        <w:adjustRightInd w:val="0"/>
        <w:rPr>
          <w:rFonts w:ascii="Arial" w:hAnsi="Arial" w:cs="Arial"/>
          <w:bCs/>
          <w:sz w:val="22"/>
          <w:szCs w:val="22"/>
          <w:lang w:val="es-PE"/>
        </w:rPr>
      </w:pPr>
    </w:p>
    <w:p w14:paraId="754B90FE" w14:textId="063D2EF5" w:rsidR="004C3B69" w:rsidRPr="00716FEF" w:rsidRDefault="005E0DE2" w:rsidP="004C3B69">
      <w:pPr>
        <w:widowControl w:val="0"/>
        <w:autoSpaceDE w:val="0"/>
        <w:autoSpaceDN w:val="0"/>
        <w:adjustRightInd w:val="0"/>
        <w:rPr>
          <w:rFonts w:ascii="Arial" w:hAnsi="Arial" w:cs="Arial"/>
          <w:bCs/>
          <w:sz w:val="22"/>
          <w:szCs w:val="22"/>
          <w:lang w:val="es-PE"/>
        </w:rPr>
      </w:pPr>
      <w:r w:rsidRPr="00716FEF">
        <w:rPr>
          <w:rFonts w:ascii="Arial" w:hAnsi="Arial" w:cs="Arial"/>
          <w:bCs/>
          <w:sz w:val="22"/>
          <w:szCs w:val="22"/>
          <w:lang w:val="es-PE"/>
        </w:rPr>
        <w:t>Belleza Villafuerte, Carlos</w:t>
      </w:r>
    </w:p>
    <w:p w14:paraId="6F064C18" w14:textId="19D31148" w:rsidR="004C3B69" w:rsidRPr="00716FEF" w:rsidRDefault="005E0DE2" w:rsidP="004C3B69">
      <w:pPr>
        <w:widowControl w:val="0"/>
        <w:autoSpaceDE w:val="0"/>
        <w:autoSpaceDN w:val="0"/>
        <w:adjustRightInd w:val="0"/>
        <w:rPr>
          <w:rFonts w:ascii="Arial" w:hAnsi="Arial" w:cs="Arial"/>
          <w:bCs/>
          <w:sz w:val="22"/>
          <w:szCs w:val="22"/>
          <w:lang w:val="es-PE"/>
        </w:rPr>
      </w:pPr>
      <w:r w:rsidRPr="00716FEF">
        <w:rPr>
          <w:rFonts w:ascii="Arial" w:hAnsi="Arial" w:cs="Arial"/>
          <w:bCs/>
          <w:sz w:val="22"/>
          <w:szCs w:val="22"/>
          <w:lang w:val="es-PE"/>
        </w:rPr>
        <w:t xml:space="preserve">Ingeniero Civil / </w:t>
      </w:r>
      <w:proofErr w:type="spellStart"/>
      <w:r w:rsidRPr="00716FEF">
        <w:rPr>
          <w:rFonts w:ascii="Arial" w:hAnsi="Arial" w:cs="Arial"/>
          <w:bCs/>
          <w:sz w:val="22"/>
          <w:szCs w:val="22"/>
          <w:lang w:val="es-PE"/>
        </w:rPr>
        <w:t>Msc</w:t>
      </w:r>
      <w:proofErr w:type="spellEnd"/>
      <w:r w:rsidRPr="00716FEF">
        <w:rPr>
          <w:rFonts w:ascii="Arial" w:hAnsi="Arial" w:cs="Arial"/>
          <w:bCs/>
          <w:sz w:val="22"/>
          <w:szCs w:val="22"/>
          <w:lang w:val="es-PE"/>
        </w:rPr>
        <w:t>. Ingeniería Geológica</w:t>
      </w:r>
    </w:p>
    <w:p w14:paraId="514ABA5E" w14:textId="77777777" w:rsidR="005E0DE2" w:rsidRPr="00716FEF" w:rsidRDefault="005E0DE2" w:rsidP="004C3B69">
      <w:pPr>
        <w:widowControl w:val="0"/>
        <w:autoSpaceDE w:val="0"/>
        <w:autoSpaceDN w:val="0"/>
        <w:adjustRightInd w:val="0"/>
        <w:rPr>
          <w:rFonts w:ascii="Arial" w:hAnsi="Arial" w:cs="Arial"/>
          <w:bCs/>
          <w:sz w:val="22"/>
          <w:szCs w:val="22"/>
          <w:lang w:val="es-PE"/>
        </w:rPr>
      </w:pPr>
    </w:p>
    <w:p w14:paraId="1215344E" w14:textId="1DCD3D38" w:rsidR="00904E24" w:rsidRPr="00716FEF" w:rsidRDefault="005E0DE2" w:rsidP="00EB1A06">
      <w:pPr>
        <w:jc w:val="both"/>
        <w:rPr>
          <w:rFonts w:ascii="Arial" w:hAnsi="Arial" w:cs="Arial"/>
          <w:bCs/>
          <w:sz w:val="22"/>
          <w:szCs w:val="22"/>
          <w:lang w:val="es-PE"/>
        </w:rPr>
        <w:sectPr w:rsidR="00904E24" w:rsidRPr="00716FEF" w:rsidSect="00D34811">
          <w:type w:val="continuous"/>
          <w:pgSz w:w="11900" w:h="16840"/>
          <w:pgMar w:top="1134" w:right="680" w:bottom="964" w:left="851" w:header="680" w:footer="567" w:gutter="0"/>
          <w:cols w:num="2" w:space="397"/>
          <w:docGrid w:linePitch="360"/>
        </w:sectPr>
      </w:pPr>
      <w:r w:rsidRPr="00716FEF">
        <w:rPr>
          <w:rFonts w:ascii="Arial" w:hAnsi="Arial" w:cs="Arial"/>
          <w:bCs/>
          <w:sz w:val="22"/>
          <w:szCs w:val="22"/>
          <w:lang w:val="es-PE"/>
        </w:rPr>
        <w:t>Ingeniero Geotécnico en Anddes, una empresa especializada en servicios de ingeniería, geotecnia y soporte para proyectos civiles y mineros. En su rol, Carlos aplica conocimientos avanzados en geología de ingeniería y análisis de suelos para garantizar la estabilidad y seguridad de infraestructuras como taludes, depósitos de relaves, pilas de lixiviación y presas</w:t>
      </w:r>
      <w:r w:rsidR="00CA0BD7">
        <w:rPr>
          <w:rFonts w:ascii="Arial" w:hAnsi="Arial" w:cs="Arial"/>
          <w:bCs/>
          <w:sz w:val="22"/>
          <w:szCs w:val="22"/>
          <w:lang w:val="es-PE"/>
        </w:rPr>
        <w:t>.</w:t>
      </w:r>
    </w:p>
    <w:p w14:paraId="0F14B702" w14:textId="77777777" w:rsidR="00904E24" w:rsidRPr="00716FEF" w:rsidRDefault="00904E24" w:rsidP="00356F6C">
      <w:pPr>
        <w:jc w:val="both"/>
        <w:rPr>
          <w:rFonts w:ascii="Arial" w:hAnsi="Arial" w:cs="Arial"/>
          <w:bCs/>
          <w:sz w:val="22"/>
          <w:szCs w:val="22"/>
          <w:lang w:val="es-PE"/>
        </w:rPr>
      </w:pPr>
    </w:p>
    <w:sectPr w:rsidR="00904E24" w:rsidRPr="00716FEF"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15DE5" w14:textId="77777777" w:rsidR="006A139E" w:rsidRDefault="006A139E" w:rsidP="004D469A">
      <w:r>
        <w:separator/>
      </w:r>
    </w:p>
  </w:endnote>
  <w:endnote w:type="continuationSeparator" w:id="0">
    <w:p w14:paraId="4998F226" w14:textId="77777777" w:rsidR="006A139E" w:rsidRDefault="006A139E"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CF2AC" w14:textId="77777777" w:rsidR="006A139E" w:rsidRDefault="006A139E" w:rsidP="004D469A">
      <w:r>
        <w:separator/>
      </w:r>
    </w:p>
  </w:footnote>
  <w:footnote w:type="continuationSeparator" w:id="0">
    <w:p w14:paraId="540129C6" w14:textId="77777777" w:rsidR="006A139E" w:rsidRDefault="006A139E"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E548C"/>
    <w:multiLevelType w:val="hybridMultilevel"/>
    <w:tmpl w:val="D966B7A8"/>
    <w:lvl w:ilvl="0" w:tplc="92AC65A4">
      <w:numFmt w:val="bullet"/>
      <w:lvlText w:val="•"/>
      <w:lvlJc w:val="left"/>
      <w:pPr>
        <w:ind w:left="706" w:hanging="564"/>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1" w15:restartNumberingAfterBreak="0">
    <w:nsid w:val="0F235173"/>
    <w:multiLevelType w:val="hybridMultilevel"/>
    <w:tmpl w:val="C96CB086"/>
    <w:lvl w:ilvl="0" w:tplc="92AC65A4">
      <w:numFmt w:val="bullet"/>
      <w:lvlText w:val="•"/>
      <w:lvlJc w:val="left"/>
      <w:pPr>
        <w:ind w:left="706" w:hanging="564"/>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1145944"/>
    <w:multiLevelType w:val="hybridMultilevel"/>
    <w:tmpl w:val="3788AAEE"/>
    <w:lvl w:ilvl="0" w:tplc="0DD06392">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C13740"/>
    <w:multiLevelType w:val="hybridMultilevel"/>
    <w:tmpl w:val="923A36C4"/>
    <w:lvl w:ilvl="0" w:tplc="92AC65A4">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2CD7651"/>
    <w:multiLevelType w:val="multilevel"/>
    <w:tmpl w:val="8BDAB37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F2F5D94"/>
    <w:multiLevelType w:val="hybridMultilevel"/>
    <w:tmpl w:val="81EEEDC2"/>
    <w:lvl w:ilvl="0" w:tplc="92AC65A4">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178761A"/>
    <w:multiLevelType w:val="hybridMultilevel"/>
    <w:tmpl w:val="0CA2FA0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AD8217C"/>
    <w:multiLevelType w:val="hybridMultilevel"/>
    <w:tmpl w:val="DAFA54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B5F6AF4"/>
    <w:multiLevelType w:val="hybridMultilevel"/>
    <w:tmpl w:val="B77CC62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CCE392C"/>
    <w:multiLevelType w:val="hybridMultilevel"/>
    <w:tmpl w:val="0F7A2C8E"/>
    <w:lvl w:ilvl="0" w:tplc="92AC65A4">
      <w:numFmt w:val="bullet"/>
      <w:lvlText w:val="•"/>
      <w:lvlJc w:val="left"/>
      <w:pPr>
        <w:ind w:left="706" w:hanging="564"/>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1BC5880"/>
    <w:multiLevelType w:val="hybridMultilevel"/>
    <w:tmpl w:val="BDFCFED2"/>
    <w:lvl w:ilvl="0" w:tplc="0DD06392">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6011E7C"/>
    <w:multiLevelType w:val="multilevel"/>
    <w:tmpl w:val="5F00E19E"/>
    <w:lvl w:ilvl="0">
      <w:start w:val="3"/>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C24008"/>
    <w:multiLevelType w:val="hybridMultilevel"/>
    <w:tmpl w:val="605075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F61628"/>
    <w:multiLevelType w:val="hybridMultilevel"/>
    <w:tmpl w:val="5D96D42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68037E4F"/>
    <w:multiLevelType w:val="hybridMultilevel"/>
    <w:tmpl w:val="CE1C90B8"/>
    <w:lvl w:ilvl="0" w:tplc="92AC65A4">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6590A00"/>
    <w:multiLevelType w:val="hybridMultilevel"/>
    <w:tmpl w:val="970ACE3C"/>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num w:numId="1">
    <w:abstractNumId w:val="13"/>
  </w:num>
  <w:num w:numId="2">
    <w:abstractNumId w:val="16"/>
  </w:num>
  <w:num w:numId="3">
    <w:abstractNumId w:val="0"/>
  </w:num>
  <w:num w:numId="4">
    <w:abstractNumId w:val="1"/>
  </w:num>
  <w:num w:numId="5">
    <w:abstractNumId w:val="6"/>
  </w:num>
  <w:num w:numId="6">
    <w:abstractNumId w:val="9"/>
  </w:num>
  <w:num w:numId="7">
    <w:abstractNumId w:val="8"/>
  </w:num>
  <w:num w:numId="8">
    <w:abstractNumId w:val="7"/>
  </w:num>
  <w:num w:numId="9">
    <w:abstractNumId w:val="4"/>
  </w:num>
  <w:num w:numId="10">
    <w:abstractNumId w:val="3"/>
  </w:num>
  <w:num w:numId="11">
    <w:abstractNumId w:val="2"/>
  </w:num>
  <w:num w:numId="12">
    <w:abstractNumId w:val="12"/>
  </w:num>
  <w:num w:numId="13">
    <w:abstractNumId w:val="14"/>
  </w:num>
  <w:num w:numId="14">
    <w:abstractNumId w:val="11"/>
  </w:num>
  <w:num w:numId="15">
    <w:abstractNumId w:val="10"/>
  </w:num>
  <w:num w:numId="16">
    <w:abstractNumId w:val="5"/>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3514"/>
    <w:rsid w:val="001165BD"/>
    <w:rsid w:val="00122588"/>
    <w:rsid w:val="0013238A"/>
    <w:rsid w:val="00134BD0"/>
    <w:rsid w:val="00140898"/>
    <w:rsid w:val="00156239"/>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41B3"/>
    <w:rsid w:val="0027313C"/>
    <w:rsid w:val="002A29DF"/>
    <w:rsid w:val="002A5DFE"/>
    <w:rsid w:val="002A766D"/>
    <w:rsid w:val="002B26C7"/>
    <w:rsid w:val="002B5475"/>
    <w:rsid w:val="002C3EBB"/>
    <w:rsid w:val="002D1C36"/>
    <w:rsid w:val="002D240B"/>
    <w:rsid w:val="00307578"/>
    <w:rsid w:val="00314F9E"/>
    <w:rsid w:val="00324786"/>
    <w:rsid w:val="00337295"/>
    <w:rsid w:val="00344C46"/>
    <w:rsid w:val="00356F6C"/>
    <w:rsid w:val="003608C3"/>
    <w:rsid w:val="00363841"/>
    <w:rsid w:val="0036489F"/>
    <w:rsid w:val="00381D7F"/>
    <w:rsid w:val="003B66C8"/>
    <w:rsid w:val="003B6E44"/>
    <w:rsid w:val="003C6D44"/>
    <w:rsid w:val="003D271C"/>
    <w:rsid w:val="003D3A4A"/>
    <w:rsid w:val="003F080D"/>
    <w:rsid w:val="0040606A"/>
    <w:rsid w:val="00427100"/>
    <w:rsid w:val="0043413E"/>
    <w:rsid w:val="00436119"/>
    <w:rsid w:val="00437503"/>
    <w:rsid w:val="00440227"/>
    <w:rsid w:val="00441B34"/>
    <w:rsid w:val="00445BC3"/>
    <w:rsid w:val="00446E15"/>
    <w:rsid w:val="00460D0B"/>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505E2"/>
    <w:rsid w:val="005631EB"/>
    <w:rsid w:val="005A352B"/>
    <w:rsid w:val="005B08EB"/>
    <w:rsid w:val="005B50FF"/>
    <w:rsid w:val="005D673A"/>
    <w:rsid w:val="005E0DE2"/>
    <w:rsid w:val="005E3684"/>
    <w:rsid w:val="006050E9"/>
    <w:rsid w:val="006178C0"/>
    <w:rsid w:val="00622FDA"/>
    <w:rsid w:val="00631DC1"/>
    <w:rsid w:val="006423FA"/>
    <w:rsid w:val="00645FA1"/>
    <w:rsid w:val="00650F70"/>
    <w:rsid w:val="006535A5"/>
    <w:rsid w:val="00661A2A"/>
    <w:rsid w:val="00661FE9"/>
    <w:rsid w:val="00671435"/>
    <w:rsid w:val="00671ED9"/>
    <w:rsid w:val="006833D8"/>
    <w:rsid w:val="006975E0"/>
    <w:rsid w:val="006A12C3"/>
    <w:rsid w:val="006A139E"/>
    <w:rsid w:val="006B6C23"/>
    <w:rsid w:val="006C188D"/>
    <w:rsid w:val="006D0F12"/>
    <w:rsid w:val="006D256B"/>
    <w:rsid w:val="006E49B3"/>
    <w:rsid w:val="006F2731"/>
    <w:rsid w:val="006F6A1B"/>
    <w:rsid w:val="006F7FF3"/>
    <w:rsid w:val="00707530"/>
    <w:rsid w:val="00712097"/>
    <w:rsid w:val="007150A0"/>
    <w:rsid w:val="00716FEF"/>
    <w:rsid w:val="00720C40"/>
    <w:rsid w:val="0072535F"/>
    <w:rsid w:val="007373B8"/>
    <w:rsid w:val="00751F0F"/>
    <w:rsid w:val="00755D2F"/>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487E"/>
    <w:rsid w:val="00846114"/>
    <w:rsid w:val="0085424E"/>
    <w:rsid w:val="00854AC0"/>
    <w:rsid w:val="008621F2"/>
    <w:rsid w:val="0086295D"/>
    <w:rsid w:val="00862C5C"/>
    <w:rsid w:val="0087565A"/>
    <w:rsid w:val="008764A7"/>
    <w:rsid w:val="008804AB"/>
    <w:rsid w:val="00892562"/>
    <w:rsid w:val="008B48C8"/>
    <w:rsid w:val="008C3927"/>
    <w:rsid w:val="00904E24"/>
    <w:rsid w:val="009148C8"/>
    <w:rsid w:val="009430D9"/>
    <w:rsid w:val="00943CA8"/>
    <w:rsid w:val="00965262"/>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828DB"/>
    <w:rsid w:val="00A9689C"/>
    <w:rsid w:val="00AA73E2"/>
    <w:rsid w:val="00AB5936"/>
    <w:rsid w:val="00AE6C05"/>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0720D"/>
    <w:rsid w:val="00C17BFC"/>
    <w:rsid w:val="00C200FC"/>
    <w:rsid w:val="00C249F1"/>
    <w:rsid w:val="00C41CD8"/>
    <w:rsid w:val="00C5697E"/>
    <w:rsid w:val="00C61818"/>
    <w:rsid w:val="00C66062"/>
    <w:rsid w:val="00C90525"/>
    <w:rsid w:val="00CA0BD7"/>
    <w:rsid w:val="00CA3055"/>
    <w:rsid w:val="00CA54CA"/>
    <w:rsid w:val="00CB3683"/>
    <w:rsid w:val="00CB609F"/>
    <w:rsid w:val="00CD32FC"/>
    <w:rsid w:val="00CD49AC"/>
    <w:rsid w:val="00CE075D"/>
    <w:rsid w:val="00D07BEB"/>
    <w:rsid w:val="00D16847"/>
    <w:rsid w:val="00D30982"/>
    <w:rsid w:val="00D34811"/>
    <w:rsid w:val="00D409A3"/>
    <w:rsid w:val="00D40D54"/>
    <w:rsid w:val="00D5647F"/>
    <w:rsid w:val="00D574EF"/>
    <w:rsid w:val="00D66F1F"/>
    <w:rsid w:val="00D73049"/>
    <w:rsid w:val="00D7587E"/>
    <w:rsid w:val="00D75CDB"/>
    <w:rsid w:val="00D91BF7"/>
    <w:rsid w:val="00DA2ABC"/>
    <w:rsid w:val="00DB480E"/>
    <w:rsid w:val="00DC43A7"/>
    <w:rsid w:val="00DD0E73"/>
    <w:rsid w:val="00DD120D"/>
    <w:rsid w:val="00DD4AA5"/>
    <w:rsid w:val="00DE3208"/>
    <w:rsid w:val="00DE7751"/>
    <w:rsid w:val="00DF7695"/>
    <w:rsid w:val="00E15745"/>
    <w:rsid w:val="00E2132F"/>
    <w:rsid w:val="00E32E93"/>
    <w:rsid w:val="00E34AB3"/>
    <w:rsid w:val="00E40A60"/>
    <w:rsid w:val="00E42274"/>
    <w:rsid w:val="00E46A59"/>
    <w:rsid w:val="00E50EFD"/>
    <w:rsid w:val="00E529E4"/>
    <w:rsid w:val="00E56B4F"/>
    <w:rsid w:val="00E607B6"/>
    <w:rsid w:val="00E70586"/>
    <w:rsid w:val="00E70C2B"/>
    <w:rsid w:val="00E77D13"/>
    <w:rsid w:val="00E84004"/>
    <w:rsid w:val="00E8677B"/>
    <w:rsid w:val="00E90AB0"/>
    <w:rsid w:val="00E914DF"/>
    <w:rsid w:val="00E915D1"/>
    <w:rsid w:val="00EA01A1"/>
    <w:rsid w:val="00EA6813"/>
    <w:rsid w:val="00EA7F98"/>
    <w:rsid w:val="00EB1A06"/>
    <w:rsid w:val="00EC21B7"/>
    <w:rsid w:val="00EC330A"/>
    <w:rsid w:val="00EC5D28"/>
    <w:rsid w:val="00ED4000"/>
    <w:rsid w:val="00EE71EA"/>
    <w:rsid w:val="00F025B2"/>
    <w:rsid w:val="00F120BB"/>
    <w:rsid w:val="00F17BB0"/>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661A2A"/>
    <w:rPr>
      <w:color w:val="605E5C"/>
      <w:shd w:val="clear" w:color="auto" w:fill="E1DFDD"/>
    </w:rPr>
  </w:style>
  <w:style w:type="paragraph" w:styleId="Prrafodelista">
    <w:name w:val="List Paragraph"/>
    <w:basedOn w:val="Normal"/>
    <w:uiPriority w:val="34"/>
    <w:qFormat/>
    <w:rsid w:val="005B50FF"/>
    <w:pPr>
      <w:ind w:left="720"/>
      <w:contextualSpacing/>
    </w:pPr>
  </w:style>
  <w:style w:type="table" w:customStyle="1" w:styleId="TableNormal">
    <w:name w:val="Table Normal"/>
    <w:uiPriority w:val="2"/>
    <w:semiHidden/>
    <w:unhideWhenUsed/>
    <w:qFormat/>
    <w:rsid w:val="00D7304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049"/>
    <w:pPr>
      <w:widowControl w:val="0"/>
      <w:autoSpaceDE w:val="0"/>
      <w:autoSpaceDN w:val="0"/>
      <w:spacing w:before="15" w:line="252" w:lineRule="exact"/>
      <w:jc w:val="center"/>
    </w:pPr>
    <w:rPr>
      <w:rFonts w:ascii="Times New Roman" w:eastAsia="Times New Roman" w:hAnsi="Times New Roman"/>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mangoalvarez@gmail.com" TargetMode="External"/><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image" Target="media/image13.jpeg"/><Relationship Id="rId10" Type="http://schemas.openxmlformats.org/officeDocument/2006/relationships/hyperlink" Target="mailto:carlos.belleza@anddes.com"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mailto:atunquipa@unsa.edu.pe" TargetMode="External"/><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image" Target="media/image12.jpe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529B5-D285-4D29-AF71-735C73F99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2623</TotalTime>
  <Pages>11</Pages>
  <Words>6039</Words>
  <Characters>33217</Characters>
  <Application>Microsoft Office Word</Application>
  <DocSecurity>0</DocSecurity>
  <Lines>276</Lines>
  <Paragraphs>78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39178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Fernando Mango</cp:lastModifiedBy>
  <cp:revision>27</cp:revision>
  <cp:lastPrinted>2015-02-13T19:19:00Z</cp:lastPrinted>
  <dcterms:created xsi:type="dcterms:W3CDTF">2025-05-26T20:35:00Z</dcterms:created>
  <dcterms:modified xsi:type="dcterms:W3CDTF">2025-07-19T04:55:00Z</dcterms:modified>
</cp:coreProperties>
</file>