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5DEC" w14:textId="6B7280C8" w:rsidR="007373B8" w:rsidRPr="00143DA4" w:rsidRDefault="00CE48A5" w:rsidP="00B17274">
      <w:pPr>
        <w:jc w:val="center"/>
        <w:rPr>
          <w:rFonts w:ascii="Arial" w:hAnsi="Arial" w:cs="Arial"/>
          <w:sz w:val="22"/>
          <w:szCs w:val="22"/>
        </w:rPr>
      </w:pPr>
      <w:r w:rsidRPr="00143DA4">
        <w:rPr>
          <w:rFonts w:ascii="Arial" w:hAnsi="Arial" w:cs="Arial"/>
          <w:b/>
          <w:bCs/>
          <w:sz w:val="22"/>
          <w:szCs w:val="22"/>
        </w:rPr>
        <w:t xml:space="preserve">Mejora en la toma de decisiones operativas en la mina Animón </w:t>
      </w:r>
      <w:r w:rsidR="0075607D" w:rsidRPr="00143DA4">
        <w:rPr>
          <w:rFonts w:ascii="Arial" w:hAnsi="Arial" w:cs="Arial"/>
          <w:b/>
          <w:bCs/>
          <w:sz w:val="22"/>
          <w:szCs w:val="22"/>
        </w:rPr>
        <w:br/>
      </w:r>
      <w:r w:rsidRPr="00143DA4">
        <w:rPr>
          <w:rFonts w:ascii="Arial" w:hAnsi="Arial" w:cs="Arial"/>
          <w:b/>
          <w:bCs/>
          <w:sz w:val="22"/>
          <w:szCs w:val="22"/>
        </w:rPr>
        <w:t>con la implementación del software SIPEG</w:t>
      </w:r>
      <w:r w:rsidRPr="00143DA4">
        <w:rPr>
          <w:rFonts w:ascii="Arial" w:hAnsi="Arial" w:cs="Arial"/>
          <w:sz w:val="22"/>
          <w:szCs w:val="22"/>
        </w:rPr>
        <w:t xml:space="preserve"> </w:t>
      </w:r>
      <w:r w:rsidR="0075607D" w:rsidRPr="00143DA4">
        <w:rPr>
          <w:rFonts w:ascii="Arial" w:hAnsi="Arial" w:cs="Arial"/>
          <w:sz w:val="22"/>
          <w:szCs w:val="22"/>
        </w:rPr>
        <w:br/>
      </w:r>
      <w:r w:rsidR="00A201D7" w:rsidRPr="00143DA4">
        <w:rPr>
          <w:rFonts w:ascii="Arial" w:hAnsi="Arial" w:cs="Arial"/>
          <w:sz w:val="22"/>
          <w:szCs w:val="22"/>
        </w:rPr>
        <w:t>(</w:t>
      </w:r>
      <w:r w:rsidRPr="00143DA4">
        <w:rPr>
          <w:rFonts w:ascii="Arial" w:hAnsi="Arial" w:cs="Arial"/>
          <w:sz w:val="22"/>
          <w:szCs w:val="22"/>
        </w:rPr>
        <w:t>Minería 4.0</w:t>
      </w:r>
      <w:r w:rsidR="00493C85" w:rsidRPr="00143DA4">
        <w:rPr>
          <w:rFonts w:ascii="Arial" w:hAnsi="Arial" w:cs="Arial"/>
          <w:sz w:val="22"/>
          <w:szCs w:val="22"/>
        </w:rPr>
        <w:t xml:space="preserve"> </w:t>
      </w:r>
      <w:r w:rsidRPr="00143DA4">
        <w:rPr>
          <w:rFonts w:ascii="Arial" w:hAnsi="Arial" w:cs="Arial"/>
          <w:sz w:val="22"/>
          <w:szCs w:val="22"/>
        </w:rPr>
        <w:t>–</w:t>
      </w:r>
      <w:r w:rsidR="00493C85" w:rsidRPr="00143DA4">
        <w:rPr>
          <w:rFonts w:ascii="Arial" w:hAnsi="Arial" w:cs="Arial"/>
          <w:sz w:val="22"/>
          <w:szCs w:val="22"/>
        </w:rPr>
        <w:t xml:space="preserve"> </w:t>
      </w:r>
      <w:r w:rsidRPr="00143DA4">
        <w:rPr>
          <w:rFonts w:ascii="Arial" w:hAnsi="Arial" w:cs="Arial"/>
          <w:sz w:val="22"/>
          <w:szCs w:val="22"/>
        </w:rPr>
        <w:t>Sistemas de control e integración de operaciones</w:t>
      </w:r>
      <w:r w:rsidR="00A201D7" w:rsidRPr="00143DA4">
        <w:rPr>
          <w:rFonts w:ascii="Arial" w:hAnsi="Arial" w:cs="Arial"/>
          <w:sz w:val="22"/>
          <w:szCs w:val="22"/>
        </w:rPr>
        <w:t>)</w:t>
      </w:r>
    </w:p>
    <w:p w14:paraId="03D0F56A" w14:textId="77777777" w:rsidR="00A05DB9" w:rsidRPr="00143DA4" w:rsidRDefault="00A05DB9" w:rsidP="00B17274">
      <w:pPr>
        <w:rPr>
          <w:rFonts w:ascii="Arial" w:hAnsi="Arial" w:cs="Arial"/>
          <w:sz w:val="22"/>
          <w:szCs w:val="22"/>
        </w:rPr>
      </w:pPr>
    </w:p>
    <w:p w14:paraId="02638C59" w14:textId="6622FDD6" w:rsidR="0087565A" w:rsidRPr="00143DA4" w:rsidRDefault="00CE48A5" w:rsidP="00B17274">
      <w:pPr>
        <w:jc w:val="center"/>
        <w:rPr>
          <w:rFonts w:ascii="Arial" w:hAnsi="Arial" w:cs="Arial"/>
          <w:b/>
          <w:bCs/>
          <w:sz w:val="22"/>
          <w:szCs w:val="22"/>
        </w:rPr>
      </w:pPr>
      <w:r w:rsidRPr="00143DA4">
        <w:rPr>
          <w:rFonts w:ascii="Arial" w:hAnsi="Arial" w:cs="Arial"/>
          <w:b/>
          <w:bCs/>
          <w:sz w:val="22"/>
          <w:szCs w:val="22"/>
        </w:rPr>
        <w:t>Luis Felipe Vera López</w:t>
      </w:r>
      <w:r w:rsidR="0087565A" w:rsidRPr="00143DA4">
        <w:rPr>
          <w:rFonts w:ascii="Arial" w:hAnsi="Arial" w:cs="Arial"/>
          <w:b/>
          <w:bCs/>
          <w:sz w:val="22"/>
          <w:szCs w:val="22"/>
          <w:vertAlign w:val="superscript"/>
        </w:rPr>
        <w:t>1</w:t>
      </w:r>
      <w:r w:rsidR="0087565A" w:rsidRPr="00143DA4">
        <w:rPr>
          <w:rFonts w:ascii="Arial" w:hAnsi="Arial" w:cs="Arial"/>
          <w:b/>
          <w:bCs/>
          <w:sz w:val="22"/>
          <w:szCs w:val="22"/>
        </w:rPr>
        <w:t>,</w:t>
      </w:r>
    </w:p>
    <w:p w14:paraId="400BE595" w14:textId="77777777" w:rsidR="0087565A" w:rsidRPr="00143DA4" w:rsidRDefault="0087565A" w:rsidP="00B17274">
      <w:pPr>
        <w:jc w:val="center"/>
        <w:rPr>
          <w:rFonts w:ascii="Arial" w:hAnsi="Arial" w:cs="Arial"/>
          <w:bCs/>
          <w:sz w:val="22"/>
          <w:szCs w:val="22"/>
        </w:rPr>
      </w:pPr>
    </w:p>
    <w:p w14:paraId="23736843" w14:textId="77777777" w:rsidR="007373B8" w:rsidRPr="00143DA4" w:rsidRDefault="007373B8" w:rsidP="00B17274">
      <w:pPr>
        <w:rPr>
          <w:rFonts w:ascii="Arial" w:hAnsi="Arial" w:cs="Arial"/>
          <w:sz w:val="22"/>
          <w:szCs w:val="22"/>
        </w:rPr>
      </w:pPr>
    </w:p>
    <w:p w14:paraId="1A5D9FC2" w14:textId="77777777" w:rsidR="0075607D" w:rsidRPr="00143DA4" w:rsidRDefault="001F7167" w:rsidP="00B17274">
      <w:pPr>
        <w:ind w:left="142" w:hanging="142"/>
        <w:jc w:val="both"/>
        <w:rPr>
          <w:rFonts w:ascii="Arial" w:hAnsi="Arial" w:cs="Arial"/>
          <w:sz w:val="22"/>
          <w:szCs w:val="22"/>
        </w:rPr>
      </w:pPr>
      <w:r w:rsidRPr="00143DA4">
        <w:rPr>
          <w:rFonts w:ascii="Arial" w:hAnsi="Arial" w:cs="Arial"/>
          <w:sz w:val="22"/>
          <w:szCs w:val="22"/>
          <w:vertAlign w:val="superscript"/>
        </w:rPr>
        <w:t>1</w:t>
      </w:r>
      <w:r w:rsidR="007373B8" w:rsidRPr="00143DA4">
        <w:rPr>
          <w:rFonts w:ascii="Arial" w:hAnsi="Arial" w:cs="Arial"/>
          <w:sz w:val="22"/>
          <w:szCs w:val="22"/>
        </w:rPr>
        <w:t xml:space="preserve"> </w:t>
      </w:r>
      <w:r w:rsidR="002D1C36" w:rsidRPr="00143DA4">
        <w:rPr>
          <w:rFonts w:ascii="Arial" w:hAnsi="Arial" w:cs="Arial"/>
          <w:sz w:val="22"/>
          <w:szCs w:val="22"/>
        </w:rPr>
        <w:t xml:space="preserve">Autor: </w:t>
      </w:r>
      <w:r w:rsidR="00CE48A5" w:rsidRPr="00143DA4">
        <w:rPr>
          <w:rFonts w:ascii="Arial" w:hAnsi="Arial" w:cs="Arial"/>
          <w:sz w:val="22"/>
          <w:szCs w:val="22"/>
        </w:rPr>
        <w:t>Compañía Minera Chungar S.A.C.</w:t>
      </w:r>
      <w:r w:rsidR="00047A63" w:rsidRPr="00143DA4">
        <w:rPr>
          <w:rFonts w:ascii="Arial" w:hAnsi="Arial" w:cs="Arial"/>
          <w:sz w:val="22"/>
          <w:szCs w:val="22"/>
        </w:rPr>
        <w:t xml:space="preserve">, </w:t>
      </w:r>
      <w:r w:rsidR="00CE48A5" w:rsidRPr="00143DA4">
        <w:rPr>
          <w:rFonts w:ascii="Arial" w:hAnsi="Arial" w:cs="Arial"/>
          <w:sz w:val="22"/>
          <w:szCs w:val="22"/>
        </w:rPr>
        <w:t>Av. Manuel Olguín 373 Piso 7</w:t>
      </w:r>
      <w:r w:rsidR="00047A63" w:rsidRPr="00143DA4">
        <w:rPr>
          <w:rFonts w:ascii="Arial" w:hAnsi="Arial" w:cs="Arial"/>
          <w:sz w:val="22"/>
          <w:szCs w:val="22"/>
        </w:rPr>
        <w:t xml:space="preserve">, </w:t>
      </w:r>
      <w:r w:rsidR="00CE48A5" w:rsidRPr="00143DA4">
        <w:rPr>
          <w:rFonts w:ascii="Arial" w:hAnsi="Arial" w:cs="Arial"/>
          <w:sz w:val="22"/>
          <w:szCs w:val="22"/>
        </w:rPr>
        <w:t>Lima</w:t>
      </w:r>
      <w:r w:rsidR="00047A63" w:rsidRPr="00143DA4">
        <w:rPr>
          <w:rFonts w:ascii="Arial" w:hAnsi="Arial" w:cs="Arial"/>
          <w:sz w:val="22"/>
          <w:szCs w:val="22"/>
        </w:rPr>
        <w:t xml:space="preserve">, </w:t>
      </w:r>
      <w:r w:rsidR="00CE48A5" w:rsidRPr="00143DA4">
        <w:rPr>
          <w:rFonts w:ascii="Arial" w:hAnsi="Arial" w:cs="Arial"/>
          <w:sz w:val="22"/>
          <w:szCs w:val="22"/>
        </w:rPr>
        <w:t>Perú</w:t>
      </w:r>
    </w:p>
    <w:p w14:paraId="1D73A8BC" w14:textId="201EE334" w:rsidR="007373B8" w:rsidRPr="00143DA4" w:rsidRDefault="003C6D44" w:rsidP="00B17274">
      <w:pPr>
        <w:pBdr>
          <w:bottom w:val="single" w:sz="12" w:space="1" w:color="auto"/>
        </w:pBdr>
        <w:ind w:left="142" w:hanging="142"/>
        <w:jc w:val="both"/>
        <w:rPr>
          <w:rFonts w:ascii="Arial" w:hAnsi="Arial" w:cs="Arial"/>
          <w:sz w:val="22"/>
          <w:szCs w:val="22"/>
        </w:rPr>
      </w:pPr>
      <w:r w:rsidRPr="00143DA4">
        <w:rPr>
          <w:rFonts w:ascii="Arial" w:hAnsi="Arial" w:cs="Arial"/>
          <w:sz w:val="22"/>
          <w:szCs w:val="22"/>
        </w:rPr>
        <w:t>(e-mail</w:t>
      </w:r>
      <w:r w:rsidR="00CE48A5" w:rsidRPr="00143DA4">
        <w:rPr>
          <w:rFonts w:ascii="Arial" w:hAnsi="Arial" w:cs="Arial"/>
          <w:sz w:val="22"/>
          <w:szCs w:val="22"/>
        </w:rPr>
        <w:t>: lvera@volcan.com.pe</w:t>
      </w:r>
      <w:r w:rsidR="00A201D7" w:rsidRPr="00143DA4">
        <w:rPr>
          <w:rFonts w:ascii="Arial" w:hAnsi="Arial" w:cs="Arial"/>
          <w:sz w:val="22"/>
          <w:szCs w:val="22"/>
        </w:rPr>
        <w:t xml:space="preserve"> y celular</w:t>
      </w:r>
      <w:r w:rsidR="00CE48A5" w:rsidRPr="00143DA4">
        <w:rPr>
          <w:rFonts w:ascii="Arial" w:hAnsi="Arial" w:cs="Arial"/>
          <w:sz w:val="22"/>
          <w:szCs w:val="22"/>
        </w:rPr>
        <w:t>: 999380973</w:t>
      </w:r>
      <w:r w:rsidRPr="00143DA4">
        <w:rPr>
          <w:rFonts w:ascii="Arial" w:hAnsi="Arial" w:cs="Arial"/>
          <w:sz w:val="22"/>
          <w:szCs w:val="22"/>
        </w:rPr>
        <w:t>)</w:t>
      </w:r>
    </w:p>
    <w:p w14:paraId="67409E36" w14:textId="77777777" w:rsidR="0075607D" w:rsidRPr="00143DA4" w:rsidRDefault="0075607D" w:rsidP="00B17274">
      <w:pPr>
        <w:pBdr>
          <w:bottom w:val="single" w:sz="12" w:space="1" w:color="auto"/>
        </w:pBdr>
        <w:spacing w:after="240"/>
        <w:ind w:left="142" w:hanging="142"/>
        <w:jc w:val="both"/>
        <w:rPr>
          <w:rFonts w:ascii="Arial" w:hAnsi="Arial" w:cs="Arial"/>
          <w:sz w:val="22"/>
          <w:szCs w:val="22"/>
        </w:rPr>
      </w:pPr>
    </w:p>
    <w:p w14:paraId="71E68F26" w14:textId="77777777" w:rsidR="00A63A13" w:rsidRPr="00143DA4" w:rsidRDefault="00A63A13" w:rsidP="00B17274">
      <w:pPr>
        <w:spacing w:after="240"/>
        <w:jc w:val="both"/>
        <w:rPr>
          <w:rFonts w:ascii="Arial" w:hAnsi="Arial" w:cs="Arial"/>
          <w:b/>
          <w:sz w:val="22"/>
          <w:szCs w:val="22"/>
        </w:rPr>
      </w:pPr>
    </w:p>
    <w:p w14:paraId="350E87C9" w14:textId="77777777" w:rsidR="000A599E" w:rsidRPr="00143DA4" w:rsidRDefault="000A599E" w:rsidP="00B17274">
      <w:pPr>
        <w:spacing w:after="240"/>
        <w:jc w:val="both"/>
        <w:rPr>
          <w:rFonts w:ascii="Arial" w:hAnsi="Arial" w:cs="Arial"/>
          <w:b/>
          <w:sz w:val="22"/>
          <w:szCs w:val="22"/>
        </w:rPr>
        <w:sectPr w:rsidR="000A599E" w:rsidRPr="00143DA4">
          <w:headerReference w:type="even" r:id="rId7"/>
          <w:headerReference w:type="default" r:id="rId8"/>
          <w:footerReference w:type="even" r:id="rId9"/>
          <w:headerReference w:type="first" r:id="rId10"/>
          <w:type w:val="continuous"/>
          <w:pgSz w:w="11900" w:h="16840"/>
          <w:pgMar w:top="1134" w:right="680" w:bottom="964" w:left="851" w:header="680" w:footer="567" w:gutter="0"/>
          <w:cols w:space="720"/>
          <w:docGrid w:linePitch="360"/>
        </w:sectPr>
      </w:pPr>
    </w:p>
    <w:p w14:paraId="097C01EA" w14:textId="77777777" w:rsidR="00460D0B" w:rsidRPr="00143DA4" w:rsidRDefault="00D574EF" w:rsidP="00B17274">
      <w:pPr>
        <w:jc w:val="both"/>
        <w:rPr>
          <w:rFonts w:ascii="Arial" w:hAnsi="Arial" w:cs="Arial"/>
          <w:b/>
          <w:sz w:val="22"/>
          <w:szCs w:val="22"/>
        </w:rPr>
      </w:pPr>
      <w:r w:rsidRPr="00143DA4">
        <w:rPr>
          <w:rFonts w:ascii="Arial" w:hAnsi="Arial" w:cs="Arial"/>
          <w:b/>
          <w:sz w:val="22"/>
          <w:szCs w:val="22"/>
        </w:rPr>
        <w:t>RESUMEN</w:t>
      </w:r>
    </w:p>
    <w:p w14:paraId="733E3AB1" w14:textId="6E3A50C4" w:rsidR="00B4513C" w:rsidRPr="00143DA4" w:rsidRDefault="00B4513C" w:rsidP="00B17274">
      <w:pPr>
        <w:spacing w:after="240"/>
        <w:jc w:val="both"/>
        <w:rPr>
          <w:rFonts w:ascii="Arial" w:hAnsi="Arial" w:cs="Arial"/>
          <w:bCs/>
          <w:sz w:val="22"/>
          <w:szCs w:val="22"/>
        </w:rPr>
      </w:pPr>
      <w:r w:rsidRPr="00143DA4">
        <w:rPr>
          <w:rFonts w:ascii="Arial" w:hAnsi="Arial" w:cs="Arial"/>
          <w:bCs/>
          <w:sz w:val="22"/>
          <w:szCs w:val="22"/>
        </w:rPr>
        <w:t xml:space="preserve">El presente trabajo </w:t>
      </w:r>
      <w:r w:rsidR="00EF2EB6" w:rsidRPr="00143DA4">
        <w:rPr>
          <w:rFonts w:ascii="Arial" w:hAnsi="Arial" w:cs="Arial"/>
          <w:bCs/>
          <w:sz w:val="22"/>
          <w:szCs w:val="22"/>
        </w:rPr>
        <w:t xml:space="preserve">muestra </w:t>
      </w:r>
      <w:r w:rsidR="00BF37A6" w:rsidRPr="00143DA4">
        <w:rPr>
          <w:rFonts w:ascii="Arial" w:hAnsi="Arial" w:cs="Arial"/>
          <w:bCs/>
          <w:sz w:val="22"/>
          <w:szCs w:val="22"/>
        </w:rPr>
        <w:t xml:space="preserve">el impacto que ha tenido la creación de un </w:t>
      </w:r>
      <w:r w:rsidR="00BF37A6" w:rsidRPr="00143DA4">
        <w:rPr>
          <w:rFonts w:ascii="Arial" w:hAnsi="Arial" w:cs="Arial"/>
          <w:b/>
          <w:sz w:val="22"/>
          <w:szCs w:val="22"/>
        </w:rPr>
        <w:t>Centro de Control Operativo</w:t>
      </w:r>
      <w:r w:rsidR="00BF37A6" w:rsidRPr="00143DA4">
        <w:rPr>
          <w:rFonts w:ascii="Arial" w:hAnsi="Arial" w:cs="Arial"/>
          <w:bCs/>
          <w:sz w:val="22"/>
          <w:szCs w:val="22"/>
        </w:rPr>
        <w:t xml:space="preserve"> en la </w:t>
      </w:r>
      <w:r w:rsidR="00BF37A6" w:rsidRPr="00143DA4">
        <w:rPr>
          <w:rFonts w:ascii="Arial" w:hAnsi="Arial" w:cs="Arial"/>
          <w:b/>
          <w:sz w:val="22"/>
          <w:szCs w:val="22"/>
        </w:rPr>
        <w:t>unidad Animón</w:t>
      </w:r>
      <w:r w:rsidR="00BF37A6" w:rsidRPr="00143DA4">
        <w:rPr>
          <w:rFonts w:ascii="Arial" w:hAnsi="Arial" w:cs="Arial"/>
          <w:bCs/>
          <w:sz w:val="22"/>
          <w:szCs w:val="22"/>
        </w:rPr>
        <w:t xml:space="preserve"> y la implementación del software </w:t>
      </w:r>
      <w:r w:rsidR="00BF37A6" w:rsidRPr="00143DA4">
        <w:rPr>
          <w:rFonts w:ascii="Arial" w:hAnsi="Arial" w:cs="Arial"/>
          <w:b/>
          <w:sz w:val="22"/>
          <w:szCs w:val="22"/>
        </w:rPr>
        <w:t>SIPEG</w:t>
      </w:r>
      <w:r w:rsidR="00BF37A6" w:rsidRPr="00143DA4">
        <w:rPr>
          <w:rFonts w:ascii="Arial" w:hAnsi="Arial" w:cs="Arial"/>
          <w:bCs/>
          <w:sz w:val="22"/>
          <w:szCs w:val="22"/>
        </w:rPr>
        <w:t xml:space="preserve"> </w:t>
      </w:r>
      <w:r w:rsidR="00FB729D" w:rsidRPr="00143DA4">
        <w:rPr>
          <w:rFonts w:ascii="Arial" w:hAnsi="Arial" w:cs="Arial"/>
          <w:bCs/>
          <w:sz w:val="22"/>
          <w:szCs w:val="22"/>
        </w:rPr>
        <w:t xml:space="preserve">(Sistema de Planificación y Ejecución de Guardia) </w:t>
      </w:r>
      <w:r w:rsidR="00BF37A6" w:rsidRPr="00143DA4">
        <w:rPr>
          <w:rFonts w:ascii="Arial" w:hAnsi="Arial" w:cs="Arial"/>
          <w:bCs/>
          <w:sz w:val="22"/>
          <w:szCs w:val="22"/>
        </w:rPr>
        <w:t xml:space="preserve">para el mapeo de las actividades diarias desarrolladas </w:t>
      </w:r>
      <w:r w:rsidR="00EF2EB6" w:rsidRPr="00143DA4">
        <w:rPr>
          <w:rFonts w:ascii="Arial" w:hAnsi="Arial" w:cs="Arial"/>
          <w:bCs/>
          <w:sz w:val="22"/>
          <w:szCs w:val="22"/>
        </w:rPr>
        <w:t xml:space="preserve">dentro de la </w:t>
      </w:r>
      <w:r w:rsidR="00BF37A6" w:rsidRPr="00143DA4">
        <w:rPr>
          <w:rFonts w:ascii="Arial" w:hAnsi="Arial" w:cs="Arial"/>
          <w:bCs/>
          <w:sz w:val="22"/>
          <w:szCs w:val="22"/>
        </w:rPr>
        <w:t xml:space="preserve">mina. </w:t>
      </w:r>
    </w:p>
    <w:p w14:paraId="25744F2F" w14:textId="0175D56C" w:rsidR="00A031D4" w:rsidRPr="00143DA4" w:rsidRDefault="00A031D4" w:rsidP="00B17274">
      <w:pPr>
        <w:spacing w:after="240"/>
        <w:jc w:val="both"/>
        <w:rPr>
          <w:rFonts w:ascii="Arial" w:hAnsi="Arial" w:cs="Arial"/>
          <w:bCs/>
          <w:sz w:val="22"/>
          <w:szCs w:val="22"/>
        </w:rPr>
      </w:pPr>
      <w:r w:rsidRPr="00143DA4">
        <w:rPr>
          <w:rFonts w:ascii="Arial" w:hAnsi="Arial" w:cs="Arial"/>
          <w:bCs/>
          <w:sz w:val="22"/>
          <w:szCs w:val="22"/>
        </w:rPr>
        <w:t>El adecuado control</w:t>
      </w:r>
      <w:r w:rsidR="007172D0" w:rsidRPr="00143DA4">
        <w:rPr>
          <w:rFonts w:ascii="Arial" w:hAnsi="Arial" w:cs="Arial"/>
          <w:bCs/>
          <w:sz w:val="22"/>
          <w:szCs w:val="22"/>
        </w:rPr>
        <w:t>,</w:t>
      </w:r>
      <w:r w:rsidRPr="00143DA4">
        <w:rPr>
          <w:rFonts w:ascii="Arial" w:hAnsi="Arial" w:cs="Arial"/>
          <w:bCs/>
          <w:sz w:val="22"/>
          <w:szCs w:val="22"/>
        </w:rPr>
        <w:t xml:space="preserve"> aplicado en los trabajos realizados</w:t>
      </w:r>
      <w:r w:rsidR="00C76815" w:rsidRPr="00143DA4">
        <w:rPr>
          <w:rFonts w:ascii="Arial" w:hAnsi="Arial" w:cs="Arial"/>
          <w:bCs/>
          <w:sz w:val="22"/>
          <w:szCs w:val="22"/>
        </w:rPr>
        <w:t>,</w:t>
      </w:r>
      <w:r w:rsidRPr="00143DA4">
        <w:rPr>
          <w:rFonts w:ascii="Arial" w:hAnsi="Arial" w:cs="Arial"/>
          <w:bCs/>
          <w:sz w:val="22"/>
          <w:szCs w:val="22"/>
        </w:rPr>
        <w:t xml:space="preserve"> ha </w:t>
      </w:r>
      <w:r w:rsidR="00C76815" w:rsidRPr="00143DA4">
        <w:rPr>
          <w:rFonts w:ascii="Arial" w:hAnsi="Arial" w:cs="Arial"/>
          <w:bCs/>
          <w:sz w:val="22"/>
          <w:szCs w:val="22"/>
        </w:rPr>
        <w:t xml:space="preserve">generado </w:t>
      </w:r>
      <w:r w:rsidRPr="00143DA4">
        <w:rPr>
          <w:rFonts w:ascii="Arial" w:hAnsi="Arial" w:cs="Arial"/>
          <w:bCs/>
          <w:sz w:val="22"/>
          <w:szCs w:val="22"/>
        </w:rPr>
        <w:t>impactos positivos</w:t>
      </w:r>
      <w:r w:rsidR="00C76815" w:rsidRPr="00143DA4">
        <w:rPr>
          <w:rFonts w:ascii="Arial" w:hAnsi="Arial" w:cs="Arial"/>
          <w:bCs/>
          <w:sz w:val="22"/>
          <w:szCs w:val="22"/>
        </w:rPr>
        <w:t>, revirtiendo</w:t>
      </w:r>
      <w:r w:rsidRPr="00143DA4">
        <w:rPr>
          <w:rFonts w:ascii="Arial" w:hAnsi="Arial" w:cs="Arial"/>
          <w:bCs/>
          <w:sz w:val="22"/>
          <w:szCs w:val="22"/>
        </w:rPr>
        <w:t xml:space="preserve"> resultados adversos </w:t>
      </w:r>
      <w:r w:rsidR="00EF2EB6" w:rsidRPr="00143DA4">
        <w:rPr>
          <w:rFonts w:ascii="Arial" w:hAnsi="Arial" w:cs="Arial"/>
          <w:bCs/>
          <w:sz w:val="22"/>
          <w:szCs w:val="22"/>
        </w:rPr>
        <w:t>dentro de la operación</w:t>
      </w:r>
      <w:r w:rsidRPr="00143DA4">
        <w:rPr>
          <w:rFonts w:ascii="Arial" w:hAnsi="Arial" w:cs="Arial"/>
          <w:bCs/>
          <w:sz w:val="22"/>
          <w:szCs w:val="22"/>
        </w:rPr>
        <w:t>.</w:t>
      </w:r>
      <w:r w:rsidR="00EF2EB6" w:rsidRPr="00143DA4">
        <w:rPr>
          <w:rFonts w:ascii="Arial" w:hAnsi="Arial" w:cs="Arial"/>
          <w:bCs/>
          <w:sz w:val="22"/>
          <w:szCs w:val="22"/>
        </w:rPr>
        <w:t xml:space="preserve"> </w:t>
      </w:r>
      <w:r w:rsidRPr="00143DA4">
        <w:rPr>
          <w:rFonts w:ascii="Arial" w:hAnsi="Arial" w:cs="Arial"/>
          <w:bCs/>
          <w:sz w:val="22"/>
          <w:szCs w:val="22"/>
        </w:rPr>
        <w:t xml:space="preserve">Las desviaciones ocurridas dentro de la mina son reportadas a las jefaturas a la brevedad, para </w:t>
      </w:r>
      <w:r w:rsidR="00D42688" w:rsidRPr="00143DA4">
        <w:rPr>
          <w:rFonts w:ascii="Arial" w:hAnsi="Arial" w:cs="Arial"/>
          <w:bCs/>
          <w:sz w:val="22"/>
          <w:szCs w:val="22"/>
        </w:rPr>
        <w:t xml:space="preserve">minimizar el </w:t>
      </w:r>
      <w:r w:rsidRPr="00143DA4">
        <w:rPr>
          <w:rFonts w:ascii="Arial" w:hAnsi="Arial" w:cs="Arial"/>
          <w:bCs/>
          <w:sz w:val="22"/>
          <w:szCs w:val="22"/>
        </w:rPr>
        <w:t xml:space="preserve">tiempo de respuesta y </w:t>
      </w:r>
      <w:r w:rsidR="00D42688" w:rsidRPr="00143DA4">
        <w:rPr>
          <w:rFonts w:ascii="Arial" w:hAnsi="Arial" w:cs="Arial"/>
          <w:bCs/>
          <w:sz w:val="22"/>
          <w:szCs w:val="22"/>
        </w:rPr>
        <w:t xml:space="preserve">corrección, evitando </w:t>
      </w:r>
      <w:r w:rsidRPr="00143DA4">
        <w:rPr>
          <w:rFonts w:ascii="Arial" w:hAnsi="Arial" w:cs="Arial"/>
          <w:bCs/>
          <w:sz w:val="22"/>
          <w:szCs w:val="22"/>
        </w:rPr>
        <w:t>afectar los resultados operativos del día a día.</w:t>
      </w:r>
    </w:p>
    <w:p w14:paraId="11E17F02" w14:textId="46F47907" w:rsidR="00A031D4" w:rsidRPr="00143DA4" w:rsidRDefault="00A031D4" w:rsidP="00B17274">
      <w:pPr>
        <w:spacing w:after="240"/>
        <w:jc w:val="both"/>
        <w:rPr>
          <w:rFonts w:ascii="Arial" w:hAnsi="Arial" w:cs="Arial"/>
          <w:b/>
          <w:sz w:val="22"/>
          <w:szCs w:val="22"/>
        </w:rPr>
      </w:pPr>
      <w:r w:rsidRPr="00143DA4">
        <w:rPr>
          <w:rFonts w:ascii="Arial" w:hAnsi="Arial" w:cs="Arial"/>
          <w:b/>
          <w:sz w:val="22"/>
          <w:szCs w:val="22"/>
        </w:rPr>
        <w:t xml:space="preserve">A la fecha, el área viene siendo un gran soporte operacional, brindando a la mina un respaldo que no se tenía antes de </w:t>
      </w:r>
      <w:r w:rsidR="00D42688" w:rsidRPr="00143DA4">
        <w:rPr>
          <w:rFonts w:ascii="Arial" w:hAnsi="Arial" w:cs="Arial"/>
          <w:b/>
          <w:sz w:val="22"/>
          <w:szCs w:val="22"/>
        </w:rPr>
        <w:t xml:space="preserve">su </w:t>
      </w:r>
      <w:r w:rsidRPr="00143DA4">
        <w:rPr>
          <w:rFonts w:ascii="Arial" w:hAnsi="Arial" w:cs="Arial"/>
          <w:b/>
          <w:sz w:val="22"/>
          <w:szCs w:val="22"/>
        </w:rPr>
        <w:t>creación.</w:t>
      </w:r>
    </w:p>
    <w:p w14:paraId="1CEDFDEB" w14:textId="5D0A8473" w:rsidR="00A031D4" w:rsidRPr="00143DA4" w:rsidRDefault="00A031D4" w:rsidP="00B17274">
      <w:pPr>
        <w:spacing w:after="240"/>
        <w:jc w:val="both"/>
        <w:rPr>
          <w:rFonts w:ascii="Arial" w:hAnsi="Arial" w:cs="Arial"/>
          <w:bCs/>
          <w:sz w:val="22"/>
          <w:szCs w:val="22"/>
        </w:rPr>
      </w:pPr>
      <w:r w:rsidRPr="00143DA4">
        <w:rPr>
          <w:rFonts w:ascii="Arial" w:hAnsi="Arial" w:cs="Arial"/>
          <w:bCs/>
          <w:sz w:val="22"/>
          <w:szCs w:val="22"/>
        </w:rPr>
        <w:t>La información manejada dentro del área cuenta con la confianza plena de la gerencia y superintendencias, la cual es usada para</w:t>
      </w:r>
      <w:r w:rsidR="00CF5978" w:rsidRPr="00143DA4">
        <w:rPr>
          <w:rFonts w:ascii="Arial" w:hAnsi="Arial" w:cs="Arial"/>
          <w:bCs/>
          <w:sz w:val="22"/>
          <w:szCs w:val="22"/>
        </w:rPr>
        <w:t xml:space="preserve"> mejorar</w:t>
      </w:r>
      <w:r w:rsidRPr="00143DA4">
        <w:rPr>
          <w:rFonts w:ascii="Arial" w:hAnsi="Arial" w:cs="Arial"/>
          <w:bCs/>
          <w:sz w:val="22"/>
          <w:szCs w:val="22"/>
        </w:rPr>
        <w:t xml:space="preserve"> la toma de decisiones</w:t>
      </w:r>
      <w:r w:rsidR="00CF5978" w:rsidRPr="00143DA4">
        <w:rPr>
          <w:rFonts w:ascii="Arial" w:hAnsi="Arial" w:cs="Arial"/>
          <w:bCs/>
          <w:sz w:val="22"/>
          <w:szCs w:val="22"/>
        </w:rPr>
        <w:t xml:space="preserve"> y buscar la excelencia operativa que se desea tener como operación.</w:t>
      </w:r>
    </w:p>
    <w:p w14:paraId="113109B4" w14:textId="77777777" w:rsidR="00441B34" w:rsidRPr="00143DA4" w:rsidRDefault="00F7409F" w:rsidP="00B17274">
      <w:pPr>
        <w:jc w:val="both"/>
        <w:rPr>
          <w:rFonts w:ascii="Arial" w:hAnsi="Arial" w:cs="Arial"/>
          <w:b/>
          <w:sz w:val="22"/>
          <w:szCs w:val="22"/>
        </w:rPr>
      </w:pPr>
      <w:r w:rsidRPr="00143DA4">
        <w:rPr>
          <w:rFonts w:ascii="Arial" w:hAnsi="Arial" w:cs="Arial"/>
          <w:b/>
          <w:sz w:val="22"/>
          <w:szCs w:val="22"/>
        </w:rPr>
        <w:t xml:space="preserve">1. </w:t>
      </w:r>
      <w:r w:rsidR="002C3EBB" w:rsidRPr="00143DA4">
        <w:rPr>
          <w:rFonts w:ascii="Arial" w:hAnsi="Arial" w:cs="Arial"/>
          <w:b/>
          <w:sz w:val="22"/>
          <w:szCs w:val="22"/>
        </w:rPr>
        <w:t>I</w:t>
      </w:r>
      <w:r w:rsidR="00314F9E" w:rsidRPr="00143DA4">
        <w:rPr>
          <w:rFonts w:ascii="Arial" w:hAnsi="Arial" w:cs="Arial"/>
          <w:b/>
          <w:sz w:val="22"/>
          <w:szCs w:val="22"/>
        </w:rPr>
        <w:t xml:space="preserve">ntroducción </w:t>
      </w:r>
    </w:p>
    <w:p w14:paraId="1000B75F" w14:textId="45ACF3A3" w:rsidR="00227F8A" w:rsidRPr="00143DA4" w:rsidRDefault="00227F8A" w:rsidP="00B17274">
      <w:pPr>
        <w:spacing w:after="240"/>
        <w:jc w:val="both"/>
        <w:rPr>
          <w:rFonts w:ascii="Arial" w:eastAsia="Times New Roman" w:hAnsi="Arial" w:cs="Arial"/>
          <w:b/>
          <w:bCs/>
          <w:sz w:val="22"/>
          <w:szCs w:val="22"/>
        </w:rPr>
      </w:pPr>
      <w:r w:rsidRPr="00143DA4">
        <w:rPr>
          <w:rFonts w:ascii="Arial" w:eastAsia="Times New Roman" w:hAnsi="Arial" w:cs="Arial"/>
          <w:sz w:val="22"/>
          <w:szCs w:val="22"/>
        </w:rPr>
        <w:t xml:space="preserve">La gestión de las operaciones mineras subterráneas </w:t>
      </w:r>
      <w:r w:rsidR="00C76815" w:rsidRPr="00143DA4">
        <w:rPr>
          <w:rFonts w:ascii="Arial" w:eastAsia="Times New Roman" w:hAnsi="Arial" w:cs="Arial"/>
          <w:sz w:val="22"/>
          <w:szCs w:val="22"/>
        </w:rPr>
        <w:t xml:space="preserve">requiere </w:t>
      </w:r>
      <w:r w:rsidR="00D42688" w:rsidRPr="00143DA4">
        <w:rPr>
          <w:rFonts w:ascii="Arial" w:eastAsia="Times New Roman" w:hAnsi="Arial" w:cs="Arial"/>
          <w:sz w:val="22"/>
          <w:szCs w:val="22"/>
        </w:rPr>
        <w:t xml:space="preserve">tomar decisiones operativas de manera dinámica y compleja. </w:t>
      </w:r>
      <w:r w:rsidR="000C01D1" w:rsidRPr="00143DA4">
        <w:rPr>
          <w:rFonts w:ascii="Arial" w:eastAsia="Times New Roman" w:hAnsi="Arial" w:cs="Arial"/>
          <w:sz w:val="22"/>
          <w:szCs w:val="22"/>
        </w:rPr>
        <w:t xml:space="preserve">Para esto es necesario brindar oportunamente y sin retraso toda la información operativa posible a los ingenieros de minas. </w:t>
      </w:r>
      <w:r w:rsidR="00143DA4" w:rsidRPr="00143DA4">
        <w:rPr>
          <w:rFonts w:ascii="Arial" w:eastAsia="Times New Roman" w:hAnsi="Arial" w:cs="Arial"/>
          <w:sz w:val="22"/>
          <w:szCs w:val="22"/>
        </w:rPr>
        <w:t xml:space="preserve">La falta de comunicación y la nula toma de decisiones </w:t>
      </w:r>
      <w:r w:rsidR="00143DA4" w:rsidRPr="00143DA4">
        <w:rPr>
          <w:rFonts w:ascii="Arial" w:eastAsia="Times New Roman" w:hAnsi="Arial" w:cs="Arial"/>
          <w:b/>
          <w:bCs/>
          <w:sz w:val="22"/>
          <w:szCs w:val="22"/>
        </w:rPr>
        <w:t>m</w:t>
      </w:r>
      <w:r w:rsidRPr="00143DA4">
        <w:rPr>
          <w:rFonts w:ascii="Arial" w:eastAsia="Times New Roman" w:hAnsi="Arial" w:cs="Arial"/>
          <w:b/>
          <w:bCs/>
          <w:sz w:val="22"/>
          <w:szCs w:val="22"/>
        </w:rPr>
        <w:t>uchas veces</w:t>
      </w:r>
      <w:r w:rsidR="00D42688" w:rsidRPr="00143DA4">
        <w:rPr>
          <w:rFonts w:ascii="Arial" w:eastAsia="Times New Roman" w:hAnsi="Arial" w:cs="Arial"/>
          <w:b/>
          <w:bCs/>
          <w:sz w:val="22"/>
          <w:szCs w:val="22"/>
        </w:rPr>
        <w:t xml:space="preserve"> </w:t>
      </w:r>
      <w:r w:rsidRPr="00143DA4">
        <w:rPr>
          <w:rFonts w:ascii="Arial" w:eastAsia="Times New Roman" w:hAnsi="Arial" w:cs="Arial"/>
          <w:b/>
          <w:bCs/>
          <w:sz w:val="22"/>
          <w:szCs w:val="22"/>
        </w:rPr>
        <w:t>generan ineficiencias e incrementos de costos operativos.</w:t>
      </w:r>
    </w:p>
    <w:p w14:paraId="06876A51" w14:textId="7FE7ACF9" w:rsidR="00227F8A" w:rsidRPr="00143DA4" w:rsidRDefault="00227F8A" w:rsidP="00B17274">
      <w:pPr>
        <w:spacing w:after="240"/>
        <w:jc w:val="both"/>
        <w:rPr>
          <w:rFonts w:ascii="Arial" w:eastAsia="Times New Roman" w:hAnsi="Arial" w:cs="Arial"/>
          <w:sz w:val="22"/>
          <w:szCs w:val="22"/>
        </w:rPr>
      </w:pPr>
      <w:r w:rsidRPr="00143DA4">
        <w:rPr>
          <w:rFonts w:ascii="Arial" w:eastAsia="Times New Roman" w:hAnsi="Arial" w:cs="Arial"/>
          <w:sz w:val="22"/>
          <w:szCs w:val="22"/>
        </w:rPr>
        <w:t xml:space="preserve">En 2021, el equipo </w:t>
      </w:r>
      <w:r w:rsidR="009E5D86" w:rsidRPr="00143DA4">
        <w:rPr>
          <w:rFonts w:ascii="Arial" w:eastAsia="Times New Roman" w:hAnsi="Arial" w:cs="Arial"/>
          <w:sz w:val="22"/>
          <w:szCs w:val="22"/>
        </w:rPr>
        <w:t>d</w:t>
      </w:r>
      <w:r w:rsidRPr="00143DA4">
        <w:rPr>
          <w:rFonts w:ascii="Arial" w:eastAsia="Times New Roman" w:hAnsi="Arial" w:cs="Arial"/>
          <w:sz w:val="22"/>
          <w:szCs w:val="22"/>
        </w:rPr>
        <w:t xml:space="preserve">irectivo de la </w:t>
      </w:r>
      <w:r w:rsidRPr="00143DA4">
        <w:rPr>
          <w:rFonts w:ascii="Arial" w:eastAsia="Times New Roman" w:hAnsi="Arial" w:cs="Arial"/>
          <w:b/>
          <w:bCs/>
          <w:sz w:val="22"/>
          <w:szCs w:val="22"/>
        </w:rPr>
        <w:t>mina Animón</w:t>
      </w:r>
      <w:r w:rsidRPr="00143DA4">
        <w:rPr>
          <w:rFonts w:ascii="Arial" w:eastAsia="Times New Roman" w:hAnsi="Arial" w:cs="Arial"/>
          <w:sz w:val="22"/>
          <w:szCs w:val="22"/>
        </w:rPr>
        <w:t xml:space="preserve"> </w:t>
      </w:r>
      <w:r w:rsidR="00B17274" w:rsidRPr="00143DA4">
        <w:rPr>
          <w:rFonts w:ascii="Arial" w:eastAsia="Times New Roman" w:hAnsi="Arial" w:cs="Arial"/>
          <w:sz w:val="22"/>
          <w:szCs w:val="22"/>
        </w:rPr>
        <w:t xml:space="preserve">reconoció </w:t>
      </w:r>
      <w:r w:rsidRPr="00143DA4">
        <w:rPr>
          <w:rFonts w:ascii="Arial" w:eastAsia="Times New Roman" w:hAnsi="Arial" w:cs="Arial"/>
          <w:sz w:val="22"/>
          <w:szCs w:val="22"/>
        </w:rPr>
        <w:t xml:space="preserve">la necesidad de mejorar la confiabilidad operativa y la productividad. Para lograr estos objetivos, idearon un proyecto </w:t>
      </w:r>
      <w:r w:rsidR="00B17274" w:rsidRPr="00143DA4">
        <w:rPr>
          <w:rFonts w:ascii="Arial" w:eastAsia="Times New Roman" w:hAnsi="Arial" w:cs="Arial"/>
          <w:sz w:val="22"/>
          <w:szCs w:val="22"/>
        </w:rPr>
        <w:t xml:space="preserve">para </w:t>
      </w:r>
      <w:r w:rsidRPr="00143DA4">
        <w:rPr>
          <w:rFonts w:ascii="Arial" w:eastAsia="Times New Roman" w:hAnsi="Arial" w:cs="Arial"/>
          <w:sz w:val="22"/>
          <w:szCs w:val="22"/>
        </w:rPr>
        <w:t xml:space="preserve">establecer un plan de guardia </w:t>
      </w:r>
      <w:r w:rsidRPr="00143DA4">
        <w:rPr>
          <w:rFonts w:ascii="Arial" w:eastAsia="Times New Roman" w:hAnsi="Arial" w:cs="Arial"/>
          <w:b/>
          <w:bCs/>
          <w:sz w:val="22"/>
          <w:szCs w:val="22"/>
        </w:rPr>
        <w:t>unificado, exhaustivo y digital</w:t>
      </w:r>
      <w:r w:rsidRPr="00143DA4">
        <w:rPr>
          <w:rFonts w:ascii="Arial" w:eastAsia="Times New Roman" w:hAnsi="Arial" w:cs="Arial"/>
          <w:sz w:val="22"/>
          <w:szCs w:val="22"/>
        </w:rPr>
        <w:t xml:space="preserve">. Este plan </w:t>
      </w:r>
      <w:r w:rsidR="00B17274" w:rsidRPr="00143DA4">
        <w:rPr>
          <w:rFonts w:ascii="Arial" w:eastAsia="Times New Roman" w:hAnsi="Arial" w:cs="Arial"/>
          <w:sz w:val="22"/>
          <w:szCs w:val="22"/>
        </w:rPr>
        <w:t xml:space="preserve">buscaba </w:t>
      </w:r>
      <w:r w:rsidRPr="00143DA4">
        <w:rPr>
          <w:rFonts w:ascii="Arial" w:eastAsia="Times New Roman" w:hAnsi="Arial" w:cs="Arial"/>
          <w:sz w:val="22"/>
          <w:szCs w:val="22"/>
        </w:rPr>
        <w:t>garantizar que los trabajos cruciales en cada labor se ejecut</w:t>
      </w:r>
      <w:r w:rsidR="00FB729D" w:rsidRPr="00143DA4">
        <w:rPr>
          <w:rFonts w:ascii="Arial" w:eastAsia="Times New Roman" w:hAnsi="Arial" w:cs="Arial"/>
          <w:sz w:val="22"/>
          <w:szCs w:val="22"/>
        </w:rPr>
        <w:t>en</w:t>
      </w:r>
      <w:r w:rsidRPr="00143DA4">
        <w:rPr>
          <w:rFonts w:ascii="Arial" w:eastAsia="Times New Roman" w:hAnsi="Arial" w:cs="Arial"/>
          <w:sz w:val="22"/>
          <w:szCs w:val="22"/>
        </w:rPr>
        <w:t xml:space="preserve"> </w:t>
      </w:r>
      <w:r w:rsidR="0090609F" w:rsidRPr="00143DA4">
        <w:rPr>
          <w:rFonts w:ascii="Arial" w:eastAsia="Times New Roman" w:hAnsi="Arial" w:cs="Arial"/>
          <w:sz w:val="22"/>
          <w:szCs w:val="22"/>
        </w:rPr>
        <w:t>de acuerdo con</w:t>
      </w:r>
      <w:r w:rsidR="00FB729D" w:rsidRPr="00143DA4">
        <w:rPr>
          <w:rFonts w:ascii="Arial" w:eastAsia="Times New Roman" w:hAnsi="Arial" w:cs="Arial"/>
          <w:sz w:val="22"/>
          <w:szCs w:val="22"/>
        </w:rPr>
        <w:t xml:space="preserve"> los planes</w:t>
      </w:r>
      <w:r w:rsidRPr="00143DA4">
        <w:rPr>
          <w:rFonts w:ascii="Arial" w:eastAsia="Times New Roman" w:hAnsi="Arial" w:cs="Arial"/>
          <w:sz w:val="22"/>
          <w:szCs w:val="22"/>
        </w:rPr>
        <w:t xml:space="preserve"> y que ningún trabajo importante </w:t>
      </w:r>
      <w:r w:rsidR="00FB729D" w:rsidRPr="00143DA4">
        <w:rPr>
          <w:rFonts w:ascii="Arial" w:eastAsia="Times New Roman" w:hAnsi="Arial" w:cs="Arial"/>
          <w:sz w:val="22"/>
          <w:szCs w:val="22"/>
        </w:rPr>
        <w:t>deje de hacerse</w:t>
      </w:r>
      <w:r w:rsidRPr="00143DA4">
        <w:rPr>
          <w:rFonts w:ascii="Arial" w:eastAsia="Times New Roman" w:hAnsi="Arial" w:cs="Arial"/>
          <w:sz w:val="22"/>
          <w:szCs w:val="22"/>
        </w:rPr>
        <w:t xml:space="preserve"> o se reali</w:t>
      </w:r>
      <w:r w:rsidR="00FB729D" w:rsidRPr="00143DA4">
        <w:rPr>
          <w:rFonts w:ascii="Arial" w:eastAsia="Times New Roman" w:hAnsi="Arial" w:cs="Arial"/>
          <w:sz w:val="22"/>
          <w:szCs w:val="22"/>
        </w:rPr>
        <w:t>ce</w:t>
      </w:r>
      <w:r w:rsidRPr="00143DA4">
        <w:rPr>
          <w:rFonts w:ascii="Arial" w:eastAsia="Times New Roman" w:hAnsi="Arial" w:cs="Arial"/>
          <w:sz w:val="22"/>
          <w:szCs w:val="22"/>
        </w:rPr>
        <w:t xml:space="preserve"> de forma inadecuada, reduciendo </w:t>
      </w:r>
      <w:r w:rsidRPr="00143DA4">
        <w:rPr>
          <w:rFonts w:ascii="Arial" w:eastAsia="Times New Roman" w:hAnsi="Arial" w:cs="Arial"/>
          <w:sz w:val="22"/>
          <w:szCs w:val="22"/>
        </w:rPr>
        <w:t>en última instancia la frecuencia de los imprevistos</w:t>
      </w:r>
      <w:r w:rsidR="00FB729D" w:rsidRPr="00143DA4">
        <w:rPr>
          <w:rFonts w:ascii="Arial" w:eastAsia="Times New Roman" w:hAnsi="Arial" w:cs="Arial"/>
          <w:sz w:val="22"/>
          <w:szCs w:val="22"/>
        </w:rPr>
        <w:t>,</w:t>
      </w:r>
      <w:r w:rsidRPr="00143DA4">
        <w:rPr>
          <w:rFonts w:ascii="Arial" w:eastAsia="Times New Roman" w:hAnsi="Arial" w:cs="Arial"/>
          <w:sz w:val="22"/>
          <w:szCs w:val="22"/>
        </w:rPr>
        <w:t xml:space="preserve"> amentando la confiabilidad y seguridad del personal. </w:t>
      </w:r>
    </w:p>
    <w:p w14:paraId="04E56FA1" w14:textId="77777777" w:rsidR="00B17274" w:rsidRPr="00143DA4" w:rsidRDefault="00B17274" w:rsidP="00B17274">
      <w:pPr>
        <w:spacing w:after="240"/>
        <w:jc w:val="both"/>
        <w:rPr>
          <w:rFonts w:ascii="Arial" w:eastAsia="Times New Roman" w:hAnsi="Arial" w:cs="Arial"/>
          <w:sz w:val="22"/>
          <w:szCs w:val="22"/>
        </w:rPr>
      </w:pPr>
      <w:r w:rsidRPr="00143DA4">
        <w:rPr>
          <w:rFonts w:ascii="Arial" w:eastAsia="Times New Roman" w:hAnsi="Arial" w:cs="Arial"/>
          <w:sz w:val="22"/>
          <w:szCs w:val="22"/>
        </w:rPr>
        <w:t xml:space="preserve">Lograrlo </w:t>
      </w:r>
      <w:r w:rsidR="00227F8A" w:rsidRPr="00143DA4">
        <w:rPr>
          <w:rFonts w:ascii="Arial" w:eastAsia="Times New Roman" w:hAnsi="Arial" w:cs="Arial"/>
          <w:sz w:val="22"/>
          <w:szCs w:val="22"/>
        </w:rPr>
        <w:t xml:space="preserve">implicaba </w:t>
      </w:r>
      <w:r w:rsidR="00227F8A" w:rsidRPr="00143DA4">
        <w:rPr>
          <w:rFonts w:ascii="Arial" w:eastAsia="Times New Roman" w:hAnsi="Arial" w:cs="Arial"/>
          <w:b/>
          <w:bCs/>
          <w:sz w:val="22"/>
          <w:szCs w:val="22"/>
        </w:rPr>
        <w:t>cambios significativos en sus procesos de trabajo</w:t>
      </w:r>
      <w:r w:rsidRPr="00143DA4">
        <w:rPr>
          <w:rFonts w:ascii="Arial" w:eastAsia="Times New Roman" w:hAnsi="Arial" w:cs="Arial"/>
          <w:sz w:val="22"/>
          <w:szCs w:val="22"/>
        </w:rPr>
        <w:t>:</w:t>
      </w:r>
      <w:r w:rsidR="00227F8A" w:rsidRPr="00143DA4">
        <w:rPr>
          <w:rFonts w:ascii="Arial" w:eastAsia="Times New Roman" w:hAnsi="Arial" w:cs="Arial"/>
          <w:sz w:val="22"/>
          <w:szCs w:val="22"/>
        </w:rPr>
        <w:t xml:space="preserve"> incrementar el registro de datos, mejorar la comunicación </w:t>
      </w:r>
      <w:r w:rsidRPr="00143DA4">
        <w:rPr>
          <w:rFonts w:ascii="Arial" w:eastAsia="Times New Roman" w:hAnsi="Arial" w:cs="Arial"/>
          <w:sz w:val="22"/>
          <w:szCs w:val="22"/>
        </w:rPr>
        <w:t xml:space="preserve">al </w:t>
      </w:r>
      <w:r w:rsidR="00227F8A" w:rsidRPr="00143DA4">
        <w:rPr>
          <w:rFonts w:ascii="Arial" w:eastAsia="Times New Roman" w:hAnsi="Arial" w:cs="Arial"/>
          <w:sz w:val="22"/>
          <w:szCs w:val="22"/>
        </w:rPr>
        <w:t xml:space="preserve">interior de la mina y pasar de las discusiones en papel y el seguimiento de datos en hojas de cálculo a una tecnología que pudiera ser utilizada fácilmente </w:t>
      </w:r>
      <w:r w:rsidRPr="00143DA4">
        <w:rPr>
          <w:rFonts w:ascii="Arial" w:eastAsia="Times New Roman" w:hAnsi="Arial" w:cs="Arial"/>
          <w:sz w:val="22"/>
          <w:szCs w:val="22"/>
        </w:rPr>
        <w:t>por todos los involucrados</w:t>
      </w:r>
      <w:r w:rsidR="00227F8A" w:rsidRPr="00143DA4">
        <w:rPr>
          <w:rFonts w:ascii="Arial" w:eastAsia="Times New Roman" w:hAnsi="Arial" w:cs="Arial"/>
          <w:sz w:val="22"/>
          <w:szCs w:val="22"/>
        </w:rPr>
        <w:t xml:space="preserve">. </w:t>
      </w:r>
    </w:p>
    <w:p w14:paraId="14065EC0" w14:textId="090CC1A4" w:rsidR="00227F8A" w:rsidRPr="00143DA4" w:rsidRDefault="00227F8A" w:rsidP="00B17274">
      <w:pPr>
        <w:spacing w:after="240"/>
        <w:jc w:val="both"/>
        <w:rPr>
          <w:rFonts w:ascii="Arial" w:eastAsia="Times New Roman" w:hAnsi="Arial" w:cs="Arial"/>
          <w:sz w:val="22"/>
          <w:szCs w:val="22"/>
        </w:rPr>
      </w:pPr>
      <w:r w:rsidRPr="00143DA4">
        <w:rPr>
          <w:rFonts w:ascii="Arial" w:eastAsia="Times New Roman" w:hAnsi="Arial" w:cs="Arial"/>
          <w:sz w:val="22"/>
          <w:szCs w:val="22"/>
        </w:rPr>
        <w:t>En 2022, los principios fundamentales de esta iniciativa interna se fusionaron con la implementación de una iniciativa corporativa basada en la herramienta SIPEG</w:t>
      </w:r>
      <w:r w:rsidR="0027682F" w:rsidRPr="00143DA4">
        <w:rPr>
          <w:rFonts w:ascii="Arial" w:eastAsia="Times New Roman" w:hAnsi="Arial" w:cs="Arial"/>
          <w:sz w:val="22"/>
          <w:szCs w:val="22"/>
        </w:rPr>
        <w:t xml:space="preserve"> </w:t>
      </w:r>
      <w:r w:rsidRPr="00143DA4">
        <w:rPr>
          <w:rFonts w:ascii="Arial" w:eastAsia="Times New Roman" w:hAnsi="Arial" w:cs="Arial"/>
          <w:sz w:val="22"/>
          <w:szCs w:val="22"/>
        </w:rPr>
        <w:t>en todas las operaciones de la mina.</w:t>
      </w:r>
    </w:p>
    <w:p w14:paraId="536D9D80" w14:textId="6FCBA34F" w:rsidR="00227F8A" w:rsidRPr="00143DA4" w:rsidRDefault="00227F8A" w:rsidP="00B17274">
      <w:pPr>
        <w:spacing w:after="240"/>
        <w:jc w:val="both"/>
        <w:rPr>
          <w:rFonts w:ascii="Arial" w:eastAsia="Times New Roman" w:hAnsi="Arial" w:cs="Arial"/>
          <w:sz w:val="22"/>
          <w:szCs w:val="22"/>
        </w:rPr>
      </w:pPr>
      <w:r w:rsidRPr="00143DA4">
        <w:rPr>
          <w:rFonts w:ascii="Arial" w:eastAsia="Times New Roman" w:hAnsi="Arial" w:cs="Arial"/>
          <w:sz w:val="22"/>
          <w:szCs w:val="22"/>
        </w:rPr>
        <w:t xml:space="preserve">Esto ha permitido identificar los principales problemas suscitados guardia a guardia y </w:t>
      </w:r>
      <w:r w:rsidR="00FB729D" w:rsidRPr="00143DA4">
        <w:rPr>
          <w:rFonts w:ascii="Arial" w:eastAsia="Times New Roman" w:hAnsi="Arial" w:cs="Arial"/>
          <w:sz w:val="22"/>
          <w:szCs w:val="22"/>
        </w:rPr>
        <w:t>generar adecuadas herramientas para la toma de decisiones</w:t>
      </w:r>
      <w:r w:rsidR="00C76815" w:rsidRPr="00143DA4">
        <w:rPr>
          <w:rFonts w:ascii="Arial" w:eastAsia="Times New Roman" w:hAnsi="Arial" w:cs="Arial"/>
          <w:sz w:val="22"/>
          <w:szCs w:val="22"/>
        </w:rPr>
        <w:t>:</w:t>
      </w:r>
    </w:p>
    <w:p w14:paraId="2F4028B8" w14:textId="170B7DB9" w:rsidR="00227F8A" w:rsidRPr="00143DA4" w:rsidRDefault="00227F8A" w:rsidP="00B17274">
      <w:pPr>
        <w:pStyle w:val="Prrafodelista"/>
        <w:numPr>
          <w:ilvl w:val="0"/>
          <w:numId w:val="2"/>
        </w:numPr>
        <w:spacing w:after="240"/>
        <w:jc w:val="both"/>
        <w:rPr>
          <w:sz w:val="22"/>
          <w:szCs w:val="22"/>
          <w:lang w:val="es-PE"/>
        </w:rPr>
      </w:pPr>
      <w:r w:rsidRPr="00143DA4">
        <w:rPr>
          <w:b/>
          <w:bCs/>
          <w:sz w:val="22"/>
          <w:szCs w:val="22"/>
          <w:lang w:val="es-PE"/>
        </w:rPr>
        <w:t>Planificación de la guardia</w:t>
      </w:r>
      <w:r w:rsidR="00B17274" w:rsidRPr="00143DA4">
        <w:rPr>
          <w:b/>
          <w:bCs/>
          <w:sz w:val="22"/>
          <w:szCs w:val="22"/>
          <w:lang w:val="es-PE"/>
        </w:rPr>
        <w:t>:</w:t>
      </w:r>
      <w:r w:rsidRPr="00143DA4">
        <w:rPr>
          <w:sz w:val="22"/>
          <w:szCs w:val="22"/>
          <w:lang w:val="es-PE"/>
        </w:rPr>
        <w:t xml:space="preserve"> </w:t>
      </w:r>
      <w:r w:rsidR="00B17274" w:rsidRPr="00143DA4">
        <w:rPr>
          <w:sz w:val="22"/>
          <w:szCs w:val="22"/>
          <w:lang w:val="es-PE"/>
        </w:rPr>
        <w:t>L</w:t>
      </w:r>
      <w:r w:rsidRPr="00143DA4">
        <w:rPr>
          <w:sz w:val="22"/>
          <w:szCs w:val="22"/>
          <w:lang w:val="es-PE"/>
        </w:rPr>
        <w:t>os jefes de guardia programan al inicio de cada turno las actividades operativas a desarrollarse, generando un ciclo de tareas a ser realizadas durante la guardia, asignando equipos y operadores. Al finalizar esto se emite un reporte con los trabajos programados, con mayor énfasis en las voladuras, esto sirve de guía a los encargados para poder realizar adecuadamente las actividades en interior mina.</w:t>
      </w:r>
    </w:p>
    <w:p w14:paraId="4B66DFED" w14:textId="62212FAB" w:rsidR="00227F8A" w:rsidRPr="00143DA4" w:rsidRDefault="00227F8A" w:rsidP="00B17274">
      <w:pPr>
        <w:pStyle w:val="Prrafodelista"/>
        <w:numPr>
          <w:ilvl w:val="0"/>
          <w:numId w:val="2"/>
        </w:numPr>
        <w:spacing w:after="240"/>
        <w:jc w:val="both"/>
        <w:rPr>
          <w:sz w:val="22"/>
          <w:szCs w:val="22"/>
          <w:lang w:val="es-PE"/>
        </w:rPr>
      </w:pPr>
      <w:r w:rsidRPr="00143DA4">
        <w:rPr>
          <w:b/>
          <w:bCs/>
          <w:sz w:val="22"/>
          <w:szCs w:val="22"/>
          <w:lang w:val="es-PE"/>
        </w:rPr>
        <w:t>Identificación de desvíos e incumplimientos:</w:t>
      </w:r>
      <w:r w:rsidRPr="00143DA4">
        <w:rPr>
          <w:sz w:val="22"/>
          <w:szCs w:val="22"/>
          <w:lang w:val="es-PE"/>
        </w:rPr>
        <w:t xml:space="preserve"> </w:t>
      </w:r>
      <w:r w:rsidR="00B17274" w:rsidRPr="00143DA4">
        <w:rPr>
          <w:sz w:val="22"/>
          <w:szCs w:val="22"/>
          <w:lang w:val="es-PE"/>
        </w:rPr>
        <w:t>A</w:t>
      </w:r>
      <w:r w:rsidRPr="00143DA4">
        <w:rPr>
          <w:sz w:val="22"/>
          <w:szCs w:val="22"/>
          <w:lang w:val="es-PE"/>
        </w:rPr>
        <w:t>l cierre</w:t>
      </w:r>
      <w:r w:rsidR="009E5D86" w:rsidRPr="00143DA4">
        <w:rPr>
          <w:sz w:val="22"/>
          <w:szCs w:val="22"/>
          <w:lang w:val="es-PE"/>
        </w:rPr>
        <w:t>,</w:t>
      </w:r>
      <w:r w:rsidRPr="00143DA4">
        <w:rPr>
          <w:sz w:val="22"/>
          <w:szCs w:val="22"/>
          <w:lang w:val="es-PE"/>
        </w:rPr>
        <w:t xml:space="preserve"> los encargados </w:t>
      </w:r>
      <w:r w:rsidR="00B17274" w:rsidRPr="00143DA4">
        <w:rPr>
          <w:sz w:val="22"/>
          <w:szCs w:val="22"/>
          <w:lang w:val="es-PE"/>
        </w:rPr>
        <w:t xml:space="preserve">de cada guardia </w:t>
      </w:r>
      <w:r w:rsidRPr="00143DA4">
        <w:rPr>
          <w:sz w:val="22"/>
          <w:szCs w:val="22"/>
          <w:lang w:val="es-PE"/>
        </w:rPr>
        <w:t xml:space="preserve">realizan un reporte de actividades </w:t>
      </w:r>
      <w:r w:rsidR="00FB729D" w:rsidRPr="00143DA4">
        <w:rPr>
          <w:sz w:val="22"/>
          <w:szCs w:val="22"/>
          <w:lang w:val="es-PE"/>
        </w:rPr>
        <w:t>ejecutadas</w:t>
      </w:r>
      <w:r w:rsidRPr="00143DA4">
        <w:rPr>
          <w:sz w:val="22"/>
          <w:szCs w:val="22"/>
          <w:lang w:val="es-PE"/>
        </w:rPr>
        <w:t xml:space="preserve"> y no realizadas</w:t>
      </w:r>
      <w:r w:rsidR="009E5D86" w:rsidRPr="00143DA4">
        <w:rPr>
          <w:sz w:val="22"/>
          <w:szCs w:val="22"/>
          <w:lang w:val="es-PE"/>
        </w:rPr>
        <w:t xml:space="preserve">, indicando </w:t>
      </w:r>
      <w:r w:rsidRPr="00143DA4">
        <w:rPr>
          <w:sz w:val="22"/>
          <w:szCs w:val="22"/>
          <w:lang w:val="es-PE"/>
        </w:rPr>
        <w:t>el motivo por el cual no se ha</w:t>
      </w:r>
      <w:r w:rsidR="009E5D86" w:rsidRPr="00143DA4">
        <w:rPr>
          <w:sz w:val="22"/>
          <w:szCs w:val="22"/>
          <w:lang w:val="es-PE"/>
        </w:rPr>
        <w:t>n</w:t>
      </w:r>
      <w:r w:rsidRPr="00143DA4">
        <w:rPr>
          <w:sz w:val="22"/>
          <w:szCs w:val="22"/>
          <w:lang w:val="es-PE"/>
        </w:rPr>
        <w:t xml:space="preserve"> ejecutado trabajo</w:t>
      </w:r>
      <w:r w:rsidR="009E5D86" w:rsidRPr="00143DA4">
        <w:rPr>
          <w:sz w:val="22"/>
          <w:szCs w:val="22"/>
          <w:lang w:val="es-PE"/>
        </w:rPr>
        <w:t>s</w:t>
      </w:r>
      <w:r w:rsidRPr="00143DA4">
        <w:rPr>
          <w:sz w:val="22"/>
          <w:szCs w:val="22"/>
          <w:lang w:val="es-PE"/>
        </w:rPr>
        <w:t xml:space="preserve"> programado</w:t>
      </w:r>
      <w:r w:rsidR="009E5D86" w:rsidRPr="00143DA4">
        <w:rPr>
          <w:sz w:val="22"/>
          <w:szCs w:val="22"/>
          <w:lang w:val="es-PE"/>
        </w:rPr>
        <w:t>s</w:t>
      </w:r>
      <w:r w:rsidRPr="00143DA4">
        <w:rPr>
          <w:sz w:val="22"/>
          <w:szCs w:val="22"/>
          <w:lang w:val="es-PE"/>
        </w:rPr>
        <w:t>. Est</w:t>
      </w:r>
      <w:r w:rsidR="00B17274" w:rsidRPr="00143DA4">
        <w:rPr>
          <w:sz w:val="22"/>
          <w:szCs w:val="22"/>
          <w:lang w:val="es-PE"/>
        </w:rPr>
        <w:t>a información</w:t>
      </w:r>
      <w:r w:rsidRPr="00143DA4">
        <w:rPr>
          <w:sz w:val="22"/>
          <w:szCs w:val="22"/>
          <w:lang w:val="es-PE"/>
        </w:rPr>
        <w:t xml:space="preserve"> permite identificar responsabilidades y </w:t>
      </w:r>
      <w:r w:rsidR="00D42688" w:rsidRPr="00143DA4">
        <w:rPr>
          <w:sz w:val="22"/>
          <w:szCs w:val="22"/>
          <w:lang w:val="es-PE"/>
        </w:rPr>
        <w:t>desv</w:t>
      </w:r>
      <w:r w:rsidR="009E5D86" w:rsidRPr="00143DA4">
        <w:rPr>
          <w:sz w:val="22"/>
          <w:szCs w:val="22"/>
          <w:lang w:val="es-PE"/>
        </w:rPr>
        <w:t>i</w:t>
      </w:r>
      <w:r w:rsidR="00D42688" w:rsidRPr="00143DA4">
        <w:rPr>
          <w:sz w:val="22"/>
          <w:szCs w:val="22"/>
          <w:lang w:val="es-PE"/>
        </w:rPr>
        <w:t>a</w:t>
      </w:r>
      <w:r w:rsidRPr="00143DA4">
        <w:rPr>
          <w:sz w:val="22"/>
          <w:szCs w:val="22"/>
          <w:lang w:val="es-PE"/>
        </w:rPr>
        <w:t>ciones</w:t>
      </w:r>
      <w:r w:rsidR="00B17274" w:rsidRPr="00143DA4">
        <w:rPr>
          <w:sz w:val="22"/>
          <w:szCs w:val="22"/>
          <w:lang w:val="es-PE"/>
        </w:rPr>
        <w:t xml:space="preserve">, para priorizar </w:t>
      </w:r>
      <w:r w:rsidRPr="00143DA4">
        <w:rPr>
          <w:sz w:val="22"/>
          <w:szCs w:val="22"/>
          <w:lang w:val="es-PE"/>
        </w:rPr>
        <w:t xml:space="preserve">los principales problemas </w:t>
      </w:r>
      <w:r w:rsidR="007A028E" w:rsidRPr="00143DA4">
        <w:rPr>
          <w:sz w:val="22"/>
          <w:szCs w:val="22"/>
          <w:lang w:val="es-PE"/>
        </w:rPr>
        <w:t xml:space="preserve">para abordarlos a </w:t>
      </w:r>
      <w:r w:rsidRPr="00143DA4">
        <w:rPr>
          <w:sz w:val="22"/>
          <w:szCs w:val="22"/>
          <w:lang w:val="es-PE"/>
        </w:rPr>
        <w:t>la brevedad.</w:t>
      </w:r>
    </w:p>
    <w:p w14:paraId="44A97312" w14:textId="69ED8892" w:rsidR="00227F8A" w:rsidRPr="00143DA4" w:rsidRDefault="00227F8A" w:rsidP="00B17274">
      <w:pPr>
        <w:pStyle w:val="Prrafodelista"/>
        <w:numPr>
          <w:ilvl w:val="0"/>
          <w:numId w:val="2"/>
        </w:numPr>
        <w:spacing w:after="240"/>
        <w:jc w:val="both"/>
        <w:rPr>
          <w:sz w:val="22"/>
          <w:szCs w:val="22"/>
          <w:lang w:val="es-PE"/>
        </w:rPr>
      </w:pPr>
      <w:r w:rsidRPr="00143DA4">
        <w:rPr>
          <w:b/>
          <w:bCs/>
          <w:sz w:val="22"/>
          <w:szCs w:val="22"/>
          <w:lang w:val="es-PE"/>
        </w:rPr>
        <w:t xml:space="preserve">Control de los equipos </w:t>
      </w:r>
      <w:r w:rsidR="00277E71" w:rsidRPr="00143DA4">
        <w:rPr>
          <w:b/>
          <w:bCs/>
          <w:sz w:val="22"/>
          <w:szCs w:val="22"/>
          <w:lang w:val="es-PE"/>
        </w:rPr>
        <w:t xml:space="preserve">en </w:t>
      </w:r>
      <w:r w:rsidRPr="00143DA4">
        <w:rPr>
          <w:b/>
          <w:bCs/>
          <w:sz w:val="22"/>
          <w:szCs w:val="22"/>
          <w:lang w:val="es-PE"/>
        </w:rPr>
        <w:t>mina:</w:t>
      </w:r>
      <w:r w:rsidRPr="00143DA4">
        <w:rPr>
          <w:sz w:val="22"/>
          <w:szCs w:val="22"/>
          <w:lang w:val="es-PE"/>
        </w:rPr>
        <w:t xml:space="preserve"> </w:t>
      </w:r>
      <w:r w:rsidR="007A028E" w:rsidRPr="00143DA4">
        <w:rPr>
          <w:sz w:val="22"/>
          <w:szCs w:val="22"/>
          <w:lang w:val="es-PE"/>
        </w:rPr>
        <w:t>D</w:t>
      </w:r>
      <w:r w:rsidRPr="00143DA4">
        <w:rPr>
          <w:sz w:val="22"/>
          <w:szCs w:val="22"/>
          <w:lang w:val="es-PE"/>
        </w:rPr>
        <w:t xml:space="preserve">urante la guardia se reportan los problemas mecánicos producidos en los equipos </w:t>
      </w:r>
      <w:r w:rsidR="00D42688" w:rsidRPr="00143DA4">
        <w:rPr>
          <w:sz w:val="22"/>
          <w:szCs w:val="22"/>
          <w:lang w:val="es-PE"/>
        </w:rPr>
        <w:t xml:space="preserve">de la </w:t>
      </w:r>
      <w:r w:rsidRPr="00143DA4">
        <w:rPr>
          <w:sz w:val="22"/>
          <w:szCs w:val="22"/>
          <w:lang w:val="es-PE"/>
        </w:rPr>
        <w:t xml:space="preserve">mina, la hora de inicio de parada, </w:t>
      </w:r>
      <w:r w:rsidR="007A028E" w:rsidRPr="00143DA4">
        <w:rPr>
          <w:sz w:val="22"/>
          <w:szCs w:val="22"/>
          <w:lang w:val="es-PE"/>
        </w:rPr>
        <w:t xml:space="preserve">así como </w:t>
      </w:r>
      <w:r w:rsidRPr="00143DA4">
        <w:rPr>
          <w:sz w:val="22"/>
          <w:szCs w:val="22"/>
          <w:lang w:val="es-PE"/>
        </w:rPr>
        <w:t xml:space="preserve">el motivo y la </w:t>
      </w:r>
      <w:r w:rsidRPr="00143DA4">
        <w:rPr>
          <w:sz w:val="22"/>
          <w:szCs w:val="22"/>
          <w:lang w:val="es-PE"/>
        </w:rPr>
        <w:lastRenderedPageBreak/>
        <w:t>operatividad del equipo afectado. Esta información es recibida y difundida por señal abierta, lo que permite a la supervisión poder gestionar adecuadamente sus equipos con el objetivo de cumplir con los trabajos asignados.</w:t>
      </w:r>
    </w:p>
    <w:p w14:paraId="452B715B" w14:textId="6E47C60E" w:rsidR="00227F8A" w:rsidRPr="00143DA4" w:rsidRDefault="00227F8A" w:rsidP="00B17274">
      <w:pPr>
        <w:spacing w:after="240"/>
        <w:jc w:val="both"/>
        <w:rPr>
          <w:rFonts w:ascii="Arial" w:hAnsi="Arial" w:cs="Arial"/>
          <w:sz w:val="22"/>
          <w:szCs w:val="22"/>
        </w:rPr>
      </w:pPr>
      <w:r w:rsidRPr="00143DA4">
        <w:rPr>
          <w:rFonts w:ascii="Arial" w:hAnsi="Arial" w:cs="Arial"/>
          <w:sz w:val="22"/>
          <w:szCs w:val="22"/>
        </w:rPr>
        <w:t xml:space="preserve">Para lograr </w:t>
      </w:r>
      <w:r w:rsidR="007A028E" w:rsidRPr="00143DA4">
        <w:rPr>
          <w:rFonts w:ascii="Arial" w:hAnsi="Arial" w:cs="Arial"/>
          <w:sz w:val="22"/>
          <w:szCs w:val="22"/>
        </w:rPr>
        <w:t xml:space="preserve">estos </w:t>
      </w:r>
      <w:r w:rsidRPr="00143DA4">
        <w:rPr>
          <w:rFonts w:ascii="Arial" w:hAnsi="Arial" w:cs="Arial"/>
          <w:sz w:val="22"/>
          <w:szCs w:val="22"/>
        </w:rPr>
        <w:t xml:space="preserve">puntos, </w:t>
      </w:r>
      <w:r w:rsidR="008B4DB8" w:rsidRPr="00143DA4">
        <w:rPr>
          <w:rFonts w:ascii="Arial" w:hAnsi="Arial" w:cs="Arial"/>
          <w:sz w:val="22"/>
          <w:szCs w:val="22"/>
        </w:rPr>
        <w:t xml:space="preserve">se tuvo </w:t>
      </w:r>
      <w:r w:rsidRPr="00143DA4">
        <w:rPr>
          <w:rFonts w:ascii="Arial" w:hAnsi="Arial" w:cs="Arial"/>
          <w:sz w:val="22"/>
          <w:szCs w:val="22"/>
        </w:rPr>
        <w:t xml:space="preserve">que trabajar extensamente con la </w:t>
      </w:r>
      <w:r w:rsidRPr="00143DA4">
        <w:rPr>
          <w:rFonts w:ascii="Arial" w:hAnsi="Arial" w:cs="Arial"/>
          <w:b/>
          <w:bCs/>
          <w:sz w:val="22"/>
          <w:szCs w:val="22"/>
        </w:rPr>
        <w:t>supervisión de operaciones</w:t>
      </w:r>
      <w:r w:rsidRPr="00143DA4">
        <w:rPr>
          <w:rFonts w:ascii="Arial" w:hAnsi="Arial" w:cs="Arial"/>
          <w:sz w:val="22"/>
          <w:szCs w:val="22"/>
        </w:rPr>
        <w:t xml:space="preserve">, capacitándolos en el uso del software y con los </w:t>
      </w:r>
      <w:r w:rsidRPr="00143DA4">
        <w:rPr>
          <w:rFonts w:ascii="Arial" w:hAnsi="Arial" w:cs="Arial"/>
          <w:b/>
          <w:bCs/>
          <w:sz w:val="22"/>
          <w:szCs w:val="22"/>
        </w:rPr>
        <w:t>operadores</w:t>
      </w:r>
      <w:r w:rsidRPr="00143DA4">
        <w:rPr>
          <w:rFonts w:ascii="Arial" w:hAnsi="Arial" w:cs="Arial"/>
          <w:sz w:val="22"/>
          <w:szCs w:val="22"/>
        </w:rPr>
        <w:t xml:space="preserve">, para que usen adecuadamente </w:t>
      </w:r>
      <w:r w:rsidR="007A028E" w:rsidRPr="00143DA4">
        <w:rPr>
          <w:rFonts w:ascii="Arial" w:hAnsi="Arial" w:cs="Arial"/>
          <w:sz w:val="22"/>
          <w:szCs w:val="22"/>
        </w:rPr>
        <w:t xml:space="preserve">sus </w:t>
      </w:r>
      <w:r w:rsidRPr="00143DA4">
        <w:rPr>
          <w:rFonts w:ascii="Arial" w:hAnsi="Arial" w:cs="Arial"/>
          <w:sz w:val="22"/>
          <w:szCs w:val="22"/>
        </w:rPr>
        <w:t>radios</w:t>
      </w:r>
      <w:r w:rsidR="007A028E" w:rsidRPr="00143DA4">
        <w:rPr>
          <w:rFonts w:ascii="Arial" w:hAnsi="Arial" w:cs="Arial"/>
          <w:sz w:val="22"/>
          <w:szCs w:val="22"/>
        </w:rPr>
        <w:t>,</w:t>
      </w:r>
      <w:r w:rsidRPr="00143DA4">
        <w:rPr>
          <w:rFonts w:ascii="Arial" w:hAnsi="Arial" w:cs="Arial"/>
          <w:sz w:val="22"/>
          <w:szCs w:val="22"/>
        </w:rPr>
        <w:t xml:space="preserve"> </w:t>
      </w:r>
      <w:r w:rsidR="007A028E" w:rsidRPr="00143DA4">
        <w:rPr>
          <w:rFonts w:ascii="Arial" w:hAnsi="Arial" w:cs="Arial"/>
          <w:sz w:val="22"/>
          <w:szCs w:val="22"/>
        </w:rPr>
        <w:t xml:space="preserve">para </w:t>
      </w:r>
      <w:r w:rsidRPr="00143DA4">
        <w:rPr>
          <w:rFonts w:ascii="Arial" w:hAnsi="Arial" w:cs="Arial"/>
          <w:sz w:val="22"/>
          <w:szCs w:val="22"/>
        </w:rPr>
        <w:t>reportar los trabajos que están realizando</w:t>
      </w:r>
      <w:r w:rsidR="007A028E" w:rsidRPr="00143DA4">
        <w:rPr>
          <w:rFonts w:ascii="Arial" w:hAnsi="Arial" w:cs="Arial"/>
          <w:sz w:val="22"/>
          <w:szCs w:val="22"/>
        </w:rPr>
        <w:t xml:space="preserve"> en tiempo real</w:t>
      </w:r>
      <w:r w:rsidRPr="00143DA4">
        <w:rPr>
          <w:rFonts w:ascii="Arial" w:hAnsi="Arial" w:cs="Arial"/>
          <w:sz w:val="22"/>
          <w:szCs w:val="22"/>
        </w:rPr>
        <w:t xml:space="preserve">, ya que el principal objetivo es tener los reportes al 100% sin retraso alguno. </w:t>
      </w:r>
    </w:p>
    <w:p w14:paraId="4986145A" w14:textId="77777777" w:rsidR="000979BF" w:rsidRPr="00143DA4" w:rsidRDefault="007A028E" w:rsidP="00B17274">
      <w:pPr>
        <w:spacing w:after="240"/>
        <w:jc w:val="both"/>
        <w:rPr>
          <w:rFonts w:ascii="Arial" w:hAnsi="Arial" w:cs="Arial"/>
          <w:sz w:val="22"/>
          <w:szCs w:val="22"/>
        </w:rPr>
      </w:pPr>
      <w:r w:rsidRPr="00143DA4">
        <w:rPr>
          <w:rFonts w:ascii="Arial" w:hAnsi="Arial" w:cs="Arial"/>
          <w:sz w:val="22"/>
          <w:szCs w:val="22"/>
        </w:rPr>
        <w:t xml:space="preserve">El </w:t>
      </w:r>
      <w:r w:rsidR="00227F8A" w:rsidRPr="00143DA4">
        <w:rPr>
          <w:rFonts w:ascii="Arial" w:hAnsi="Arial" w:cs="Arial"/>
          <w:b/>
          <w:bCs/>
          <w:sz w:val="22"/>
          <w:szCs w:val="22"/>
        </w:rPr>
        <w:t>Centro de Control Operativo</w:t>
      </w:r>
      <w:r w:rsidR="00227F8A" w:rsidRPr="00143DA4">
        <w:rPr>
          <w:rFonts w:ascii="Arial" w:hAnsi="Arial" w:cs="Arial"/>
          <w:sz w:val="22"/>
          <w:szCs w:val="22"/>
        </w:rPr>
        <w:t xml:space="preserve"> ha planteado dar soporte integral a las principales áreas operativas dentro de la unidad minera: </w:t>
      </w:r>
      <w:r w:rsidRPr="00143DA4">
        <w:rPr>
          <w:rFonts w:ascii="Arial" w:hAnsi="Arial" w:cs="Arial"/>
          <w:sz w:val="22"/>
          <w:szCs w:val="22"/>
        </w:rPr>
        <w:t>O</w:t>
      </w:r>
      <w:r w:rsidR="00227F8A" w:rsidRPr="00143DA4">
        <w:rPr>
          <w:rFonts w:ascii="Arial" w:hAnsi="Arial" w:cs="Arial"/>
          <w:sz w:val="22"/>
          <w:szCs w:val="22"/>
        </w:rPr>
        <w:t xml:space="preserve">peraciones mina, geología, planeamiento, sostenimiento, mantenimiento mecánico, eléctrico, </w:t>
      </w:r>
      <w:r w:rsidRPr="00143DA4">
        <w:rPr>
          <w:rFonts w:ascii="Arial" w:hAnsi="Arial" w:cs="Arial"/>
          <w:sz w:val="22"/>
          <w:szCs w:val="22"/>
        </w:rPr>
        <w:t xml:space="preserve">y </w:t>
      </w:r>
      <w:r w:rsidR="00227F8A" w:rsidRPr="00143DA4">
        <w:rPr>
          <w:rFonts w:ascii="Arial" w:hAnsi="Arial" w:cs="Arial"/>
          <w:sz w:val="22"/>
          <w:szCs w:val="22"/>
        </w:rPr>
        <w:t xml:space="preserve">otros. </w:t>
      </w:r>
    </w:p>
    <w:p w14:paraId="56A91693" w14:textId="3280E54A" w:rsidR="00441B34" w:rsidRPr="00143DA4" w:rsidRDefault="00227F8A" w:rsidP="00B17274">
      <w:pPr>
        <w:spacing w:after="240"/>
        <w:jc w:val="both"/>
        <w:rPr>
          <w:rFonts w:ascii="Arial" w:hAnsi="Arial" w:cs="Arial"/>
          <w:sz w:val="22"/>
          <w:szCs w:val="22"/>
        </w:rPr>
      </w:pPr>
      <w:r w:rsidRPr="00143DA4">
        <w:rPr>
          <w:rFonts w:ascii="Arial" w:hAnsi="Arial" w:cs="Arial"/>
          <w:sz w:val="22"/>
          <w:szCs w:val="22"/>
        </w:rPr>
        <w:t xml:space="preserve">Para </w:t>
      </w:r>
      <w:r w:rsidR="007A028E" w:rsidRPr="00143DA4">
        <w:rPr>
          <w:rFonts w:ascii="Arial" w:hAnsi="Arial" w:cs="Arial"/>
          <w:sz w:val="22"/>
          <w:szCs w:val="22"/>
        </w:rPr>
        <w:t xml:space="preserve">ello </w:t>
      </w:r>
      <w:r w:rsidRPr="00143DA4">
        <w:rPr>
          <w:rFonts w:ascii="Arial" w:hAnsi="Arial" w:cs="Arial"/>
          <w:sz w:val="22"/>
          <w:szCs w:val="22"/>
        </w:rPr>
        <w:t xml:space="preserve">han generado una serie de reportes durante el transcurso del turno, </w:t>
      </w:r>
      <w:r w:rsidR="007A028E" w:rsidRPr="00143DA4">
        <w:rPr>
          <w:rFonts w:ascii="Arial" w:hAnsi="Arial" w:cs="Arial"/>
          <w:sz w:val="22"/>
          <w:szCs w:val="22"/>
        </w:rPr>
        <w:t xml:space="preserve">permitiendo </w:t>
      </w:r>
      <w:r w:rsidRPr="00143DA4">
        <w:rPr>
          <w:rFonts w:ascii="Arial" w:hAnsi="Arial" w:cs="Arial"/>
          <w:sz w:val="22"/>
          <w:szCs w:val="22"/>
        </w:rPr>
        <w:t xml:space="preserve">ver el avance de las actividades, el detalle de la programación efectuada y los resultados operativos al finalizar la jornada laboral. El manejo </w:t>
      </w:r>
      <w:r w:rsidR="000979BF" w:rsidRPr="00143DA4">
        <w:rPr>
          <w:rFonts w:ascii="Arial" w:hAnsi="Arial" w:cs="Arial"/>
          <w:sz w:val="22"/>
          <w:szCs w:val="22"/>
        </w:rPr>
        <w:t xml:space="preserve">ágil </w:t>
      </w:r>
      <w:r w:rsidRPr="00143DA4">
        <w:rPr>
          <w:rFonts w:ascii="Arial" w:hAnsi="Arial" w:cs="Arial"/>
          <w:sz w:val="22"/>
          <w:szCs w:val="22"/>
        </w:rPr>
        <w:t xml:space="preserve">y </w:t>
      </w:r>
      <w:r w:rsidR="000979BF" w:rsidRPr="00143DA4">
        <w:rPr>
          <w:rFonts w:ascii="Arial" w:hAnsi="Arial" w:cs="Arial"/>
          <w:sz w:val="22"/>
          <w:szCs w:val="22"/>
        </w:rPr>
        <w:t xml:space="preserve">la </w:t>
      </w:r>
      <w:r w:rsidRPr="00143DA4">
        <w:rPr>
          <w:rFonts w:ascii="Arial" w:hAnsi="Arial" w:cs="Arial"/>
          <w:sz w:val="22"/>
          <w:szCs w:val="22"/>
        </w:rPr>
        <w:t>difusión de la información de la guardia saliente permite a la entrante adecuar su planificación para cumplir con las metas físicas y por ende con los objetivos de la organización.</w:t>
      </w:r>
    </w:p>
    <w:p w14:paraId="2FD3ED7B" w14:textId="2D5D7C63" w:rsidR="00441B34" w:rsidRPr="00143DA4" w:rsidRDefault="00F7409F" w:rsidP="00B17274">
      <w:pPr>
        <w:spacing w:after="240"/>
        <w:jc w:val="both"/>
        <w:rPr>
          <w:rFonts w:ascii="Arial" w:hAnsi="Arial" w:cs="Arial"/>
          <w:b/>
          <w:bCs/>
          <w:sz w:val="22"/>
          <w:szCs w:val="22"/>
        </w:rPr>
      </w:pPr>
      <w:r w:rsidRPr="00143DA4">
        <w:rPr>
          <w:rFonts w:ascii="Arial" w:hAnsi="Arial" w:cs="Arial"/>
          <w:b/>
          <w:bCs/>
          <w:sz w:val="22"/>
          <w:szCs w:val="22"/>
        </w:rPr>
        <w:t xml:space="preserve">2. </w:t>
      </w:r>
      <w:r w:rsidR="00EC5D28" w:rsidRPr="00143DA4">
        <w:rPr>
          <w:rFonts w:ascii="Arial" w:hAnsi="Arial" w:cs="Arial"/>
          <w:b/>
          <w:bCs/>
          <w:sz w:val="22"/>
          <w:szCs w:val="22"/>
        </w:rPr>
        <w:t>Objetivos</w:t>
      </w:r>
      <w:r w:rsidR="005A352B" w:rsidRPr="00143DA4">
        <w:rPr>
          <w:rFonts w:ascii="Arial" w:hAnsi="Arial" w:cs="Arial"/>
          <w:b/>
          <w:bCs/>
          <w:color w:val="808080"/>
          <w:sz w:val="22"/>
          <w:szCs w:val="22"/>
        </w:rPr>
        <w:t xml:space="preserve"> </w:t>
      </w:r>
    </w:p>
    <w:p w14:paraId="4C9C5BF1" w14:textId="6937151F" w:rsidR="00E70586" w:rsidRPr="00143DA4" w:rsidRDefault="00227F8A" w:rsidP="00B17274">
      <w:pPr>
        <w:pStyle w:val="Prrafodelista"/>
        <w:numPr>
          <w:ilvl w:val="0"/>
          <w:numId w:val="2"/>
        </w:numPr>
        <w:spacing w:after="240"/>
        <w:jc w:val="both"/>
        <w:rPr>
          <w:b/>
          <w:bCs/>
          <w:sz w:val="22"/>
          <w:szCs w:val="22"/>
          <w:lang w:val="es-PE"/>
        </w:rPr>
      </w:pPr>
      <w:r w:rsidRPr="00143DA4">
        <w:rPr>
          <w:b/>
          <w:bCs/>
          <w:sz w:val="22"/>
          <w:szCs w:val="22"/>
          <w:lang w:val="es-PE"/>
        </w:rPr>
        <w:t xml:space="preserve">Objetivo general: </w:t>
      </w:r>
    </w:p>
    <w:p w14:paraId="46089978" w14:textId="25209CA3" w:rsidR="00227F8A" w:rsidRPr="00143DA4" w:rsidRDefault="002739BB" w:rsidP="00D33AC4">
      <w:pPr>
        <w:pStyle w:val="Prrafodelista"/>
        <w:numPr>
          <w:ilvl w:val="1"/>
          <w:numId w:val="4"/>
        </w:numPr>
        <w:ind w:left="810"/>
        <w:jc w:val="both"/>
        <w:rPr>
          <w:sz w:val="22"/>
          <w:szCs w:val="22"/>
          <w:lang w:val="es-PE"/>
        </w:rPr>
      </w:pPr>
      <w:r w:rsidRPr="00143DA4">
        <w:rPr>
          <w:sz w:val="22"/>
          <w:szCs w:val="22"/>
          <w:lang w:val="es-PE"/>
        </w:rPr>
        <w:t>Garantizar el cumplimiento de l</w:t>
      </w:r>
      <w:r w:rsidR="008151B8" w:rsidRPr="00143DA4">
        <w:rPr>
          <w:sz w:val="22"/>
          <w:szCs w:val="22"/>
          <w:lang w:val="es-PE"/>
        </w:rPr>
        <w:t>os planes</w:t>
      </w:r>
      <w:r w:rsidRPr="00143DA4">
        <w:rPr>
          <w:sz w:val="22"/>
          <w:szCs w:val="22"/>
          <w:lang w:val="es-PE"/>
        </w:rPr>
        <w:t xml:space="preserve"> de producción y avances</w:t>
      </w:r>
      <w:r w:rsidR="007172D0" w:rsidRPr="00143DA4">
        <w:rPr>
          <w:sz w:val="22"/>
          <w:szCs w:val="22"/>
          <w:lang w:val="es-PE"/>
        </w:rPr>
        <w:t>,</w:t>
      </w:r>
      <w:r w:rsidRPr="00143DA4">
        <w:rPr>
          <w:sz w:val="22"/>
          <w:szCs w:val="22"/>
          <w:lang w:val="es-PE"/>
        </w:rPr>
        <w:t xml:space="preserve"> alineados a los estándares de seguridad de Volcan.</w:t>
      </w:r>
    </w:p>
    <w:p w14:paraId="57CFA368" w14:textId="77777777" w:rsidR="002E1B40" w:rsidRPr="00143DA4" w:rsidRDefault="002E1B40" w:rsidP="002E1B40">
      <w:pPr>
        <w:pStyle w:val="Prrafodelista"/>
        <w:ind w:left="1080"/>
        <w:jc w:val="both"/>
        <w:rPr>
          <w:sz w:val="22"/>
          <w:szCs w:val="22"/>
          <w:lang w:val="es-PE"/>
        </w:rPr>
      </w:pPr>
    </w:p>
    <w:p w14:paraId="1E294356" w14:textId="51304A4B" w:rsidR="00227F8A" w:rsidRPr="00143DA4" w:rsidRDefault="009E5D86" w:rsidP="00B17274">
      <w:pPr>
        <w:pStyle w:val="Prrafodelista"/>
        <w:numPr>
          <w:ilvl w:val="0"/>
          <w:numId w:val="2"/>
        </w:numPr>
        <w:spacing w:after="240"/>
        <w:jc w:val="both"/>
        <w:rPr>
          <w:b/>
          <w:bCs/>
          <w:sz w:val="22"/>
          <w:szCs w:val="22"/>
          <w:lang w:val="es-PE"/>
        </w:rPr>
      </w:pPr>
      <w:r w:rsidRPr="00143DA4">
        <w:rPr>
          <w:b/>
          <w:bCs/>
          <w:sz w:val="22"/>
          <w:szCs w:val="22"/>
          <w:lang w:val="es-PE"/>
        </w:rPr>
        <w:t xml:space="preserve"> </w:t>
      </w:r>
      <w:r w:rsidR="00227F8A" w:rsidRPr="00143DA4">
        <w:rPr>
          <w:b/>
          <w:bCs/>
          <w:sz w:val="22"/>
          <w:szCs w:val="22"/>
          <w:lang w:val="es-PE"/>
        </w:rPr>
        <w:t>Objetivos específicos:</w:t>
      </w:r>
    </w:p>
    <w:p w14:paraId="671AE828" w14:textId="612AF516" w:rsidR="002739BB" w:rsidRPr="00143DA4" w:rsidRDefault="002739BB" w:rsidP="009A22DC">
      <w:pPr>
        <w:pStyle w:val="Prrafodelista"/>
        <w:numPr>
          <w:ilvl w:val="1"/>
          <w:numId w:val="4"/>
        </w:numPr>
        <w:spacing w:after="240"/>
        <w:ind w:left="810" w:right="756"/>
        <w:jc w:val="both"/>
        <w:rPr>
          <w:sz w:val="22"/>
          <w:szCs w:val="22"/>
          <w:lang w:val="es-PE"/>
        </w:rPr>
      </w:pPr>
      <w:r w:rsidRPr="00143DA4">
        <w:rPr>
          <w:sz w:val="22"/>
          <w:szCs w:val="22"/>
          <w:lang w:val="es-PE"/>
        </w:rPr>
        <w:t>Mapeo de los principales desvíos y cuellos de botella durante la guardia.</w:t>
      </w:r>
    </w:p>
    <w:p w14:paraId="27117247" w14:textId="64761847" w:rsidR="002739BB" w:rsidRPr="00143DA4" w:rsidRDefault="002739BB" w:rsidP="009A22DC">
      <w:pPr>
        <w:pStyle w:val="Prrafodelista"/>
        <w:numPr>
          <w:ilvl w:val="1"/>
          <w:numId w:val="4"/>
        </w:numPr>
        <w:spacing w:after="240"/>
        <w:ind w:left="810" w:right="756"/>
        <w:jc w:val="both"/>
        <w:rPr>
          <w:sz w:val="22"/>
          <w:szCs w:val="22"/>
          <w:lang w:val="es-PE"/>
        </w:rPr>
      </w:pPr>
      <w:r w:rsidRPr="00143DA4">
        <w:rPr>
          <w:sz w:val="22"/>
          <w:szCs w:val="22"/>
          <w:lang w:val="es-PE"/>
        </w:rPr>
        <w:t>Seguimiento y control en tiempo real a las actividades en interior mina.</w:t>
      </w:r>
    </w:p>
    <w:p w14:paraId="69476707" w14:textId="022F489D" w:rsidR="002739BB" w:rsidRPr="00143DA4" w:rsidRDefault="002739BB" w:rsidP="009A22DC">
      <w:pPr>
        <w:pStyle w:val="Prrafodelista"/>
        <w:numPr>
          <w:ilvl w:val="1"/>
          <w:numId w:val="4"/>
        </w:numPr>
        <w:spacing w:after="240"/>
        <w:ind w:left="810" w:right="756"/>
        <w:jc w:val="both"/>
        <w:rPr>
          <w:sz w:val="22"/>
          <w:szCs w:val="22"/>
          <w:lang w:val="es-PE"/>
        </w:rPr>
      </w:pPr>
      <w:r w:rsidRPr="00143DA4">
        <w:rPr>
          <w:sz w:val="22"/>
          <w:szCs w:val="22"/>
          <w:lang w:val="es-PE"/>
        </w:rPr>
        <w:t>Soporte continuo a la operación.</w:t>
      </w:r>
    </w:p>
    <w:p w14:paraId="2FDC70E0" w14:textId="4A5057B2" w:rsidR="002739BB" w:rsidRPr="00143DA4" w:rsidRDefault="002739BB" w:rsidP="009A22DC">
      <w:pPr>
        <w:pStyle w:val="Prrafodelista"/>
        <w:numPr>
          <w:ilvl w:val="1"/>
          <w:numId w:val="4"/>
        </w:numPr>
        <w:spacing w:after="240"/>
        <w:ind w:left="810" w:right="756"/>
        <w:jc w:val="both"/>
        <w:rPr>
          <w:sz w:val="22"/>
          <w:szCs w:val="22"/>
          <w:lang w:val="es-PE"/>
        </w:rPr>
      </w:pPr>
      <w:r w:rsidRPr="00143DA4">
        <w:rPr>
          <w:sz w:val="22"/>
          <w:szCs w:val="22"/>
          <w:lang w:val="es-PE"/>
        </w:rPr>
        <w:t>Digitalización y centralización de la información operativa.</w:t>
      </w:r>
    </w:p>
    <w:p w14:paraId="69307DB7" w14:textId="0D7A78A6" w:rsidR="002739BB" w:rsidRDefault="002739BB" w:rsidP="009A22DC">
      <w:pPr>
        <w:pStyle w:val="Prrafodelista"/>
        <w:numPr>
          <w:ilvl w:val="1"/>
          <w:numId w:val="4"/>
        </w:numPr>
        <w:spacing w:after="240"/>
        <w:ind w:left="810" w:right="756"/>
        <w:jc w:val="both"/>
        <w:rPr>
          <w:sz w:val="22"/>
          <w:szCs w:val="22"/>
          <w:lang w:val="es-PE"/>
        </w:rPr>
      </w:pPr>
      <w:r w:rsidRPr="00143DA4">
        <w:rPr>
          <w:sz w:val="22"/>
          <w:szCs w:val="22"/>
          <w:lang w:val="es-PE"/>
        </w:rPr>
        <w:t>Entrega de reportes a todo nivel.</w:t>
      </w:r>
    </w:p>
    <w:p w14:paraId="41516892" w14:textId="77777777" w:rsidR="0090609F" w:rsidRDefault="0090609F" w:rsidP="0090609F">
      <w:pPr>
        <w:spacing w:after="240"/>
        <w:ind w:right="756"/>
        <w:jc w:val="both"/>
        <w:rPr>
          <w:sz w:val="22"/>
          <w:szCs w:val="22"/>
        </w:rPr>
      </w:pPr>
    </w:p>
    <w:p w14:paraId="1A036899" w14:textId="77777777" w:rsidR="0090609F" w:rsidRPr="0090609F" w:rsidRDefault="0090609F" w:rsidP="0090609F">
      <w:pPr>
        <w:spacing w:after="240"/>
        <w:ind w:right="756"/>
        <w:jc w:val="both"/>
        <w:rPr>
          <w:sz w:val="22"/>
          <w:szCs w:val="22"/>
        </w:rPr>
      </w:pPr>
    </w:p>
    <w:p w14:paraId="25800079" w14:textId="77B1416E" w:rsidR="007D2A73" w:rsidRPr="00143DA4" w:rsidRDefault="007D2A73" w:rsidP="00D42688">
      <w:pPr>
        <w:ind w:left="270" w:hanging="360"/>
        <w:jc w:val="both"/>
        <w:rPr>
          <w:rFonts w:ascii="Arial" w:hAnsi="Arial" w:cs="Arial"/>
          <w:b/>
          <w:bCs/>
          <w:sz w:val="22"/>
          <w:szCs w:val="22"/>
        </w:rPr>
      </w:pPr>
      <w:r w:rsidRPr="00143DA4">
        <w:rPr>
          <w:rFonts w:ascii="Arial" w:hAnsi="Arial" w:cs="Arial"/>
          <w:b/>
          <w:bCs/>
          <w:sz w:val="22"/>
          <w:szCs w:val="22"/>
        </w:rPr>
        <w:t xml:space="preserve">3. </w:t>
      </w:r>
      <w:r w:rsidR="000270E6" w:rsidRPr="00143DA4">
        <w:rPr>
          <w:rFonts w:ascii="Arial" w:hAnsi="Arial" w:cs="Arial"/>
          <w:b/>
          <w:bCs/>
          <w:iCs/>
          <w:sz w:val="22"/>
          <w:szCs w:val="22"/>
        </w:rPr>
        <w:t>Compilaci</w:t>
      </w:r>
      <w:r w:rsidR="008764A7" w:rsidRPr="00143DA4">
        <w:rPr>
          <w:rFonts w:ascii="Arial" w:hAnsi="Arial" w:cs="Arial"/>
          <w:b/>
          <w:bCs/>
          <w:iCs/>
          <w:sz w:val="22"/>
          <w:szCs w:val="22"/>
        </w:rPr>
        <w:t>ó</w:t>
      </w:r>
      <w:r w:rsidR="000270E6" w:rsidRPr="00143DA4">
        <w:rPr>
          <w:rFonts w:ascii="Arial" w:hAnsi="Arial" w:cs="Arial"/>
          <w:b/>
          <w:bCs/>
          <w:iCs/>
          <w:sz w:val="22"/>
          <w:szCs w:val="22"/>
        </w:rPr>
        <w:t>n de Datos y Desarrollo del Trabajo</w:t>
      </w:r>
    </w:p>
    <w:p w14:paraId="6E5EC68A" w14:textId="2449E25E" w:rsidR="00445BC3" w:rsidRPr="00143DA4" w:rsidRDefault="002739BB" w:rsidP="00B17274">
      <w:pPr>
        <w:spacing w:after="240"/>
        <w:jc w:val="both"/>
        <w:rPr>
          <w:rFonts w:ascii="Arial" w:hAnsi="Arial" w:cs="Arial"/>
          <w:bCs/>
          <w:sz w:val="22"/>
          <w:szCs w:val="22"/>
        </w:rPr>
      </w:pPr>
      <w:r w:rsidRPr="00143DA4">
        <w:rPr>
          <w:rFonts w:ascii="Arial" w:hAnsi="Arial" w:cs="Arial"/>
          <w:bCs/>
          <w:sz w:val="22"/>
          <w:szCs w:val="22"/>
        </w:rPr>
        <w:t xml:space="preserve">Para poder lograr </w:t>
      </w:r>
      <w:r w:rsidR="007A028E" w:rsidRPr="00143DA4">
        <w:rPr>
          <w:rFonts w:ascii="Arial" w:hAnsi="Arial" w:cs="Arial"/>
          <w:bCs/>
          <w:sz w:val="22"/>
          <w:szCs w:val="22"/>
        </w:rPr>
        <w:t xml:space="preserve">estos </w:t>
      </w:r>
      <w:r w:rsidRPr="00143DA4">
        <w:rPr>
          <w:rFonts w:ascii="Arial" w:hAnsi="Arial" w:cs="Arial"/>
          <w:bCs/>
          <w:sz w:val="22"/>
          <w:szCs w:val="22"/>
        </w:rPr>
        <w:t>objetivos</w:t>
      </w:r>
      <w:r w:rsidR="007A028E" w:rsidRPr="00143DA4">
        <w:rPr>
          <w:rFonts w:ascii="Arial" w:hAnsi="Arial" w:cs="Arial"/>
          <w:bCs/>
          <w:sz w:val="22"/>
          <w:szCs w:val="22"/>
        </w:rPr>
        <w:t>,</w:t>
      </w:r>
      <w:r w:rsidRPr="00143DA4">
        <w:rPr>
          <w:rFonts w:ascii="Arial" w:hAnsi="Arial" w:cs="Arial"/>
          <w:bCs/>
          <w:sz w:val="22"/>
          <w:szCs w:val="22"/>
        </w:rPr>
        <w:t xml:space="preserve"> mencionados en el punto anterior</w:t>
      </w:r>
      <w:r w:rsidR="007A028E" w:rsidRPr="00143DA4">
        <w:rPr>
          <w:rFonts w:ascii="Arial" w:hAnsi="Arial" w:cs="Arial"/>
          <w:bCs/>
          <w:sz w:val="22"/>
          <w:szCs w:val="22"/>
        </w:rPr>
        <w:t>,</w:t>
      </w:r>
      <w:r w:rsidRPr="00143DA4">
        <w:rPr>
          <w:rFonts w:ascii="Arial" w:hAnsi="Arial" w:cs="Arial"/>
          <w:bCs/>
          <w:sz w:val="22"/>
          <w:szCs w:val="22"/>
        </w:rPr>
        <w:t xml:space="preserve"> se </w:t>
      </w:r>
      <w:r w:rsidR="0082238E" w:rsidRPr="00143DA4">
        <w:rPr>
          <w:rFonts w:ascii="Arial" w:hAnsi="Arial" w:cs="Arial"/>
          <w:bCs/>
          <w:sz w:val="22"/>
          <w:szCs w:val="22"/>
        </w:rPr>
        <w:t>diseñó un plan estratégico, el cual consiste en los siguientes puntos:</w:t>
      </w:r>
    </w:p>
    <w:p w14:paraId="19B62BCA" w14:textId="0D9BCA03" w:rsidR="0082238E" w:rsidRPr="00143DA4" w:rsidRDefault="002D6DB2" w:rsidP="009A22DC">
      <w:pPr>
        <w:pStyle w:val="Prrafodelista"/>
        <w:numPr>
          <w:ilvl w:val="0"/>
          <w:numId w:val="2"/>
        </w:numPr>
        <w:spacing w:after="240"/>
        <w:jc w:val="both"/>
        <w:rPr>
          <w:bCs/>
          <w:sz w:val="22"/>
          <w:szCs w:val="22"/>
          <w:lang w:val="es-PE"/>
        </w:rPr>
      </w:pPr>
      <w:r w:rsidRPr="00143DA4">
        <w:rPr>
          <w:bCs/>
          <w:sz w:val="22"/>
          <w:szCs w:val="22"/>
          <w:lang w:val="es-PE"/>
        </w:rPr>
        <w:t>Implementación</w:t>
      </w:r>
      <w:r w:rsidR="0082238E" w:rsidRPr="00143DA4">
        <w:rPr>
          <w:bCs/>
          <w:sz w:val="22"/>
          <w:szCs w:val="22"/>
          <w:lang w:val="es-PE"/>
        </w:rPr>
        <w:t xml:space="preserve"> del Centro de Control Operativo.</w:t>
      </w:r>
    </w:p>
    <w:p w14:paraId="6D1DA966" w14:textId="4636220C" w:rsidR="00C02A14" w:rsidRPr="00143DA4" w:rsidRDefault="00C02A14" w:rsidP="009A22DC">
      <w:pPr>
        <w:pStyle w:val="Prrafodelista"/>
        <w:numPr>
          <w:ilvl w:val="0"/>
          <w:numId w:val="2"/>
        </w:numPr>
        <w:spacing w:after="240"/>
        <w:jc w:val="both"/>
        <w:rPr>
          <w:bCs/>
          <w:sz w:val="22"/>
          <w:szCs w:val="22"/>
          <w:lang w:val="es-PE"/>
        </w:rPr>
      </w:pPr>
      <w:r w:rsidRPr="00143DA4">
        <w:rPr>
          <w:bCs/>
          <w:sz w:val="22"/>
          <w:szCs w:val="22"/>
          <w:lang w:val="es-PE"/>
        </w:rPr>
        <w:t>Generación del SIPEG.</w:t>
      </w:r>
    </w:p>
    <w:p w14:paraId="08F28DF8" w14:textId="354E84DC" w:rsidR="0082238E" w:rsidRPr="00143DA4" w:rsidRDefault="0082238E" w:rsidP="009A22DC">
      <w:pPr>
        <w:pStyle w:val="Prrafodelista"/>
        <w:numPr>
          <w:ilvl w:val="0"/>
          <w:numId w:val="2"/>
        </w:numPr>
        <w:spacing w:after="240"/>
        <w:jc w:val="both"/>
        <w:rPr>
          <w:bCs/>
          <w:sz w:val="22"/>
          <w:szCs w:val="22"/>
          <w:lang w:val="es-PE"/>
        </w:rPr>
      </w:pPr>
      <w:r w:rsidRPr="00143DA4">
        <w:rPr>
          <w:bCs/>
          <w:sz w:val="22"/>
          <w:szCs w:val="22"/>
          <w:lang w:val="es-PE"/>
        </w:rPr>
        <w:t>Identificación de los principales procesos operativos a controlar:</w:t>
      </w:r>
    </w:p>
    <w:p w14:paraId="5309E82A" w14:textId="77777777" w:rsidR="009A22DC" w:rsidRPr="00143DA4" w:rsidRDefault="009A22DC" w:rsidP="009A22DC">
      <w:pPr>
        <w:pStyle w:val="Prrafodelista"/>
        <w:ind w:left="360"/>
        <w:jc w:val="both"/>
        <w:rPr>
          <w:bCs/>
          <w:sz w:val="22"/>
          <w:szCs w:val="22"/>
          <w:lang w:val="es-PE"/>
        </w:rPr>
      </w:pPr>
    </w:p>
    <w:p w14:paraId="1422B035" w14:textId="70054EA9" w:rsidR="0082238E" w:rsidRPr="00143DA4" w:rsidRDefault="008151B8" w:rsidP="009A22DC">
      <w:pPr>
        <w:pStyle w:val="Prrafodelista"/>
        <w:numPr>
          <w:ilvl w:val="1"/>
          <w:numId w:val="4"/>
        </w:numPr>
        <w:spacing w:after="240"/>
        <w:ind w:left="810"/>
        <w:jc w:val="both"/>
        <w:rPr>
          <w:sz w:val="22"/>
          <w:szCs w:val="22"/>
          <w:lang w:val="es-PE"/>
        </w:rPr>
      </w:pPr>
      <w:r w:rsidRPr="00143DA4">
        <w:rPr>
          <w:b/>
          <w:bCs/>
          <w:sz w:val="22"/>
          <w:szCs w:val="22"/>
          <w:lang w:val="es-PE"/>
        </w:rPr>
        <w:t>Proceso 1:</w:t>
      </w:r>
      <w:r w:rsidRPr="00143DA4">
        <w:rPr>
          <w:sz w:val="22"/>
          <w:szCs w:val="22"/>
          <w:lang w:val="es-PE"/>
        </w:rPr>
        <w:t xml:space="preserve"> </w:t>
      </w:r>
      <w:r w:rsidR="0082238E" w:rsidRPr="00143DA4">
        <w:rPr>
          <w:sz w:val="22"/>
          <w:szCs w:val="22"/>
          <w:lang w:val="es-PE"/>
        </w:rPr>
        <w:t>Cumplimiento de</w:t>
      </w:r>
      <w:r w:rsidR="00B33C83" w:rsidRPr="00143DA4">
        <w:rPr>
          <w:sz w:val="22"/>
          <w:szCs w:val="22"/>
          <w:lang w:val="es-PE"/>
        </w:rPr>
        <w:t>l plan de</w:t>
      </w:r>
      <w:r w:rsidR="0082238E" w:rsidRPr="00143DA4">
        <w:rPr>
          <w:sz w:val="22"/>
          <w:szCs w:val="22"/>
          <w:lang w:val="es-PE"/>
        </w:rPr>
        <w:t xml:space="preserve"> producción y avance mensual.</w:t>
      </w:r>
    </w:p>
    <w:p w14:paraId="2CD34A9A" w14:textId="58FE23AE" w:rsidR="0082238E" w:rsidRPr="00143DA4" w:rsidRDefault="008151B8" w:rsidP="009A22DC">
      <w:pPr>
        <w:pStyle w:val="Prrafodelista"/>
        <w:numPr>
          <w:ilvl w:val="1"/>
          <w:numId w:val="4"/>
        </w:numPr>
        <w:spacing w:after="240"/>
        <w:ind w:left="810"/>
        <w:jc w:val="both"/>
        <w:rPr>
          <w:sz w:val="22"/>
          <w:szCs w:val="22"/>
          <w:lang w:val="es-PE"/>
        </w:rPr>
      </w:pPr>
      <w:r w:rsidRPr="00143DA4">
        <w:rPr>
          <w:b/>
          <w:bCs/>
          <w:sz w:val="22"/>
          <w:szCs w:val="22"/>
          <w:lang w:val="es-PE"/>
        </w:rPr>
        <w:t xml:space="preserve">Proceso 2: </w:t>
      </w:r>
      <w:r w:rsidR="00D93C22" w:rsidRPr="00143DA4">
        <w:rPr>
          <w:sz w:val="22"/>
          <w:szCs w:val="22"/>
          <w:lang w:val="es-PE"/>
        </w:rPr>
        <w:t>Gestión</w:t>
      </w:r>
      <w:r w:rsidR="0082238E" w:rsidRPr="00143DA4">
        <w:rPr>
          <w:sz w:val="22"/>
          <w:szCs w:val="22"/>
          <w:lang w:val="es-PE"/>
        </w:rPr>
        <w:t xml:space="preserve"> del contratista de operaciones.</w:t>
      </w:r>
    </w:p>
    <w:p w14:paraId="58C04465" w14:textId="297731C6" w:rsidR="0082238E" w:rsidRPr="00143DA4" w:rsidRDefault="008151B8" w:rsidP="009A22DC">
      <w:pPr>
        <w:pStyle w:val="Prrafodelista"/>
        <w:numPr>
          <w:ilvl w:val="1"/>
          <w:numId w:val="4"/>
        </w:numPr>
        <w:spacing w:after="240"/>
        <w:ind w:left="810"/>
        <w:jc w:val="both"/>
        <w:rPr>
          <w:sz w:val="22"/>
          <w:szCs w:val="22"/>
          <w:lang w:val="es-PE"/>
        </w:rPr>
      </w:pPr>
      <w:r w:rsidRPr="00143DA4">
        <w:rPr>
          <w:b/>
          <w:bCs/>
          <w:sz w:val="22"/>
          <w:szCs w:val="22"/>
          <w:lang w:val="es-PE"/>
        </w:rPr>
        <w:t xml:space="preserve">Proceso 3: </w:t>
      </w:r>
      <w:r w:rsidR="0082238E" w:rsidRPr="00143DA4">
        <w:rPr>
          <w:sz w:val="22"/>
          <w:szCs w:val="22"/>
          <w:lang w:val="es-PE"/>
        </w:rPr>
        <w:t>Control de la extracción en interior mina.</w:t>
      </w:r>
    </w:p>
    <w:p w14:paraId="0C9EF724" w14:textId="774E61C7" w:rsidR="0082238E" w:rsidRPr="00143DA4" w:rsidRDefault="008151B8" w:rsidP="009A22DC">
      <w:pPr>
        <w:pStyle w:val="Prrafodelista"/>
        <w:numPr>
          <w:ilvl w:val="1"/>
          <w:numId w:val="4"/>
        </w:numPr>
        <w:spacing w:after="240"/>
        <w:ind w:left="810"/>
        <w:jc w:val="both"/>
        <w:rPr>
          <w:sz w:val="22"/>
          <w:szCs w:val="22"/>
          <w:lang w:val="es-PE"/>
        </w:rPr>
      </w:pPr>
      <w:r w:rsidRPr="00143DA4">
        <w:rPr>
          <w:b/>
          <w:bCs/>
          <w:sz w:val="22"/>
          <w:szCs w:val="22"/>
          <w:lang w:val="es-PE"/>
        </w:rPr>
        <w:t xml:space="preserve">Proceso 4: </w:t>
      </w:r>
      <w:r w:rsidR="0082238E" w:rsidRPr="00143DA4">
        <w:rPr>
          <w:sz w:val="22"/>
          <w:szCs w:val="22"/>
          <w:lang w:val="es-PE"/>
        </w:rPr>
        <w:t>Gestión de la flota operativa.</w:t>
      </w:r>
    </w:p>
    <w:p w14:paraId="5057ACDB" w14:textId="69F3C0F5" w:rsidR="0082238E" w:rsidRPr="00143DA4" w:rsidRDefault="008151B8" w:rsidP="009A22DC">
      <w:pPr>
        <w:pStyle w:val="Prrafodelista"/>
        <w:numPr>
          <w:ilvl w:val="1"/>
          <w:numId w:val="4"/>
        </w:numPr>
        <w:spacing w:after="240"/>
        <w:ind w:left="810"/>
        <w:jc w:val="both"/>
        <w:rPr>
          <w:sz w:val="22"/>
          <w:szCs w:val="22"/>
          <w:lang w:val="es-PE"/>
        </w:rPr>
      </w:pPr>
      <w:r w:rsidRPr="00143DA4">
        <w:rPr>
          <w:b/>
          <w:bCs/>
          <w:sz w:val="22"/>
          <w:szCs w:val="22"/>
          <w:lang w:val="es-PE"/>
        </w:rPr>
        <w:t xml:space="preserve">Proceso 5: </w:t>
      </w:r>
      <w:r w:rsidR="00EB4629" w:rsidRPr="00143DA4">
        <w:rPr>
          <w:sz w:val="22"/>
          <w:szCs w:val="22"/>
          <w:lang w:val="es-PE"/>
        </w:rPr>
        <w:t>Sostenimiento (lanzado de shotcrete)</w:t>
      </w:r>
    </w:p>
    <w:p w14:paraId="6226008A" w14:textId="259D2753" w:rsidR="00EB4629" w:rsidRPr="00143DA4" w:rsidRDefault="008151B8" w:rsidP="009A22DC">
      <w:pPr>
        <w:pStyle w:val="Prrafodelista"/>
        <w:numPr>
          <w:ilvl w:val="1"/>
          <w:numId w:val="4"/>
        </w:numPr>
        <w:spacing w:after="240"/>
        <w:ind w:left="810"/>
        <w:jc w:val="both"/>
        <w:rPr>
          <w:sz w:val="22"/>
          <w:szCs w:val="22"/>
          <w:lang w:val="es-PE"/>
        </w:rPr>
      </w:pPr>
      <w:r w:rsidRPr="00143DA4">
        <w:rPr>
          <w:b/>
          <w:bCs/>
          <w:sz w:val="22"/>
          <w:szCs w:val="22"/>
          <w:lang w:val="es-PE"/>
        </w:rPr>
        <w:t xml:space="preserve">Proceso 6: </w:t>
      </w:r>
      <w:r w:rsidR="00EB4629" w:rsidRPr="00143DA4">
        <w:rPr>
          <w:sz w:val="22"/>
          <w:szCs w:val="22"/>
          <w:lang w:val="es-PE"/>
        </w:rPr>
        <w:t>Control del sistema de bombeo.</w:t>
      </w:r>
    </w:p>
    <w:p w14:paraId="1CBE06B9" w14:textId="2004FB44" w:rsidR="00EB4629" w:rsidRPr="00143DA4" w:rsidRDefault="00EB4629" w:rsidP="00D42688">
      <w:pPr>
        <w:ind w:left="360" w:hanging="360"/>
        <w:jc w:val="both"/>
        <w:rPr>
          <w:rFonts w:ascii="Arial" w:hAnsi="Arial" w:cs="Arial"/>
          <w:b/>
          <w:bCs/>
          <w:sz w:val="22"/>
          <w:szCs w:val="22"/>
        </w:rPr>
      </w:pPr>
      <w:r w:rsidRPr="00143DA4">
        <w:rPr>
          <w:rFonts w:ascii="Arial" w:hAnsi="Arial" w:cs="Arial"/>
          <w:b/>
          <w:bCs/>
          <w:sz w:val="22"/>
          <w:szCs w:val="22"/>
        </w:rPr>
        <w:t>3.1</w:t>
      </w:r>
      <w:r w:rsidR="00D42688" w:rsidRPr="00143DA4">
        <w:rPr>
          <w:rFonts w:ascii="Arial" w:hAnsi="Arial" w:cs="Arial"/>
          <w:b/>
          <w:bCs/>
          <w:sz w:val="22"/>
          <w:szCs w:val="22"/>
        </w:rPr>
        <w:t xml:space="preserve"> </w:t>
      </w:r>
      <w:r w:rsidR="002D6DB2" w:rsidRPr="00143DA4">
        <w:rPr>
          <w:rFonts w:ascii="Arial" w:hAnsi="Arial" w:cs="Arial"/>
          <w:b/>
          <w:bCs/>
          <w:sz w:val="22"/>
          <w:szCs w:val="22"/>
        </w:rPr>
        <w:t>Implementación</w:t>
      </w:r>
      <w:r w:rsidRPr="00143DA4">
        <w:rPr>
          <w:rFonts w:ascii="Arial" w:hAnsi="Arial" w:cs="Arial"/>
          <w:b/>
          <w:bCs/>
          <w:sz w:val="22"/>
          <w:szCs w:val="22"/>
        </w:rPr>
        <w:t xml:space="preserve"> del Centro de Control Operativo</w:t>
      </w:r>
    </w:p>
    <w:p w14:paraId="4AC125C0" w14:textId="77777777" w:rsidR="007A028E" w:rsidRPr="00143DA4" w:rsidRDefault="002D6DB2" w:rsidP="00B17274">
      <w:pPr>
        <w:spacing w:after="240"/>
        <w:jc w:val="both"/>
        <w:rPr>
          <w:rFonts w:ascii="Arial" w:hAnsi="Arial" w:cs="Arial"/>
          <w:sz w:val="22"/>
          <w:szCs w:val="22"/>
        </w:rPr>
      </w:pPr>
      <w:r w:rsidRPr="00143DA4">
        <w:rPr>
          <w:rFonts w:ascii="Arial" w:hAnsi="Arial" w:cs="Arial"/>
          <w:sz w:val="22"/>
          <w:szCs w:val="22"/>
        </w:rPr>
        <w:t xml:space="preserve">Uno de los principales pilares </w:t>
      </w:r>
      <w:r w:rsidR="007A028E" w:rsidRPr="00143DA4">
        <w:rPr>
          <w:rFonts w:ascii="Arial" w:hAnsi="Arial" w:cs="Arial"/>
          <w:sz w:val="22"/>
          <w:szCs w:val="22"/>
        </w:rPr>
        <w:t xml:space="preserve">de </w:t>
      </w:r>
      <w:r w:rsidRPr="00143DA4">
        <w:rPr>
          <w:rFonts w:ascii="Arial" w:hAnsi="Arial" w:cs="Arial"/>
          <w:sz w:val="22"/>
          <w:szCs w:val="22"/>
        </w:rPr>
        <w:t xml:space="preserve">este proyecto fue la creación de un </w:t>
      </w:r>
      <w:r w:rsidRPr="00143DA4">
        <w:rPr>
          <w:rFonts w:ascii="Arial" w:hAnsi="Arial" w:cs="Arial"/>
          <w:b/>
          <w:bCs/>
          <w:sz w:val="22"/>
          <w:szCs w:val="22"/>
        </w:rPr>
        <w:t>Centro de Control Operativo</w:t>
      </w:r>
      <w:r w:rsidRPr="00143DA4">
        <w:rPr>
          <w:rFonts w:ascii="Arial" w:hAnsi="Arial" w:cs="Arial"/>
          <w:sz w:val="22"/>
          <w:szCs w:val="22"/>
        </w:rPr>
        <w:t xml:space="preserve"> en la unidad. </w:t>
      </w:r>
    </w:p>
    <w:p w14:paraId="39D53A72" w14:textId="10688481" w:rsidR="007A028E" w:rsidRPr="00143DA4" w:rsidRDefault="002D6DB2" w:rsidP="00B17274">
      <w:pPr>
        <w:spacing w:after="240"/>
        <w:jc w:val="both"/>
        <w:rPr>
          <w:rFonts w:ascii="Arial" w:hAnsi="Arial" w:cs="Arial"/>
          <w:sz w:val="22"/>
          <w:szCs w:val="22"/>
        </w:rPr>
      </w:pPr>
      <w:r w:rsidRPr="00143DA4">
        <w:rPr>
          <w:rFonts w:ascii="Arial" w:hAnsi="Arial" w:cs="Arial"/>
          <w:sz w:val="22"/>
          <w:szCs w:val="22"/>
        </w:rPr>
        <w:t xml:space="preserve">Originalmente se contaba con </w:t>
      </w:r>
      <w:r w:rsidR="004B06E3" w:rsidRPr="00143DA4">
        <w:rPr>
          <w:rFonts w:ascii="Arial" w:hAnsi="Arial" w:cs="Arial"/>
          <w:sz w:val="22"/>
          <w:szCs w:val="22"/>
        </w:rPr>
        <w:t xml:space="preserve">un </w:t>
      </w:r>
      <w:r w:rsidR="007A028E" w:rsidRPr="00143DA4">
        <w:rPr>
          <w:rFonts w:ascii="Arial" w:hAnsi="Arial" w:cs="Arial"/>
          <w:sz w:val="22"/>
          <w:szCs w:val="22"/>
        </w:rPr>
        <w:t xml:space="preserve">solo </w:t>
      </w:r>
      <w:r w:rsidRPr="00143DA4">
        <w:rPr>
          <w:rFonts w:ascii="Arial" w:hAnsi="Arial" w:cs="Arial"/>
          <w:sz w:val="22"/>
          <w:szCs w:val="22"/>
        </w:rPr>
        <w:t>personal</w:t>
      </w:r>
      <w:r w:rsidR="00B40803" w:rsidRPr="00143DA4">
        <w:rPr>
          <w:rFonts w:ascii="Arial" w:hAnsi="Arial" w:cs="Arial"/>
          <w:sz w:val="22"/>
          <w:szCs w:val="22"/>
        </w:rPr>
        <w:t xml:space="preserve"> por turno</w:t>
      </w:r>
      <w:r w:rsidR="004B06E3" w:rsidRPr="00143DA4">
        <w:rPr>
          <w:rFonts w:ascii="Arial" w:hAnsi="Arial" w:cs="Arial"/>
          <w:sz w:val="22"/>
          <w:szCs w:val="22"/>
        </w:rPr>
        <w:t>,</w:t>
      </w:r>
      <w:r w:rsidRPr="00143DA4">
        <w:rPr>
          <w:rFonts w:ascii="Arial" w:hAnsi="Arial" w:cs="Arial"/>
          <w:sz w:val="22"/>
          <w:szCs w:val="22"/>
        </w:rPr>
        <w:t xml:space="preserve"> </w:t>
      </w:r>
      <w:r w:rsidR="001344B4" w:rsidRPr="00143DA4">
        <w:rPr>
          <w:rFonts w:ascii="Arial" w:hAnsi="Arial" w:cs="Arial"/>
          <w:sz w:val="22"/>
          <w:szCs w:val="22"/>
        </w:rPr>
        <w:t xml:space="preserve">con </w:t>
      </w:r>
      <w:r w:rsidRPr="00143DA4">
        <w:rPr>
          <w:rFonts w:ascii="Arial" w:hAnsi="Arial" w:cs="Arial"/>
          <w:sz w:val="22"/>
          <w:szCs w:val="22"/>
        </w:rPr>
        <w:t>soporte básico a la operación</w:t>
      </w:r>
      <w:r w:rsidR="001344B4" w:rsidRPr="00143DA4">
        <w:rPr>
          <w:rFonts w:ascii="Arial" w:hAnsi="Arial" w:cs="Arial"/>
          <w:sz w:val="22"/>
          <w:szCs w:val="22"/>
        </w:rPr>
        <w:t>:</w:t>
      </w:r>
      <w:r w:rsidRPr="00143DA4">
        <w:rPr>
          <w:rFonts w:ascii="Arial" w:hAnsi="Arial" w:cs="Arial"/>
          <w:sz w:val="22"/>
          <w:szCs w:val="22"/>
        </w:rPr>
        <w:t xml:space="preserve"> apoyar en algunas coordinaciones, informar de algún bloqueo de vías, registrar las inoperatividades de</w:t>
      </w:r>
      <w:r w:rsidR="008151B8" w:rsidRPr="00143DA4">
        <w:rPr>
          <w:rFonts w:ascii="Arial" w:hAnsi="Arial" w:cs="Arial"/>
          <w:sz w:val="22"/>
          <w:szCs w:val="22"/>
        </w:rPr>
        <w:t xml:space="preserve"> los equipos</w:t>
      </w:r>
      <w:r w:rsidRPr="00143DA4">
        <w:rPr>
          <w:rFonts w:ascii="Arial" w:hAnsi="Arial" w:cs="Arial"/>
          <w:sz w:val="22"/>
          <w:szCs w:val="22"/>
        </w:rPr>
        <w:t xml:space="preserve"> </w:t>
      </w:r>
      <w:r w:rsidR="00B40A88" w:rsidRPr="00143DA4">
        <w:rPr>
          <w:rFonts w:ascii="Arial" w:hAnsi="Arial" w:cs="Arial"/>
          <w:sz w:val="22"/>
          <w:szCs w:val="22"/>
        </w:rPr>
        <w:t>o</w:t>
      </w:r>
      <w:r w:rsidRPr="00143DA4">
        <w:rPr>
          <w:rFonts w:ascii="Arial" w:hAnsi="Arial" w:cs="Arial"/>
          <w:sz w:val="22"/>
          <w:szCs w:val="22"/>
        </w:rPr>
        <w:t xml:space="preserve"> difundir </w:t>
      </w:r>
      <w:r w:rsidR="00B40803" w:rsidRPr="00143DA4">
        <w:rPr>
          <w:rFonts w:ascii="Arial" w:hAnsi="Arial" w:cs="Arial"/>
          <w:sz w:val="22"/>
          <w:szCs w:val="22"/>
        </w:rPr>
        <w:t>ciertas indicaciones a solicitud de los jefes de guardia.</w:t>
      </w:r>
      <w:r w:rsidRPr="00143DA4">
        <w:rPr>
          <w:rFonts w:ascii="Arial" w:hAnsi="Arial" w:cs="Arial"/>
          <w:sz w:val="22"/>
          <w:szCs w:val="22"/>
        </w:rPr>
        <w:t xml:space="preserve"> </w:t>
      </w:r>
      <w:r w:rsidR="00B40803" w:rsidRPr="00143DA4">
        <w:rPr>
          <w:rFonts w:ascii="Arial" w:hAnsi="Arial" w:cs="Arial"/>
          <w:sz w:val="22"/>
          <w:szCs w:val="22"/>
        </w:rPr>
        <w:t xml:space="preserve">Este apoyo no era suficiente para lograr los cambios que se estaban buscando. </w:t>
      </w:r>
    </w:p>
    <w:p w14:paraId="344657E4" w14:textId="22613100" w:rsidR="002D6DB2" w:rsidRDefault="00B40803" w:rsidP="00B17274">
      <w:pPr>
        <w:spacing w:after="240"/>
        <w:jc w:val="both"/>
        <w:rPr>
          <w:rFonts w:ascii="Arial" w:hAnsi="Arial" w:cs="Arial"/>
          <w:sz w:val="22"/>
          <w:szCs w:val="22"/>
        </w:rPr>
      </w:pPr>
      <w:r w:rsidRPr="00143DA4">
        <w:rPr>
          <w:rFonts w:ascii="Arial" w:hAnsi="Arial" w:cs="Arial"/>
          <w:sz w:val="22"/>
          <w:szCs w:val="22"/>
        </w:rPr>
        <w:t xml:space="preserve">Por </w:t>
      </w:r>
      <w:r w:rsidR="00B40A88" w:rsidRPr="00143DA4">
        <w:rPr>
          <w:rFonts w:ascii="Arial" w:hAnsi="Arial" w:cs="Arial"/>
          <w:sz w:val="22"/>
          <w:szCs w:val="22"/>
        </w:rPr>
        <w:t xml:space="preserve">ello </w:t>
      </w:r>
      <w:r w:rsidRPr="00143DA4">
        <w:rPr>
          <w:rFonts w:ascii="Arial" w:hAnsi="Arial" w:cs="Arial"/>
          <w:sz w:val="22"/>
          <w:szCs w:val="22"/>
        </w:rPr>
        <w:t xml:space="preserve">se tomó la decisión de </w:t>
      </w:r>
      <w:r w:rsidR="008151B8" w:rsidRPr="00143DA4">
        <w:rPr>
          <w:rFonts w:ascii="Arial" w:hAnsi="Arial" w:cs="Arial"/>
          <w:sz w:val="22"/>
          <w:szCs w:val="22"/>
        </w:rPr>
        <w:t>hacer cambios</w:t>
      </w:r>
      <w:r w:rsidRPr="00143DA4">
        <w:rPr>
          <w:rFonts w:ascii="Arial" w:hAnsi="Arial" w:cs="Arial"/>
          <w:sz w:val="22"/>
          <w:szCs w:val="22"/>
        </w:rPr>
        <w:t>,</w:t>
      </w:r>
      <w:r w:rsidR="008151B8" w:rsidRPr="00143DA4">
        <w:rPr>
          <w:rFonts w:ascii="Arial" w:hAnsi="Arial" w:cs="Arial"/>
          <w:sz w:val="22"/>
          <w:szCs w:val="22"/>
        </w:rPr>
        <w:t xml:space="preserve"> crea una nueva área</w:t>
      </w:r>
      <w:r w:rsidRPr="00143DA4">
        <w:rPr>
          <w:rFonts w:ascii="Arial" w:hAnsi="Arial" w:cs="Arial"/>
          <w:sz w:val="22"/>
          <w:szCs w:val="22"/>
        </w:rPr>
        <w:t xml:space="preserve"> </w:t>
      </w:r>
      <w:r w:rsidR="00B40A88" w:rsidRPr="00143DA4">
        <w:rPr>
          <w:rFonts w:ascii="Arial" w:hAnsi="Arial" w:cs="Arial"/>
          <w:sz w:val="22"/>
          <w:szCs w:val="22"/>
        </w:rPr>
        <w:t xml:space="preserve">que </w:t>
      </w:r>
      <w:r w:rsidRPr="00143DA4">
        <w:rPr>
          <w:rFonts w:ascii="Arial" w:hAnsi="Arial" w:cs="Arial"/>
          <w:sz w:val="22"/>
          <w:szCs w:val="22"/>
        </w:rPr>
        <w:t>se encargaría de hacer un mapeo</w:t>
      </w:r>
      <w:r w:rsidR="008151B8" w:rsidRPr="00143DA4">
        <w:rPr>
          <w:rFonts w:ascii="Arial" w:hAnsi="Arial" w:cs="Arial"/>
          <w:sz w:val="22"/>
          <w:szCs w:val="22"/>
        </w:rPr>
        <w:t xml:space="preserve"> con un alcance</w:t>
      </w:r>
      <w:r w:rsidRPr="00143DA4">
        <w:rPr>
          <w:rFonts w:ascii="Arial" w:hAnsi="Arial" w:cs="Arial"/>
          <w:sz w:val="22"/>
          <w:szCs w:val="22"/>
        </w:rPr>
        <w:t xml:space="preserve"> integral de todas las actividades en interior mina. </w:t>
      </w:r>
      <w:r w:rsidR="0042729C" w:rsidRPr="00143DA4">
        <w:rPr>
          <w:rFonts w:ascii="Arial" w:hAnsi="Arial" w:cs="Arial"/>
          <w:sz w:val="22"/>
          <w:szCs w:val="22"/>
        </w:rPr>
        <w:t xml:space="preserve">Así </w:t>
      </w:r>
      <w:r w:rsidRPr="00143DA4">
        <w:rPr>
          <w:rFonts w:ascii="Arial" w:hAnsi="Arial" w:cs="Arial"/>
          <w:sz w:val="22"/>
          <w:szCs w:val="22"/>
        </w:rPr>
        <w:t xml:space="preserve">nació el Centro de Control Operativo, con un supervisor encargado, analistas para cada guardia y </w:t>
      </w:r>
      <w:r w:rsidR="007A028E" w:rsidRPr="00143DA4">
        <w:rPr>
          <w:rFonts w:ascii="Arial" w:hAnsi="Arial" w:cs="Arial"/>
          <w:sz w:val="22"/>
          <w:szCs w:val="22"/>
        </w:rPr>
        <w:t>la incorporación de</w:t>
      </w:r>
      <w:r w:rsidRPr="00143DA4">
        <w:rPr>
          <w:rFonts w:ascii="Arial" w:hAnsi="Arial" w:cs="Arial"/>
          <w:sz w:val="22"/>
          <w:szCs w:val="22"/>
        </w:rPr>
        <w:t>l personal empleado</w:t>
      </w:r>
      <w:r w:rsidR="007A028E" w:rsidRPr="00143DA4">
        <w:rPr>
          <w:rFonts w:ascii="Arial" w:hAnsi="Arial" w:cs="Arial"/>
          <w:sz w:val="22"/>
          <w:szCs w:val="22"/>
        </w:rPr>
        <w:t xml:space="preserve"> previamente</w:t>
      </w:r>
      <w:r w:rsidR="002E1B40" w:rsidRPr="00143DA4">
        <w:rPr>
          <w:rFonts w:ascii="Arial" w:hAnsi="Arial" w:cs="Arial"/>
          <w:sz w:val="22"/>
          <w:szCs w:val="22"/>
        </w:rPr>
        <w:t>,</w:t>
      </w:r>
      <w:r w:rsidR="007A028E" w:rsidRPr="00143DA4">
        <w:rPr>
          <w:rFonts w:ascii="Arial" w:hAnsi="Arial" w:cs="Arial"/>
          <w:sz w:val="22"/>
          <w:szCs w:val="22"/>
        </w:rPr>
        <w:t xml:space="preserve"> aprovechando </w:t>
      </w:r>
      <w:r w:rsidRPr="00143DA4">
        <w:rPr>
          <w:rFonts w:ascii="Arial" w:hAnsi="Arial" w:cs="Arial"/>
          <w:sz w:val="22"/>
          <w:szCs w:val="22"/>
        </w:rPr>
        <w:t>su experiencia</w:t>
      </w:r>
      <w:r w:rsidR="007A028E" w:rsidRPr="00143DA4">
        <w:rPr>
          <w:rFonts w:ascii="Arial" w:hAnsi="Arial" w:cs="Arial"/>
          <w:sz w:val="22"/>
          <w:szCs w:val="22"/>
        </w:rPr>
        <w:t xml:space="preserve">, </w:t>
      </w:r>
      <w:r w:rsidRPr="00143DA4">
        <w:rPr>
          <w:rFonts w:ascii="Arial" w:hAnsi="Arial" w:cs="Arial"/>
          <w:sz w:val="22"/>
          <w:szCs w:val="22"/>
        </w:rPr>
        <w:t xml:space="preserve">fundamental para </w:t>
      </w:r>
      <w:r w:rsidR="007A028E" w:rsidRPr="00143DA4">
        <w:rPr>
          <w:rFonts w:ascii="Arial" w:hAnsi="Arial" w:cs="Arial"/>
          <w:sz w:val="22"/>
          <w:szCs w:val="22"/>
        </w:rPr>
        <w:t xml:space="preserve">el </w:t>
      </w:r>
      <w:r w:rsidRPr="00143DA4">
        <w:rPr>
          <w:rFonts w:ascii="Arial" w:hAnsi="Arial" w:cs="Arial"/>
          <w:sz w:val="22"/>
          <w:szCs w:val="22"/>
        </w:rPr>
        <w:t xml:space="preserve">éxito </w:t>
      </w:r>
      <w:r w:rsidR="007A028E" w:rsidRPr="00143DA4">
        <w:rPr>
          <w:rFonts w:ascii="Arial" w:hAnsi="Arial" w:cs="Arial"/>
          <w:sz w:val="22"/>
          <w:szCs w:val="22"/>
        </w:rPr>
        <w:t xml:space="preserve">de </w:t>
      </w:r>
      <w:r w:rsidRPr="00143DA4">
        <w:rPr>
          <w:rFonts w:ascii="Arial" w:hAnsi="Arial" w:cs="Arial"/>
          <w:sz w:val="22"/>
          <w:szCs w:val="22"/>
        </w:rPr>
        <w:t xml:space="preserve">la nueva área. </w:t>
      </w:r>
    </w:p>
    <w:p w14:paraId="4864013E" w14:textId="77777777" w:rsidR="0090609F" w:rsidRDefault="0090609F" w:rsidP="00B17274">
      <w:pPr>
        <w:spacing w:after="240"/>
        <w:jc w:val="both"/>
        <w:rPr>
          <w:rFonts w:ascii="Arial" w:hAnsi="Arial" w:cs="Arial"/>
          <w:sz w:val="22"/>
          <w:szCs w:val="22"/>
        </w:rPr>
      </w:pPr>
    </w:p>
    <w:p w14:paraId="270D0F75" w14:textId="77777777" w:rsidR="0090609F" w:rsidRDefault="0090609F" w:rsidP="00B17274">
      <w:pPr>
        <w:spacing w:after="240"/>
        <w:jc w:val="both"/>
        <w:rPr>
          <w:rFonts w:ascii="Arial" w:hAnsi="Arial" w:cs="Arial"/>
          <w:sz w:val="22"/>
          <w:szCs w:val="22"/>
        </w:rPr>
      </w:pPr>
    </w:p>
    <w:p w14:paraId="734BC1EF" w14:textId="77777777" w:rsidR="0090609F" w:rsidRDefault="0090609F" w:rsidP="00B17274">
      <w:pPr>
        <w:spacing w:after="240"/>
        <w:jc w:val="both"/>
        <w:rPr>
          <w:rFonts w:ascii="Arial" w:hAnsi="Arial" w:cs="Arial"/>
          <w:sz w:val="22"/>
          <w:szCs w:val="22"/>
        </w:rPr>
      </w:pPr>
    </w:p>
    <w:p w14:paraId="2DB05553" w14:textId="77777777" w:rsidR="0090609F" w:rsidRPr="00143DA4" w:rsidRDefault="0090609F" w:rsidP="00B17274">
      <w:pPr>
        <w:spacing w:after="240"/>
        <w:jc w:val="both"/>
        <w:rPr>
          <w:rFonts w:ascii="Arial" w:hAnsi="Arial" w:cs="Arial"/>
          <w:sz w:val="22"/>
          <w:szCs w:val="22"/>
        </w:rPr>
      </w:pPr>
    </w:p>
    <w:tbl>
      <w:tblPr>
        <w:tblStyle w:val="Tablaconcuadrcula6concolores-nfasis1"/>
        <w:tblpPr w:leftFromText="141" w:rightFromText="141" w:vertAnchor="text" w:horzAnchor="margin" w:tblpY="-292"/>
        <w:tblW w:w="0" w:type="auto"/>
        <w:tblLook w:val="04A0" w:firstRow="1" w:lastRow="0" w:firstColumn="1" w:lastColumn="0" w:noHBand="0" w:noVBand="1"/>
      </w:tblPr>
      <w:tblGrid>
        <w:gridCol w:w="1345"/>
        <w:gridCol w:w="1710"/>
        <w:gridCol w:w="1921"/>
      </w:tblGrid>
      <w:tr w:rsidR="00961867" w:rsidRPr="00143DA4" w14:paraId="345229A4" w14:textId="77777777" w:rsidTr="009618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6DC05A0D" w14:textId="77777777" w:rsidR="00961867" w:rsidRPr="00143DA4" w:rsidRDefault="00961867" w:rsidP="00961867">
            <w:pPr>
              <w:keepNext/>
              <w:jc w:val="center"/>
              <w:rPr>
                <w:rFonts w:ascii="Arial" w:hAnsi="Arial" w:cs="Arial"/>
                <w:b w:val="0"/>
                <w:bCs w:val="0"/>
                <w:sz w:val="14"/>
                <w:szCs w:val="14"/>
              </w:rPr>
            </w:pPr>
          </w:p>
        </w:tc>
        <w:tc>
          <w:tcPr>
            <w:tcW w:w="1710" w:type="dxa"/>
          </w:tcPr>
          <w:p w14:paraId="074BA66D" w14:textId="77777777" w:rsidR="00961867" w:rsidRPr="00143DA4" w:rsidRDefault="00961867" w:rsidP="00961867">
            <w:pPr>
              <w:keepNex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4"/>
                <w:szCs w:val="14"/>
              </w:rPr>
            </w:pPr>
            <w:r w:rsidRPr="00143DA4">
              <w:rPr>
                <w:rFonts w:ascii="Arial" w:hAnsi="Arial" w:cs="Arial"/>
                <w:b w:val="0"/>
                <w:bCs w:val="0"/>
                <w:sz w:val="14"/>
                <w:szCs w:val="14"/>
              </w:rPr>
              <w:t>Antes</w:t>
            </w:r>
          </w:p>
        </w:tc>
        <w:tc>
          <w:tcPr>
            <w:tcW w:w="1921" w:type="dxa"/>
          </w:tcPr>
          <w:p w14:paraId="7C3C6741" w14:textId="77777777" w:rsidR="00961867" w:rsidRPr="00143DA4" w:rsidRDefault="00961867" w:rsidP="00961867">
            <w:pPr>
              <w:keepNex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4"/>
                <w:szCs w:val="14"/>
              </w:rPr>
            </w:pPr>
            <w:r w:rsidRPr="00143DA4">
              <w:rPr>
                <w:rFonts w:ascii="Arial" w:hAnsi="Arial" w:cs="Arial"/>
                <w:b w:val="0"/>
                <w:bCs w:val="0"/>
                <w:sz w:val="14"/>
                <w:szCs w:val="14"/>
              </w:rPr>
              <w:t>Ahora</w:t>
            </w:r>
          </w:p>
        </w:tc>
      </w:tr>
      <w:tr w:rsidR="00961867" w:rsidRPr="00143DA4" w14:paraId="24489C2B" w14:textId="77777777" w:rsidTr="00961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4F144A53" w14:textId="77777777" w:rsidR="00961867" w:rsidRPr="00143DA4" w:rsidRDefault="00961867" w:rsidP="00961867">
            <w:pPr>
              <w:keepNext/>
              <w:rPr>
                <w:rFonts w:ascii="Arial" w:hAnsi="Arial" w:cs="Arial"/>
                <w:b w:val="0"/>
                <w:bCs w:val="0"/>
                <w:sz w:val="14"/>
                <w:szCs w:val="14"/>
              </w:rPr>
            </w:pPr>
            <w:r w:rsidRPr="00143DA4">
              <w:rPr>
                <w:rFonts w:ascii="Arial" w:hAnsi="Arial" w:cs="Arial"/>
                <w:b w:val="0"/>
                <w:bCs w:val="0"/>
                <w:sz w:val="14"/>
                <w:szCs w:val="14"/>
              </w:rPr>
              <w:t>Organigrama</w:t>
            </w:r>
          </w:p>
        </w:tc>
        <w:tc>
          <w:tcPr>
            <w:tcW w:w="1710" w:type="dxa"/>
            <w:vAlign w:val="center"/>
          </w:tcPr>
          <w:p w14:paraId="58743282" w14:textId="77777777" w:rsidR="00961867" w:rsidRPr="00143DA4"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43DA4">
              <w:rPr>
                <w:rFonts w:ascii="Arial" w:hAnsi="Arial" w:cs="Arial"/>
                <w:sz w:val="16"/>
                <w:szCs w:val="16"/>
              </w:rPr>
              <w:t>4 empleados</w:t>
            </w:r>
          </w:p>
        </w:tc>
        <w:tc>
          <w:tcPr>
            <w:tcW w:w="1921" w:type="dxa"/>
            <w:vAlign w:val="center"/>
          </w:tcPr>
          <w:p w14:paraId="7CC295B1" w14:textId="77777777" w:rsidR="00961867" w:rsidRPr="00143DA4"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43DA4">
              <w:rPr>
                <w:rFonts w:ascii="Arial" w:hAnsi="Arial" w:cs="Arial"/>
                <w:sz w:val="16"/>
                <w:szCs w:val="16"/>
              </w:rPr>
              <w:t>1 supervisor</w:t>
            </w:r>
          </w:p>
          <w:p w14:paraId="4FF599CA" w14:textId="77777777" w:rsidR="00961867" w:rsidRPr="00143DA4"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43DA4">
              <w:rPr>
                <w:rFonts w:ascii="Arial" w:hAnsi="Arial" w:cs="Arial"/>
                <w:sz w:val="16"/>
                <w:szCs w:val="16"/>
              </w:rPr>
              <w:t>3 analistas</w:t>
            </w:r>
          </w:p>
          <w:p w14:paraId="1C19C934" w14:textId="77777777" w:rsidR="00961867" w:rsidRPr="00143DA4"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43DA4">
              <w:rPr>
                <w:rFonts w:ascii="Arial" w:hAnsi="Arial" w:cs="Arial"/>
                <w:sz w:val="16"/>
                <w:szCs w:val="16"/>
              </w:rPr>
              <w:t>4 empleados</w:t>
            </w:r>
          </w:p>
        </w:tc>
      </w:tr>
      <w:tr w:rsidR="00961867" w:rsidRPr="00143DA4" w14:paraId="6D4EAF8C" w14:textId="77777777" w:rsidTr="00961867">
        <w:tc>
          <w:tcPr>
            <w:cnfStyle w:val="001000000000" w:firstRow="0" w:lastRow="0" w:firstColumn="1" w:lastColumn="0" w:oddVBand="0" w:evenVBand="0" w:oddHBand="0" w:evenHBand="0" w:firstRowFirstColumn="0" w:firstRowLastColumn="0" w:lastRowFirstColumn="0" w:lastRowLastColumn="0"/>
            <w:tcW w:w="1345" w:type="dxa"/>
            <w:vAlign w:val="center"/>
          </w:tcPr>
          <w:p w14:paraId="109BF404" w14:textId="77777777" w:rsidR="00961867" w:rsidRPr="00143DA4" w:rsidRDefault="00961867" w:rsidP="00961867">
            <w:pPr>
              <w:keepNext/>
              <w:rPr>
                <w:rFonts w:ascii="Arial" w:hAnsi="Arial" w:cs="Arial"/>
                <w:b w:val="0"/>
                <w:bCs w:val="0"/>
                <w:sz w:val="14"/>
                <w:szCs w:val="14"/>
              </w:rPr>
            </w:pPr>
            <w:r w:rsidRPr="00143DA4">
              <w:rPr>
                <w:rFonts w:ascii="Arial" w:hAnsi="Arial" w:cs="Arial"/>
                <w:b w:val="0"/>
                <w:bCs w:val="0"/>
                <w:sz w:val="14"/>
                <w:szCs w:val="14"/>
              </w:rPr>
              <w:t>Horario de control</w:t>
            </w:r>
          </w:p>
        </w:tc>
        <w:tc>
          <w:tcPr>
            <w:tcW w:w="1710" w:type="dxa"/>
            <w:vAlign w:val="center"/>
          </w:tcPr>
          <w:p w14:paraId="49ED017D" w14:textId="77777777" w:rsidR="00961867" w:rsidRPr="00143DA4" w:rsidRDefault="00961867" w:rsidP="00961867">
            <w:pPr>
              <w:keepNext/>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143DA4">
              <w:rPr>
                <w:rFonts w:ascii="Arial" w:hAnsi="Arial" w:cs="Arial"/>
                <w:sz w:val="16"/>
                <w:szCs w:val="16"/>
              </w:rPr>
              <w:t>07:00 – 06:15</w:t>
            </w:r>
          </w:p>
          <w:p w14:paraId="245EEF8E" w14:textId="77777777" w:rsidR="00961867" w:rsidRPr="00143DA4" w:rsidRDefault="00961867" w:rsidP="00961867">
            <w:pPr>
              <w:keepNext/>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143DA4">
              <w:rPr>
                <w:rFonts w:ascii="Arial" w:hAnsi="Arial" w:cs="Arial"/>
                <w:sz w:val="16"/>
                <w:szCs w:val="16"/>
              </w:rPr>
              <w:t>Doble turno</w:t>
            </w:r>
          </w:p>
        </w:tc>
        <w:tc>
          <w:tcPr>
            <w:tcW w:w="1921" w:type="dxa"/>
            <w:vAlign w:val="center"/>
          </w:tcPr>
          <w:p w14:paraId="6918D793" w14:textId="77777777" w:rsidR="00961867" w:rsidRPr="00143DA4" w:rsidRDefault="00961867" w:rsidP="00961867">
            <w:pPr>
              <w:keepNext/>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143DA4">
              <w:rPr>
                <w:rFonts w:ascii="Arial" w:hAnsi="Arial" w:cs="Arial"/>
                <w:sz w:val="16"/>
                <w:szCs w:val="16"/>
              </w:rPr>
              <w:t>24/7</w:t>
            </w:r>
          </w:p>
          <w:p w14:paraId="79131D0F" w14:textId="77777777" w:rsidR="00961867" w:rsidRPr="00143DA4" w:rsidRDefault="00961867" w:rsidP="00961867">
            <w:pPr>
              <w:keepNext/>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143DA4">
              <w:rPr>
                <w:rFonts w:ascii="Arial" w:hAnsi="Arial" w:cs="Arial"/>
                <w:sz w:val="16"/>
                <w:szCs w:val="16"/>
              </w:rPr>
              <w:t>365 días</w:t>
            </w:r>
          </w:p>
        </w:tc>
      </w:tr>
      <w:tr w:rsidR="00961867" w:rsidRPr="00143DA4" w14:paraId="6290C542" w14:textId="77777777" w:rsidTr="00961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7EB18BA9" w14:textId="77777777" w:rsidR="00961867" w:rsidRPr="00143DA4" w:rsidRDefault="00961867" w:rsidP="00961867">
            <w:pPr>
              <w:keepNext/>
              <w:rPr>
                <w:rFonts w:ascii="Arial" w:hAnsi="Arial" w:cs="Arial"/>
                <w:b w:val="0"/>
                <w:bCs w:val="0"/>
                <w:sz w:val="14"/>
                <w:szCs w:val="14"/>
              </w:rPr>
            </w:pPr>
            <w:r w:rsidRPr="00143DA4">
              <w:rPr>
                <w:rFonts w:ascii="Arial" w:hAnsi="Arial" w:cs="Arial"/>
                <w:b w:val="0"/>
                <w:bCs w:val="0"/>
                <w:sz w:val="14"/>
                <w:szCs w:val="14"/>
              </w:rPr>
              <w:t>Controles realizados</w:t>
            </w:r>
          </w:p>
        </w:tc>
        <w:tc>
          <w:tcPr>
            <w:tcW w:w="1710" w:type="dxa"/>
            <w:vAlign w:val="center"/>
          </w:tcPr>
          <w:p w14:paraId="7C47D1B2" w14:textId="77777777" w:rsidR="00961867" w:rsidRPr="00143DA4"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43DA4">
              <w:rPr>
                <w:rFonts w:ascii="Arial" w:hAnsi="Arial" w:cs="Arial"/>
                <w:sz w:val="16"/>
                <w:szCs w:val="16"/>
              </w:rPr>
              <w:t>3</w:t>
            </w:r>
          </w:p>
        </w:tc>
        <w:tc>
          <w:tcPr>
            <w:tcW w:w="1921" w:type="dxa"/>
            <w:vAlign w:val="center"/>
          </w:tcPr>
          <w:p w14:paraId="6A448AE1" w14:textId="77777777" w:rsidR="00961867" w:rsidRPr="00143DA4"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43DA4">
              <w:rPr>
                <w:rFonts w:ascii="Arial" w:hAnsi="Arial" w:cs="Arial"/>
                <w:sz w:val="16"/>
                <w:szCs w:val="16"/>
              </w:rPr>
              <w:t>9</w:t>
            </w:r>
          </w:p>
        </w:tc>
      </w:tr>
      <w:tr w:rsidR="00961867" w:rsidRPr="00143DA4" w14:paraId="10E1F627" w14:textId="77777777" w:rsidTr="00961867">
        <w:tc>
          <w:tcPr>
            <w:cnfStyle w:val="001000000000" w:firstRow="0" w:lastRow="0" w:firstColumn="1" w:lastColumn="0" w:oddVBand="0" w:evenVBand="0" w:oddHBand="0" w:evenHBand="0" w:firstRowFirstColumn="0" w:firstRowLastColumn="0" w:lastRowFirstColumn="0" w:lastRowLastColumn="0"/>
            <w:tcW w:w="1345" w:type="dxa"/>
            <w:vAlign w:val="center"/>
          </w:tcPr>
          <w:p w14:paraId="66EC67EA" w14:textId="77777777" w:rsidR="00961867" w:rsidRPr="00143DA4" w:rsidRDefault="00961867" w:rsidP="00961867">
            <w:pPr>
              <w:keepNext/>
              <w:rPr>
                <w:rFonts w:ascii="Arial" w:hAnsi="Arial" w:cs="Arial"/>
                <w:b w:val="0"/>
                <w:bCs w:val="0"/>
                <w:sz w:val="14"/>
                <w:szCs w:val="14"/>
              </w:rPr>
            </w:pPr>
            <w:r w:rsidRPr="00143DA4">
              <w:rPr>
                <w:rFonts w:ascii="Arial" w:hAnsi="Arial" w:cs="Arial"/>
                <w:b w:val="0"/>
                <w:bCs w:val="0"/>
                <w:sz w:val="14"/>
                <w:szCs w:val="14"/>
              </w:rPr>
              <w:t>Visibilidad de la información</w:t>
            </w:r>
          </w:p>
        </w:tc>
        <w:tc>
          <w:tcPr>
            <w:tcW w:w="1710" w:type="dxa"/>
            <w:vAlign w:val="center"/>
          </w:tcPr>
          <w:p w14:paraId="165B6E47" w14:textId="77777777" w:rsidR="00961867" w:rsidRPr="00143DA4" w:rsidRDefault="00961867" w:rsidP="00961867">
            <w:pPr>
              <w:keepNext/>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143DA4">
              <w:rPr>
                <w:rFonts w:ascii="Arial" w:hAnsi="Arial" w:cs="Arial"/>
                <w:sz w:val="16"/>
                <w:szCs w:val="16"/>
              </w:rPr>
              <w:t>N/A</w:t>
            </w:r>
          </w:p>
        </w:tc>
        <w:tc>
          <w:tcPr>
            <w:tcW w:w="1921" w:type="dxa"/>
            <w:vAlign w:val="center"/>
          </w:tcPr>
          <w:p w14:paraId="4CA24D58" w14:textId="77777777" w:rsidR="00961867" w:rsidRPr="00143DA4" w:rsidRDefault="00961867" w:rsidP="00961867">
            <w:pPr>
              <w:keepNext/>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143DA4">
              <w:rPr>
                <w:rFonts w:ascii="Arial" w:hAnsi="Arial" w:cs="Arial"/>
                <w:sz w:val="16"/>
                <w:szCs w:val="16"/>
              </w:rPr>
              <w:t>Reportes de guardia</w:t>
            </w:r>
          </w:p>
          <w:p w14:paraId="097E019D" w14:textId="77777777" w:rsidR="00961867" w:rsidRPr="00143DA4" w:rsidRDefault="00961867" w:rsidP="00961867">
            <w:pPr>
              <w:keepNext/>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143DA4">
              <w:rPr>
                <w:rFonts w:ascii="Arial" w:hAnsi="Arial" w:cs="Arial"/>
                <w:sz w:val="16"/>
                <w:szCs w:val="16"/>
              </w:rPr>
              <w:t>Reuniones gerencia</w:t>
            </w:r>
          </w:p>
          <w:p w14:paraId="421092F1" w14:textId="77777777" w:rsidR="00961867" w:rsidRPr="00143DA4" w:rsidRDefault="00961867" w:rsidP="00961867">
            <w:pPr>
              <w:keepNext/>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143DA4">
              <w:rPr>
                <w:rFonts w:ascii="Arial" w:hAnsi="Arial" w:cs="Arial"/>
                <w:sz w:val="16"/>
                <w:szCs w:val="16"/>
              </w:rPr>
              <w:t>Reuniones corp.</w:t>
            </w:r>
          </w:p>
        </w:tc>
      </w:tr>
      <w:tr w:rsidR="00961867" w:rsidRPr="00143DA4" w14:paraId="3DD1D3D8" w14:textId="77777777" w:rsidTr="00961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47ACFE66" w14:textId="77777777" w:rsidR="00961867" w:rsidRPr="00143DA4" w:rsidRDefault="00961867" w:rsidP="00961867">
            <w:pPr>
              <w:keepNext/>
              <w:rPr>
                <w:rFonts w:ascii="Arial" w:hAnsi="Arial" w:cs="Arial"/>
                <w:b w:val="0"/>
                <w:bCs w:val="0"/>
                <w:sz w:val="14"/>
                <w:szCs w:val="14"/>
              </w:rPr>
            </w:pPr>
            <w:r w:rsidRPr="00143DA4">
              <w:rPr>
                <w:rFonts w:ascii="Arial" w:hAnsi="Arial" w:cs="Arial"/>
                <w:b w:val="0"/>
                <w:bCs w:val="0"/>
                <w:sz w:val="14"/>
                <w:szCs w:val="14"/>
              </w:rPr>
              <w:t>Reportes emitidos</w:t>
            </w:r>
          </w:p>
        </w:tc>
        <w:tc>
          <w:tcPr>
            <w:tcW w:w="1710" w:type="dxa"/>
            <w:vAlign w:val="center"/>
          </w:tcPr>
          <w:p w14:paraId="52A86CCA" w14:textId="77777777" w:rsidR="00961867" w:rsidRPr="00143DA4"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43DA4">
              <w:rPr>
                <w:rFonts w:ascii="Arial" w:hAnsi="Arial" w:cs="Arial"/>
                <w:sz w:val="16"/>
                <w:szCs w:val="16"/>
              </w:rPr>
              <w:t>N/A</w:t>
            </w:r>
          </w:p>
        </w:tc>
        <w:tc>
          <w:tcPr>
            <w:tcW w:w="1921" w:type="dxa"/>
            <w:vAlign w:val="center"/>
          </w:tcPr>
          <w:p w14:paraId="22626424" w14:textId="77777777" w:rsidR="00961867" w:rsidRPr="00143DA4"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43DA4">
              <w:rPr>
                <w:rFonts w:ascii="Arial" w:hAnsi="Arial" w:cs="Arial"/>
                <w:sz w:val="16"/>
                <w:szCs w:val="16"/>
              </w:rPr>
              <w:t>7 reportes</w:t>
            </w:r>
          </w:p>
          <w:p w14:paraId="33A87BFD" w14:textId="77777777" w:rsidR="00961867" w:rsidRPr="00143DA4"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43DA4">
              <w:rPr>
                <w:rFonts w:ascii="Arial" w:hAnsi="Arial" w:cs="Arial"/>
                <w:sz w:val="16"/>
                <w:szCs w:val="16"/>
              </w:rPr>
              <w:t xml:space="preserve">A nivel de </w:t>
            </w:r>
            <w:r w:rsidRPr="00143DA4">
              <w:rPr>
                <w:rFonts w:ascii="Arial" w:hAnsi="Arial" w:cs="Arial"/>
                <w:sz w:val="16"/>
                <w:szCs w:val="16"/>
              </w:rPr>
              <w:br/>
              <w:t>superintendencia</w:t>
            </w:r>
          </w:p>
          <w:p w14:paraId="61A97A9D" w14:textId="77777777" w:rsidR="00961867" w:rsidRPr="00143DA4"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43DA4">
              <w:rPr>
                <w:rFonts w:ascii="Arial" w:hAnsi="Arial" w:cs="Arial"/>
                <w:sz w:val="16"/>
                <w:szCs w:val="16"/>
              </w:rPr>
              <w:t>y gerencias</w:t>
            </w:r>
          </w:p>
        </w:tc>
      </w:tr>
    </w:tbl>
    <w:p w14:paraId="7CB37F99" w14:textId="044FB941" w:rsidR="009E5D86" w:rsidRPr="00143DA4" w:rsidRDefault="009E5D86" w:rsidP="009E5D86">
      <w:pPr>
        <w:keepNext/>
        <w:spacing w:after="240"/>
        <w:rPr>
          <w:rFonts w:ascii="Arial" w:hAnsi="Arial" w:cs="Arial"/>
          <w:sz w:val="18"/>
          <w:szCs w:val="18"/>
        </w:rPr>
      </w:pPr>
      <w:r w:rsidRPr="00143DA4">
        <w:rPr>
          <w:rFonts w:ascii="Arial" w:hAnsi="Arial" w:cs="Arial"/>
          <w:b/>
          <w:bCs/>
          <w:sz w:val="18"/>
          <w:szCs w:val="18"/>
        </w:rPr>
        <w:t xml:space="preserve">Ilustración </w:t>
      </w:r>
      <w:r w:rsidRPr="00143DA4">
        <w:rPr>
          <w:rFonts w:ascii="Arial" w:hAnsi="Arial" w:cs="Arial"/>
          <w:b/>
          <w:bCs/>
          <w:sz w:val="18"/>
          <w:szCs w:val="18"/>
        </w:rPr>
        <w:fldChar w:fldCharType="begin"/>
      </w:r>
      <w:r w:rsidRPr="00143DA4">
        <w:rPr>
          <w:rFonts w:ascii="Arial" w:hAnsi="Arial" w:cs="Arial"/>
          <w:b/>
          <w:bCs/>
          <w:sz w:val="18"/>
          <w:szCs w:val="18"/>
        </w:rPr>
        <w:instrText xml:space="preserve"> SEQ Ilustración \* ARABIC </w:instrText>
      </w:r>
      <w:r w:rsidRPr="00143DA4">
        <w:rPr>
          <w:rFonts w:ascii="Arial" w:hAnsi="Arial" w:cs="Arial"/>
          <w:b/>
          <w:bCs/>
          <w:sz w:val="18"/>
          <w:szCs w:val="18"/>
        </w:rPr>
        <w:fldChar w:fldCharType="separate"/>
      </w:r>
      <w:r w:rsidRPr="00143DA4">
        <w:rPr>
          <w:rFonts w:ascii="Arial" w:hAnsi="Arial" w:cs="Arial"/>
          <w:b/>
          <w:bCs/>
          <w:sz w:val="18"/>
          <w:szCs w:val="18"/>
        </w:rPr>
        <w:t>1</w:t>
      </w:r>
      <w:r w:rsidRPr="00143DA4">
        <w:rPr>
          <w:rFonts w:ascii="Arial" w:hAnsi="Arial" w:cs="Arial"/>
          <w:b/>
          <w:bCs/>
          <w:sz w:val="18"/>
          <w:szCs w:val="18"/>
        </w:rPr>
        <w:fldChar w:fldCharType="end"/>
      </w:r>
      <w:r w:rsidRPr="00143DA4">
        <w:rPr>
          <w:rFonts w:ascii="Arial" w:hAnsi="Arial" w:cs="Arial"/>
          <w:sz w:val="18"/>
          <w:szCs w:val="18"/>
        </w:rPr>
        <w:t xml:space="preserve"> </w:t>
      </w:r>
      <w:r w:rsidRPr="00143DA4">
        <w:rPr>
          <w:rFonts w:ascii="Arial" w:hAnsi="Arial" w:cs="Arial"/>
          <w:sz w:val="18"/>
          <w:szCs w:val="18"/>
        </w:rPr>
        <w:br/>
        <w:t>Organigrama del Centro de Control antes y después</w:t>
      </w:r>
    </w:p>
    <w:p w14:paraId="1B7D56C1" w14:textId="2D79AC8E" w:rsidR="004840F9" w:rsidRPr="00143DA4" w:rsidRDefault="004840F9" w:rsidP="00961867">
      <w:pPr>
        <w:keepNext/>
        <w:spacing w:after="240"/>
        <w:rPr>
          <w:rFonts w:ascii="Arial" w:hAnsi="Arial" w:cs="Arial"/>
          <w:b/>
          <w:bCs/>
          <w:sz w:val="22"/>
          <w:szCs w:val="22"/>
        </w:rPr>
      </w:pPr>
      <w:r w:rsidRPr="00143DA4">
        <w:rPr>
          <w:b/>
          <w:bCs/>
          <w:noProof/>
        </w:rPr>
        <w:drawing>
          <wp:anchor distT="0" distB="0" distL="114300" distR="114300" simplePos="0" relativeHeight="251658240" behindDoc="0" locked="0" layoutInCell="1" allowOverlap="1" wp14:anchorId="324FADD4" wp14:editId="1C8511B1">
            <wp:simplePos x="0" y="0"/>
            <wp:positionH relativeFrom="margin">
              <wp:align>left</wp:align>
            </wp:positionH>
            <wp:positionV relativeFrom="paragraph">
              <wp:posOffset>356013</wp:posOffset>
            </wp:positionV>
            <wp:extent cx="3218815" cy="1485900"/>
            <wp:effectExtent l="0" t="0" r="635" b="0"/>
            <wp:wrapTopAndBottom/>
            <wp:docPr id="574590417" name="Imagen 6" descr="Imagen que contiene naranja, interior, hombr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90417" name="Imagen 6" descr="Imagen que contiene naranja, interior, hombre, tabla&#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18815" cy="1485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9ECF6C" w14:textId="77777777" w:rsidR="00961867" w:rsidRPr="00143DA4" w:rsidRDefault="00961867" w:rsidP="002E1B40">
      <w:pPr>
        <w:jc w:val="both"/>
        <w:rPr>
          <w:rFonts w:ascii="Arial" w:hAnsi="Arial" w:cs="Arial"/>
          <w:b/>
          <w:bCs/>
          <w:sz w:val="18"/>
          <w:szCs w:val="18"/>
        </w:rPr>
      </w:pPr>
    </w:p>
    <w:p w14:paraId="6E8C1DFB" w14:textId="1FC22A98" w:rsidR="004840F9" w:rsidRPr="00143DA4" w:rsidRDefault="00961867" w:rsidP="00DF02B1">
      <w:pPr>
        <w:rPr>
          <w:rFonts w:ascii="Arial" w:hAnsi="Arial" w:cs="Arial"/>
          <w:b/>
          <w:bCs/>
          <w:sz w:val="22"/>
          <w:szCs w:val="22"/>
        </w:rPr>
      </w:pPr>
      <w:r w:rsidRPr="00143DA4">
        <w:rPr>
          <w:rFonts w:ascii="Arial" w:hAnsi="Arial" w:cs="Arial"/>
          <w:b/>
          <w:bCs/>
          <w:sz w:val="18"/>
          <w:szCs w:val="18"/>
        </w:rPr>
        <w:t xml:space="preserve">Ilustración </w:t>
      </w:r>
      <w:r w:rsidRPr="00143DA4">
        <w:rPr>
          <w:rFonts w:ascii="Arial" w:hAnsi="Arial" w:cs="Arial"/>
          <w:b/>
          <w:bCs/>
          <w:sz w:val="18"/>
          <w:szCs w:val="18"/>
        </w:rPr>
        <w:fldChar w:fldCharType="begin"/>
      </w:r>
      <w:r w:rsidRPr="00143DA4">
        <w:rPr>
          <w:rFonts w:ascii="Arial" w:hAnsi="Arial" w:cs="Arial"/>
          <w:b/>
          <w:bCs/>
          <w:sz w:val="18"/>
          <w:szCs w:val="18"/>
        </w:rPr>
        <w:instrText xml:space="preserve"> SEQ Ilustración \* ARABIC </w:instrText>
      </w:r>
      <w:r w:rsidRPr="00143DA4">
        <w:rPr>
          <w:rFonts w:ascii="Arial" w:hAnsi="Arial" w:cs="Arial"/>
          <w:b/>
          <w:bCs/>
          <w:sz w:val="18"/>
          <w:szCs w:val="18"/>
        </w:rPr>
        <w:fldChar w:fldCharType="separate"/>
      </w:r>
      <w:r w:rsidRPr="00143DA4">
        <w:rPr>
          <w:rFonts w:ascii="Arial" w:hAnsi="Arial" w:cs="Arial"/>
          <w:b/>
          <w:bCs/>
          <w:sz w:val="18"/>
          <w:szCs w:val="18"/>
        </w:rPr>
        <w:t>2</w:t>
      </w:r>
      <w:r w:rsidRPr="00143DA4">
        <w:rPr>
          <w:rFonts w:ascii="Arial" w:hAnsi="Arial" w:cs="Arial"/>
          <w:b/>
          <w:bCs/>
          <w:sz w:val="18"/>
          <w:szCs w:val="18"/>
        </w:rPr>
        <w:fldChar w:fldCharType="end"/>
      </w:r>
      <w:r w:rsidR="00DF02B1" w:rsidRPr="00143DA4">
        <w:rPr>
          <w:rFonts w:ascii="Arial" w:hAnsi="Arial" w:cs="Arial"/>
          <w:b/>
          <w:bCs/>
          <w:sz w:val="18"/>
          <w:szCs w:val="18"/>
        </w:rPr>
        <w:br/>
      </w:r>
      <w:r w:rsidRPr="00143DA4">
        <w:rPr>
          <w:rFonts w:ascii="Arial" w:hAnsi="Arial" w:cs="Arial"/>
          <w:sz w:val="18"/>
          <w:szCs w:val="18"/>
        </w:rPr>
        <w:t>Oficinas Centro de Control</w:t>
      </w:r>
    </w:p>
    <w:p w14:paraId="63661659" w14:textId="77777777" w:rsidR="00961867" w:rsidRPr="00143DA4" w:rsidRDefault="00961867" w:rsidP="002E1B40">
      <w:pPr>
        <w:jc w:val="both"/>
        <w:rPr>
          <w:rFonts w:ascii="Arial" w:hAnsi="Arial" w:cs="Arial"/>
          <w:b/>
          <w:bCs/>
          <w:sz w:val="22"/>
          <w:szCs w:val="22"/>
        </w:rPr>
      </w:pPr>
    </w:p>
    <w:p w14:paraId="1EBC4E4A" w14:textId="5E742F98" w:rsidR="00C02A14" w:rsidRPr="00143DA4" w:rsidRDefault="00C02A14" w:rsidP="002E1B40">
      <w:pPr>
        <w:jc w:val="both"/>
        <w:rPr>
          <w:rFonts w:ascii="Arial" w:hAnsi="Arial" w:cs="Arial"/>
          <w:b/>
          <w:bCs/>
          <w:sz w:val="22"/>
          <w:szCs w:val="22"/>
        </w:rPr>
      </w:pPr>
      <w:r w:rsidRPr="00143DA4">
        <w:rPr>
          <w:rFonts w:ascii="Arial" w:hAnsi="Arial" w:cs="Arial"/>
          <w:b/>
          <w:bCs/>
          <w:sz w:val="22"/>
          <w:szCs w:val="22"/>
        </w:rPr>
        <w:t>3.2 Generación del SIPEG</w:t>
      </w:r>
    </w:p>
    <w:p w14:paraId="246AA5F3" w14:textId="1F6F330E" w:rsidR="002E1B40" w:rsidRPr="00143DA4" w:rsidRDefault="0027682F" w:rsidP="002E1B40">
      <w:pPr>
        <w:spacing w:after="240"/>
        <w:jc w:val="both"/>
        <w:rPr>
          <w:rFonts w:ascii="Arial" w:hAnsi="Arial" w:cs="Arial"/>
          <w:bCs/>
          <w:sz w:val="22"/>
          <w:szCs w:val="22"/>
        </w:rPr>
      </w:pPr>
      <w:r w:rsidRPr="00143DA4">
        <w:rPr>
          <w:rFonts w:ascii="Arial" w:hAnsi="Arial" w:cs="Arial"/>
          <w:bCs/>
          <w:sz w:val="22"/>
          <w:szCs w:val="22"/>
        </w:rPr>
        <w:t xml:space="preserve">Otro </w:t>
      </w:r>
      <w:r w:rsidR="009A336F" w:rsidRPr="00143DA4">
        <w:rPr>
          <w:rFonts w:ascii="Arial" w:hAnsi="Arial" w:cs="Arial"/>
          <w:bCs/>
          <w:sz w:val="22"/>
          <w:szCs w:val="22"/>
        </w:rPr>
        <w:t xml:space="preserve">pilar </w:t>
      </w:r>
      <w:r w:rsidR="002E1B40" w:rsidRPr="00143DA4">
        <w:rPr>
          <w:rFonts w:ascii="Arial" w:hAnsi="Arial" w:cs="Arial"/>
          <w:bCs/>
          <w:sz w:val="22"/>
          <w:szCs w:val="22"/>
        </w:rPr>
        <w:t>d</w:t>
      </w:r>
      <w:r w:rsidRPr="00143DA4">
        <w:rPr>
          <w:rFonts w:ascii="Arial" w:hAnsi="Arial" w:cs="Arial"/>
          <w:bCs/>
          <w:sz w:val="22"/>
          <w:szCs w:val="22"/>
        </w:rPr>
        <w:t xml:space="preserve">el proyecto </w:t>
      </w:r>
      <w:r w:rsidR="009A336F" w:rsidRPr="00143DA4">
        <w:rPr>
          <w:rFonts w:ascii="Arial" w:hAnsi="Arial" w:cs="Arial"/>
          <w:bCs/>
          <w:sz w:val="22"/>
          <w:szCs w:val="22"/>
        </w:rPr>
        <w:t xml:space="preserve">fue </w:t>
      </w:r>
      <w:r w:rsidR="008151B8" w:rsidRPr="00143DA4">
        <w:rPr>
          <w:rFonts w:ascii="Arial" w:hAnsi="Arial" w:cs="Arial"/>
          <w:bCs/>
          <w:sz w:val="22"/>
          <w:szCs w:val="22"/>
        </w:rPr>
        <w:t>la incorporación de</w:t>
      </w:r>
      <w:r w:rsidRPr="00143DA4">
        <w:rPr>
          <w:rFonts w:ascii="Arial" w:hAnsi="Arial" w:cs="Arial"/>
          <w:bCs/>
          <w:sz w:val="22"/>
          <w:szCs w:val="22"/>
        </w:rPr>
        <w:t xml:space="preserve"> un </w:t>
      </w:r>
      <w:r w:rsidRPr="00143DA4">
        <w:rPr>
          <w:rFonts w:ascii="Arial" w:hAnsi="Arial" w:cs="Arial"/>
          <w:b/>
          <w:sz w:val="22"/>
          <w:szCs w:val="22"/>
        </w:rPr>
        <w:t>sistema de productividad</w:t>
      </w:r>
      <w:r w:rsidR="00035BC7" w:rsidRPr="00143DA4">
        <w:rPr>
          <w:rFonts w:ascii="Arial" w:hAnsi="Arial" w:cs="Arial"/>
          <w:b/>
          <w:sz w:val="22"/>
          <w:szCs w:val="22"/>
        </w:rPr>
        <w:t>,</w:t>
      </w:r>
      <w:r w:rsidRPr="00143DA4">
        <w:rPr>
          <w:rFonts w:ascii="Arial" w:hAnsi="Arial" w:cs="Arial"/>
          <w:bCs/>
          <w:sz w:val="22"/>
          <w:szCs w:val="22"/>
        </w:rPr>
        <w:t xml:space="preserve"> que mida la planificación de la operación, </w:t>
      </w:r>
      <w:r w:rsidR="002E1B40" w:rsidRPr="00143DA4">
        <w:rPr>
          <w:rFonts w:ascii="Arial" w:hAnsi="Arial" w:cs="Arial"/>
          <w:bCs/>
          <w:sz w:val="22"/>
          <w:szCs w:val="22"/>
        </w:rPr>
        <w:t xml:space="preserve">generando </w:t>
      </w:r>
      <w:r w:rsidRPr="00143DA4">
        <w:rPr>
          <w:rFonts w:ascii="Arial" w:hAnsi="Arial" w:cs="Arial"/>
          <w:bCs/>
          <w:sz w:val="22"/>
          <w:szCs w:val="22"/>
        </w:rPr>
        <w:t>reportes comparativos entre lo planeado y lo ejecutado</w:t>
      </w:r>
      <w:r w:rsidR="002E1B40" w:rsidRPr="00143DA4">
        <w:rPr>
          <w:rFonts w:ascii="Arial" w:hAnsi="Arial" w:cs="Arial"/>
          <w:bCs/>
          <w:sz w:val="22"/>
          <w:szCs w:val="22"/>
        </w:rPr>
        <w:t xml:space="preserve">, </w:t>
      </w:r>
      <w:r w:rsidRPr="00143DA4">
        <w:rPr>
          <w:rFonts w:ascii="Arial" w:hAnsi="Arial" w:cs="Arial"/>
          <w:bCs/>
          <w:sz w:val="22"/>
          <w:szCs w:val="22"/>
        </w:rPr>
        <w:t xml:space="preserve">con el objetivo de eliminar la variabilidad del cumplimiento del </w:t>
      </w:r>
      <w:r w:rsidR="008151B8" w:rsidRPr="00143DA4">
        <w:rPr>
          <w:rFonts w:ascii="Arial" w:hAnsi="Arial" w:cs="Arial"/>
          <w:bCs/>
          <w:sz w:val="22"/>
          <w:szCs w:val="22"/>
        </w:rPr>
        <w:t>plan operativo</w:t>
      </w:r>
      <w:r w:rsidRPr="00143DA4">
        <w:rPr>
          <w:rFonts w:ascii="Arial" w:hAnsi="Arial" w:cs="Arial"/>
          <w:bCs/>
          <w:sz w:val="22"/>
          <w:szCs w:val="22"/>
        </w:rPr>
        <w:t xml:space="preserve"> en el día a día. </w:t>
      </w:r>
    </w:p>
    <w:p w14:paraId="7B5A175E" w14:textId="5623EA3E" w:rsidR="002E1B40" w:rsidRPr="00143DA4" w:rsidRDefault="002E1B40" w:rsidP="002E1B40">
      <w:pPr>
        <w:spacing w:after="240"/>
        <w:jc w:val="both"/>
        <w:rPr>
          <w:rFonts w:ascii="Arial" w:hAnsi="Arial" w:cs="Arial"/>
          <w:bCs/>
          <w:sz w:val="22"/>
          <w:szCs w:val="22"/>
        </w:rPr>
      </w:pPr>
      <w:r w:rsidRPr="00143DA4">
        <w:rPr>
          <w:rFonts w:ascii="Arial" w:hAnsi="Arial" w:cs="Arial"/>
          <w:bCs/>
          <w:sz w:val="22"/>
          <w:szCs w:val="22"/>
        </w:rPr>
        <w:t>Así nació e</w:t>
      </w:r>
      <w:r w:rsidR="0027682F" w:rsidRPr="00143DA4">
        <w:rPr>
          <w:rFonts w:ascii="Arial" w:hAnsi="Arial" w:cs="Arial"/>
          <w:bCs/>
          <w:sz w:val="22"/>
          <w:szCs w:val="22"/>
        </w:rPr>
        <w:t xml:space="preserve">l </w:t>
      </w:r>
      <w:r w:rsidR="0027682F" w:rsidRPr="00143DA4">
        <w:rPr>
          <w:rFonts w:ascii="Arial" w:hAnsi="Arial" w:cs="Arial"/>
          <w:b/>
          <w:sz w:val="22"/>
          <w:szCs w:val="22"/>
        </w:rPr>
        <w:t>SIPEG</w:t>
      </w:r>
      <w:r w:rsidR="0027682F" w:rsidRPr="00143DA4">
        <w:rPr>
          <w:rFonts w:ascii="Arial" w:hAnsi="Arial" w:cs="Arial"/>
          <w:bCs/>
          <w:sz w:val="22"/>
          <w:szCs w:val="22"/>
        </w:rPr>
        <w:t xml:space="preserve">, una herramienta </w:t>
      </w:r>
      <w:r w:rsidR="00F54B7F" w:rsidRPr="00143DA4">
        <w:rPr>
          <w:rFonts w:ascii="Arial" w:hAnsi="Arial" w:cs="Arial"/>
          <w:bCs/>
          <w:sz w:val="22"/>
          <w:szCs w:val="22"/>
        </w:rPr>
        <w:t xml:space="preserve">desarrollada </w:t>
      </w:r>
      <w:r w:rsidRPr="00143DA4">
        <w:rPr>
          <w:rFonts w:ascii="Arial" w:hAnsi="Arial" w:cs="Arial"/>
          <w:bCs/>
          <w:sz w:val="22"/>
          <w:szCs w:val="22"/>
        </w:rPr>
        <w:t xml:space="preserve">a medida, </w:t>
      </w:r>
      <w:r w:rsidR="00161C17" w:rsidRPr="00143DA4">
        <w:rPr>
          <w:rFonts w:ascii="Arial" w:hAnsi="Arial" w:cs="Arial"/>
          <w:b/>
          <w:sz w:val="22"/>
          <w:szCs w:val="22"/>
        </w:rPr>
        <w:t>elaborada por Volcan</w:t>
      </w:r>
      <w:r w:rsidRPr="00143DA4">
        <w:rPr>
          <w:rFonts w:ascii="Arial" w:hAnsi="Arial" w:cs="Arial"/>
          <w:bCs/>
          <w:sz w:val="22"/>
          <w:szCs w:val="22"/>
        </w:rPr>
        <w:t xml:space="preserve"> para </w:t>
      </w:r>
      <w:r w:rsidR="0027682F" w:rsidRPr="00143DA4">
        <w:rPr>
          <w:rFonts w:ascii="Arial" w:hAnsi="Arial" w:cs="Arial"/>
          <w:bCs/>
          <w:sz w:val="22"/>
          <w:szCs w:val="22"/>
        </w:rPr>
        <w:t>visualizar en tiempo real la ejecución de los trabajos programados</w:t>
      </w:r>
      <w:r w:rsidR="00161C17" w:rsidRPr="00143DA4">
        <w:rPr>
          <w:rFonts w:ascii="Arial" w:hAnsi="Arial" w:cs="Arial"/>
          <w:bCs/>
          <w:sz w:val="22"/>
          <w:szCs w:val="22"/>
        </w:rPr>
        <w:t xml:space="preserve">, </w:t>
      </w:r>
      <w:r w:rsidRPr="00143DA4">
        <w:rPr>
          <w:rFonts w:ascii="Arial" w:hAnsi="Arial" w:cs="Arial"/>
          <w:bCs/>
          <w:sz w:val="22"/>
          <w:szCs w:val="22"/>
        </w:rPr>
        <w:t xml:space="preserve">además de </w:t>
      </w:r>
      <w:r w:rsidR="008151B8" w:rsidRPr="00143DA4">
        <w:rPr>
          <w:rFonts w:ascii="Arial" w:hAnsi="Arial" w:cs="Arial"/>
          <w:bCs/>
          <w:sz w:val="22"/>
          <w:szCs w:val="22"/>
        </w:rPr>
        <w:t>garantizar</w:t>
      </w:r>
      <w:r w:rsidR="00161C17" w:rsidRPr="00143DA4">
        <w:rPr>
          <w:rFonts w:ascii="Arial" w:hAnsi="Arial" w:cs="Arial"/>
          <w:bCs/>
          <w:sz w:val="22"/>
          <w:szCs w:val="22"/>
        </w:rPr>
        <w:t xml:space="preserve"> la seguridad en la operación. </w:t>
      </w:r>
    </w:p>
    <w:p w14:paraId="656144C2" w14:textId="5E9F25C2" w:rsidR="00277E71" w:rsidRPr="00143DA4" w:rsidRDefault="00161C17" w:rsidP="002E1B40">
      <w:pPr>
        <w:spacing w:after="240"/>
        <w:jc w:val="both"/>
        <w:rPr>
          <w:rFonts w:ascii="Arial" w:hAnsi="Arial" w:cs="Arial"/>
          <w:bCs/>
          <w:sz w:val="22"/>
          <w:szCs w:val="22"/>
        </w:rPr>
      </w:pPr>
      <w:r w:rsidRPr="00143DA4">
        <w:rPr>
          <w:rFonts w:ascii="Arial" w:hAnsi="Arial" w:cs="Arial"/>
          <w:bCs/>
          <w:sz w:val="22"/>
          <w:szCs w:val="22"/>
        </w:rPr>
        <w:t>Al inicio de cada turno, los jefes de guardia ingresan al sistema las actividades a realizar, tales como limpieza, sostenimiento, perforación</w:t>
      </w:r>
      <w:r w:rsidR="002E1B40" w:rsidRPr="00143DA4">
        <w:rPr>
          <w:rFonts w:ascii="Arial" w:hAnsi="Arial" w:cs="Arial"/>
          <w:bCs/>
          <w:sz w:val="22"/>
          <w:szCs w:val="22"/>
        </w:rPr>
        <w:t xml:space="preserve"> o</w:t>
      </w:r>
      <w:r w:rsidRPr="00143DA4">
        <w:rPr>
          <w:rFonts w:ascii="Arial" w:hAnsi="Arial" w:cs="Arial"/>
          <w:bCs/>
          <w:sz w:val="22"/>
          <w:szCs w:val="22"/>
        </w:rPr>
        <w:t xml:space="preserve"> voladura. Durante el desarrollo de la guardia se recibe de manera radial </w:t>
      </w:r>
      <w:r w:rsidR="00277E71" w:rsidRPr="00143DA4">
        <w:rPr>
          <w:rFonts w:ascii="Arial" w:hAnsi="Arial" w:cs="Arial"/>
          <w:bCs/>
          <w:sz w:val="22"/>
          <w:szCs w:val="22"/>
        </w:rPr>
        <w:t xml:space="preserve">el informe de </w:t>
      </w:r>
      <w:r w:rsidRPr="00143DA4">
        <w:rPr>
          <w:rFonts w:ascii="Arial" w:hAnsi="Arial" w:cs="Arial"/>
          <w:bCs/>
          <w:sz w:val="22"/>
          <w:szCs w:val="22"/>
        </w:rPr>
        <w:t>los trabajos ejecutados</w:t>
      </w:r>
      <w:r w:rsidR="00277E71" w:rsidRPr="00143DA4">
        <w:rPr>
          <w:rFonts w:ascii="Arial" w:hAnsi="Arial" w:cs="Arial"/>
          <w:bCs/>
          <w:sz w:val="22"/>
          <w:szCs w:val="22"/>
        </w:rPr>
        <w:t>,</w:t>
      </w:r>
      <w:r w:rsidRPr="00143DA4">
        <w:rPr>
          <w:rFonts w:ascii="Arial" w:hAnsi="Arial" w:cs="Arial"/>
          <w:bCs/>
          <w:sz w:val="22"/>
          <w:szCs w:val="22"/>
        </w:rPr>
        <w:t xml:space="preserve"> </w:t>
      </w:r>
      <w:r w:rsidR="00277E71" w:rsidRPr="00143DA4">
        <w:rPr>
          <w:rFonts w:ascii="Arial" w:hAnsi="Arial" w:cs="Arial"/>
          <w:bCs/>
          <w:sz w:val="22"/>
          <w:szCs w:val="22"/>
        </w:rPr>
        <w:t xml:space="preserve">de parte de </w:t>
      </w:r>
      <w:r w:rsidRPr="00143DA4">
        <w:rPr>
          <w:rFonts w:ascii="Arial" w:hAnsi="Arial" w:cs="Arial"/>
          <w:bCs/>
          <w:sz w:val="22"/>
          <w:szCs w:val="22"/>
        </w:rPr>
        <w:t>los operadores</w:t>
      </w:r>
      <w:r w:rsidR="00277E71" w:rsidRPr="00143DA4">
        <w:rPr>
          <w:rFonts w:ascii="Arial" w:hAnsi="Arial" w:cs="Arial"/>
          <w:bCs/>
          <w:sz w:val="22"/>
          <w:szCs w:val="22"/>
        </w:rPr>
        <w:t xml:space="preserve">. </w:t>
      </w:r>
      <w:r w:rsidR="00296982" w:rsidRPr="00143DA4">
        <w:rPr>
          <w:rFonts w:ascii="Arial" w:hAnsi="Arial" w:cs="Arial"/>
          <w:bCs/>
          <w:sz w:val="22"/>
          <w:szCs w:val="22"/>
        </w:rPr>
        <w:t xml:space="preserve">Luego </w:t>
      </w:r>
      <w:r w:rsidRPr="00143DA4">
        <w:rPr>
          <w:rFonts w:ascii="Arial" w:hAnsi="Arial" w:cs="Arial"/>
          <w:bCs/>
          <w:sz w:val="22"/>
          <w:szCs w:val="22"/>
        </w:rPr>
        <w:t xml:space="preserve">los jefes de guardia </w:t>
      </w:r>
      <w:r w:rsidR="00277E71" w:rsidRPr="00143DA4">
        <w:rPr>
          <w:rFonts w:ascii="Arial" w:hAnsi="Arial" w:cs="Arial"/>
          <w:bCs/>
          <w:sz w:val="22"/>
          <w:szCs w:val="22"/>
        </w:rPr>
        <w:t xml:space="preserve">le </w:t>
      </w:r>
      <w:r w:rsidRPr="00143DA4">
        <w:rPr>
          <w:rFonts w:ascii="Arial" w:hAnsi="Arial" w:cs="Arial"/>
          <w:bCs/>
          <w:sz w:val="22"/>
          <w:szCs w:val="22"/>
        </w:rPr>
        <w:t xml:space="preserve">dan conformidad o indican el motivo por el cual no se desarrolló la actividad programada. </w:t>
      </w:r>
    </w:p>
    <w:p w14:paraId="736922CE" w14:textId="31F2DB16" w:rsidR="00C02A14" w:rsidRPr="00143DA4" w:rsidRDefault="00F806CF" w:rsidP="002E1B40">
      <w:pPr>
        <w:spacing w:after="240"/>
        <w:jc w:val="both"/>
        <w:rPr>
          <w:rFonts w:ascii="Arial" w:hAnsi="Arial" w:cs="Arial"/>
          <w:bCs/>
          <w:sz w:val="22"/>
          <w:szCs w:val="22"/>
        </w:rPr>
      </w:pPr>
      <w:r w:rsidRPr="00143DA4">
        <w:rPr>
          <w:rFonts w:ascii="Arial" w:hAnsi="Arial" w:cs="Arial"/>
          <w:bCs/>
          <w:sz w:val="22"/>
          <w:szCs w:val="22"/>
        </w:rPr>
        <w:t>Por último</w:t>
      </w:r>
      <w:r w:rsidR="00161C17" w:rsidRPr="00143DA4">
        <w:rPr>
          <w:rFonts w:ascii="Arial" w:hAnsi="Arial" w:cs="Arial"/>
          <w:bCs/>
          <w:sz w:val="22"/>
          <w:szCs w:val="22"/>
        </w:rPr>
        <w:t>, a fin del turno, se da un cierre al cumplimiento de los trabajos y se procede a emitir reportes operativos</w:t>
      </w:r>
      <w:r w:rsidRPr="00143DA4">
        <w:rPr>
          <w:rFonts w:ascii="Arial" w:hAnsi="Arial" w:cs="Arial"/>
          <w:bCs/>
          <w:sz w:val="22"/>
          <w:szCs w:val="22"/>
        </w:rPr>
        <w:t xml:space="preserve">, dirigidos a las superintendencias y gerencias de la unidad. </w:t>
      </w:r>
    </w:p>
    <w:p w14:paraId="6FEDA4BA" w14:textId="1AF0D7E5" w:rsidR="00F806CF" w:rsidRPr="00143DA4" w:rsidRDefault="00ED26F1" w:rsidP="00B17274">
      <w:pPr>
        <w:spacing w:after="240"/>
        <w:jc w:val="center"/>
        <w:rPr>
          <w:rFonts w:ascii="Arial" w:hAnsi="Arial" w:cs="Arial"/>
          <w:b/>
          <w:sz w:val="22"/>
          <w:szCs w:val="22"/>
        </w:rPr>
      </w:pPr>
      <w:r w:rsidRPr="00143DA4">
        <w:rPr>
          <w:rFonts w:ascii="Arial" w:hAnsi="Arial" w:cs="Arial"/>
          <w:b/>
          <w:noProof/>
          <w:sz w:val="22"/>
          <w:szCs w:val="22"/>
        </w:rPr>
        <w:drawing>
          <wp:inline distT="0" distB="0" distL="0" distR="0" wp14:anchorId="24972032" wp14:editId="1E5F8E5F">
            <wp:extent cx="1549480" cy="1378021"/>
            <wp:effectExtent l="0" t="0" r="0" b="0"/>
            <wp:docPr id="1004327546"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27546" name="Imagen 1" descr="Interfaz de usuario gráfica, Aplicación, Teams&#10;&#10;El contenido generado por IA puede ser incorrecto."/>
                    <pic:cNvPicPr/>
                  </pic:nvPicPr>
                  <pic:blipFill>
                    <a:blip r:embed="rId12"/>
                    <a:stretch>
                      <a:fillRect/>
                    </a:stretch>
                  </pic:blipFill>
                  <pic:spPr>
                    <a:xfrm>
                      <a:off x="0" y="0"/>
                      <a:ext cx="1549480" cy="1378021"/>
                    </a:xfrm>
                    <a:prstGeom prst="rect">
                      <a:avLst/>
                    </a:prstGeom>
                  </pic:spPr>
                </pic:pic>
              </a:graphicData>
            </a:graphic>
          </wp:inline>
        </w:drawing>
      </w:r>
    </w:p>
    <w:p w14:paraId="49D1D8C0" w14:textId="2C3926B2" w:rsidR="00F2386E" w:rsidRPr="00143DA4" w:rsidRDefault="00F2386E" w:rsidP="00277E71">
      <w:pPr>
        <w:keepNext/>
        <w:spacing w:after="240"/>
        <w:rPr>
          <w:rFonts w:ascii="Arial" w:hAnsi="Arial" w:cs="Arial"/>
          <w:b/>
          <w:sz w:val="18"/>
          <w:szCs w:val="18"/>
        </w:rPr>
      </w:pPr>
      <w:r w:rsidRPr="00143DA4">
        <w:rPr>
          <w:rFonts w:ascii="Arial" w:hAnsi="Arial" w:cs="Arial"/>
          <w:b/>
          <w:sz w:val="18"/>
          <w:szCs w:val="18"/>
        </w:rPr>
        <w:t xml:space="preserve">Ilustración </w:t>
      </w:r>
      <w:r w:rsidR="00277E71" w:rsidRPr="00143DA4">
        <w:rPr>
          <w:rFonts w:ascii="Arial" w:hAnsi="Arial" w:cs="Arial"/>
          <w:b/>
          <w:sz w:val="18"/>
          <w:szCs w:val="18"/>
        </w:rPr>
        <w:t>3</w:t>
      </w:r>
      <w:r w:rsidRPr="00143DA4">
        <w:rPr>
          <w:rFonts w:ascii="Arial" w:hAnsi="Arial" w:cs="Arial"/>
          <w:b/>
          <w:sz w:val="18"/>
          <w:szCs w:val="18"/>
        </w:rPr>
        <w:t xml:space="preserve"> </w:t>
      </w:r>
      <w:r w:rsidR="00277E71" w:rsidRPr="00143DA4">
        <w:rPr>
          <w:rFonts w:ascii="Arial" w:hAnsi="Arial" w:cs="Arial"/>
          <w:b/>
          <w:sz w:val="18"/>
          <w:szCs w:val="18"/>
        </w:rPr>
        <w:br/>
      </w:r>
      <w:r w:rsidRPr="00143DA4">
        <w:rPr>
          <w:rFonts w:ascii="Arial" w:hAnsi="Arial" w:cs="Arial"/>
          <w:bCs/>
          <w:sz w:val="18"/>
          <w:szCs w:val="18"/>
        </w:rPr>
        <w:t>SIPEG Paso N°1</w:t>
      </w:r>
    </w:p>
    <w:p w14:paraId="4EB8D9E3" w14:textId="1B045929" w:rsidR="00ED26F1" w:rsidRPr="00143DA4" w:rsidRDefault="00ED26F1" w:rsidP="00B17274">
      <w:pPr>
        <w:spacing w:after="240"/>
        <w:jc w:val="both"/>
        <w:rPr>
          <w:rFonts w:ascii="Arial" w:hAnsi="Arial" w:cs="Arial"/>
          <w:b/>
          <w:sz w:val="22"/>
          <w:szCs w:val="22"/>
        </w:rPr>
      </w:pPr>
    </w:p>
    <w:p w14:paraId="1DB85107" w14:textId="49D3B2F7" w:rsidR="00ED26F1" w:rsidRPr="00143DA4" w:rsidRDefault="00ED26F1" w:rsidP="00B17274">
      <w:pPr>
        <w:spacing w:after="240"/>
        <w:jc w:val="center"/>
        <w:rPr>
          <w:rFonts w:ascii="Arial" w:hAnsi="Arial" w:cs="Arial"/>
          <w:b/>
          <w:sz w:val="22"/>
          <w:szCs w:val="22"/>
        </w:rPr>
      </w:pPr>
      <w:r w:rsidRPr="00143DA4">
        <w:rPr>
          <w:rFonts w:ascii="Arial" w:hAnsi="Arial" w:cs="Arial"/>
          <w:b/>
          <w:noProof/>
          <w:sz w:val="22"/>
          <w:szCs w:val="22"/>
        </w:rPr>
        <w:drawing>
          <wp:inline distT="0" distB="0" distL="0" distR="0" wp14:anchorId="44B01654" wp14:editId="1086211B">
            <wp:extent cx="2730640" cy="1911448"/>
            <wp:effectExtent l="0" t="0" r="0" b="0"/>
            <wp:docPr id="10030752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521" name="Imagen 1" descr="Diagrama&#10;&#10;El contenido generado por IA puede ser incorrecto."/>
                    <pic:cNvPicPr/>
                  </pic:nvPicPr>
                  <pic:blipFill>
                    <a:blip r:embed="rId13"/>
                    <a:stretch>
                      <a:fillRect/>
                    </a:stretch>
                  </pic:blipFill>
                  <pic:spPr>
                    <a:xfrm>
                      <a:off x="0" y="0"/>
                      <a:ext cx="2730640" cy="1911448"/>
                    </a:xfrm>
                    <a:prstGeom prst="rect">
                      <a:avLst/>
                    </a:prstGeom>
                  </pic:spPr>
                </pic:pic>
              </a:graphicData>
            </a:graphic>
          </wp:inline>
        </w:drawing>
      </w:r>
    </w:p>
    <w:p w14:paraId="2995C096" w14:textId="28CBECDA" w:rsidR="00F2386E" w:rsidRPr="00143DA4" w:rsidRDefault="00F2386E" w:rsidP="00277E71">
      <w:pPr>
        <w:keepNext/>
        <w:spacing w:after="240"/>
        <w:rPr>
          <w:rFonts w:ascii="Arial" w:hAnsi="Arial" w:cs="Arial"/>
          <w:b/>
          <w:sz w:val="18"/>
          <w:szCs w:val="18"/>
        </w:rPr>
      </w:pPr>
      <w:r w:rsidRPr="00143DA4">
        <w:rPr>
          <w:rFonts w:ascii="Arial" w:hAnsi="Arial" w:cs="Arial"/>
          <w:b/>
          <w:sz w:val="18"/>
          <w:szCs w:val="18"/>
        </w:rPr>
        <w:t xml:space="preserve">Ilustración </w:t>
      </w:r>
      <w:r w:rsidRPr="00143DA4">
        <w:rPr>
          <w:rFonts w:ascii="Arial" w:hAnsi="Arial" w:cs="Arial"/>
          <w:b/>
          <w:sz w:val="18"/>
          <w:szCs w:val="18"/>
        </w:rPr>
        <w:fldChar w:fldCharType="begin"/>
      </w:r>
      <w:r w:rsidRPr="00143DA4">
        <w:rPr>
          <w:rFonts w:ascii="Arial" w:hAnsi="Arial" w:cs="Arial"/>
          <w:b/>
          <w:sz w:val="18"/>
          <w:szCs w:val="18"/>
        </w:rPr>
        <w:instrText xml:space="preserve"> SEQ Ilustración \* ARABIC </w:instrText>
      </w:r>
      <w:r w:rsidRPr="00143DA4">
        <w:rPr>
          <w:rFonts w:ascii="Arial" w:hAnsi="Arial" w:cs="Arial"/>
          <w:b/>
          <w:sz w:val="18"/>
          <w:szCs w:val="18"/>
        </w:rPr>
        <w:fldChar w:fldCharType="separate"/>
      </w:r>
      <w:r w:rsidR="00D35B80" w:rsidRPr="00143DA4">
        <w:rPr>
          <w:rFonts w:ascii="Arial" w:hAnsi="Arial" w:cs="Arial"/>
          <w:b/>
          <w:sz w:val="18"/>
          <w:szCs w:val="18"/>
        </w:rPr>
        <w:t>4</w:t>
      </w:r>
      <w:r w:rsidRPr="00143DA4">
        <w:rPr>
          <w:rFonts w:ascii="Arial" w:hAnsi="Arial" w:cs="Arial"/>
          <w:b/>
          <w:sz w:val="18"/>
          <w:szCs w:val="18"/>
        </w:rPr>
        <w:fldChar w:fldCharType="end"/>
      </w:r>
      <w:r w:rsidRPr="00143DA4">
        <w:rPr>
          <w:rFonts w:ascii="Arial" w:hAnsi="Arial" w:cs="Arial"/>
          <w:b/>
          <w:sz w:val="18"/>
          <w:szCs w:val="18"/>
        </w:rPr>
        <w:t xml:space="preserve"> </w:t>
      </w:r>
      <w:r w:rsidR="00277E71" w:rsidRPr="00143DA4">
        <w:rPr>
          <w:rFonts w:ascii="Arial" w:hAnsi="Arial" w:cs="Arial"/>
          <w:b/>
          <w:sz w:val="18"/>
          <w:szCs w:val="18"/>
        </w:rPr>
        <w:br/>
      </w:r>
      <w:r w:rsidRPr="00143DA4">
        <w:rPr>
          <w:rFonts w:ascii="Arial" w:hAnsi="Arial" w:cs="Arial"/>
          <w:b/>
          <w:sz w:val="18"/>
          <w:szCs w:val="18"/>
        </w:rPr>
        <w:t>SIPEG Paso N°2</w:t>
      </w:r>
    </w:p>
    <w:p w14:paraId="0E7E484D" w14:textId="2EC2C91A" w:rsidR="00ED26F1" w:rsidRPr="00143DA4" w:rsidRDefault="00ED26F1" w:rsidP="00B17274">
      <w:pPr>
        <w:spacing w:after="240"/>
        <w:jc w:val="center"/>
        <w:rPr>
          <w:rFonts w:ascii="Arial" w:hAnsi="Arial" w:cs="Arial"/>
          <w:b/>
          <w:sz w:val="22"/>
          <w:szCs w:val="22"/>
        </w:rPr>
      </w:pPr>
      <w:r w:rsidRPr="00143DA4">
        <w:rPr>
          <w:rFonts w:ascii="Arial" w:hAnsi="Arial" w:cs="Arial"/>
          <w:b/>
          <w:noProof/>
          <w:sz w:val="22"/>
          <w:szCs w:val="22"/>
        </w:rPr>
        <w:drawing>
          <wp:inline distT="0" distB="0" distL="0" distR="0" wp14:anchorId="01A9A39F" wp14:editId="074FECA1">
            <wp:extent cx="768389" cy="1663786"/>
            <wp:effectExtent l="0" t="0" r="0" b="0"/>
            <wp:docPr id="1152408348" name="Imagen 1" descr="Texto, Pizar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08348" name="Imagen 1" descr="Texto, Pizarra&#10;&#10;El contenido generado por IA puede ser incorrecto."/>
                    <pic:cNvPicPr/>
                  </pic:nvPicPr>
                  <pic:blipFill>
                    <a:blip r:embed="rId14"/>
                    <a:stretch>
                      <a:fillRect/>
                    </a:stretch>
                  </pic:blipFill>
                  <pic:spPr>
                    <a:xfrm>
                      <a:off x="0" y="0"/>
                      <a:ext cx="768389" cy="1663786"/>
                    </a:xfrm>
                    <a:prstGeom prst="rect">
                      <a:avLst/>
                    </a:prstGeom>
                  </pic:spPr>
                </pic:pic>
              </a:graphicData>
            </a:graphic>
          </wp:inline>
        </w:drawing>
      </w:r>
    </w:p>
    <w:p w14:paraId="6A1812AB" w14:textId="324A2E87" w:rsidR="00F2386E" w:rsidRPr="00143DA4" w:rsidRDefault="00F2386E" w:rsidP="00277E71">
      <w:pPr>
        <w:keepNext/>
        <w:spacing w:after="240"/>
        <w:rPr>
          <w:rFonts w:ascii="Arial" w:hAnsi="Arial" w:cs="Arial"/>
          <w:sz w:val="18"/>
          <w:szCs w:val="18"/>
        </w:rPr>
      </w:pPr>
      <w:r w:rsidRPr="00143DA4">
        <w:rPr>
          <w:rFonts w:ascii="Arial" w:hAnsi="Arial" w:cs="Arial"/>
          <w:b/>
          <w:sz w:val="18"/>
          <w:szCs w:val="18"/>
        </w:rPr>
        <w:t xml:space="preserve">Ilustración </w:t>
      </w:r>
      <w:r w:rsidRPr="00143DA4">
        <w:rPr>
          <w:rFonts w:ascii="Arial" w:hAnsi="Arial" w:cs="Arial"/>
          <w:b/>
          <w:sz w:val="18"/>
          <w:szCs w:val="18"/>
        </w:rPr>
        <w:fldChar w:fldCharType="begin"/>
      </w:r>
      <w:r w:rsidRPr="00143DA4">
        <w:rPr>
          <w:rFonts w:ascii="Arial" w:hAnsi="Arial" w:cs="Arial"/>
          <w:b/>
          <w:sz w:val="18"/>
          <w:szCs w:val="18"/>
        </w:rPr>
        <w:instrText xml:space="preserve"> SEQ Ilustración \* ARABIC </w:instrText>
      </w:r>
      <w:r w:rsidRPr="00143DA4">
        <w:rPr>
          <w:rFonts w:ascii="Arial" w:hAnsi="Arial" w:cs="Arial"/>
          <w:b/>
          <w:sz w:val="18"/>
          <w:szCs w:val="18"/>
        </w:rPr>
        <w:fldChar w:fldCharType="separate"/>
      </w:r>
      <w:r w:rsidR="00D35B80" w:rsidRPr="00143DA4">
        <w:rPr>
          <w:rFonts w:ascii="Arial" w:hAnsi="Arial" w:cs="Arial"/>
          <w:b/>
          <w:sz w:val="18"/>
          <w:szCs w:val="18"/>
        </w:rPr>
        <w:t>5</w:t>
      </w:r>
      <w:r w:rsidRPr="00143DA4">
        <w:rPr>
          <w:rFonts w:ascii="Arial" w:hAnsi="Arial" w:cs="Arial"/>
          <w:b/>
          <w:sz w:val="18"/>
          <w:szCs w:val="18"/>
        </w:rPr>
        <w:fldChar w:fldCharType="end"/>
      </w:r>
      <w:r w:rsidRPr="00143DA4">
        <w:rPr>
          <w:rFonts w:ascii="Arial" w:hAnsi="Arial" w:cs="Arial"/>
          <w:sz w:val="18"/>
          <w:szCs w:val="18"/>
        </w:rPr>
        <w:t xml:space="preserve"> </w:t>
      </w:r>
      <w:r w:rsidR="00277E71" w:rsidRPr="00143DA4">
        <w:rPr>
          <w:rFonts w:ascii="Arial" w:hAnsi="Arial" w:cs="Arial"/>
          <w:sz w:val="18"/>
          <w:szCs w:val="18"/>
        </w:rPr>
        <w:br/>
      </w:r>
      <w:r w:rsidRPr="00143DA4">
        <w:rPr>
          <w:rFonts w:ascii="Arial" w:hAnsi="Arial" w:cs="Arial"/>
          <w:sz w:val="18"/>
          <w:szCs w:val="18"/>
        </w:rPr>
        <w:t>SIPEG Paso N°3</w:t>
      </w:r>
    </w:p>
    <w:p w14:paraId="193A2A79" w14:textId="2CA9C97A" w:rsidR="009E2C86" w:rsidRPr="00143DA4" w:rsidRDefault="009E2C86" w:rsidP="00B17274">
      <w:pPr>
        <w:spacing w:after="240"/>
        <w:jc w:val="both"/>
        <w:rPr>
          <w:rFonts w:ascii="Arial" w:hAnsi="Arial" w:cs="Arial"/>
          <w:bCs/>
          <w:sz w:val="22"/>
          <w:szCs w:val="22"/>
        </w:rPr>
      </w:pPr>
      <w:r w:rsidRPr="00143DA4">
        <w:rPr>
          <w:rFonts w:ascii="Arial" w:hAnsi="Arial" w:cs="Arial"/>
          <w:bCs/>
          <w:noProof/>
          <w:sz w:val="22"/>
          <w:szCs w:val="22"/>
        </w:rPr>
        <w:drawing>
          <wp:inline distT="0" distB="0" distL="0" distR="0" wp14:anchorId="31009FDF" wp14:editId="093D71BB">
            <wp:extent cx="3166110" cy="1393190"/>
            <wp:effectExtent l="0" t="0" r="5715" b="0"/>
            <wp:docPr id="4" name="Imagen 3" descr="Escala de tiempo&#10;&#10;El contenido generado por IA puede ser incorrecto.">
              <a:extLst xmlns:a="http://schemas.openxmlformats.org/drawingml/2006/main">
                <a:ext uri="{FF2B5EF4-FFF2-40B4-BE49-F238E27FC236}">
                  <a16:creationId xmlns:a16="http://schemas.microsoft.com/office/drawing/2014/main" id="{96C9EEDD-8628-3A42-0384-B1046AEC94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Escala de tiempo&#10;&#10;El contenido generado por IA puede ser incorrecto.">
                      <a:extLst>
                        <a:ext uri="{FF2B5EF4-FFF2-40B4-BE49-F238E27FC236}">
                          <a16:creationId xmlns:a16="http://schemas.microsoft.com/office/drawing/2014/main" id="{96C9EEDD-8628-3A42-0384-B1046AEC9471}"/>
                        </a:ext>
                      </a:extLst>
                    </pic:cNvPr>
                    <pic:cNvPicPr>
                      <a:picLocks noChangeAspect="1"/>
                    </pic:cNvPicPr>
                  </pic:nvPicPr>
                  <pic:blipFill>
                    <a:blip r:embed="rId15"/>
                    <a:stretch>
                      <a:fillRect/>
                    </a:stretch>
                  </pic:blipFill>
                  <pic:spPr>
                    <a:xfrm>
                      <a:off x="0" y="0"/>
                      <a:ext cx="3166110" cy="1393190"/>
                    </a:xfrm>
                    <a:prstGeom prst="rect">
                      <a:avLst/>
                    </a:prstGeom>
                  </pic:spPr>
                </pic:pic>
              </a:graphicData>
            </a:graphic>
          </wp:inline>
        </w:drawing>
      </w:r>
    </w:p>
    <w:p w14:paraId="2F886FBB" w14:textId="678CBD43" w:rsidR="00F2386E" w:rsidRPr="00143DA4" w:rsidRDefault="00F2386E" w:rsidP="00277E71">
      <w:pPr>
        <w:keepNext/>
        <w:spacing w:after="240"/>
        <w:rPr>
          <w:rFonts w:ascii="Arial" w:hAnsi="Arial" w:cs="Arial"/>
          <w:sz w:val="18"/>
          <w:szCs w:val="18"/>
        </w:rPr>
      </w:pPr>
      <w:r w:rsidRPr="00143DA4">
        <w:rPr>
          <w:rFonts w:ascii="Arial" w:hAnsi="Arial" w:cs="Arial"/>
          <w:b/>
          <w:bCs/>
          <w:sz w:val="18"/>
          <w:szCs w:val="18"/>
        </w:rPr>
        <w:t xml:space="preserve">Ilustración </w:t>
      </w:r>
      <w:r w:rsidRPr="00143DA4">
        <w:rPr>
          <w:rFonts w:ascii="Arial" w:hAnsi="Arial" w:cs="Arial"/>
          <w:b/>
          <w:bCs/>
          <w:sz w:val="18"/>
          <w:szCs w:val="18"/>
        </w:rPr>
        <w:fldChar w:fldCharType="begin"/>
      </w:r>
      <w:r w:rsidRPr="00143DA4">
        <w:rPr>
          <w:rFonts w:ascii="Arial" w:hAnsi="Arial" w:cs="Arial"/>
          <w:b/>
          <w:bCs/>
          <w:sz w:val="18"/>
          <w:szCs w:val="18"/>
        </w:rPr>
        <w:instrText xml:space="preserve"> SEQ Ilustración \* ARABIC </w:instrText>
      </w:r>
      <w:r w:rsidRPr="00143DA4">
        <w:rPr>
          <w:rFonts w:ascii="Arial" w:hAnsi="Arial" w:cs="Arial"/>
          <w:b/>
          <w:bCs/>
          <w:sz w:val="18"/>
          <w:szCs w:val="18"/>
        </w:rPr>
        <w:fldChar w:fldCharType="separate"/>
      </w:r>
      <w:r w:rsidR="00D35B80" w:rsidRPr="00143DA4">
        <w:rPr>
          <w:rFonts w:ascii="Arial" w:hAnsi="Arial" w:cs="Arial"/>
          <w:b/>
          <w:bCs/>
          <w:sz w:val="18"/>
          <w:szCs w:val="18"/>
        </w:rPr>
        <w:t>6</w:t>
      </w:r>
      <w:r w:rsidRPr="00143DA4">
        <w:rPr>
          <w:rFonts w:ascii="Arial" w:hAnsi="Arial" w:cs="Arial"/>
          <w:b/>
          <w:bCs/>
          <w:sz w:val="18"/>
          <w:szCs w:val="18"/>
        </w:rPr>
        <w:fldChar w:fldCharType="end"/>
      </w:r>
      <w:r w:rsidRPr="00143DA4">
        <w:rPr>
          <w:rFonts w:ascii="Arial" w:hAnsi="Arial" w:cs="Arial"/>
          <w:sz w:val="18"/>
          <w:szCs w:val="18"/>
        </w:rPr>
        <w:t xml:space="preserve"> </w:t>
      </w:r>
      <w:r w:rsidR="00277E71" w:rsidRPr="00143DA4">
        <w:rPr>
          <w:rFonts w:ascii="Arial" w:hAnsi="Arial" w:cs="Arial"/>
          <w:sz w:val="18"/>
          <w:szCs w:val="18"/>
        </w:rPr>
        <w:br/>
      </w:r>
      <w:r w:rsidRPr="00143DA4">
        <w:rPr>
          <w:rFonts w:ascii="Arial" w:hAnsi="Arial" w:cs="Arial"/>
          <w:sz w:val="18"/>
          <w:szCs w:val="18"/>
        </w:rPr>
        <w:t>SIPEG Tablero de Control</w:t>
      </w:r>
    </w:p>
    <w:p w14:paraId="1E1A74D1" w14:textId="77777777" w:rsidR="009E2C86" w:rsidRPr="00143DA4" w:rsidRDefault="009E2C86" w:rsidP="00B17274">
      <w:pPr>
        <w:spacing w:after="240"/>
        <w:jc w:val="both"/>
      </w:pPr>
    </w:p>
    <w:p w14:paraId="313CE5A4" w14:textId="69680167" w:rsidR="00ED26F1" w:rsidRPr="00143DA4" w:rsidRDefault="00ED26F1" w:rsidP="00277E71">
      <w:pPr>
        <w:jc w:val="both"/>
        <w:rPr>
          <w:rFonts w:ascii="Arial" w:hAnsi="Arial" w:cs="Arial"/>
          <w:b/>
          <w:sz w:val="22"/>
          <w:szCs w:val="22"/>
        </w:rPr>
      </w:pPr>
      <w:r w:rsidRPr="00143DA4">
        <w:rPr>
          <w:rFonts w:ascii="Arial" w:hAnsi="Arial" w:cs="Arial"/>
          <w:b/>
          <w:sz w:val="22"/>
          <w:szCs w:val="22"/>
        </w:rPr>
        <w:lastRenderedPageBreak/>
        <w:t>3.3 Identificación de los principales procesos a controlar</w:t>
      </w:r>
    </w:p>
    <w:p w14:paraId="6FA770C6" w14:textId="77AB932E" w:rsidR="00E13E86" w:rsidRPr="00143DA4" w:rsidRDefault="00E13E86" w:rsidP="00B17274">
      <w:pPr>
        <w:spacing w:after="240"/>
        <w:jc w:val="both"/>
        <w:rPr>
          <w:rFonts w:ascii="Arial" w:hAnsi="Arial" w:cs="Arial"/>
          <w:bCs/>
          <w:sz w:val="22"/>
          <w:szCs w:val="22"/>
        </w:rPr>
      </w:pPr>
      <w:r w:rsidRPr="00143DA4">
        <w:rPr>
          <w:rFonts w:ascii="Arial" w:hAnsi="Arial" w:cs="Arial"/>
          <w:bCs/>
          <w:sz w:val="22"/>
          <w:szCs w:val="22"/>
        </w:rPr>
        <w:t xml:space="preserve">En coordinación con las superintendencias y gerencia se identificaron </w:t>
      </w:r>
      <w:r w:rsidR="000E584C" w:rsidRPr="00143DA4">
        <w:rPr>
          <w:rFonts w:ascii="Arial" w:hAnsi="Arial" w:cs="Arial"/>
          <w:b/>
          <w:sz w:val="22"/>
          <w:szCs w:val="22"/>
        </w:rPr>
        <w:t xml:space="preserve">6 </w:t>
      </w:r>
      <w:r w:rsidRPr="00143DA4">
        <w:rPr>
          <w:rFonts w:ascii="Arial" w:hAnsi="Arial" w:cs="Arial"/>
          <w:b/>
          <w:sz w:val="22"/>
          <w:szCs w:val="22"/>
        </w:rPr>
        <w:t>procesos</w:t>
      </w:r>
      <w:r w:rsidRPr="00143DA4">
        <w:rPr>
          <w:rFonts w:ascii="Arial" w:hAnsi="Arial" w:cs="Arial"/>
          <w:bCs/>
          <w:sz w:val="22"/>
          <w:szCs w:val="22"/>
        </w:rPr>
        <w:t xml:space="preserve"> que afectan directamente el cumplimiento de los objetivos de producción y avance. Para cada uno de estos se elaboró un plan de </w:t>
      </w:r>
      <w:r w:rsidR="008151B8" w:rsidRPr="00143DA4">
        <w:rPr>
          <w:rFonts w:ascii="Arial" w:hAnsi="Arial" w:cs="Arial"/>
          <w:bCs/>
          <w:sz w:val="22"/>
          <w:szCs w:val="22"/>
        </w:rPr>
        <w:t xml:space="preserve">control y </w:t>
      </w:r>
      <w:r w:rsidRPr="00143DA4">
        <w:rPr>
          <w:rFonts w:ascii="Arial" w:hAnsi="Arial" w:cs="Arial"/>
          <w:bCs/>
          <w:sz w:val="22"/>
          <w:szCs w:val="22"/>
        </w:rPr>
        <w:t xml:space="preserve">seguimiento, </w:t>
      </w:r>
      <w:r w:rsidR="000E584C" w:rsidRPr="00143DA4">
        <w:rPr>
          <w:rFonts w:ascii="Arial" w:hAnsi="Arial" w:cs="Arial"/>
          <w:bCs/>
          <w:sz w:val="22"/>
          <w:szCs w:val="22"/>
        </w:rPr>
        <w:t xml:space="preserve">que </w:t>
      </w:r>
      <w:r w:rsidRPr="00143DA4">
        <w:rPr>
          <w:rFonts w:ascii="Arial" w:hAnsi="Arial" w:cs="Arial"/>
          <w:bCs/>
          <w:sz w:val="22"/>
          <w:szCs w:val="22"/>
        </w:rPr>
        <w:t>permite detectar oportunamente los desvíos ocurridos en el día a día y generar planes de acción que puedan contrarrestar</w:t>
      </w:r>
      <w:r w:rsidR="000E584C" w:rsidRPr="00143DA4">
        <w:rPr>
          <w:rFonts w:ascii="Arial" w:hAnsi="Arial" w:cs="Arial"/>
          <w:bCs/>
          <w:sz w:val="22"/>
          <w:szCs w:val="22"/>
        </w:rPr>
        <w:t>los</w:t>
      </w:r>
      <w:r w:rsidRPr="00143DA4">
        <w:rPr>
          <w:rFonts w:ascii="Arial" w:hAnsi="Arial" w:cs="Arial"/>
          <w:bCs/>
          <w:sz w:val="22"/>
          <w:szCs w:val="22"/>
        </w:rPr>
        <w:t>. A continuación, se detallarán los planes de cada uno de los procesos identificados.</w:t>
      </w:r>
    </w:p>
    <w:p w14:paraId="0A59B41A" w14:textId="77777777" w:rsidR="0088686F" w:rsidRPr="00143DA4" w:rsidRDefault="0088686F" w:rsidP="0088686F">
      <w:pPr>
        <w:pStyle w:val="Prrafodelista"/>
        <w:ind w:left="0"/>
        <w:rPr>
          <w:b/>
          <w:sz w:val="22"/>
          <w:szCs w:val="22"/>
          <w:lang w:val="es-PE"/>
        </w:rPr>
      </w:pPr>
      <w:r w:rsidRPr="00143DA4">
        <w:rPr>
          <w:b/>
          <w:sz w:val="22"/>
          <w:szCs w:val="22"/>
          <w:lang w:val="es-PE"/>
        </w:rPr>
        <w:t>Proceso 1</w:t>
      </w:r>
    </w:p>
    <w:p w14:paraId="0B4AE091" w14:textId="6883261A" w:rsidR="00277E71" w:rsidRPr="00143DA4" w:rsidRDefault="00277E71" w:rsidP="0088686F">
      <w:pPr>
        <w:pStyle w:val="Prrafodelista"/>
        <w:ind w:left="0"/>
        <w:rPr>
          <w:b/>
          <w:sz w:val="22"/>
          <w:szCs w:val="22"/>
          <w:lang w:val="es-PE"/>
        </w:rPr>
      </w:pPr>
      <w:r w:rsidRPr="00143DA4">
        <w:rPr>
          <w:b/>
          <w:sz w:val="22"/>
          <w:szCs w:val="22"/>
          <w:lang w:val="es-PE"/>
        </w:rPr>
        <w:t>Cumplimiento del plan de producción y avances mensual</w:t>
      </w:r>
    </w:p>
    <w:p w14:paraId="2A5CCF70" w14:textId="77777777" w:rsidR="0088686F" w:rsidRPr="00143DA4" w:rsidRDefault="0088686F" w:rsidP="0088686F">
      <w:pPr>
        <w:pStyle w:val="Prrafodelista"/>
        <w:ind w:left="360"/>
        <w:rPr>
          <w:b/>
          <w:sz w:val="22"/>
          <w:szCs w:val="22"/>
          <w:lang w:val="es-PE"/>
        </w:rPr>
      </w:pPr>
    </w:p>
    <w:p w14:paraId="7C9596CC" w14:textId="080AD3AC" w:rsidR="00284F89" w:rsidRPr="00143DA4" w:rsidRDefault="00B33C83" w:rsidP="00B17274">
      <w:pPr>
        <w:pStyle w:val="Prrafodelista"/>
        <w:spacing w:after="240"/>
        <w:ind w:left="0"/>
        <w:jc w:val="both"/>
        <w:rPr>
          <w:bCs/>
          <w:sz w:val="22"/>
          <w:szCs w:val="22"/>
          <w:lang w:val="es-PE"/>
        </w:rPr>
      </w:pPr>
      <w:r w:rsidRPr="00143DA4">
        <w:rPr>
          <w:bCs/>
          <w:sz w:val="22"/>
          <w:szCs w:val="22"/>
          <w:lang w:val="es-PE"/>
        </w:rPr>
        <w:t xml:space="preserve">Al inicio de cada mes, el área de </w:t>
      </w:r>
      <w:r w:rsidRPr="00143DA4">
        <w:rPr>
          <w:b/>
          <w:sz w:val="22"/>
          <w:szCs w:val="22"/>
          <w:lang w:val="es-PE"/>
        </w:rPr>
        <w:t>Ingeniería y Planeamiento</w:t>
      </w:r>
      <w:r w:rsidRPr="00143DA4">
        <w:rPr>
          <w:bCs/>
          <w:sz w:val="22"/>
          <w:szCs w:val="22"/>
          <w:lang w:val="es-PE"/>
        </w:rPr>
        <w:t xml:space="preserve"> entrega </w:t>
      </w:r>
      <w:r w:rsidR="008151B8" w:rsidRPr="00143DA4">
        <w:rPr>
          <w:b/>
          <w:sz w:val="22"/>
          <w:szCs w:val="22"/>
          <w:lang w:val="es-PE"/>
        </w:rPr>
        <w:t>el plan mensual</w:t>
      </w:r>
      <w:r w:rsidR="00852F35" w:rsidRPr="00143DA4">
        <w:rPr>
          <w:bCs/>
          <w:sz w:val="22"/>
          <w:szCs w:val="22"/>
          <w:lang w:val="es-PE"/>
        </w:rPr>
        <w:t>,</w:t>
      </w:r>
      <w:r w:rsidRPr="00143DA4">
        <w:rPr>
          <w:bCs/>
          <w:sz w:val="22"/>
          <w:szCs w:val="22"/>
          <w:lang w:val="es-PE"/>
        </w:rPr>
        <w:t xml:space="preserve"> </w:t>
      </w:r>
      <w:r w:rsidR="00852F35" w:rsidRPr="00143DA4">
        <w:rPr>
          <w:bCs/>
          <w:sz w:val="22"/>
          <w:szCs w:val="22"/>
          <w:lang w:val="es-PE"/>
        </w:rPr>
        <w:t xml:space="preserve">que </w:t>
      </w:r>
      <w:r w:rsidRPr="00143DA4">
        <w:rPr>
          <w:bCs/>
          <w:sz w:val="22"/>
          <w:szCs w:val="22"/>
          <w:lang w:val="es-PE"/>
        </w:rPr>
        <w:t>indica</w:t>
      </w:r>
      <w:r w:rsidR="00284F89" w:rsidRPr="00143DA4">
        <w:rPr>
          <w:bCs/>
          <w:sz w:val="22"/>
          <w:szCs w:val="22"/>
          <w:lang w:val="es-PE"/>
        </w:rPr>
        <w:t>, con</w:t>
      </w:r>
      <w:r w:rsidRPr="00143DA4">
        <w:rPr>
          <w:bCs/>
          <w:sz w:val="22"/>
          <w:szCs w:val="22"/>
          <w:lang w:val="es-PE"/>
        </w:rPr>
        <w:t xml:space="preserve"> detalle</w:t>
      </w:r>
      <w:r w:rsidR="00284F89" w:rsidRPr="00143DA4">
        <w:rPr>
          <w:bCs/>
          <w:sz w:val="22"/>
          <w:szCs w:val="22"/>
          <w:lang w:val="es-PE"/>
        </w:rPr>
        <w:t>,</w:t>
      </w:r>
      <w:r w:rsidRPr="00143DA4">
        <w:rPr>
          <w:bCs/>
          <w:sz w:val="22"/>
          <w:szCs w:val="22"/>
          <w:lang w:val="es-PE"/>
        </w:rPr>
        <w:t xml:space="preserve"> las labores que serán ejecutadas en el transcurso de</w:t>
      </w:r>
      <w:r w:rsidR="008151B8" w:rsidRPr="00143DA4">
        <w:rPr>
          <w:bCs/>
          <w:sz w:val="22"/>
          <w:szCs w:val="22"/>
          <w:lang w:val="es-PE"/>
        </w:rPr>
        <w:t>l mes</w:t>
      </w:r>
      <w:r w:rsidRPr="00143DA4">
        <w:rPr>
          <w:bCs/>
          <w:sz w:val="22"/>
          <w:szCs w:val="22"/>
          <w:lang w:val="es-PE"/>
        </w:rPr>
        <w:t xml:space="preserve">. </w:t>
      </w:r>
    </w:p>
    <w:p w14:paraId="02BC99AC" w14:textId="2267230F" w:rsidR="00C03D11" w:rsidRPr="00143DA4" w:rsidRDefault="00284F89" w:rsidP="00B17274">
      <w:pPr>
        <w:pStyle w:val="Prrafodelista"/>
        <w:spacing w:after="240"/>
        <w:ind w:left="0"/>
        <w:jc w:val="both"/>
        <w:rPr>
          <w:bCs/>
          <w:sz w:val="22"/>
          <w:szCs w:val="22"/>
          <w:lang w:val="es-PE"/>
        </w:rPr>
      </w:pPr>
      <w:r w:rsidRPr="00143DA4">
        <w:rPr>
          <w:bCs/>
          <w:sz w:val="22"/>
          <w:szCs w:val="22"/>
          <w:lang w:val="es-PE"/>
        </w:rPr>
        <w:t xml:space="preserve">Este </w:t>
      </w:r>
      <w:r w:rsidR="00B33C83" w:rsidRPr="00143DA4">
        <w:rPr>
          <w:bCs/>
          <w:sz w:val="22"/>
          <w:szCs w:val="22"/>
          <w:lang w:val="es-PE"/>
        </w:rPr>
        <w:t>plan señala de manera diaria el tonelaje a producir y los metros de avance a desarrollar</w:t>
      </w:r>
      <w:r w:rsidR="007C007C" w:rsidRPr="00143DA4">
        <w:rPr>
          <w:bCs/>
          <w:sz w:val="22"/>
          <w:szCs w:val="22"/>
          <w:lang w:val="es-PE"/>
        </w:rPr>
        <w:t xml:space="preserve">, para poder cumplir con las metas. </w:t>
      </w:r>
      <w:r w:rsidR="00A37371" w:rsidRPr="00143DA4">
        <w:rPr>
          <w:bCs/>
          <w:sz w:val="22"/>
          <w:szCs w:val="22"/>
          <w:lang w:val="es-PE"/>
        </w:rPr>
        <w:t>E</w:t>
      </w:r>
      <w:r w:rsidR="007C007C" w:rsidRPr="00143DA4">
        <w:rPr>
          <w:bCs/>
          <w:sz w:val="22"/>
          <w:szCs w:val="22"/>
          <w:lang w:val="es-PE"/>
        </w:rPr>
        <w:t xml:space="preserve">l programa que se elabora al inicio de cada guardia debe estar alineado con dichas metas. </w:t>
      </w:r>
      <w:r w:rsidR="00A37371" w:rsidRPr="00143DA4">
        <w:rPr>
          <w:bCs/>
          <w:sz w:val="22"/>
          <w:szCs w:val="22"/>
          <w:lang w:val="es-PE"/>
        </w:rPr>
        <w:t xml:space="preserve">De no ser </w:t>
      </w:r>
      <w:r w:rsidR="007C007C" w:rsidRPr="00143DA4">
        <w:rPr>
          <w:bCs/>
          <w:sz w:val="22"/>
          <w:szCs w:val="22"/>
          <w:lang w:val="es-PE"/>
        </w:rPr>
        <w:t>así, se generar</w:t>
      </w:r>
      <w:r w:rsidR="00A37371" w:rsidRPr="00143DA4">
        <w:rPr>
          <w:bCs/>
          <w:sz w:val="22"/>
          <w:szCs w:val="22"/>
          <w:lang w:val="es-PE"/>
        </w:rPr>
        <w:t>ía</w:t>
      </w:r>
      <w:r w:rsidR="007C007C" w:rsidRPr="00143DA4">
        <w:rPr>
          <w:bCs/>
          <w:sz w:val="22"/>
          <w:szCs w:val="22"/>
          <w:lang w:val="es-PE"/>
        </w:rPr>
        <w:t xml:space="preserve">n brechas entre el plan y el real, </w:t>
      </w:r>
      <w:r w:rsidR="00A37371" w:rsidRPr="00143DA4">
        <w:rPr>
          <w:bCs/>
          <w:sz w:val="22"/>
          <w:szCs w:val="22"/>
          <w:lang w:val="es-PE"/>
        </w:rPr>
        <w:t xml:space="preserve">que </w:t>
      </w:r>
      <w:r w:rsidR="007C007C" w:rsidRPr="00143DA4">
        <w:rPr>
          <w:bCs/>
          <w:sz w:val="22"/>
          <w:szCs w:val="22"/>
          <w:lang w:val="es-PE"/>
        </w:rPr>
        <w:t>ser</w:t>
      </w:r>
      <w:r w:rsidR="00A37371" w:rsidRPr="00143DA4">
        <w:rPr>
          <w:bCs/>
          <w:sz w:val="22"/>
          <w:szCs w:val="22"/>
          <w:lang w:val="es-PE"/>
        </w:rPr>
        <w:t>ía</w:t>
      </w:r>
      <w:r w:rsidR="007C007C" w:rsidRPr="00143DA4">
        <w:rPr>
          <w:bCs/>
          <w:sz w:val="22"/>
          <w:szCs w:val="22"/>
          <w:lang w:val="es-PE"/>
        </w:rPr>
        <w:t xml:space="preserve">n difíciles </w:t>
      </w:r>
      <w:r w:rsidR="00A37371" w:rsidRPr="00143DA4">
        <w:rPr>
          <w:bCs/>
          <w:sz w:val="22"/>
          <w:szCs w:val="22"/>
          <w:lang w:val="es-PE"/>
        </w:rPr>
        <w:t xml:space="preserve">de </w:t>
      </w:r>
      <w:r w:rsidR="007C007C" w:rsidRPr="00143DA4">
        <w:rPr>
          <w:bCs/>
          <w:sz w:val="22"/>
          <w:szCs w:val="22"/>
          <w:lang w:val="es-PE"/>
        </w:rPr>
        <w:t xml:space="preserve">subsanar a lo largo de los días. Para evitar esto, a las primeras horas de inicio de la guardia, el </w:t>
      </w:r>
      <w:r w:rsidR="007C007C" w:rsidRPr="00143DA4">
        <w:rPr>
          <w:b/>
          <w:sz w:val="22"/>
          <w:szCs w:val="22"/>
          <w:lang w:val="es-PE"/>
        </w:rPr>
        <w:t>Centro de Control Operativo</w:t>
      </w:r>
      <w:r w:rsidR="007C007C" w:rsidRPr="00143DA4">
        <w:rPr>
          <w:bCs/>
          <w:sz w:val="22"/>
          <w:szCs w:val="22"/>
          <w:lang w:val="es-PE"/>
        </w:rPr>
        <w:t xml:space="preserve"> realiza la difusión de las voladuras programadas. </w:t>
      </w:r>
    </w:p>
    <w:p w14:paraId="23741D45" w14:textId="3E952C7D" w:rsidR="006F2FD2" w:rsidRPr="00143DA4" w:rsidRDefault="007C007C" w:rsidP="00B17274">
      <w:pPr>
        <w:pStyle w:val="Prrafodelista"/>
        <w:spacing w:after="240"/>
        <w:ind w:left="0"/>
        <w:jc w:val="both"/>
        <w:rPr>
          <w:bCs/>
          <w:sz w:val="22"/>
          <w:szCs w:val="22"/>
          <w:lang w:val="es-PE"/>
        </w:rPr>
      </w:pPr>
      <w:r w:rsidRPr="00143DA4">
        <w:rPr>
          <w:bCs/>
          <w:sz w:val="22"/>
          <w:szCs w:val="22"/>
          <w:lang w:val="es-PE"/>
        </w:rPr>
        <w:t xml:space="preserve">En este reporte se detallan las labores </w:t>
      </w:r>
      <w:r w:rsidR="00E367A8" w:rsidRPr="00143DA4">
        <w:rPr>
          <w:bCs/>
          <w:sz w:val="22"/>
          <w:szCs w:val="22"/>
          <w:lang w:val="es-PE"/>
        </w:rPr>
        <w:t xml:space="preserve">en las que </w:t>
      </w:r>
      <w:r w:rsidRPr="00143DA4">
        <w:rPr>
          <w:bCs/>
          <w:sz w:val="22"/>
          <w:szCs w:val="22"/>
          <w:lang w:val="es-PE"/>
        </w:rPr>
        <w:t xml:space="preserve">se realizarán los disparos y la cantidad de mineral que se planea explotar. El reporte es compartido con el </w:t>
      </w:r>
      <w:r w:rsidRPr="00143DA4">
        <w:rPr>
          <w:b/>
          <w:sz w:val="22"/>
          <w:szCs w:val="22"/>
          <w:lang w:val="es-PE"/>
        </w:rPr>
        <w:t>área de planeamiento</w:t>
      </w:r>
      <w:r w:rsidRPr="00143DA4">
        <w:rPr>
          <w:bCs/>
          <w:sz w:val="22"/>
          <w:szCs w:val="22"/>
          <w:lang w:val="es-PE"/>
        </w:rPr>
        <w:t xml:space="preserve">, </w:t>
      </w:r>
      <w:r w:rsidR="00C03D11" w:rsidRPr="00143DA4">
        <w:rPr>
          <w:bCs/>
          <w:sz w:val="22"/>
          <w:szCs w:val="22"/>
          <w:lang w:val="es-PE"/>
        </w:rPr>
        <w:t xml:space="preserve">que da su </w:t>
      </w:r>
      <w:r w:rsidRPr="00143DA4">
        <w:rPr>
          <w:bCs/>
          <w:sz w:val="22"/>
          <w:szCs w:val="22"/>
          <w:lang w:val="es-PE"/>
        </w:rPr>
        <w:t xml:space="preserve">visto bueno si es que los avances y la producción están acorde </w:t>
      </w:r>
      <w:r w:rsidR="006F2FD2" w:rsidRPr="00143DA4">
        <w:rPr>
          <w:bCs/>
          <w:sz w:val="22"/>
          <w:szCs w:val="22"/>
          <w:lang w:val="es-PE"/>
        </w:rPr>
        <w:t xml:space="preserve">al programa del día. </w:t>
      </w:r>
      <w:r w:rsidR="007E0B61" w:rsidRPr="00143DA4">
        <w:rPr>
          <w:bCs/>
          <w:sz w:val="22"/>
          <w:szCs w:val="22"/>
          <w:lang w:val="es-PE"/>
        </w:rPr>
        <w:t>De no ser así</w:t>
      </w:r>
      <w:r w:rsidR="006F2FD2" w:rsidRPr="00143DA4">
        <w:rPr>
          <w:bCs/>
          <w:sz w:val="22"/>
          <w:szCs w:val="22"/>
          <w:lang w:val="es-PE"/>
        </w:rPr>
        <w:t>, se debe</w:t>
      </w:r>
      <w:r w:rsidR="007E0B61" w:rsidRPr="00143DA4">
        <w:rPr>
          <w:bCs/>
          <w:sz w:val="22"/>
          <w:szCs w:val="22"/>
          <w:lang w:val="es-PE"/>
        </w:rPr>
        <w:t>rá</w:t>
      </w:r>
      <w:r w:rsidR="006F2FD2" w:rsidRPr="00143DA4">
        <w:rPr>
          <w:bCs/>
          <w:sz w:val="22"/>
          <w:szCs w:val="22"/>
          <w:lang w:val="es-PE"/>
        </w:rPr>
        <w:t>n replantear los disparos para alinearlos a los objetivos respectivos del día.</w:t>
      </w:r>
    </w:p>
    <w:p w14:paraId="08275D6A" w14:textId="6635DAC1" w:rsidR="00A01652" w:rsidRPr="00143DA4" w:rsidRDefault="006F2FD2" w:rsidP="00277E71">
      <w:pPr>
        <w:pStyle w:val="Prrafodelista"/>
        <w:spacing w:after="240"/>
        <w:ind w:left="0"/>
        <w:jc w:val="both"/>
        <w:rPr>
          <w:bCs/>
          <w:sz w:val="22"/>
          <w:szCs w:val="22"/>
          <w:lang w:val="es-PE"/>
        </w:rPr>
      </w:pPr>
      <w:r w:rsidRPr="00143DA4">
        <w:rPr>
          <w:bCs/>
          <w:noProof/>
          <w:sz w:val="22"/>
          <w:szCs w:val="22"/>
          <w:lang w:val="es-PE"/>
        </w:rPr>
        <w:drawing>
          <wp:inline distT="0" distB="0" distL="0" distR="0" wp14:anchorId="79EDC19C" wp14:editId="2534A3F0">
            <wp:extent cx="3008626" cy="2165985"/>
            <wp:effectExtent l="19050" t="19050" r="20955" b="24765"/>
            <wp:docPr id="15278748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35038" cy="2184999"/>
                    </a:xfrm>
                    <a:prstGeom prst="rect">
                      <a:avLst/>
                    </a:prstGeom>
                    <a:noFill/>
                    <a:ln>
                      <a:solidFill>
                        <a:schemeClr val="tx1"/>
                      </a:solidFill>
                    </a:ln>
                  </pic:spPr>
                </pic:pic>
              </a:graphicData>
            </a:graphic>
          </wp:inline>
        </w:drawing>
      </w:r>
      <w:r w:rsidR="00A01652" w:rsidRPr="00143DA4">
        <w:rPr>
          <w:b/>
          <w:bCs/>
          <w:sz w:val="18"/>
          <w:szCs w:val="18"/>
          <w:lang w:val="es-PE"/>
        </w:rPr>
        <w:t>Tabla</w:t>
      </w:r>
      <w:r w:rsidR="00A01652" w:rsidRPr="00143DA4">
        <w:rPr>
          <w:sz w:val="18"/>
          <w:szCs w:val="18"/>
          <w:lang w:val="es-PE"/>
        </w:rPr>
        <w:t xml:space="preserve"> </w:t>
      </w:r>
      <w:r w:rsidR="00EC7674" w:rsidRPr="00143DA4">
        <w:rPr>
          <w:sz w:val="18"/>
          <w:szCs w:val="18"/>
          <w:lang w:val="es-PE"/>
        </w:rPr>
        <w:fldChar w:fldCharType="begin"/>
      </w:r>
      <w:r w:rsidR="00EC7674" w:rsidRPr="00143DA4">
        <w:rPr>
          <w:sz w:val="18"/>
          <w:szCs w:val="18"/>
          <w:lang w:val="es-PE"/>
        </w:rPr>
        <w:instrText xml:space="preserve"> SEQ Tabla \* ARABIC </w:instrText>
      </w:r>
      <w:r w:rsidR="00EC7674" w:rsidRPr="00143DA4">
        <w:rPr>
          <w:sz w:val="18"/>
          <w:szCs w:val="18"/>
          <w:lang w:val="es-PE"/>
        </w:rPr>
        <w:fldChar w:fldCharType="separate"/>
      </w:r>
      <w:r w:rsidR="00D35B80" w:rsidRPr="00143DA4">
        <w:rPr>
          <w:sz w:val="18"/>
          <w:szCs w:val="18"/>
          <w:lang w:val="es-PE"/>
        </w:rPr>
        <w:t>1</w:t>
      </w:r>
      <w:r w:rsidR="00EC7674" w:rsidRPr="00143DA4">
        <w:rPr>
          <w:sz w:val="18"/>
          <w:szCs w:val="18"/>
          <w:lang w:val="es-PE"/>
        </w:rPr>
        <w:fldChar w:fldCharType="end"/>
      </w:r>
      <w:r w:rsidR="00A01652" w:rsidRPr="00143DA4">
        <w:rPr>
          <w:sz w:val="18"/>
          <w:szCs w:val="18"/>
          <w:lang w:val="es-PE"/>
        </w:rPr>
        <w:t xml:space="preserve"> </w:t>
      </w:r>
      <w:r w:rsidR="00277E71" w:rsidRPr="00143DA4">
        <w:rPr>
          <w:sz w:val="18"/>
          <w:szCs w:val="18"/>
          <w:lang w:val="es-PE"/>
        </w:rPr>
        <w:br/>
      </w:r>
      <w:r w:rsidR="00A01652" w:rsidRPr="00143DA4">
        <w:rPr>
          <w:sz w:val="18"/>
          <w:szCs w:val="18"/>
          <w:lang w:val="es-PE"/>
        </w:rPr>
        <w:t>Reporte de voladuras programadas</w:t>
      </w:r>
    </w:p>
    <w:p w14:paraId="7573382F" w14:textId="230BD616" w:rsidR="006F2FD2" w:rsidRPr="00143DA4" w:rsidRDefault="006F2FD2" w:rsidP="00B17274">
      <w:pPr>
        <w:pStyle w:val="Prrafodelista"/>
        <w:spacing w:after="240"/>
        <w:ind w:left="0"/>
        <w:jc w:val="both"/>
        <w:rPr>
          <w:bCs/>
          <w:sz w:val="22"/>
          <w:szCs w:val="22"/>
          <w:lang w:val="es-PE"/>
        </w:rPr>
      </w:pPr>
      <w:r w:rsidRPr="00143DA4">
        <w:rPr>
          <w:bCs/>
          <w:sz w:val="22"/>
          <w:szCs w:val="22"/>
          <w:lang w:val="es-PE"/>
        </w:rPr>
        <w:t xml:space="preserve">La planificación a inicios del mes no puede prever sucesos ocurridos en la mina </w:t>
      </w:r>
      <w:r w:rsidR="00C277A1" w:rsidRPr="00143DA4">
        <w:rPr>
          <w:bCs/>
          <w:sz w:val="22"/>
          <w:szCs w:val="22"/>
          <w:lang w:val="es-PE"/>
        </w:rPr>
        <w:t xml:space="preserve">en </w:t>
      </w:r>
      <w:r w:rsidRPr="00143DA4">
        <w:rPr>
          <w:bCs/>
          <w:sz w:val="22"/>
          <w:szCs w:val="22"/>
          <w:lang w:val="es-PE"/>
        </w:rPr>
        <w:t xml:space="preserve">días posteriores a </w:t>
      </w:r>
      <w:r w:rsidR="00C277A1" w:rsidRPr="00143DA4">
        <w:rPr>
          <w:bCs/>
          <w:sz w:val="22"/>
          <w:szCs w:val="22"/>
          <w:lang w:val="es-PE"/>
        </w:rPr>
        <w:t>su</w:t>
      </w:r>
      <w:r w:rsidRPr="00143DA4">
        <w:rPr>
          <w:bCs/>
          <w:sz w:val="22"/>
          <w:szCs w:val="22"/>
          <w:lang w:val="es-PE"/>
        </w:rPr>
        <w:t xml:space="preserve"> elaboración, tales como </w:t>
      </w:r>
      <w:r w:rsidR="00C277A1" w:rsidRPr="00143DA4">
        <w:rPr>
          <w:bCs/>
          <w:sz w:val="22"/>
          <w:szCs w:val="22"/>
          <w:lang w:val="es-PE"/>
        </w:rPr>
        <w:t xml:space="preserve">una </w:t>
      </w:r>
      <w:r w:rsidRPr="00143DA4">
        <w:rPr>
          <w:bCs/>
          <w:sz w:val="22"/>
          <w:szCs w:val="22"/>
          <w:lang w:val="es-PE"/>
        </w:rPr>
        <w:t>inundación de labores, baja en la ley de mineral en algunas zonas</w:t>
      </w:r>
      <w:r w:rsidR="00EC6CF3" w:rsidRPr="00143DA4">
        <w:rPr>
          <w:bCs/>
          <w:sz w:val="22"/>
          <w:szCs w:val="22"/>
          <w:lang w:val="es-PE"/>
        </w:rPr>
        <w:t xml:space="preserve"> o </w:t>
      </w:r>
      <w:r w:rsidR="00A13E4D" w:rsidRPr="00143DA4">
        <w:rPr>
          <w:bCs/>
          <w:sz w:val="22"/>
          <w:szCs w:val="22"/>
          <w:lang w:val="es-PE"/>
        </w:rPr>
        <w:t xml:space="preserve">fallas en los equipos, entre otros. </w:t>
      </w:r>
      <w:r w:rsidR="00EC6CF3" w:rsidRPr="00143DA4">
        <w:rPr>
          <w:bCs/>
          <w:sz w:val="22"/>
          <w:szCs w:val="22"/>
          <w:lang w:val="es-PE"/>
        </w:rPr>
        <w:t>P</w:t>
      </w:r>
      <w:r w:rsidR="00A13E4D" w:rsidRPr="00143DA4">
        <w:rPr>
          <w:bCs/>
          <w:sz w:val="22"/>
          <w:szCs w:val="22"/>
          <w:lang w:val="es-PE"/>
        </w:rPr>
        <w:t xml:space="preserve">or esto </w:t>
      </w:r>
      <w:r w:rsidR="00CA73FE" w:rsidRPr="00143DA4">
        <w:rPr>
          <w:bCs/>
          <w:sz w:val="22"/>
          <w:szCs w:val="22"/>
          <w:lang w:val="es-PE"/>
        </w:rPr>
        <w:t xml:space="preserve">se debe </w:t>
      </w:r>
      <w:r w:rsidR="00A13E4D" w:rsidRPr="00143DA4">
        <w:rPr>
          <w:bCs/>
          <w:sz w:val="22"/>
          <w:szCs w:val="22"/>
          <w:lang w:val="es-PE"/>
        </w:rPr>
        <w:t xml:space="preserve">realizar un </w:t>
      </w:r>
      <w:r w:rsidR="00A13E4D" w:rsidRPr="00143DA4">
        <w:rPr>
          <w:b/>
          <w:sz w:val="22"/>
          <w:szCs w:val="22"/>
          <w:lang w:val="es-PE"/>
        </w:rPr>
        <w:t>mapeo de las labores</w:t>
      </w:r>
      <w:r w:rsidR="00A13E4D" w:rsidRPr="00143DA4">
        <w:rPr>
          <w:bCs/>
          <w:sz w:val="22"/>
          <w:szCs w:val="22"/>
          <w:lang w:val="es-PE"/>
        </w:rPr>
        <w:t xml:space="preserve"> </w:t>
      </w:r>
      <w:r w:rsidR="00A13E4D" w:rsidRPr="00143DA4">
        <w:rPr>
          <w:b/>
          <w:sz w:val="22"/>
          <w:szCs w:val="22"/>
          <w:lang w:val="es-PE"/>
        </w:rPr>
        <w:t>no programadas</w:t>
      </w:r>
      <w:r w:rsidR="00A13E4D" w:rsidRPr="00143DA4">
        <w:rPr>
          <w:bCs/>
          <w:sz w:val="22"/>
          <w:szCs w:val="22"/>
          <w:lang w:val="es-PE"/>
        </w:rPr>
        <w:t xml:space="preserve"> en las fechas planeadas</w:t>
      </w:r>
      <w:r w:rsidR="00CA73FE" w:rsidRPr="00143DA4">
        <w:rPr>
          <w:bCs/>
          <w:sz w:val="22"/>
          <w:szCs w:val="22"/>
          <w:lang w:val="es-PE"/>
        </w:rPr>
        <w:t xml:space="preserve">, con su </w:t>
      </w:r>
      <w:r w:rsidR="00A13E4D" w:rsidRPr="00143DA4">
        <w:rPr>
          <w:bCs/>
          <w:sz w:val="22"/>
          <w:szCs w:val="22"/>
          <w:lang w:val="es-PE"/>
        </w:rPr>
        <w:t xml:space="preserve">justificación, lo </w:t>
      </w:r>
      <w:r w:rsidR="00CA73FE" w:rsidRPr="00143DA4">
        <w:rPr>
          <w:bCs/>
          <w:sz w:val="22"/>
          <w:szCs w:val="22"/>
          <w:lang w:val="es-PE"/>
        </w:rPr>
        <w:t xml:space="preserve">que </w:t>
      </w:r>
      <w:r w:rsidR="00A13E4D" w:rsidRPr="00143DA4">
        <w:rPr>
          <w:bCs/>
          <w:sz w:val="22"/>
          <w:szCs w:val="22"/>
          <w:lang w:val="es-PE"/>
        </w:rPr>
        <w:t>mide la adherencia al plan mensual</w:t>
      </w:r>
      <w:r w:rsidR="008151B8" w:rsidRPr="00143DA4">
        <w:rPr>
          <w:bCs/>
          <w:sz w:val="22"/>
          <w:szCs w:val="22"/>
          <w:lang w:val="es-PE"/>
        </w:rPr>
        <w:t>,</w:t>
      </w:r>
      <w:r w:rsidR="00A13E4D" w:rsidRPr="00143DA4">
        <w:rPr>
          <w:bCs/>
          <w:sz w:val="22"/>
          <w:szCs w:val="22"/>
          <w:lang w:val="es-PE"/>
        </w:rPr>
        <w:t xml:space="preserve"> permite ir ajustando y mejorando la planificación para los próximos meses. </w:t>
      </w:r>
    </w:p>
    <w:p w14:paraId="70207E5C" w14:textId="4C2F0AD6" w:rsidR="00AB65A3" w:rsidRPr="00143DA4" w:rsidRDefault="00A13E4D" w:rsidP="00B17274">
      <w:pPr>
        <w:pStyle w:val="Prrafodelista"/>
        <w:spacing w:after="240"/>
        <w:ind w:left="0"/>
        <w:jc w:val="both"/>
        <w:rPr>
          <w:b/>
          <w:sz w:val="22"/>
          <w:szCs w:val="22"/>
          <w:lang w:val="es-PE"/>
        </w:rPr>
      </w:pPr>
      <w:r w:rsidRPr="00143DA4">
        <w:rPr>
          <w:bCs/>
          <w:sz w:val="22"/>
          <w:szCs w:val="22"/>
          <w:lang w:val="es-PE"/>
        </w:rPr>
        <w:t xml:space="preserve">Al finalizar cada turno, los jefes de guardia de cada una de las distintas zonas de la mina se comunican con el </w:t>
      </w:r>
      <w:r w:rsidRPr="00143DA4">
        <w:rPr>
          <w:b/>
          <w:sz w:val="22"/>
          <w:szCs w:val="22"/>
          <w:lang w:val="es-PE"/>
        </w:rPr>
        <w:t>Centro de Control Operativo</w:t>
      </w:r>
      <w:r w:rsidRPr="00143DA4">
        <w:rPr>
          <w:bCs/>
          <w:sz w:val="22"/>
          <w:szCs w:val="22"/>
          <w:lang w:val="es-PE"/>
        </w:rPr>
        <w:t xml:space="preserve"> para validar la ejecución de las voladuras programadas, reportar si hubo algún cambio interno en la programación</w:t>
      </w:r>
      <w:r w:rsidR="00751033" w:rsidRPr="00143DA4">
        <w:rPr>
          <w:bCs/>
          <w:sz w:val="22"/>
          <w:szCs w:val="22"/>
          <w:lang w:val="es-PE"/>
        </w:rPr>
        <w:t xml:space="preserve">, indicando </w:t>
      </w:r>
      <w:r w:rsidRPr="00143DA4">
        <w:rPr>
          <w:bCs/>
          <w:sz w:val="22"/>
          <w:szCs w:val="22"/>
          <w:lang w:val="es-PE"/>
        </w:rPr>
        <w:t xml:space="preserve">el motivo del incumplimiento. </w:t>
      </w:r>
      <w:r w:rsidRPr="00143DA4">
        <w:rPr>
          <w:b/>
          <w:sz w:val="22"/>
          <w:szCs w:val="22"/>
          <w:lang w:val="es-PE"/>
        </w:rPr>
        <w:t xml:space="preserve">Con la información brindada se emite un reporte con el cumplimiento de las voladuras de la guardia. </w:t>
      </w:r>
    </w:p>
    <w:p w14:paraId="39D64628" w14:textId="3B6D7221" w:rsidR="00AB65A3" w:rsidRPr="00143DA4" w:rsidRDefault="00AB65A3" w:rsidP="00B17274">
      <w:pPr>
        <w:pStyle w:val="Prrafodelista"/>
        <w:spacing w:after="240"/>
        <w:ind w:left="0"/>
        <w:jc w:val="both"/>
        <w:rPr>
          <w:b/>
          <w:sz w:val="22"/>
          <w:szCs w:val="22"/>
          <w:lang w:val="es-PE"/>
        </w:rPr>
      </w:pPr>
      <w:r w:rsidRPr="00143DA4">
        <w:rPr>
          <w:bCs/>
          <w:sz w:val="22"/>
          <w:szCs w:val="22"/>
          <w:lang w:val="es-PE"/>
        </w:rPr>
        <w:t xml:space="preserve">Este reporte se almacena en una base de datos mensual, el cual permite medir el porcentaje de cumplimiento del programa, identificar desvíos y </w:t>
      </w:r>
      <w:r w:rsidR="00185F4B" w:rsidRPr="00143DA4">
        <w:rPr>
          <w:bCs/>
          <w:sz w:val="22"/>
          <w:szCs w:val="22"/>
          <w:lang w:val="es-PE"/>
        </w:rPr>
        <w:t xml:space="preserve">los </w:t>
      </w:r>
      <w:r w:rsidR="00281742" w:rsidRPr="00143DA4">
        <w:rPr>
          <w:bCs/>
          <w:sz w:val="22"/>
          <w:szCs w:val="22"/>
          <w:lang w:val="es-PE"/>
        </w:rPr>
        <w:t xml:space="preserve">principales motivos (usando el principio de Pareto) </w:t>
      </w:r>
      <w:r w:rsidR="00185F4B" w:rsidRPr="00143DA4">
        <w:rPr>
          <w:bCs/>
          <w:sz w:val="22"/>
          <w:szCs w:val="22"/>
          <w:lang w:val="es-PE"/>
        </w:rPr>
        <w:t>para no c</w:t>
      </w:r>
      <w:r w:rsidRPr="00143DA4">
        <w:rPr>
          <w:bCs/>
          <w:sz w:val="22"/>
          <w:szCs w:val="22"/>
          <w:lang w:val="es-PE"/>
        </w:rPr>
        <w:t xml:space="preserve">umplir el plan establecido. </w:t>
      </w:r>
      <w:r w:rsidRPr="00143DA4">
        <w:rPr>
          <w:b/>
          <w:sz w:val="22"/>
          <w:szCs w:val="22"/>
          <w:lang w:val="es-PE"/>
        </w:rPr>
        <w:t>Estos resultados son mostrados semana a semana durant</w:t>
      </w:r>
      <w:r w:rsidR="008151B8" w:rsidRPr="00143DA4">
        <w:rPr>
          <w:b/>
          <w:sz w:val="22"/>
          <w:szCs w:val="22"/>
          <w:lang w:val="es-PE"/>
        </w:rPr>
        <w:t>e</w:t>
      </w:r>
      <w:r w:rsidRPr="00143DA4">
        <w:rPr>
          <w:b/>
          <w:sz w:val="22"/>
          <w:szCs w:val="22"/>
          <w:lang w:val="es-PE"/>
        </w:rPr>
        <w:t xml:space="preserve"> el planeamiento, para que sea de conocimiento de todas las áreas.   </w:t>
      </w:r>
    </w:p>
    <w:p w14:paraId="0C112A0D" w14:textId="38EA399F" w:rsidR="00AB65A3" w:rsidRPr="00143DA4" w:rsidRDefault="00AB65A3" w:rsidP="00852F35">
      <w:pPr>
        <w:pStyle w:val="Prrafodelista"/>
        <w:spacing w:after="240"/>
        <w:ind w:left="0"/>
        <w:jc w:val="both"/>
        <w:rPr>
          <w:b/>
          <w:sz w:val="22"/>
          <w:szCs w:val="22"/>
          <w:lang w:val="es-PE"/>
        </w:rPr>
      </w:pPr>
      <w:r w:rsidRPr="00143DA4">
        <w:rPr>
          <w:b/>
          <w:sz w:val="22"/>
          <w:szCs w:val="22"/>
          <w:lang w:val="es-PE"/>
        </w:rPr>
        <w:t xml:space="preserve">Con esta información, </w:t>
      </w:r>
      <w:r w:rsidR="0061282B" w:rsidRPr="00143DA4">
        <w:rPr>
          <w:b/>
          <w:sz w:val="22"/>
          <w:szCs w:val="22"/>
          <w:lang w:val="es-PE"/>
        </w:rPr>
        <w:t xml:space="preserve">se elaboraron </w:t>
      </w:r>
      <w:r w:rsidRPr="00143DA4">
        <w:rPr>
          <w:b/>
          <w:sz w:val="22"/>
          <w:szCs w:val="22"/>
          <w:lang w:val="es-PE"/>
        </w:rPr>
        <w:t xml:space="preserve">planes de acción </w:t>
      </w:r>
      <w:r w:rsidR="00185F4B" w:rsidRPr="00143DA4">
        <w:rPr>
          <w:b/>
          <w:sz w:val="22"/>
          <w:szCs w:val="22"/>
          <w:lang w:val="es-PE"/>
        </w:rPr>
        <w:t xml:space="preserve">para </w:t>
      </w:r>
      <w:r w:rsidRPr="00143DA4">
        <w:rPr>
          <w:b/>
          <w:sz w:val="22"/>
          <w:szCs w:val="22"/>
          <w:lang w:val="es-PE"/>
        </w:rPr>
        <w:t xml:space="preserve">revertir los incumplimientos y atacar </w:t>
      </w:r>
      <w:r w:rsidR="00552F51" w:rsidRPr="00143DA4">
        <w:rPr>
          <w:b/>
          <w:sz w:val="22"/>
          <w:szCs w:val="22"/>
          <w:lang w:val="es-PE"/>
        </w:rPr>
        <w:t xml:space="preserve">las razones que los motivan. </w:t>
      </w:r>
    </w:p>
    <w:p w14:paraId="1FDEF43C" w14:textId="04BB5610" w:rsidR="00292F7D" w:rsidRPr="00143DA4" w:rsidRDefault="00292F7D" w:rsidP="00292F7D">
      <w:pPr>
        <w:pStyle w:val="Prrafodelista"/>
        <w:ind w:left="0"/>
        <w:rPr>
          <w:b/>
          <w:sz w:val="22"/>
          <w:szCs w:val="22"/>
          <w:lang w:val="es-PE"/>
        </w:rPr>
      </w:pPr>
      <w:r w:rsidRPr="00143DA4">
        <w:rPr>
          <w:b/>
          <w:sz w:val="22"/>
          <w:szCs w:val="22"/>
          <w:lang w:val="es-PE"/>
        </w:rPr>
        <w:t>Proceso 2</w:t>
      </w:r>
    </w:p>
    <w:p w14:paraId="44B5614A" w14:textId="5651EC31" w:rsidR="000B148E" w:rsidRPr="00143DA4" w:rsidRDefault="00D93C22" w:rsidP="00292F7D">
      <w:pPr>
        <w:pStyle w:val="Prrafodelista"/>
        <w:ind w:left="0"/>
        <w:rPr>
          <w:b/>
          <w:sz w:val="22"/>
          <w:szCs w:val="22"/>
          <w:lang w:val="es-PE"/>
        </w:rPr>
      </w:pPr>
      <w:r w:rsidRPr="00143DA4">
        <w:rPr>
          <w:b/>
          <w:sz w:val="22"/>
          <w:szCs w:val="22"/>
          <w:lang w:val="es-PE"/>
        </w:rPr>
        <w:t>Gestión</w:t>
      </w:r>
      <w:r w:rsidR="000B148E" w:rsidRPr="00143DA4">
        <w:rPr>
          <w:b/>
          <w:sz w:val="22"/>
          <w:szCs w:val="22"/>
          <w:lang w:val="es-PE"/>
        </w:rPr>
        <w:t xml:space="preserve"> del contratista</w:t>
      </w:r>
      <w:r w:rsidRPr="00143DA4">
        <w:rPr>
          <w:b/>
          <w:sz w:val="22"/>
          <w:szCs w:val="22"/>
          <w:lang w:val="es-PE"/>
        </w:rPr>
        <w:t xml:space="preserve"> de operaciones</w:t>
      </w:r>
    </w:p>
    <w:p w14:paraId="0E019A8F" w14:textId="77777777" w:rsidR="003E2BB3" w:rsidRPr="00143DA4" w:rsidRDefault="003E2BB3" w:rsidP="00292F7D">
      <w:pPr>
        <w:pStyle w:val="Prrafodelista"/>
        <w:ind w:left="0"/>
        <w:rPr>
          <w:b/>
          <w:sz w:val="22"/>
          <w:szCs w:val="22"/>
          <w:lang w:val="es-PE"/>
        </w:rPr>
      </w:pPr>
    </w:p>
    <w:p w14:paraId="181648AA" w14:textId="24CBAB5C" w:rsidR="00443FBC" w:rsidRPr="00143DA4" w:rsidRDefault="00BB2B5E" w:rsidP="00B17274">
      <w:pPr>
        <w:spacing w:after="240"/>
        <w:jc w:val="both"/>
        <w:rPr>
          <w:rFonts w:ascii="Arial" w:hAnsi="Arial" w:cs="Arial"/>
          <w:bCs/>
          <w:sz w:val="22"/>
          <w:szCs w:val="22"/>
        </w:rPr>
      </w:pPr>
      <w:r w:rsidRPr="00143DA4">
        <w:rPr>
          <w:rFonts w:ascii="Arial" w:hAnsi="Arial" w:cs="Arial"/>
          <w:bCs/>
          <w:sz w:val="22"/>
          <w:szCs w:val="22"/>
        </w:rPr>
        <w:t>El</w:t>
      </w:r>
      <w:r w:rsidR="006C7F74" w:rsidRPr="00143DA4">
        <w:rPr>
          <w:rFonts w:ascii="Arial" w:hAnsi="Arial" w:cs="Arial"/>
          <w:bCs/>
          <w:sz w:val="22"/>
          <w:szCs w:val="22"/>
        </w:rPr>
        <w:t xml:space="preserve"> </w:t>
      </w:r>
      <w:r w:rsidR="00D93C22" w:rsidRPr="00143DA4">
        <w:rPr>
          <w:rFonts w:ascii="Arial" w:hAnsi="Arial" w:cs="Arial"/>
          <w:bCs/>
          <w:sz w:val="22"/>
          <w:szCs w:val="22"/>
        </w:rPr>
        <w:t xml:space="preserve">principal socio estratégico para el logro de los objetivos de avance y producción </w:t>
      </w:r>
      <w:r w:rsidRPr="00143DA4">
        <w:rPr>
          <w:rFonts w:ascii="Arial" w:hAnsi="Arial" w:cs="Arial"/>
          <w:bCs/>
          <w:sz w:val="22"/>
          <w:szCs w:val="22"/>
        </w:rPr>
        <w:t xml:space="preserve">en la operación </w:t>
      </w:r>
      <w:r w:rsidR="00D93C22" w:rsidRPr="00143DA4">
        <w:rPr>
          <w:rFonts w:ascii="Arial" w:hAnsi="Arial" w:cs="Arial"/>
          <w:bCs/>
          <w:sz w:val="22"/>
          <w:szCs w:val="22"/>
        </w:rPr>
        <w:t xml:space="preserve">es la </w:t>
      </w:r>
      <w:r w:rsidR="00D93C22" w:rsidRPr="00143DA4">
        <w:rPr>
          <w:rFonts w:ascii="Arial" w:hAnsi="Arial" w:cs="Arial"/>
          <w:b/>
          <w:sz w:val="22"/>
          <w:szCs w:val="22"/>
        </w:rPr>
        <w:t>contratista de operaciones</w:t>
      </w:r>
      <w:r w:rsidR="00D93C22" w:rsidRPr="00143DA4">
        <w:rPr>
          <w:rFonts w:ascii="Arial" w:hAnsi="Arial" w:cs="Arial"/>
          <w:bCs/>
          <w:sz w:val="22"/>
          <w:szCs w:val="22"/>
        </w:rPr>
        <w:t xml:space="preserve">, </w:t>
      </w:r>
      <w:r w:rsidR="00535B35" w:rsidRPr="00143DA4">
        <w:rPr>
          <w:rFonts w:ascii="Arial" w:hAnsi="Arial" w:cs="Arial"/>
          <w:bCs/>
          <w:sz w:val="22"/>
          <w:szCs w:val="22"/>
        </w:rPr>
        <w:t xml:space="preserve">que </w:t>
      </w:r>
      <w:r w:rsidR="00443FBC" w:rsidRPr="00143DA4">
        <w:rPr>
          <w:rFonts w:ascii="Arial" w:hAnsi="Arial" w:cs="Arial"/>
          <w:bCs/>
          <w:sz w:val="22"/>
          <w:szCs w:val="22"/>
        </w:rPr>
        <w:t xml:space="preserve">se </w:t>
      </w:r>
      <w:r w:rsidR="00D93C22" w:rsidRPr="00143DA4">
        <w:rPr>
          <w:rFonts w:ascii="Arial" w:hAnsi="Arial" w:cs="Arial"/>
          <w:bCs/>
          <w:sz w:val="22"/>
          <w:szCs w:val="22"/>
        </w:rPr>
        <w:t xml:space="preserve">encarga de realizar los trabajos de desarrollo de la mina y aportar un 50% de la producción mensual. </w:t>
      </w:r>
    </w:p>
    <w:p w14:paraId="61EE8ED5" w14:textId="1794331C" w:rsidR="00714E57" w:rsidRPr="00143DA4" w:rsidRDefault="00D93C22" w:rsidP="00B17274">
      <w:pPr>
        <w:spacing w:after="240"/>
        <w:jc w:val="both"/>
        <w:rPr>
          <w:rFonts w:ascii="Arial" w:hAnsi="Arial" w:cs="Arial"/>
          <w:bCs/>
          <w:sz w:val="22"/>
          <w:szCs w:val="22"/>
        </w:rPr>
      </w:pPr>
      <w:r w:rsidRPr="00143DA4">
        <w:rPr>
          <w:rFonts w:ascii="Arial" w:hAnsi="Arial" w:cs="Arial"/>
          <w:bCs/>
          <w:sz w:val="22"/>
          <w:szCs w:val="22"/>
        </w:rPr>
        <w:t xml:space="preserve">Es fundamental </w:t>
      </w:r>
      <w:r w:rsidR="00EB4DD1" w:rsidRPr="00143DA4">
        <w:rPr>
          <w:rFonts w:ascii="Arial" w:hAnsi="Arial" w:cs="Arial"/>
          <w:bCs/>
          <w:sz w:val="22"/>
          <w:szCs w:val="22"/>
        </w:rPr>
        <w:t>consolidar la información</w:t>
      </w:r>
      <w:r w:rsidR="00443FBC" w:rsidRPr="00143DA4">
        <w:rPr>
          <w:rFonts w:ascii="Arial" w:hAnsi="Arial" w:cs="Arial"/>
          <w:bCs/>
          <w:sz w:val="22"/>
          <w:szCs w:val="22"/>
        </w:rPr>
        <w:t xml:space="preserve"> </w:t>
      </w:r>
      <w:r w:rsidRPr="00143DA4">
        <w:rPr>
          <w:rFonts w:ascii="Arial" w:hAnsi="Arial" w:cs="Arial"/>
          <w:bCs/>
          <w:sz w:val="22"/>
          <w:szCs w:val="22"/>
        </w:rPr>
        <w:t xml:space="preserve">y darle el soporte necesario para que </w:t>
      </w:r>
      <w:r w:rsidR="00714E57" w:rsidRPr="00143DA4">
        <w:rPr>
          <w:rFonts w:ascii="Arial" w:hAnsi="Arial" w:cs="Arial"/>
          <w:bCs/>
          <w:sz w:val="22"/>
          <w:szCs w:val="22"/>
        </w:rPr>
        <w:t xml:space="preserve">logre </w:t>
      </w:r>
      <w:r w:rsidR="005227FE" w:rsidRPr="00143DA4">
        <w:rPr>
          <w:rFonts w:ascii="Arial" w:hAnsi="Arial" w:cs="Arial"/>
          <w:bCs/>
          <w:sz w:val="22"/>
          <w:szCs w:val="22"/>
        </w:rPr>
        <w:t xml:space="preserve">ejecutar la totalidad de los trabajos programados, que asegurarán </w:t>
      </w:r>
      <w:r w:rsidR="00EB4DD1" w:rsidRPr="00143DA4">
        <w:rPr>
          <w:rFonts w:ascii="Arial" w:hAnsi="Arial" w:cs="Arial"/>
          <w:bCs/>
          <w:sz w:val="22"/>
          <w:szCs w:val="22"/>
        </w:rPr>
        <w:t>el ciclo de minado</w:t>
      </w:r>
      <w:r w:rsidR="005227FE" w:rsidRPr="00143DA4">
        <w:rPr>
          <w:rFonts w:ascii="Arial" w:hAnsi="Arial" w:cs="Arial"/>
          <w:bCs/>
          <w:sz w:val="22"/>
          <w:szCs w:val="22"/>
        </w:rPr>
        <w:t xml:space="preserve"> y el cumplimiento de las metas físicas mensuales. </w:t>
      </w:r>
    </w:p>
    <w:p w14:paraId="0DAEFE3C" w14:textId="77777777" w:rsidR="006A33B5" w:rsidRPr="00143DA4" w:rsidRDefault="005227FE" w:rsidP="00B17274">
      <w:pPr>
        <w:spacing w:after="240"/>
        <w:jc w:val="both"/>
        <w:rPr>
          <w:rFonts w:ascii="Arial" w:hAnsi="Arial" w:cs="Arial"/>
          <w:bCs/>
          <w:sz w:val="22"/>
          <w:szCs w:val="22"/>
        </w:rPr>
      </w:pPr>
      <w:r w:rsidRPr="00143DA4">
        <w:rPr>
          <w:rFonts w:ascii="Arial" w:hAnsi="Arial" w:cs="Arial"/>
          <w:bCs/>
          <w:sz w:val="22"/>
          <w:szCs w:val="22"/>
        </w:rPr>
        <w:t xml:space="preserve">El plan de trabajo establecido con ellos consta de los siguientes pasos: </w:t>
      </w:r>
    </w:p>
    <w:p w14:paraId="08CB1351" w14:textId="25C6B944" w:rsidR="0014007F" w:rsidRPr="00143DA4" w:rsidRDefault="006A33B5" w:rsidP="006B4F5F">
      <w:pPr>
        <w:pStyle w:val="Prrafodelista"/>
        <w:numPr>
          <w:ilvl w:val="1"/>
          <w:numId w:val="4"/>
        </w:numPr>
        <w:spacing w:after="240"/>
        <w:ind w:left="810"/>
        <w:jc w:val="both"/>
        <w:rPr>
          <w:sz w:val="22"/>
          <w:szCs w:val="22"/>
          <w:lang w:val="es-PE"/>
        </w:rPr>
      </w:pPr>
      <w:r w:rsidRPr="00143DA4">
        <w:rPr>
          <w:sz w:val="22"/>
          <w:szCs w:val="22"/>
          <w:lang w:val="es-PE"/>
        </w:rPr>
        <w:t>C</w:t>
      </w:r>
      <w:r w:rsidR="005227FE" w:rsidRPr="00143DA4">
        <w:rPr>
          <w:sz w:val="22"/>
          <w:szCs w:val="22"/>
          <w:lang w:val="es-PE"/>
        </w:rPr>
        <w:t>oordinación a inicio de guardia de las actividades a desarrollar en interior mina, entre la jefatura de mina y de la contrata se establecen los disparos a ejecutarse en el turno</w:t>
      </w:r>
      <w:r w:rsidR="0014007F" w:rsidRPr="00143DA4">
        <w:rPr>
          <w:sz w:val="22"/>
          <w:szCs w:val="22"/>
          <w:lang w:val="es-PE"/>
        </w:rPr>
        <w:t>.</w:t>
      </w:r>
      <w:r w:rsidR="005227FE" w:rsidRPr="00143DA4">
        <w:rPr>
          <w:sz w:val="22"/>
          <w:szCs w:val="22"/>
          <w:lang w:val="es-PE"/>
        </w:rPr>
        <w:t xml:space="preserve"> </w:t>
      </w:r>
    </w:p>
    <w:p w14:paraId="5FDA550E" w14:textId="6BBBD893" w:rsidR="006A33B5" w:rsidRPr="00143DA4" w:rsidRDefault="0014007F" w:rsidP="006B4F5F">
      <w:pPr>
        <w:pStyle w:val="Prrafodelista"/>
        <w:numPr>
          <w:ilvl w:val="1"/>
          <w:numId w:val="4"/>
        </w:numPr>
        <w:spacing w:after="240"/>
        <w:ind w:left="810"/>
        <w:jc w:val="both"/>
        <w:rPr>
          <w:sz w:val="22"/>
          <w:szCs w:val="22"/>
          <w:lang w:val="es-PE"/>
        </w:rPr>
      </w:pPr>
      <w:r w:rsidRPr="00143DA4">
        <w:rPr>
          <w:sz w:val="22"/>
          <w:szCs w:val="22"/>
          <w:lang w:val="es-PE"/>
        </w:rPr>
        <w:lastRenderedPageBreak/>
        <w:t>S</w:t>
      </w:r>
      <w:r w:rsidR="005227FE" w:rsidRPr="00143DA4">
        <w:rPr>
          <w:sz w:val="22"/>
          <w:szCs w:val="22"/>
          <w:lang w:val="es-PE"/>
        </w:rPr>
        <w:t>i no se cumple con las labores del plan mensual, se buscan reemplazos que puedan aportar la misma cantidad de tonelaje y metros de avances programados para la fecha.</w:t>
      </w:r>
      <w:r w:rsidR="007D5526" w:rsidRPr="00143DA4">
        <w:rPr>
          <w:sz w:val="22"/>
          <w:szCs w:val="22"/>
          <w:lang w:val="es-PE"/>
        </w:rPr>
        <w:t xml:space="preserve"> </w:t>
      </w:r>
    </w:p>
    <w:p w14:paraId="06367715" w14:textId="77777777" w:rsidR="006A33B5" w:rsidRPr="00143DA4" w:rsidRDefault="007D5526" w:rsidP="006B4F5F">
      <w:pPr>
        <w:pStyle w:val="Prrafodelista"/>
        <w:numPr>
          <w:ilvl w:val="1"/>
          <w:numId w:val="4"/>
        </w:numPr>
        <w:spacing w:after="240"/>
        <w:ind w:left="810"/>
        <w:jc w:val="both"/>
        <w:rPr>
          <w:sz w:val="22"/>
          <w:szCs w:val="22"/>
          <w:lang w:val="es-PE"/>
        </w:rPr>
      </w:pPr>
      <w:r w:rsidRPr="00143DA4">
        <w:rPr>
          <w:sz w:val="22"/>
          <w:szCs w:val="22"/>
          <w:lang w:val="es-PE"/>
        </w:rPr>
        <w:t xml:space="preserve">Luego de esta coordinación, los disparos son programados en el SIPEG y son difundidos a los jefes de las áreas operativas. </w:t>
      </w:r>
    </w:p>
    <w:p w14:paraId="72CF4A85" w14:textId="77777777" w:rsidR="006F2D97" w:rsidRPr="00143DA4" w:rsidRDefault="007D5526" w:rsidP="006B4F5F">
      <w:pPr>
        <w:pStyle w:val="Prrafodelista"/>
        <w:numPr>
          <w:ilvl w:val="1"/>
          <w:numId w:val="4"/>
        </w:numPr>
        <w:spacing w:after="240"/>
        <w:ind w:left="810"/>
        <w:jc w:val="both"/>
        <w:rPr>
          <w:sz w:val="22"/>
          <w:szCs w:val="22"/>
          <w:lang w:val="es-PE"/>
        </w:rPr>
      </w:pPr>
      <w:r w:rsidRPr="00143DA4">
        <w:rPr>
          <w:sz w:val="22"/>
          <w:szCs w:val="22"/>
          <w:lang w:val="es-PE"/>
        </w:rPr>
        <w:t xml:space="preserve">Al final de cada turno, los jefes de guardia llaman al Centro de Control Operativo y reportan el éxito de sus voladuras o en caso contrario, el motivo por el cual estas no han podido ejecutarse. </w:t>
      </w:r>
    </w:p>
    <w:p w14:paraId="15986EFB" w14:textId="77777777" w:rsidR="00717E76" w:rsidRPr="00143DA4" w:rsidRDefault="007D5526" w:rsidP="006B4F5F">
      <w:pPr>
        <w:pStyle w:val="Prrafodelista"/>
        <w:numPr>
          <w:ilvl w:val="1"/>
          <w:numId w:val="4"/>
        </w:numPr>
        <w:spacing w:after="240"/>
        <w:ind w:left="810"/>
        <w:jc w:val="both"/>
        <w:rPr>
          <w:bCs/>
          <w:sz w:val="22"/>
          <w:szCs w:val="22"/>
          <w:lang w:val="es-PE"/>
        </w:rPr>
      </w:pPr>
      <w:r w:rsidRPr="00143DA4">
        <w:rPr>
          <w:sz w:val="22"/>
          <w:szCs w:val="22"/>
          <w:lang w:val="es-PE"/>
        </w:rPr>
        <w:t>Las desviaciones son registradas en el SIPEG y se genera una base de datos. Posterior a esto, se realiza una conciliación para determinar a los responsables</w:t>
      </w:r>
      <w:r w:rsidRPr="00143DA4">
        <w:rPr>
          <w:bCs/>
          <w:sz w:val="22"/>
          <w:szCs w:val="22"/>
          <w:lang w:val="es-PE"/>
        </w:rPr>
        <w:t xml:space="preserve"> del incumplimiento de las voladuras, firmado por las jefaturas de ambos lados, siendo el Centro de Control Operativo un intermediario en l</w:t>
      </w:r>
      <w:r w:rsidR="003A0DFD" w:rsidRPr="00143DA4">
        <w:rPr>
          <w:bCs/>
          <w:sz w:val="22"/>
          <w:szCs w:val="22"/>
          <w:lang w:val="es-PE"/>
        </w:rPr>
        <w:t>os acuerdos</w:t>
      </w:r>
      <w:r w:rsidRPr="00143DA4">
        <w:rPr>
          <w:bCs/>
          <w:sz w:val="22"/>
          <w:szCs w:val="22"/>
          <w:lang w:val="es-PE"/>
        </w:rPr>
        <w:t>.</w:t>
      </w:r>
      <w:r w:rsidR="003A0DFD" w:rsidRPr="00143DA4">
        <w:rPr>
          <w:bCs/>
          <w:sz w:val="22"/>
          <w:szCs w:val="22"/>
          <w:lang w:val="es-PE"/>
        </w:rPr>
        <w:t xml:space="preserve"> </w:t>
      </w:r>
    </w:p>
    <w:p w14:paraId="24D8C165" w14:textId="0DA00FD5" w:rsidR="0039263F" w:rsidRPr="00143DA4" w:rsidRDefault="003A0DFD" w:rsidP="006B4F5F">
      <w:pPr>
        <w:pStyle w:val="Prrafodelista"/>
        <w:numPr>
          <w:ilvl w:val="1"/>
          <w:numId w:val="4"/>
        </w:numPr>
        <w:spacing w:after="240"/>
        <w:ind w:left="810"/>
        <w:jc w:val="both"/>
        <w:rPr>
          <w:bCs/>
          <w:sz w:val="22"/>
          <w:szCs w:val="22"/>
          <w:lang w:val="es-PE"/>
        </w:rPr>
      </w:pPr>
      <w:r w:rsidRPr="00143DA4">
        <w:rPr>
          <w:bCs/>
          <w:sz w:val="22"/>
          <w:szCs w:val="22"/>
          <w:lang w:val="es-PE"/>
        </w:rPr>
        <w:t xml:space="preserve">Por último, al finalizar el mes, se emite un reporte con las voladuras ejecutadas, los incumplimientos y las responsabilidades acumuladas. Esto facilita el pago de servicios del contratista, ya que este cuenta con un contrato de </w:t>
      </w:r>
      <w:proofErr w:type="spellStart"/>
      <w:r w:rsidRPr="00143DA4">
        <w:rPr>
          <w:bCs/>
          <w:sz w:val="22"/>
          <w:szCs w:val="22"/>
          <w:lang w:val="es-PE"/>
        </w:rPr>
        <w:t>PUs</w:t>
      </w:r>
      <w:proofErr w:type="spellEnd"/>
      <w:r w:rsidRPr="00143DA4">
        <w:rPr>
          <w:bCs/>
          <w:sz w:val="22"/>
          <w:szCs w:val="22"/>
          <w:lang w:val="es-PE"/>
        </w:rPr>
        <w:t xml:space="preserve"> escalado</w:t>
      </w:r>
      <w:r w:rsidR="00E61B86" w:rsidRPr="00143DA4">
        <w:rPr>
          <w:bCs/>
          <w:sz w:val="22"/>
          <w:szCs w:val="22"/>
          <w:lang w:val="es-PE"/>
        </w:rPr>
        <w:t>,</w:t>
      </w:r>
      <w:r w:rsidRPr="00143DA4">
        <w:rPr>
          <w:bCs/>
          <w:sz w:val="22"/>
          <w:szCs w:val="22"/>
          <w:lang w:val="es-PE"/>
        </w:rPr>
        <w:t xml:space="preserve"> </w:t>
      </w:r>
      <w:r w:rsidR="00E61B86" w:rsidRPr="00143DA4">
        <w:rPr>
          <w:bCs/>
          <w:sz w:val="22"/>
          <w:szCs w:val="22"/>
          <w:lang w:val="es-PE"/>
        </w:rPr>
        <w:t xml:space="preserve">por lo que </w:t>
      </w:r>
      <w:r w:rsidR="0039263F" w:rsidRPr="00143DA4">
        <w:rPr>
          <w:bCs/>
          <w:sz w:val="22"/>
          <w:szCs w:val="22"/>
          <w:lang w:val="es-PE"/>
        </w:rPr>
        <w:t xml:space="preserve">toca </w:t>
      </w:r>
      <w:r w:rsidRPr="00143DA4">
        <w:rPr>
          <w:bCs/>
          <w:sz w:val="22"/>
          <w:szCs w:val="22"/>
          <w:lang w:val="es-PE"/>
        </w:rPr>
        <w:t>determinar clara</w:t>
      </w:r>
      <w:r w:rsidR="00E61B86" w:rsidRPr="00143DA4">
        <w:rPr>
          <w:bCs/>
          <w:sz w:val="22"/>
          <w:szCs w:val="22"/>
          <w:lang w:val="es-PE"/>
        </w:rPr>
        <w:t>mente</w:t>
      </w:r>
      <w:r w:rsidRPr="00143DA4">
        <w:rPr>
          <w:bCs/>
          <w:sz w:val="22"/>
          <w:szCs w:val="22"/>
          <w:lang w:val="es-PE"/>
        </w:rPr>
        <w:t xml:space="preserve"> el rango de precios con </w:t>
      </w:r>
      <w:r w:rsidR="00E61B86" w:rsidRPr="00143DA4">
        <w:rPr>
          <w:bCs/>
          <w:sz w:val="22"/>
          <w:szCs w:val="22"/>
          <w:lang w:val="es-PE"/>
        </w:rPr>
        <w:t xml:space="preserve">que </w:t>
      </w:r>
      <w:r w:rsidRPr="00143DA4">
        <w:rPr>
          <w:bCs/>
          <w:sz w:val="22"/>
          <w:szCs w:val="22"/>
          <w:lang w:val="es-PE"/>
        </w:rPr>
        <w:t xml:space="preserve">se pagarán las tareas realizadas. </w:t>
      </w:r>
    </w:p>
    <w:p w14:paraId="57377090" w14:textId="36C09111" w:rsidR="00D93C22" w:rsidRPr="00143DA4" w:rsidRDefault="003A0DFD" w:rsidP="0039263F">
      <w:pPr>
        <w:spacing w:after="240"/>
        <w:jc w:val="both"/>
        <w:rPr>
          <w:rFonts w:ascii="Arial" w:hAnsi="Arial" w:cs="Arial"/>
          <w:bCs/>
          <w:sz w:val="22"/>
          <w:szCs w:val="22"/>
        </w:rPr>
      </w:pPr>
      <w:r w:rsidRPr="00143DA4">
        <w:rPr>
          <w:rFonts w:ascii="Arial" w:hAnsi="Arial" w:cs="Arial"/>
          <w:bCs/>
          <w:sz w:val="22"/>
          <w:szCs w:val="22"/>
        </w:rPr>
        <w:t xml:space="preserve">Gracias al control y la conciliación gestionada, la valorización mensual se realiza con una total transparencia, lo que permite aumentar la confianza entre la compañía y </w:t>
      </w:r>
      <w:r w:rsidR="00EB4DD1" w:rsidRPr="00143DA4">
        <w:rPr>
          <w:rFonts w:ascii="Arial" w:hAnsi="Arial" w:cs="Arial"/>
          <w:bCs/>
          <w:sz w:val="22"/>
          <w:szCs w:val="22"/>
        </w:rPr>
        <w:t xml:space="preserve">la </w:t>
      </w:r>
      <w:r w:rsidRPr="00143DA4">
        <w:rPr>
          <w:rFonts w:ascii="Arial" w:hAnsi="Arial" w:cs="Arial"/>
          <w:bCs/>
          <w:sz w:val="22"/>
          <w:szCs w:val="22"/>
        </w:rPr>
        <w:t>contrata</w:t>
      </w:r>
      <w:r w:rsidR="00EB4DD1" w:rsidRPr="00143DA4">
        <w:rPr>
          <w:rFonts w:ascii="Arial" w:hAnsi="Arial" w:cs="Arial"/>
          <w:bCs/>
          <w:sz w:val="22"/>
          <w:szCs w:val="22"/>
        </w:rPr>
        <w:t>,</w:t>
      </w:r>
      <w:r w:rsidRPr="00143DA4">
        <w:rPr>
          <w:rFonts w:ascii="Arial" w:hAnsi="Arial" w:cs="Arial"/>
          <w:bCs/>
          <w:sz w:val="22"/>
          <w:szCs w:val="22"/>
        </w:rPr>
        <w:t xml:space="preserve"> generar una sinergia para conseguir de manera conjunta los objetivos trazados</w:t>
      </w:r>
      <w:r w:rsidR="00EB4DD1" w:rsidRPr="00143DA4">
        <w:rPr>
          <w:rFonts w:ascii="Arial" w:hAnsi="Arial" w:cs="Arial"/>
          <w:bCs/>
          <w:sz w:val="22"/>
          <w:szCs w:val="22"/>
        </w:rPr>
        <w:t xml:space="preserve"> en el mes.</w:t>
      </w:r>
    </w:p>
    <w:p w14:paraId="150AF2BD" w14:textId="77777777" w:rsidR="003A0DFD" w:rsidRPr="00143DA4" w:rsidRDefault="003A0DFD" w:rsidP="00B17274">
      <w:pPr>
        <w:spacing w:after="240"/>
        <w:jc w:val="both"/>
        <w:rPr>
          <w:rFonts w:ascii="Arial" w:hAnsi="Arial" w:cs="Arial"/>
          <w:bCs/>
          <w:sz w:val="22"/>
          <w:szCs w:val="22"/>
        </w:rPr>
      </w:pPr>
    </w:p>
    <w:p w14:paraId="38E59777" w14:textId="6FA591CB" w:rsidR="003A0DFD" w:rsidRPr="00143DA4" w:rsidRDefault="008F726F" w:rsidP="00B17274">
      <w:pPr>
        <w:spacing w:after="240"/>
        <w:jc w:val="both"/>
        <w:rPr>
          <w:rFonts w:ascii="Arial" w:hAnsi="Arial" w:cs="Arial"/>
          <w:bCs/>
          <w:sz w:val="22"/>
          <w:szCs w:val="22"/>
        </w:rPr>
      </w:pPr>
      <w:r w:rsidRPr="00143DA4">
        <w:rPr>
          <w:noProof/>
        </w:rPr>
        <w:drawing>
          <wp:inline distT="0" distB="0" distL="0" distR="0" wp14:anchorId="3DD7094A" wp14:editId="14BF6353">
            <wp:extent cx="3263025" cy="1181100"/>
            <wp:effectExtent l="0" t="0" r="0" b="0"/>
            <wp:docPr id="58" name="Imagen 57">
              <a:extLst xmlns:a="http://schemas.openxmlformats.org/drawingml/2006/main">
                <a:ext uri="{FF2B5EF4-FFF2-40B4-BE49-F238E27FC236}">
                  <a16:creationId xmlns:a16="http://schemas.microsoft.com/office/drawing/2014/main" id="{4D4B7098-4F59-4BE5-A581-B9147F65DF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7">
                      <a:extLst>
                        <a:ext uri="{FF2B5EF4-FFF2-40B4-BE49-F238E27FC236}">
                          <a16:creationId xmlns:a16="http://schemas.microsoft.com/office/drawing/2014/main" id="{4D4B7098-4F59-4BE5-A581-B9147F65DFCA}"/>
                        </a:ext>
                      </a:extLst>
                    </pic:cNvPr>
                    <pic:cNvPicPr>
                      <a:picLocks noChangeAspect="1"/>
                    </pic:cNvPicPr>
                  </pic:nvPicPr>
                  <pic:blipFill>
                    <a:blip r:embed="rId17">
                      <a:extLst>
                        <a:ext uri="{96DAC541-7B7A-43D3-8B79-37D633B846F1}">
                          <asvg:svgBlip xmlns:asvg="http://schemas.microsoft.com/office/drawing/2016/SVG/main" r:embed="rId18"/>
                        </a:ext>
                      </a:extLst>
                    </a:blip>
                    <a:srcRect t="1738" b="1738"/>
                    <a:stretch>
                      <a:fillRect/>
                    </a:stretch>
                  </pic:blipFill>
                  <pic:spPr bwMode="auto">
                    <a:xfrm>
                      <a:off x="0" y="0"/>
                      <a:ext cx="3266927" cy="1182513"/>
                    </a:xfrm>
                    <a:prstGeom prst="rect">
                      <a:avLst/>
                    </a:prstGeom>
                    <a:extLst>
                      <a:ext uri="{53640926-AAD7-44D8-BBD7-CCE9431645EC}">
                        <a14:shadowObscured xmlns:a14="http://schemas.microsoft.com/office/drawing/2010/main"/>
                      </a:ext>
                    </a:extLst>
                  </pic:spPr>
                </pic:pic>
              </a:graphicData>
            </a:graphic>
          </wp:inline>
        </w:drawing>
      </w:r>
    </w:p>
    <w:p w14:paraId="505B9BE3" w14:textId="5A967634" w:rsidR="00A01652" w:rsidRPr="00143DA4" w:rsidRDefault="00A01652" w:rsidP="00410411">
      <w:pPr>
        <w:pStyle w:val="Descripcin"/>
        <w:spacing w:after="240"/>
        <w:rPr>
          <w:rFonts w:ascii="Arial" w:hAnsi="Arial" w:cs="Arial"/>
          <w:bCs/>
          <w:i w:val="0"/>
          <w:iCs w:val="0"/>
          <w:color w:val="auto"/>
        </w:rPr>
      </w:pPr>
      <w:r w:rsidRPr="00143DA4">
        <w:rPr>
          <w:rFonts w:ascii="Arial" w:hAnsi="Arial" w:cs="Arial"/>
          <w:b/>
          <w:i w:val="0"/>
          <w:iCs w:val="0"/>
          <w:color w:val="auto"/>
        </w:rPr>
        <w:t xml:space="preserve">Gráfico </w:t>
      </w:r>
      <w:r w:rsidRPr="00143DA4">
        <w:rPr>
          <w:rFonts w:ascii="Arial" w:hAnsi="Arial" w:cs="Arial"/>
          <w:b/>
          <w:i w:val="0"/>
          <w:iCs w:val="0"/>
          <w:color w:val="auto"/>
        </w:rPr>
        <w:fldChar w:fldCharType="begin"/>
      </w:r>
      <w:r w:rsidRPr="00143DA4">
        <w:rPr>
          <w:rFonts w:ascii="Arial" w:hAnsi="Arial" w:cs="Arial"/>
          <w:b/>
          <w:i w:val="0"/>
          <w:iCs w:val="0"/>
          <w:color w:val="auto"/>
        </w:rPr>
        <w:instrText xml:space="preserve"> SEQ Gráfico \* ARABIC </w:instrText>
      </w:r>
      <w:r w:rsidRPr="00143DA4">
        <w:rPr>
          <w:rFonts w:ascii="Arial" w:hAnsi="Arial" w:cs="Arial"/>
          <w:b/>
          <w:i w:val="0"/>
          <w:iCs w:val="0"/>
          <w:color w:val="auto"/>
        </w:rPr>
        <w:fldChar w:fldCharType="separate"/>
      </w:r>
      <w:r w:rsidR="00D35B80" w:rsidRPr="00143DA4">
        <w:rPr>
          <w:rFonts w:ascii="Arial" w:hAnsi="Arial" w:cs="Arial"/>
          <w:b/>
          <w:i w:val="0"/>
          <w:iCs w:val="0"/>
          <w:color w:val="auto"/>
        </w:rPr>
        <w:t>1</w:t>
      </w:r>
      <w:r w:rsidRPr="00143DA4">
        <w:rPr>
          <w:rFonts w:ascii="Arial" w:hAnsi="Arial" w:cs="Arial"/>
          <w:b/>
          <w:i w:val="0"/>
          <w:iCs w:val="0"/>
          <w:color w:val="auto"/>
        </w:rPr>
        <w:fldChar w:fldCharType="end"/>
      </w:r>
      <w:r w:rsidRPr="00143DA4">
        <w:rPr>
          <w:rFonts w:ascii="Arial" w:hAnsi="Arial" w:cs="Arial"/>
          <w:b/>
          <w:i w:val="0"/>
          <w:iCs w:val="0"/>
          <w:color w:val="auto"/>
        </w:rPr>
        <w:t xml:space="preserve"> </w:t>
      </w:r>
      <w:r w:rsidR="00410411" w:rsidRPr="00143DA4">
        <w:rPr>
          <w:rFonts w:ascii="Arial" w:hAnsi="Arial" w:cs="Arial"/>
          <w:b/>
          <w:i w:val="0"/>
          <w:iCs w:val="0"/>
          <w:color w:val="auto"/>
        </w:rPr>
        <w:br/>
      </w:r>
      <w:r w:rsidRPr="00143DA4">
        <w:rPr>
          <w:rFonts w:ascii="Arial" w:hAnsi="Arial" w:cs="Arial"/>
          <w:bCs/>
          <w:i w:val="0"/>
          <w:iCs w:val="0"/>
          <w:color w:val="auto"/>
        </w:rPr>
        <w:t>Disparos programados vs ejecutados</w:t>
      </w:r>
    </w:p>
    <w:p w14:paraId="2E36197C" w14:textId="69DE696B" w:rsidR="008F726F" w:rsidRPr="00143DA4" w:rsidRDefault="008F726F" w:rsidP="00B17274">
      <w:pPr>
        <w:spacing w:after="240"/>
        <w:rPr>
          <w:rFonts w:ascii="Arial" w:hAnsi="Arial" w:cs="Arial"/>
          <w:bCs/>
          <w:sz w:val="22"/>
          <w:szCs w:val="22"/>
        </w:rPr>
      </w:pPr>
      <w:r w:rsidRPr="00143DA4">
        <w:rPr>
          <w:noProof/>
        </w:rPr>
        <w:drawing>
          <wp:inline distT="0" distB="0" distL="0" distR="0" wp14:anchorId="147F1F64" wp14:editId="39FC44B9">
            <wp:extent cx="3166110" cy="1114425"/>
            <wp:effectExtent l="19050" t="19050" r="15240" b="28575"/>
            <wp:docPr id="46" name="Imagen 47">
              <a:extLst xmlns:a="http://schemas.openxmlformats.org/drawingml/2006/main">
                <a:ext uri="{FF2B5EF4-FFF2-40B4-BE49-F238E27FC236}">
                  <a16:creationId xmlns:a16="http://schemas.microsoft.com/office/drawing/2014/main" id="{D1977338-754B-4F89-A236-F68E0BE32A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7">
                      <a:extLst>
                        <a:ext uri="{FF2B5EF4-FFF2-40B4-BE49-F238E27FC236}">
                          <a16:creationId xmlns:a16="http://schemas.microsoft.com/office/drawing/2014/main" id="{D1977338-754B-4F89-A236-F68E0BE32ADA}"/>
                        </a:ext>
                      </a:extLst>
                    </pic:cNvPr>
                    <pic:cNvPicPr>
                      <a:picLocks noChangeAspect="1"/>
                    </pic:cNvPicPr>
                  </pic:nvPicPr>
                  <pic:blipFill>
                    <a:blip r:embed="rId19">
                      <a:extLst>
                        <a:ext uri="{96DAC541-7B7A-43D3-8B79-37D633B846F1}">
                          <asvg:svgBlip xmlns:asvg="http://schemas.microsoft.com/office/drawing/2016/SVG/main" r:embed="rId20"/>
                        </a:ext>
                      </a:extLst>
                    </a:blip>
                    <a:srcRect/>
                    <a:stretch/>
                  </pic:blipFill>
                  <pic:spPr>
                    <a:xfrm>
                      <a:off x="0" y="0"/>
                      <a:ext cx="3166110" cy="1114425"/>
                    </a:xfrm>
                    <a:prstGeom prst="rect">
                      <a:avLst/>
                    </a:prstGeom>
                    <a:ln>
                      <a:solidFill>
                        <a:schemeClr val="bg1">
                          <a:lumMod val="65000"/>
                        </a:schemeClr>
                      </a:solidFill>
                    </a:ln>
                  </pic:spPr>
                </pic:pic>
              </a:graphicData>
            </a:graphic>
          </wp:inline>
        </w:drawing>
      </w:r>
    </w:p>
    <w:p w14:paraId="114525ED" w14:textId="46C01060" w:rsidR="00A01652" w:rsidRPr="00143DA4" w:rsidRDefault="00A01652" w:rsidP="00410411">
      <w:pPr>
        <w:pStyle w:val="Descripcin"/>
        <w:spacing w:after="240"/>
        <w:rPr>
          <w:rFonts w:ascii="Arial" w:hAnsi="Arial" w:cs="Arial"/>
          <w:bCs/>
          <w:i w:val="0"/>
          <w:iCs w:val="0"/>
          <w:color w:val="auto"/>
        </w:rPr>
      </w:pPr>
      <w:r w:rsidRPr="00143DA4">
        <w:rPr>
          <w:rFonts w:ascii="Arial" w:hAnsi="Arial" w:cs="Arial"/>
          <w:b/>
          <w:i w:val="0"/>
          <w:iCs w:val="0"/>
          <w:color w:val="auto"/>
        </w:rPr>
        <w:t xml:space="preserve">Gráfico </w:t>
      </w:r>
      <w:r w:rsidRPr="00143DA4">
        <w:rPr>
          <w:rFonts w:ascii="Arial" w:hAnsi="Arial" w:cs="Arial"/>
          <w:b/>
          <w:i w:val="0"/>
          <w:iCs w:val="0"/>
          <w:color w:val="auto"/>
        </w:rPr>
        <w:fldChar w:fldCharType="begin"/>
      </w:r>
      <w:r w:rsidRPr="00143DA4">
        <w:rPr>
          <w:rFonts w:ascii="Arial" w:hAnsi="Arial" w:cs="Arial"/>
          <w:b/>
          <w:i w:val="0"/>
          <w:iCs w:val="0"/>
          <w:color w:val="auto"/>
        </w:rPr>
        <w:instrText xml:space="preserve"> SEQ Gráfico \* ARABIC </w:instrText>
      </w:r>
      <w:r w:rsidRPr="00143DA4">
        <w:rPr>
          <w:rFonts w:ascii="Arial" w:hAnsi="Arial" w:cs="Arial"/>
          <w:b/>
          <w:i w:val="0"/>
          <w:iCs w:val="0"/>
          <w:color w:val="auto"/>
        </w:rPr>
        <w:fldChar w:fldCharType="separate"/>
      </w:r>
      <w:r w:rsidR="00D35B80" w:rsidRPr="00143DA4">
        <w:rPr>
          <w:rFonts w:ascii="Arial" w:hAnsi="Arial" w:cs="Arial"/>
          <w:b/>
          <w:i w:val="0"/>
          <w:iCs w:val="0"/>
          <w:color w:val="auto"/>
        </w:rPr>
        <w:t>2</w:t>
      </w:r>
      <w:r w:rsidRPr="00143DA4">
        <w:rPr>
          <w:rFonts w:ascii="Arial" w:hAnsi="Arial" w:cs="Arial"/>
          <w:b/>
          <w:i w:val="0"/>
          <w:iCs w:val="0"/>
          <w:color w:val="auto"/>
        </w:rPr>
        <w:fldChar w:fldCharType="end"/>
      </w:r>
      <w:r w:rsidRPr="00143DA4">
        <w:rPr>
          <w:rFonts w:ascii="Arial" w:hAnsi="Arial" w:cs="Arial"/>
          <w:b/>
          <w:i w:val="0"/>
          <w:iCs w:val="0"/>
          <w:color w:val="auto"/>
        </w:rPr>
        <w:t xml:space="preserve"> </w:t>
      </w:r>
      <w:r w:rsidR="00410411" w:rsidRPr="00143DA4">
        <w:rPr>
          <w:rFonts w:ascii="Arial" w:hAnsi="Arial" w:cs="Arial"/>
          <w:bCs/>
          <w:i w:val="0"/>
          <w:iCs w:val="0"/>
          <w:color w:val="auto"/>
        </w:rPr>
        <w:br/>
      </w:r>
      <w:r w:rsidRPr="00143DA4">
        <w:rPr>
          <w:rFonts w:ascii="Arial" w:hAnsi="Arial" w:cs="Arial"/>
          <w:bCs/>
          <w:i w:val="0"/>
          <w:iCs w:val="0"/>
          <w:color w:val="auto"/>
        </w:rPr>
        <w:t>Responsabilidad de disparos</w:t>
      </w:r>
    </w:p>
    <w:p w14:paraId="1DACDAF3" w14:textId="77777777" w:rsidR="00A01652" w:rsidRPr="00143DA4" w:rsidRDefault="00A01652" w:rsidP="00410411">
      <w:pPr>
        <w:spacing w:after="240"/>
        <w:rPr>
          <w:rFonts w:ascii="Arial" w:hAnsi="Arial" w:cs="Arial"/>
          <w:bCs/>
          <w:sz w:val="22"/>
          <w:szCs w:val="22"/>
        </w:rPr>
      </w:pPr>
    </w:p>
    <w:p w14:paraId="0DC89CA6" w14:textId="3C33FC62" w:rsidR="003E2BB3" w:rsidRPr="00143DA4" w:rsidRDefault="003E2BB3" w:rsidP="003E2BB3">
      <w:pPr>
        <w:pStyle w:val="Prrafodelista"/>
        <w:ind w:left="0"/>
        <w:rPr>
          <w:b/>
          <w:sz w:val="22"/>
          <w:szCs w:val="22"/>
          <w:lang w:val="es-PE"/>
        </w:rPr>
      </w:pPr>
      <w:r w:rsidRPr="00143DA4">
        <w:rPr>
          <w:b/>
          <w:sz w:val="22"/>
          <w:szCs w:val="22"/>
          <w:lang w:val="es-PE"/>
        </w:rPr>
        <w:t>Proceso 3</w:t>
      </w:r>
    </w:p>
    <w:p w14:paraId="45AEAC55" w14:textId="46A39CF1" w:rsidR="000B148E" w:rsidRPr="00143DA4" w:rsidRDefault="000B148E" w:rsidP="003E2BB3">
      <w:pPr>
        <w:pStyle w:val="Prrafodelista"/>
        <w:ind w:left="0"/>
        <w:rPr>
          <w:b/>
          <w:sz w:val="22"/>
          <w:szCs w:val="22"/>
          <w:lang w:val="es-PE"/>
        </w:rPr>
      </w:pPr>
      <w:r w:rsidRPr="00143DA4">
        <w:rPr>
          <w:b/>
          <w:sz w:val="22"/>
          <w:szCs w:val="22"/>
          <w:lang w:val="es-PE"/>
        </w:rPr>
        <w:t>Control de la extracción en interior mina</w:t>
      </w:r>
    </w:p>
    <w:p w14:paraId="56D4AF1C" w14:textId="77777777" w:rsidR="003E2BB3" w:rsidRPr="00143DA4" w:rsidRDefault="003E2BB3" w:rsidP="003E2BB3">
      <w:pPr>
        <w:pStyle w:val="Prrafodelista"/>
        <w:ind w:left="0"/>
        <w:rPr>
          <w:b/>
          <w:sz w:val="22"/>
          <w:szCs w:val="22"/>
          <w:lang w:val="es-PE"/>
        </w:rPr>
      </w:pPr>
    </w:p>
    <w:p w14:paraId="14E516BB" w14:textId="0BDE4647" w:rsidR="0093629F" w:rsidRPr="00143DA4" w:rsidRDefault="00A23E82" w:rsidP="00B17274">
      <w:pPr>
        <w:spacing w:after="240"/>
        <w:jc w:val="both"/>
        <w:rPr>
          <w:rFonts w:ascii="Arial" w:hAnsi="Arial" w:cs="Arial"/>
          <w:bCs/>
          <w:sz w:val="22"/>
          <w:szCs w:val="22"/>
        </w:rPr>
      </w:pPr>
      <w:r w:rsidRPr="00143DA4">
        <w:rPr>
          <w:rFonts w:ascii="Arial" w:hAnsi="Arial" w:cs="Arial"/>
          <w:bCs/>
          <w:sz w:val="22"/>
          <w:szCs w:val="22"/>
        </w:rPr>
        <w:t>Toda voladura genera una cantidad de toneladas de mineral o desmonte, según el tipo de</w:t>
      </w:r>
      <w:r w:rsidR="00EB4DD1" w:rsidRPr="00143DA4">
        <w:rPr>
          <w:rFonts w:ascii="Arial" w:hAnsi="Arial" w:cs="Arial"/>
          <w:bCs/>
          <w:sz w:val="22"/>
          <w:szCs w:val="22"/>
        </w:rPr>
        <w:t xml:space="preserve"> labor</w:t>
      </w:r>
      <w:r w:rsidRPr="00143DA4">
        <w:rPr>
          <w:rFonts w:ascii="Arial" w:hAnsi="Arial" w:cs="Arial"/>
          <w:bCs/>
          <w:sz w:val="22"/>
          <w:szCs w:val="22"/>
        </w:rPr>
        <w:t>. El mineral generado debe ser extraído a superficie y llevado hasta la planta de tratamiento para ser procesado, tratado y finalmente comercializado</w:t>
      </w:r>
      <w:r w:rsidR="00607B5B" w:rsidRPr="00143DA4">
        <w:rPr>
          <w:rFonts w:ascii="Arial" w:hAnsi="Arial" w:cs="Arial"/>
          <w:bCs/>
          <w:sz w:val="22"/>
          <w:szCs w:val="22"/>
        </w:rPr>
        <w:t>.</w:t>
      </w:r>
      <w:r w:rsidRPr="00143DA4">
        <w:rPr>
          <w:rFonts w:ascii="Arial" w:hAnsi="Arial" w:cs="Arial"/>
          <w:bCs/>
          <w:sz w:val="22"/>
          <w:szCs w:val="22"/>
        </w:rPr>
        <w:t xml:space="preserve"> </w:t>
      </w:r>
      <w:r w:rsidR="00607B5B" w:rsidRPr="00143DA4">
        <w:rPr>
          <w:rFonts w:ascii="Arial" w:hAnsi="Arial" w:cs="Arial"/>
          <w:bCs/>
          <w:sz w:val="22"/>
          <w:szCs w:val="22"/>
        </w:rPr>
        <w:t>E</w:t>
      </w:r>
      <w:r w:rsidRPr="00143DA4">
        <w:rPr>
          <w:rFonts w:ascii="Arial" w:hAnsi="Arial" w:cs="Arial"/>
          <w:bCs/>
          <w:sz w:val="22"/>
          <w:szCs w:val="22"/>
        </w:rPr>
        <w:t xml:space="preserve">l desmonte es también extraído a superficie y almacenado en las desmonteras o usado como relleno dentro de </w:t>
      </w:r>
      <w:r w:rsidR="00855A01" w:rsidRPr="00143DA4">
        <w:rPr>
          <w:rFonts w:ascii="Arial" w:hAnsi="Arial" w:cs="Arial"/>
          <w:bCs/>
          <w:sz w:val="22"/>
          <w:szCs w:val="22"/>
        </w:rPr>
        <w:t xml:space="preserve">la </w:t>
      </w:r>
      <w:r w:rsidRPr="00143DA4">
        <w:rPr>
          <w:rFonts w:ascii="Arial" w:hAnsi="Arial" w:cs="Arial"/>
          <w:bCs/>
          <w:sz w:val="22"/>
          <w:szCs w:val="22"/>
        </w:rPr>
        <w:t xml:space="preserve">mina, según la necesidad de la operación. </w:t>
      </w:r>
      <w:r w:rsidR="00884B1D" w:rsidRPr="00143DA4">
        <w:rPr>
          <w:rFonts w:ascii="Arial" w:hAnsi="Arial" w:cs="Arial"/>
          <w:bCs/>
          <w:sz w:val="22"/>
          <w:szCs w:val="22"/>
        </w:rPr>
        <w:t xml:space="preserve">El proceso es realizado </w:t>
      </w:r>
      <w:r w:rsidR="00855A01" w:rsidRPr="00143DA4">
        <w:rPr>
          <w:rFonts w:ascii="Arial" w:hAnsi="Arial" w:cs="Arial"/>
          <w:bCs/>
          <w:sz w:val="22"/>
          <w:szCs w:val="22"/>
        </w:rPr>
        <w:t xml:space="preserve">con </w:t>
      </w:r>
      <w:r w:rsidR="00884B1D" w:rsidRPr="00143DA4">
        <w:rPr>
          <w:rFonts w:ascii="Arial" w:hAnsi="Arial" w:cs="Arial"/>
          <w:bCs/>
          <w:sz w:val="22"/>
          <w:szCs w:val="22"/>
        </w:rPr>
        <w:t xml:space="preserve">volquetes, </w:t>
      </w:r>
      <w:r w:rsidR="00855A01" w:rsidRPr="00143DA4">
        <w:rPr>
          <w:rFonts w:ascii="Arial" w:hAnsi="Arial" w:cs="Arial"/>
          <w:bCs/>
          <w:sz w:val="22"/>
          <w:szCs w:val="22"/>
        </w:rPr>
        <w:t xml:space="preserve">que </w:t>
      </w:r>
      <w:r w:rsidR="00884B1D" w:rsidRPr="00143DA4">
        <w:rPr>
          <w:rFonts w:ascii="Arial" w:hAnsi="Arial" w:cs="Arial"/>
          <w:bCs/>
          <w:sz w:val="22"/>
          <w:szCs w:val="22"/>
        </w:rPr>
        <w:t xml:space="preserve">se encargan de transportar el material desde las cámaras de acumulación hasta puntos de </w:t>
      </w:r>
      <w:proofErr w:type="spellStart"/>
      <w:r w:rsidR="00884B1D" w:rsidRPr="00143DA4">
        <w:rPr>
          <w:rFonts w:ascii="Arial" w:hAnsi="Arial" w:cs="Arial"/>
          <w:bCs/>
          <w:sz w:val="22"/>
          <w:szCs w:val="22"/>
        </w:rPr>
        <w:t>izaje</w:t>
      </w:r>
      <w:proofErr w:type="spellEnd"/>
      <w:r w:rsidR="00884B1D" w:rsidRPr="00143DA4">
        <w:rPr>
          <w:rFonts w:ascii="Arial" w:hAnsi="Arial" w:cs="Arial"/>
          <w:bCs/>
          <w:sz w:val="22"/>
          <w:szCs w:val="22"/>
        </w:rPr>
        <w:t xml:space="preserve"> a </w:t>
      </w:r>
      <w:r w:rsidR="0093629F" w:rsidRPr="00143DA4">
        <w:rPr>
          <w:rFonts w:ascii="Arial" w:hAnsi="Arial" w:cs="Arial"/>
          <w:bCs/>
          <w:sz w:val="22"/>
          <w:szCs w:val="22"/>
        </w:rPr>
        <w:t xml:space="preserve">la </w:t>
      </w:r>
      <w:r w:rsidR="00884B1D" w:rsidRPr="00143DA4">
        <w:rPr>
          <w:rFonts w:ascii="Arial" w:hAnsi="Arial" w:cs="Arial"/>
          <w:bCs/>
          <w:sz w:val="22"/>
          <w:szCs w:val="22"/>
        </w:rPr>
        <w:t xml:space="preserve">superficie. </w:t>
      </w:r>
    </w:p>
    <w:p w14:paraId="703A2ACA" w14:textId="77777777" w:rsidR="003B45D2" w:rsidRPr="00143DA4" w:rsidRDefault="00884B1D" w:rsidP="00B17274">
      <w:pPr>
        <w:spacing w:after="240"/>
        <w:jc w:val="both"/>
        <w:rPr>
          <w:rFonts w:ascii="Arial" w:hAnsi="Arial" w:cs="Arial"/>
          <w:bCs/>
          <w:sz w:val="22"/>
          <w:szCs w:val="22"/>
        </w:rPr>
      </w:pPr>
      <w:r w:rsidRPr="00143DA4">
        <w:rPr>
          <w:rFonts w:ascii="Arial" w:hAnsi="Arial" w:cs="Arial"/>
          <w:bCs/>
          <w:sz w:val="22"/>
          <w:szCs w:val="22"/>
        </w:rPr>
        <w:t xml:space="preserve">Una </w:t>
      </w:r>
      <w:r w:rsidRPr="00143DA4">
        <w:rPr>
          <w:rFonts w:ascii="Arial" w:hAnsi="Arial" w:cs="Arial"/>
          <w:b/>
          <w:sz w:val="22"/>
          <w:szCs w:val="22"/>
        </w:rPr>
        <w:t>correcta gestión de los volquetes</w:t>
      </w:r>
      <w:r w:rsidRPr="00143DA4">
        <w:rPr>
          <w:rFonts w:ascii="Arial" w:hAnsi="Arial" w:cs="Arial"/>
          <w:bCs/>
          <w:sz w:val="22"/>
          <w:szCs w:val="22"/>
        </w:rPr>
        <w:t xml:space="preserve"> permite cumplir con el plan de tratamiento de mineral y evitar </w:t>
      </w:r>
      <w:r w:rsidR="003B45D2" w:rsidRPr="00143DA4">
        <w:rPr>
          <w:rFonts w:ascii="Arial" w:hAnsi="Arial" w:cs="Arial"/>
          <w:bCs/>
          <w:sz w:val="22"/>
          <w:szCs w:val="22"/>
        </w:rPr>
        <w:t xml:space="preserve">la </w:t>
      </w:r>
      <w:r w:rsidRPr="00143DA4">
        <w:rPr>
          <w:rFonts w:ascii="Arial" w:hAnsi="Arial" w:cs="Arial"/>
          <w:bCs/>
          <w:sz w:val="22"/>
          <w:szCs w:val="22"/>
        </w:rPr>
        <w:t>saturación de</w:t>
      </w:r>
      <w:r w:rsidR="003B45D2" w:rsidRPr="00143DA4">
        <w:rPr>
          <w:rFonts w:ascii="Arial" w:hAnsi="Arial" w:cs="Arial"/>
          <w:bCs/>
          <w:sz w:val="22"/>
          <w:szCs w:val="22"/>
        </w:rPr>
        <w:t>l</w:t>
      </w:r>
      <w:r w:rsidRPr="00143DA4">
        <w:rPr>
          <w:rFonts w:ascii="Arial" w:hAnsi="Arial" w:cs="Arial"/>
          <w:bCs/>
          <w:sz w:val="22"/>
          <w:szCs w:val="22"/>
        </w:rPr>
        <w:t xml:space="preserve"> desmonte, que complique el desarrollo de las labores de avances. </w:t>
      </w:r>
    </w:p>
    <w:p w14:paraId="521813D7" w14:textId="77777777" w:rsidR="00B13099" w:rsidRPr="00143DA4" w:rsidRDefault="00172D3E" w:rsidP="00B17274">
      <w:pPr>
        <w:spacing w:after="240"/>
        <w:jc w:val="both"/>
        <w:rPr>
          <w:rFonts w:ascii="Arial" w:hAnsi="Arial" w:cs="Arial"/>
          <w:bCs/>
          <w:sz w:val="22"/>
          <w:szCs w:val="22"/>
        </w:rPr>
      </w:pPr>
      <w:r w:rsidRPr="00143DA4">
        <w:rPr>
          <w:rFonts w:ascii="Arial" w:hAnsi="Arial" w:cs="Arial"/>
          <w:bCs/>
          <w:sz w:val="22"/>
          <w:szCs w:val="22"/>
        </w:rPr>
        <w:t xml:space="preserve">El </w:t>
      </w:r>
      <w:r w:rsidRPr="00143DA4">
        <w:rPr>
          <w:rFonts w:ascii="Arial" w:hAnsi="Arial" w:cs="Arial"/>
          <w:b/>
          <w:sz w:val="22"/>
          <w:szCs w:val="22"/>
        </w:rPr>
        <w:t>Centro de Control Operativo</w:t>
      </w:r>
      <w:r w:rsidRPr="00143DA4">
        <w:rPr>
          <w:rFonts w:ascii="Arial" w:hAnsi="Arial" w:cs="Arial"/>
          <w:bCs/>
          <w:sz w:val="22"/>
          <w:szCs w:val="22"/>
        </w:rPr>
        <w:t xml:space="preserve"> </w:t>
      </w:r>
      <w:r w:rsidR="003B45D2" w:rsidRPr="00143DA4">
        <w:rPr>
          <w:rFonts w:ascii="Arial" w:hAnsi="Arial" w:cs="Arial"/>
          <w:bCs/>
          <w:sz w:val="22"/>
          <w:szCs w:val="22"/>
        </w:rPr>
        <w:t xml:space="preserve">recibe </w:t>
      </w:r>
      <w:r w:rsidRPr="00143DA4">
        <w:rPr>
          <w:rFonts w:ascii="Arial" w:hAnsi="Arial" w:cs="Arial"/>
          <w:bCs/>
          <w:sz w:val="22"/>
          <w:szCs w:val="22"/>
        </w:rPr>
        <w:t xml:space="preserve">los reportes emitidos por los operadores de volquetes, </w:t>
      </w:r>
      <w:r w:rsidR="00DA51DB" w:rsidRPr="00143DA4">
        <w:rPr>
          <w:rFonts w:ascii="Arial" w:hAnsi="Arial" w:cs="Arial"/>
          <w:bCs/>
          <w:sz w:val="22"/>
          <w:szCs w:val="22"/>
        </w:rPr>
        <w:t xml:space="preserve">con </w:t>
      </w:r>
      <w:r w:rsidRPr="00143DA4">
        <w:rPr>
          <w:rFonts w:ascii="Arial" w:hAnsi="Arial" w:cs="Arial"/>
          <w:bCs/>
          <w:sz w:val="22"/>
          <w:szCs w:val="22"/>
        </w:rPr>
        <w:t>la hora de salida del taller</w:t>
      </w:r>
      <w:r w:rsidR="00DA51DB" w:rsidRPr="00143DA4">
        <w:rPr>
          <w:rFonts w:ascii="Arial" w:hAnsi="Arial" w:cs="Arial"/>
          <w:bCs/>
          <w:sz w:val="22"/>
          <w:szCs w:val="22"/>
        </w:rPr>
        <w:t xml:space="preserve"> y </w:t>
      </w:r>
      <w:r w:rsidRPr="00143DA4">
        <w:rPr>
          <w:rFonts w:ascii="Arial" w:hAnsi="Arial" w:cs="Arial"/>
          <w:bCs/>
          <w:sz w:val="22"/>
          <w:szCs w:val="22"/>
        </w:rPr>
        <w:t>entrada a mina</w:t>
      </w:r>
      <w:r w:rsidR="00DA51DB" w:rsidRPr="00143DA4">
        <w:rPr>
          <w:rFonts w:ascii="Arial" w:hAnsi="Arial" w:cs="Arial"/>
          <w:bCs/>
          <w:sz w:val="22"/>
          <w:szCs w:val="22"/>
        </w:rPr>
        <w:t>,</w:t>
      </w:r>
      <w:r w:rsidRPr="00143DA4">
        <w:rPr>
          <w:rFonts w:ascii="Arial" w:hAnsi="Arial" w:cs="Arial"/>
          <w:bCs/>
          <w:sz w:val="22"/>
          <w:szCs w:val="22"/>
        </w:rPr>
        <w:t xml:space="preserve"> </w:t>
      </w:r>
      <w:r w:rsidR="00DA51DB" w:rsidRPr="00143DA4">
        <w:rPr>
          <w:rFonts w:ascii="Arial" w:hAnsi="Arial" w:cs="Arial"/>
          <w:bCs/>
          <w:sz w:val="22"/>
          <w:szCs w:val="22"/>
        </w:rPr>
        <w:t xml:space="preserve">así como </w:t>
      </w:r>
      <w:r w:rsidR="00DD200E" w:rsidRPr="00143DA4">
        <w:rPr>
          <w:rFonts w:ascii="Arial" w:hAnsi="Arial" w:cs="Arial"/>
          <w:bCs/>
          <w:sz w:val="22"/>
          <w:szCs w:val="22"/>
        </w:rPr>
        <w:t xml:space="preserve">la </w:t>
      </w:r>
      <w:r w:rsidRPr="00143DA4">
        <w:rPr>
          <w:rFonts w:ascii="Arial" w:hAnsi="Arial" w:cs="Arial"/>
          <w:bCs/>
          <w:sz w:val="22"/>
          <w:szCs w:val="22"/>
        </w:rPr>
        <w:t xml:space="preserve">cámara </w:t>
      </w:r>
      <w:r w:rsidR="00DD200E" w:rsidRPr="00143DA4">
        <w:rPr>
          <w:rFonts w:ascii="Arial" w:hAnsi="Arial" w:cs="Arial"/>
          <w:bCs/>
          <w:sz w:val="22"/>
          <w:szCs w:val="22"/>
        </w:rPr>
        <w:t xml:space="preserve">para </w:t>
      </w:r>
      <w:r w:rsidRPr="00143DA4">
        <w:rPr>
          <w:rFonts w:ascii="Arial" w:hAnsi="Arial" w:cs="Arial"/>
          <w:bCs/>
          <w:sz w:val="22"/>
          <w:szCs w:val="22"/>
        </w:rPr>
        <w:t xml:space="preserve">el carguío de mineral o desmonte, según lo </w:t>
      </w:r>
      <w:r w:rsidR="00B13099" w:rsidRPr="00143DA4">
        <w:rPr>
          <w:rFonts w:ascii="Arial" w:hAnsi="Arial" w:cs="Arial"/>
          <w:bCs/>
          <w:sz w:val="22"/>
          <w:szCs w:val="22"/>
        </w:rPr>
        <w:t xml:space="preserve">designa </w:t>
      </w:r>
      <w:r w:rsidRPr="00143DA4">
        <w:rPr>
          <w:rFonts w:ascii="Arial" w:hAnsi="Arial" w:cs="Arial"/>
          <w:bCs/>
          <w:sz w:val="22"/>
          <w:szCs w:val="22"/>
        </w:rPr>
        <w:t xml:space="preserve">el supervisor de extracción. </w:t>
      </w:r>
    </w:p>
    <w:p w14:paraId="56A723C5" w14:textId="1879573B" w:rsidR="00143DA4" w:rsidRPr="00143DA4" w:rsidRDefault="00172D3E" w:rsidP="00B17274">
      <w:pPr>
        <w:spacing w:after="240"/>
        <w:jc w:val="both"/>
        <w:rPr>
          <w:rFonts w:ascii="Arial" w:hAnsi="Arial" w:cs="Arial"/>
          <w:bCs/>
          <w:sz w:val="22"/>
          <w:szCs w:val="22"/>
        </w:rPr>
      </w:pPr>
      <w:r w:rsidRPr="00143DA4">
        <w:rPr>
          <w:rFonts w:ascii="Arial" w:hAnsi="Arial" w:cs="Arial"/>
          <w:bCs/>
          <w:sz w:val="22"/>
          <w:szCs w:val="22"/>
        </w:rPr>
        <w:t xml:space="preserve">De igual forma, </w:t>
      </w:r>
      <w:r w:rsidRPr="00143DA4">
        <w:rPr>
          <w:rFonts w:ascii="Arial" w:hAnsi="Arial" w:cs="Arial"/>
          <w:b/>
          <w:sz w:val="22"/>
          <w:szCs w:val="22"/>
        </w:rPr>
        <w:t>los mecánicos</w:t>
      </w:r>
      <w:r w:rsidRPr="00143DA4">
        <w:rPr>
          <w:rFonts w:ascii="Arial" w:hAnsi="Arial" w:cs="Arial"/>
          <w:bCs/>
          <w:sz w:val="22"/>
          <w:szCs w:val="22"/>
        </w:rPr>
        <w:t xml:space="preserve"> de cada empresa contratista se comunica</w:t>
      </w:r>
      <w:r w:rsidR="008A2639" w:rsidRPr="00143DA4">
        <w:rPr>
          <w:rFonts w:ascii="Arial" w:hAnsi="Arial" w:cs="Arial"/>
          <w:bCs/>
          <w:sz w:val="22"/>
          <w:szCs w:val="22"/>
        </w:rPr>
        <w:t>n</w:t>
      </w:r>
      <w:r w:rsidRPr="00143DA4">
        <w:rPr>
          <w:rFonts w:ascii="Arial" w:hAnsi="Arial" w:cs="Arial"/>
          <w:bCs/>
          <w:sz w:val="22"/>
          <w:szCs w:val="22"/>
        </w:rPr>
        <w:t xml:space="preserve"> con el </w:t>
      </w:r>
      <w:r w:rsidRPr="00143DA4">
        <w:rPr>
          <w:rFonts w:ascii="Arial" w:hAnsi="Arial" w:cs="Arial"/>
          <w:b/>
          <w:sz w:val="22"/>
          <w:szCs w:val="22"/>
        </w:rPr>
        <w:t>Centro de Control Operativo</w:t>
      </w:r>
      <w:r w:rsidRPr="00143DA4">
        <w:rPr>
          <w:rFonts w:ascii="Arial" w:hAnsi="Arial" w:cs="Arial"/>
          <w:bCs/>
          <w:sz w:val="22"/>
          <w:szCs w:val="22"/>
        </w:rPr>
        <w:t xml:space="preserve"> para reportar el estatus completo de su flota, indicando </w:t>
      </w:r>
      <w:r w:rsidR="008A2639" w:rsidRPr="00143DA4">
        <w:rPr>
          <w:rFonts w:ascii="Arial" w:hAnsi="Arial" w:cs="Arial"/>
          <w:bCs/>
          <w:sz w:val="22"/>
          <w:szCs w:val="22"/>
        </w:rPr>
        <w:t xml:space="preserve">los </w:t>
      </w:r>
      <w:r w:rsidRPr="00143DA4">
        <w:rPr>
          <w:rFonts w:ascii="Arial" w:hAnsi="Arial" w:cs="Arial"/>
          <w:bCs/>
          <w:sz w:val="22"/>
          <w:szCs w:val="22"/>
        </w:rPr>
        <w:t xml:space="preserve">volquetes se encuentran operativos y </w:t>
      </w:r>
      <w:r w:rsidR="008A2639" w:rsidRPr="00143DA4">
        <w:rPr>
          <w:rFonts w:ascii="Arial" w:hAnsi="Arial" w:cs="Arial"/>
          <w:bCs/>
          <w:sz w:val="22"/>
          <w:szCs w:val="22"/>
        </w:rPr>
        <w:t xml:space="preserve">los que </w:t>
      </w:r>
      <w:r w:rsidRPr="00143DA4">
        <w:rPr>
          <w:rFonts w:ascii="Arial" w:hAnsi="Arial" w:cs="Arial"/>
          <w:bCs/>
          <w:sz w:val="22"/>
          <w:szCs w:val="22"/>
        </w:rPr>
        <w:t xml:space="preserve">presentan desperfectos, detallando las fallas presentadas. Con estos reportes se informa a las superintendencias </w:t>
      </w:r>
      <w:r w:rsidR="00EB4DD1" w:rsidRPr="00143DA4">
        <w:rPr>
          <w:rFonts w:ascii="Arial" w:hAnsi="Arial" w:cs="Arial"/>
          <w:bCs/>
          <w:sz w:val="22"/>
          <w:szCs w:val="22"/>
        </w:rPr>
        <w:t>de mantenimiento</w:t>
      </w:r>
      <w:r w:rsidR="001A1DBA" w:rsidRPr="00143DA4">
        <w:rPr>
          <w:rFonts w:ascii="Arial" w:hAnsi="Arial" w:cs="Arial"/>
          <w:bCs/>
          <w:sz w:val="22"/>
          <w:szCs w:val="22"/>
        </w:rPr>
        <w:t xml:space="preserve"> </w:t>
      </w:r>
      <w:r w:rsidRPr="00143DA4">
        <w:rPr>
          <w:rFonts w:ascii="Arial" w:hAnsi="Arial" w:cs="Arial"/>
          <w:bCs/>
          <w:sz w:val="22"/>
          <w:szCs w:val="22"/>
        </w:rPr>
        <w:t xml:space="preserve">y </w:t>
      </w:r>
      <w:r w:rsidR="001A1DBA" w:rsidRPr="00143DA4">
        <w:rPr>
          <w:rFonts w:ascii="Arial" w:hAnsi="Arial" w:cs="Arial"/>
          <w:bCs/>
          <w:sz w:val="22"/>
          <w:szCs w:val="22"/>
        </w:rPr>
        <w:t xml:space="preserve">a </w:t>
      </w:r>
      <w:r w:rsidRPr="00143DA4">
        <w:rPr>
          <w:rFonts w:ascii="Arial" w:hAnsi="Arial" w:cs="Arial"/>
          <w:bCs/>
          <w:sz w:val="22"/>
          <w:szCs w:val="22"/>
        </w:rPr>
        <w:t xml:space="preserve">la gerencia el tamaño de la flota con la que se iniciará el turno de trabajo. </w:t>
      </w:r>
      <w:r w:rsidR="00143DA4" w:rsidRPr="00143DA4">
        <w:rPr>
          <w:rFonts w:ascii="Arial" w:hAnsi="Arial" w:cs="Arial"/>
          <w:bCs/>
          <w:sz w:val="22"/>
          <w:szCs w:val="22"/>
        </w:rPr>
        <w:t xml:space="preserve">A lo largo del día, el número de volquetes puede variar conforme se solucionen las </w:t>
      </w:r>
      <w:r w:rsidR="00143DA4">
        <w:rPr>
          <w:rFonts w:ascii="Arial" w:hAnsi="Arial" w:cs="Arial"/>
          <w:bCs/>
          <w:sz w:val="22"/>
          <w:szCs w:val="22"/>
        </w:rPr>
        <w:t>fallas mecánicas</w:t>
      </w:r>
      <w:r w:rsidR="00143DA4" w:rsidRPr="00143DA4">
        <w:rPr>
          <w:rFonts w:ascii="Arial" w:hAnsi="Arial" w:cs="Arial"/>
          <w:bCs/>
          <w:sz w:val="22"/>
          <w:szCs w:val="22"/>
        </w:rPr>
        <w:t xml:space="preserve"> existentes o surjan nuevas. Estos cambios se reportan cada hora a los involucrados en el proceso de extracción. En caso de que la flota se reduzca, se da prioridad a las labores relacionadas con el mineral. Por el contrario, si la flota aumenta, se aprovecha para realizar tareas de limpieza en labores que no estaban contempladas en el plan de trabajo.</w:t>
      </w:r>
    </w:p>
    <w:p w14:paraId="48F04391" w14:textId="77777777" w:rsidR="00D006A6" w:rsidRPr="00143DA4" w:rsidRDefault="006F215A" w:rsidP="00B17274">
      <w:pPr>
        <w:spacing w:after="240"/>
        <w:jc w:val="both"/>
        <w:rPr>
          <w:rFonts w:ascii="Arial" w:hAnsi="Arial" w:cs="Arial"/>
          <w:bCs/>
          <w:sz w:val="22"/>
          <w:szCs w:val="22"/>
        </w:rPr>
      </w:pPr>
      <w:r w:rsidRPr="00143DA4">
        <w:rPr>
          <w:rFonts w:ascii="Arial" w:hAnsi="Arial" w:cs="Arial"/>
          <w:bCs/>
          <w:sz w:val="22"/>
          <w:szCs w:val="22"/>
        </w:rPr>
        <w:lastRenderedPageBreak/>
        <w:t xml:space="preserve">En un trabajo conjunto con el </w:t>
      </w:r>
      <w:r w:rsidR="00297635" w:rsidRPr="00143DA4">
        <w:rPr>
          <w:rFonts w:ascii="Arial" w:hAnsi="Arial" w:cs="Arial"/>
          <w:b/>
          <w:sz w:val="22"/>
          <w:szCs w:val="22"/>
        </w:rPr>
        <w:t>Á</w:t>
      </w:r>
      <w:r w:rsidRPr="00143DA4">
        <w:rPr>
          <w:rFonts w:ascii="Arial" w:hAnsi="Arial" w:cs="Arial"/>
          <w:b/>
          <w:sz w:val="22"/>
          <w:szCs w:val="22"/>
        </w:rPr>
        <w:t>rea de Geología</w:t>
      </w:r>
      <w:r w:rsidRPr="00143DA4">
        <w:rPr>
          <w:rFonts w:ascii="Arial" w:hAnsi="Arial" w:cs="Arial"/>
          <w:bCs/>
          <w:sz w:val="22"/>
          <w:szCs w:val="22"/>
        </w:rPr>
        <w:t xml:space="preserve">, se </w:t>
      </w:r>
      <w:r w:rsidR="0044370D" w:rsidRPr="00143DA4">
        <w:rPr>
          <w:rFonts w:ascii="Arial" w:hAnsi="Arial" w:cs="Arial"/>
          <w:bCs/>
          <w:sz w:val="22"/>
          <w:szCs w:val="22"/>
        </w:rPr>
        <w:t xml:space="preserve">envía </w:t>
      </w:r>
      <w:r w:rsidRPr="00143DA4">
        <w:rPr>
          <w:rFonts w:ascii="Arial" w:hAnsi="Arial" w:cs="Arial"/>
          <w:bCs/>
          <w:sz w:val="22"/>
          <w:szCs w:val="22"/>
        </w:rPr>
        <w:t xml:space="preserve">el listado de labores a fin de turno y lo devuelven </w:t>
      </w:r>
      <w:r w:rsidR="00A202FA" w:rsidRPr="00143DA4">
        <w:rPr>
          <w:rFonts w:ascii="Arial" w:hAnsi="Arial" w:cs="Arial"/>
          <w:bCs/>
          <w:sz w:val="22"/>
          <w:szCs w:val="22"/>
        </w:rPr>
        <w:t>colocando las leyes de cada una de las labores</w:t>
      </w:r>
      <w:r w:rsidR="0044370D" w:rsidRPr="00143DA4">
        <w:rPr>
          <w:rFonts w:ascii="Arial" w:hAnsi="Arial" w:cs="Arial"/>
          <w:bCs/>
          <w:sz w:val="22"/>
          <w:szCs w:val="22"/>
        </w:rPr>
        <w:t>,</w:t>
      </w:r>
      <w:r w:rsidR="00A202FA" w:rsidRPr="00143DA4">
        <w:rPr>
          <w:rFonts w:ascii="Arial" w:hAnsi="Arial" w:cs="Arial"/>
          <w:bCs/>
          <w:sz w:val="22"/>
          <w:szCs w:val="22"/>
        </w:rPr>
        <w:t xml:space="preserve"> indicando si existen modificaciones en el proceso de extracción, como</w:t>
      </w:r>
      <w:r w:rsidR="00D006A6" w:rsidRPr="00143DA4">
        <w:rPr>
          <w:rFonts w:ascii="Arial" w:hAnsi="Arial" w:cs="Arial"/>
          <w:bCs/>
          <w:sz w:val="22"/>
          <w:szCs w:val="22"/>
        </w:rPr>
        <w:t xml:space="preserve"> que </w:t>
      </w:r>
      <w:r w:rsidR="00A202FA" w:rsidRPr="00143DA4">
        <w:rPr>
          <w:rFonts w:ascii="Arial" w:hAnsi="Arial" w:cs="Arial"/>
          <w:bCs/>
          <w:sz w:val="22"/>
          <w:szCs w:val="22"/>
        </w:rPr>
        <w:t xml:space="preserve">una labor considerada </w:t>
      </w:r>
      <w:r w:rsidR="00D006A6" w:rsidRPr="00143DA4">
        <w:rPr>
          <w:rFonts w:ascii="Arial" w:hAnsi="Arial" w:cs="Arial"/>
          <w:bCs/>
          <w:sz w:val="22"/>
          <w:szCs w:val="22"/>
        </w:rPr>
        <w:t xml:space="preserve">de </w:t>
      </w:r>
      <w:r w:rsidR="00A202FA" w:rsidRPr="00143DA4">
        <w:rPr>
          <w:rFonts w:ascii="Arial" w:hAnsi="Arial" w:cs="Arial"/>
          <w:bCs/>
          <w:sz w:val="22"/>
          <w:szCs w:val="22"/>
        </w:rPr>
        <w:t xml:space="preserve">mineral es ahora desmonte o viceversa. </w:t>
      </w:r>
    </w:p>
    <w:p w14:paraId="7C6538CB" w14:textId="77777777" w:rsidR="001265B9" w:rsidRPr="00143DA4" w:rsidRDefault="00A202FA" w:rsidP="00B17274">
      <w:pPr>
        <w:spacing w:after="240"/>
        <w:jc w:val="both"/>
        <w:rPr>
          <w:rFonts w:ascii="Arial" w:hAnsi="Arial" w:cs="Arial"/>
          <w:bCs/>
          <w:sz w:val="22"/>
          <w:szCs w:val="22"/>
        </w:rPr>
      </w:pPr>
      <w:r w:rsidRPr="00143DA4">
        <w:rPr>
          <w:rFonts w:ascii="Arial" w:hAnsi="Arial" w:cs="Arial"/>
          <w:bCs/>
          <w:sz w:val="22"/>
          <w:szCs w:val="22"/>
        </w:rPr>
        <w:t>Con esta información se tiene un mapeo de la cantidad de mineral que se va a extraer durante la guardia y la ley de cabeza de</w:t>
      </w:r>
      <w:r w:rsidR="00694F3D" w:rsidRPr="00143DA4">
        <w:rPr>
          <w:rFonts w:ascii="Arial" w:hAnsi="Arial" w:cs="Arial"/>
          <w:bCs/>
          <w:sz w:val="22"/>
          <w:szCs w:val="22"/>
        </w:rPr>
        <w:t xml:space="preserve"> este</w:t>
      </w:r>
      <w:r w:rsidRPr="00143DA4">
        <w:rPr>
          <w:rFonts w:ascii="Arial" w:hAnsi="Arial" w:cs="Arial"/>
          <w:bCs/>
          <w:sz w:val="22"/>
          <w:szCs w:val="22"/>
        </w:rPr>
        <w:t xml:space="preserve"> que llegará a la cancha de tratamiento. </w:t>
      </w:r>
    </w:p>
    <w:p w14:paraId="6B2C97C3" w14:textId="292C5528" w:rsidR="001265B9" w:rsidRPr="00143DA4" w:rsidRDefault="00694F3D" w:rsidP="00B17274">
      <w:pPr>
        <w:spacing w:after="240"/>
        <w:jc w:val="both"/>
        <w:rPr>
          <w:rFonts w:ascii="Arial" w:hAnsi="Arial" w:cs="Arial"/>
          <w:bCs/>
          <w:sz w:val="22"/>
          <w:szCs w:val="22"/>
        </w:rPr>
      </w:pPr>
      <w:r w:rsidRPr="00143DA4">
        <w:rPr>
          <w:rFonts w:ascii="Arial" w:hAnsi="Arial" w:cs="Arial"/>
          <w:bCs/>
          <w:sz w:val="22"/>
          <w:szCs w:val="22"/>
        </w:rPr>
        <w:t xml:space="preserve">Con el apoyo del </w:t>
      </w:r>
      <w:r w:rsidR="001265B9" w:rsidRPr="00143DA4">
        <w:rPr>
          <w:rFonts w:ascii="Arial" w:hAnsi="Arial" w:cs="Arial"/>
          <w:b/>
          <w:sz w:val="22"/>
          <w:szCs w:val="22"/>
        </w:rPr>
        <w:t>Á</w:t>
      </w:r>
      <w:r w:rsidRPr="00143DA4">
        <w:rPr>
          <w:rFonts w:ascii="Arial" w:hAnsi="Arial" w:cs="Arial"/>
          <w:b/>
          <w:sz w:val="22"/>
          <w:szCs w:val="22"/>
        </w:rPr>
        <w:t>rea de Ingeniería y Planeamiento</w:t>
      </w:r>
      <w:r w:rsidRPr="00143DA4">
        <w:rPr>
          <w:rFonts w:ascii="Arial" w:hAnsi="Arial" w:cs="Arial"/>
          <w:bCs/>
          <w:sz w:val="22"/>
          <w:szCs w:val="22"/>
        </w:rPr>
        <w:t>, se ha podido mapear las cámaras de carguío en interior mina y relacionarlas a la labor de mineral disparada más próxima</w:t>
      </w:r>
      <w:r w:rsidR="001265B9" w:rsidRPr="00143DA4">
        <w:rPr>
          <w:rFonts w:ascii="Arial" w:hAnsi="Arial" w:cs="Arial"/>
          <w:bCs/>
          <w:sz w:val="22"/>
          <w:szCs w:val="22"/>
        </w:rPr>
        <w:t>, según su cercanía</w:t>
      </w:r>
      <w:r w:rsidRPr="00143DA4">
        <w:rPr>
          <w:rFonts w:ascii="Arial" w:hAnsi="Arial" w:cs="Arial"/>
          <w:bCs/>
          <w:sz w:val="22"/>
          <w:szCs w:val="22"/>
        </w:rPr>
        <w:t xml:space="preserve">. </w:t>
      </w:r>
      <w:r w:rsidR="001265B9" w:rsidRPr="00143DA4">
        <w:rPr>
          <w:rFonts w:ascii="Arial" w:hAnsi="Arial" w:cs="Arial"/>
          <w:bCs/>
          <w:sz w:val="22"/>
          <w:szCs w:val="22"/>
        </w:rPr>
        <w:t>Así</w:t>
      </w:r>
      <w:r w:rsidR="009243B8" w:rsidRPr="00143DA4">
        <w:rPr>
          <w:rFonts w:ascii="Arial" w:hAnsi="Arial" w:cs="Arial"/>
          <w:bCs/>
          <w:sz w:val="22"/>
          <w:szCs w:val="22"/>
        </w:rPr>
        <w:t>, es posible</w:t>
      </w:r>
      <w:r w:rsidR="001265B9" w:rsidRPr="00143DA4">
        <w:rPr>
          <w:rFonts w:ascii="Arial" w:hAnsi="Arial" w:cs="Arial"/>
          <w:bCs/>
          <w:sz w:val="22"/>
          <w:szCs w:val="22"/>
        </w:rPr>
        <w:t xml:space="preserve"> </w:t>
      </w:r>
      <w:r w:rsidRPr="00143DA4">
        <w:rPr>
          <w:rFonts w:ascii="Arial" w:hAnsi="Arial" w:cs="Arial"/>
          <w:bCs/>
          <w:sz w:val="22"/>
          <w:szCs w:val="22"/>
        </w:rPr>
        <w:t xml:space="preserve">realizar un rastreo de la procedencia del mineral almacenado en la cámara. </w:t>
      </w:r>
    </w:p>
    <w:p w14:paraId="0F5DD494" w14:textId="77777777" w:rsidR="001A39E2" w:rsidRPr="00143DA4" w:rsidRDefault="00694F3D" w:rsidP="00B17274">
      <w:pPr>
        <w:spacing w:after="240"/>
        <w:jc w:val="both"/>
        <w:rPr>
          <w:rFonts w:ascii="Arial" w:hAnsi="Arial" w:cs="Arial"/>
          <w:bCs/>
          <w:sz w:val="22"/>
          <w:szCs w:val="22"/>
        </w:rPr>
      </w:pPr>
      <w:r w:rsidRPr="00143DA4">
        <w:rPr>
          <w:rFonts w:ascii="Arial" w:hAnsi="Arial" w:cs="Arial"/>
          <w:bCs/>
          <w:sz w:val="22"/>
          <w:szCs w:val="22"/>
        </w:rPr>
        <w:t xml:space="preserve">En base al listado de labores entregado por </w:t>
      </w:r>
      <w:r w:rsidRPr="00143DA4">
        <w:rPr>
          <w:rFonts w:ascii="Arial" w:hAnsi="Arial" w:cs="Arial"/>
          <w:b/>
          <w:sz w:val="22"/>
          <w:szCs w:val="22"/>
        </w:rPr>
        <w:t>Geología</w:t>
      </w:r>
      <w:r w:rsidRPr="00143DA4">
        <w:rPr>
          <w:rFonts w:ascii="Arial" w:hAnsi="Arial" w:cs="Arial"/>
          <w:bCs/>
          <w:sz w:val="22"/>
          <w:szCs w:val="22"/>
        </w:rPr>
        <w:t xml:space="preserve">, se consideran únicamente </w:t>
      </w:r>
      <w:r w:rsidR="001A39E2" w:rsidRPr="00143DA4">
        <w:rPr>
          <w:rFonts w:ascii="Arial" w:hAnsi="Arial" w:cs="Arial"/>
          <w:bCs/>
          <w:sz w:val="22"/>
          <w:szCs w:val="22"/>
        </w:rPr>
        <w:t xml:space="preserve">las </w:t>
      </w:r>
      <w:r w:rsidRPr="00143DA4">
        <w:rPr>
          <w:rFonts w:ascii="Arial" w:hAnsi="Arial" w:cs="Arial"/>
          <w:bCs/>
          <w:sz w:val="22"/>
          <w:szCs w:val="22"/>
        </w:rPr>
        <w:t xml:space="preserve">cámaras de carguío de donde se realizará la limpieza del mineral. </w:t>
      </w:r>
    </w:p>
    <w:p w14:paraId="0AE0F46A" w14:textId="39BDAD39" w:rsidR="00CC1E9C" w:rsidRPr="00143DA4" w:rsidRDefault="00750BB6" w:rsidP="00B17274">
      <w:pPr>
        <w:spacing w:after="240"/>
        <w:jc w:val="both"/>
        <w:rPr>
          <w:rFonts w:ascii="Arial" w:hAnsi="Arial" w:cs="Arial"/>
          <w:bCs/>
          <w:sz w:val="22"/>
          <w:szCs w:val="22"/>
        </w:rPr>
      </w:pPr>
      <w:r w:rsidRPr="00143DA4">
        <w:rPr>
          <w:rFonts w:ascii="Arial" w:hAnsi="Arial" w:cs="Arial"/>
          <w:bCs/>
          <w:sz w:val="22"/>
          <w:szCs w:val="22"/>
        </w:rPr>
        <w:t>E</w:t>
      </w:r>
      <w:r w:rsidR="00837AFB" w:rsidRPr="00143DA4">
        <w:rPr>
          <w:rFonts w:ascii="Arial" w:hAnsi="Arial" w:cs="Arial"/>
          <w:bCs/>
          <w:sz w:val="22"/>
          <w:szCs w:val="22"/>
        </w:rPr>
        <w:t xml:space="preserve">l operador de volquete reporta al </w:t>
      </w:r>
      <w:r w:rsidR="00837AFB" w:rsidRPr="00143DA4">
        <w:rPr>
          <w:rFonts w:ascii="Arial" w:hAnsi="Arial" w:cs="Arial"/>
          <w:b/>
          <w:sz w:val="22"/>
          <w:szCs w:val="22"/>
        </w:rPr>
        <w:t>Centro de Control</w:t>
      </w:r>
      <w:r w:rsidR="00837AFB" w:rsidRPr="00143DA4">
        <w:rPr>
          <w:rFonts w:ascii="Arial" w:hAnsi="Arial" w:cs="Arial"/>
          <w:bCs/>
          <w:sz w:val="22"/>
          <w:szCs w:val="22"/>
        </w:rPr>
        <w:t xml:space="preserve"> la cámara desde donde realiza el carguío</w:t>
      </w:r>
      <w:r w:rsidRPr="00143DA4">
        <w:rPr>
          <w:rFonts w:ascii="Arial" w:hAnsi="Arial" w:cs="Arial"/>
          <w:bCs/>
          <w:sz w:val="22"/>
          <w:szCs w:val="22"/>
        </w:rPr>
        <w:t xml:space="preserve">. Si </w:t>
      </w:r>
      <w:r w:rsidR="00FE009F" w:rsidRPr="00143DA4">
        <w:rPr>
          <w:rFonts w:ascii="Arial" w:hAnsi="Arial" w:cs="Arial"/>
          <w:bCs/>
          <w:sz w:val="22"/>
          <w:szCs w:val="22"/>
        </w:rPr>
        <w:t xml:space="preserve">está </w:t>
      </w:r>
      <w:r w:rsidR="00837AFB" w:rsidRPr="00143DA4">
        <w:rPr>
          <w:rFonts w:ascii="Arial" w:hAnsi="Arial" w:cs="Arial"/>
          <w:bCs/>
          <w:sz w:val="22"/>
          <w:szCs w:val="22"/>
        </w:rPr>
        <w:t>fuera del listado considerado para la guardia</w:t>
      </w:r>
      <w:r w:rsidR="00FE009F" w:rsidRPr="00143DA4">
        <w:rPr>
          <w:rFonts w:ascii="Arial" w:hAnsi="Arial" w:cs="Arial"/>
          <w:bCs/>
          <w:sz w:val="22"/>
          <w:szCs w:val="22"/>
        </w:rPr>
        <w:t>,</w:t>
      </w:r>
      <w:r w:rsidR="00837AFB" w:rsidRPr="00143DA4">
        <w:rPr>
          <w:rFonts w:ascii="Arial" w:hAnsi="Arial" w:cs="Arial"/>
          <w:bCs/>
          <w:sz w:val="22"/>
          <w:szCs w:val="22"/>
        </w:rPr>
        <w:t xml:space="preserve"> se procede a realizar la consulta con la </w:t>
      </w:r>
      <w:r w:rsidR="00837AFB" w:rsidRPr="00143DA4">
        <w:rPr>
          <w:rFonts w:ascii="Arial" w:hAnsi="Arial" w:cs="Arial"/>
          <w:b/>
          <w:sz w:val="22"/>
          <w:szCs w:val="22"/>
        </w:rPr>
        <w:t>supervisión de extracción</w:t>
      </w:r>
      <w:r w:rsidR="00E8211A" w:rsidRPr="00143DA4">
        <w:rPr>
          <w:rFonts w:ascii="Arial" w:hAnsi="Arial" w:cs="Arial"/>
          <w:bCs/>
          <w:sz w:val="22"/>
          <w:szCs w:val="22"/>
        </w:rPr>
        <w:t xml:space="preserve"> </w:t>
      </w:r>
      <w:r w:rsidR="00837AFB" w:rsidRPr="00143DA4">
        <w:rPr>
          <w:rFonts w:ascii="Arial" w:hAnsi="Arial" w:cs="Arial"/>
          <w:bCs/>
          <w:sz w:val="22"/>
          <w:szCs w:val="22"/>
        </w:rPr>
        <w:t xml:space="preserve">y a lanzar la alerta de una posible contaminación del mineral. </w:t>
      </w:r>
      <w:r w:rsidR="00FE009F" w:rsidRPr="00143DA4">
        <w:rPr>
          <w:rFonts w:ascii="Arial" w:hAnsi="Arial" w:cs="Arial"/>
          <w:bCs/>
          <w:sz w:val="22"/>
          <w:szCs w:val="22"/>
        </w:rPr>
        <w:t xml:space="preserve">Esta </w:t>
      </w:r>
      <w:r w:rsidR="00837AFB" w:rsidRPr="00143DA4">
        <w:rPr>
          <w:rFonts w:ascii="Arial" w:hAnsi="Arial" w:cs="Arial"/>
          <w:b/>
          <w:sz w:val="22"/>
          <w:szCs w:val="22"/>
        </w:rPr>
        <w:t xml:space="preserve">advertencia </w:t>
      </w:r>
      <w:r w:rsidR="00FE009F" w:rsidRPr="00143DA4">
        <w:rPr>
          <w:rFonts w:ascii="Arial" w:hAnsi="Arial" w:cs="Arial"/>
          <w:b/>
          <w:sz w:val="22"/>
          <w:szCs w:val="22"/>
        </w:rPr>
        <w:t>temprana</w:t>
      </w:r>
      <w:r w:rsidR="00FE009F" w:rsidRPr="00143DA4">
        <w:rPr>
          <w:rFonts w:ascii="Arial" w:hAnsi="Arial" w:cs="Arial"/>
          <w:bCs/>
          <w:sz w:val="22"/>
          <w:szCs w:val="22"/>
        </w:rPr>
        <w:t xml:space="preserve"> </w:t>
      </w:r>
      <w:r w:rsidR="00837AFB" w:rsidRPr="00143DA4">
        <w:rPr>
          <w:rFonts w:ascii="Arial" w:hAnsi="Arial" w:cs="Arial"/>
          <w:bCs/>
          <w:sz w:val="22"/>
          <w:szCs w:val="22"/>
        </w:rPr>
        <w:t xml:space="preserve">ha podido evitar la alteración de la ley del mineral y ha permitido cumplir con la ley programada para la guardia. </w:t>
      </w:r>
    </w:p>
    <w:p w14:paraId="6AE539E0" w14:textId="5A583F4C" w:rsidR="00CC1E9C" w:rsidRPr="00143DA4" w:rsidRDefault="00B5622F" w:rsidP="00B17274">
      <w:pPr>
        <w:spacing w:after="240"/>
        <w:jc w:val="both"/>
        <w:rPr>
          <w:rFonts w:ascii="Arial" w:hAnsi="Arial" w:cs="Arial"/>
          <w:bCs/>
          <w:sz w:val="22"/>
          <w:szCs w:val="22"/>
        </w:rPr>
      </w:pPr>
      <w:r w:rsidRPr="00143DA4">
        <w:rPr>
          <w:rFonts w:ascii="Arial" w:hAnsi="Arial" w:cs="Arial"/>
          <w:bCs/>
          <w:sz w:val="22"/>
          <w:szCs w:val="22"/>
        </w:rPr>
        <w:t xml:space="preserve">Al finalizar el turno, cada </w:t>
      </w:r>
      <w:r w:rsidR="00EB4DD1" w:rsidRPr="00143DA4">
        <w:rPr>
          <w:rFonts w:ascii="Arial" w:hAnsi="Arial" w:cs="Arial"/>
          <w:b/>
          <w:sz w:val="22"/>
          <w:szCs w:val="22"/>
        </w:rPr>
        <w:t>operador de volquete</w:t>
      </w:r>
      <w:r w:rsidRPr="00143DA4">
        <w:rPr>
          <w:rFonts w:ascii="Arial" w:hAnsi="Arial" w:cs="Arial"/>
          <w:bCs/>
          <w:sz w:val="22"/>
          <w:szCs w:val="22"/>
        </w:rPr>
        <w:t xml:space="preserve"> </w:t>
      </w:r>
      <w:r w:rsidR="00FF3A7F" w:rsidRPr="00143DA4">
        <w:rPr>
          <w:rFonts w:ascii="Arial" w:hAnsi="Arial" w:cs="Arial"/>
          <w:bCs/>
          <w:sz w:val="22"/>
          <w:szCs w:val="22"/>
        </w:rPr>
        <w:t>finaliza</w:t>
      </w:r>
      <w:r w:rsidRPr="00143DA4">
        <w:rPr>
          <w:rFonts w:ascii="Arial" w:hAnsi="Arial" w:cs="Arial"/>
          <w:bCs/>
          <w:sz w:val="22"/>
          <w:szCs w:val="22"/>
        </w:rPr>
        <w:t xml:space="preserve"> sus actividades indicando la cantidad de viajes realizados</w:t>
      </w:r>
      <w:r w:rsidR="00CC1E9C" w:rsidRPr="00143DA4">
        <w:rPr>
          <w:rFonts w:ascii="Arial" w:hAnsi="Arial" w:cs="Arial"/>
          <w:bCs/>
          <w:sz w:val="22"/>
          <w:szCs w:val="22"/>
        </w:rPr>
        <w:t>,</w:t>
      </w:r>
      <w:r w:rsidRPr="00143DA4">
        <w:rPr>
          <w:rFonts w:ascii="Arial" w:hAnsi="Arial" w:cs="Arial"/>
          <w:bCs/>
          <w:sz w:val="22"/>
          <w:szCs w:val="22"/>
        </w:rPr>
        <w:t xml:space="preserve"> </w:t>
      </w:r>
      <w:r w:rsidR="00CC1E9C" w:rsidRPr="00143DA4">
        <w:rPr>
          <w:rFonts w:ascii="Arial" w:hAnsi="Arial" w:cs="Arial"/>
          <w:bCs/>
          <w:sz w:val="22"/>
          <w:szCs w:val="22"/>
        </w:rPr>
        <w:t xml:space="preserve">que </w:t>
      </w:r>
      <w:r w:rsidR="00FF3A7F" w:rsidRPr="00143DA4">
        <w:rPr>
          <w:rFonts w:ascii="Arial" w:hAnsi="Arial" w:cs="Arial"/>
          <w:bCs/>
          <w:sz w:val="22"/>
          <w:szCs w:val="22"/>
        </w:rPr>
        <w:t xml:space="preserve">son validados por el reporte del </w:t>
      </w:r>
      <w:r w:rsidR="00FF3A7F" w:rsidRPr="00143DA4">
        <w:rPr>
          <w:rFonts w:ascii="Arial" w:hAnsi="Arial" w:cs="Arial"/>
          <w:b/>
          <w:sz w:val="22"/>
          <w:szCs w:val="22"/>
        </w:rPr>
        <w:t xml:space="preserve">operador de </w:t>
      </w:r>
      <w:proofErr w:type="spellStart"/>
      <w:r w:rsidR="00FF3A7F" w:rsidRPr="00143DA4">
        <w:rPr>
          <w:rFonts w:ascii="Arial" w:hAnsi="Arial" w:cs="Arial"/>
          <w:b/>
          <w:sz w:val="22"/>
          <w:szCs w:val="22"/>
        </w:rPr>
        <w:t>scoop</w:t>
      </w:r>
      <w:proofErr w:type="spellEnd"/>
      <w:r w:rsidR="00FF3A7F" w:rsidRPr="00143DA4">
        <w:rPr>
          <w:rFonts w:ascii="Arial" w:hAnsi="Arial" w:cs="Arial"/>
          <w:bCs/>
          <w:sz w:val="22"/>
          <w:szCs w:val="22"/>
        </w:rPr>
        <w:t xml:space="preserve"> en dicho punto. </w:t>
      </w:r>
    </w:p>
    <w:p w14:paraId="06164234" w14:textId="44106BA2" w:rsidR="00120784" w:rsidRPr="00143DA4" w:rsidRDefault="00CC1E9C" w:rsidP="00B17274">
      <w:pPr>
        <w:spacing w:after="240"/>
        <w:jc w:val="both"/>
        <w:rPr>
          <w:rFonts w:ascii="Arial" w:hAnsi="Arial" w:cs="Arial"/>
          <w:bCs/>
          <w:sz w:val="22"/>
          <w:szCs w:val="22"/>
        </w:rPr>
      </w:pPr>
      <w:r w:rsidRPr="00143DA4">
        <w:rPr>
          <w:rFonts w:ascii="Arial" w:hAnsi="Arial" w:cs="Arial"/>
          <w:bCs/>
          <w:sz w:val="22"/>
          <w:szCs w:val="22"/>
        </w:rPr>
        <w:t>Así</w:t>
      </w:r>
      <w:r w:rsidR="00750D28" w:rsidRPr="00143DA4">
        <w:rPr>
          <w:rFonts w:ascii="Arial" w:hAnsi="Arial" w:cs="Arial"/>
          <w:bCs/>
          <w:sz w:val="22"/>
          <w:szCs w:val="22"/>
        </w:rPr>
        <w:t xml:space="preserve">, es posible </w:t>
      </w:r>
      <w:r w:rsidR="00FF3A7F" w:rsidRPr="00143DA4">
        <w:rPr>
          <w:rFonts w:ascii="Arial" w:hAnsi="Arial" w:cs="Arial"/>
          <w:bCs/>
          <w:sz w:val="22"/>
          <w:szCs w:val="22"/>
        </w:rPr>
        <w:t>saber cu</w:t>
      </w:r>
      <w:r w:rsidRPr="00143DA4">
        <w:rPr>
          <w:rFonts w:ascii="Arial" w:hAnsi="Arial" w:cs="Arial"/>
          <w:bCs/>
          <w:sz w:val="22"/>
          <w:szCs w:val="22"/>
        </w:rPr>
        <w:t>á</w:t>
      </w:r>
      <w:r w:rsidR="00FF3A7F" w:rsidRPr="00143DA4">
        <w:rPr>
          <w:rFonts w:ascii="Arial" w:hAnsi="Arial" w:cs="Arial"/>
          <w:bCs/>
          <w:sz w:val="22"/>
          <w:szCs w:val="22"/>
        </w:rPr>
        <w:t xml:space="preserve">ntos viajes se han extraído de cada labor disparada y </w:t>
      </w:r>
      <w:r w:rsidR="006E02E7" w:rsidRPr="00143DA4">
        <w:rPr>
          <w:rFonts w:ascii="Arial" w:hAnsi="Arial" w:cs="Arial"/>
          <w:bCs/>
          <w:sz w:val="22"/>
          <w:szCs w:val="22"/>
        </w:rPr>
        <w:t xml:space="preserve">asignar </w:t>
      </w:r>
      <w:r w:rsidR="00FF3A7F" w:rsidRPr="00143DA4">
        <w:rPr>
          <w:rFonts w:ascii="Arial" w:hAnsi="Arial" w:cs="Arial"/>
          <w:bCs/>
          <w:sz w:val="22"/>
          <w:szCs w:val="22"/>
        </w:rPr>
        <w:t>proporcionalmente el tonelaje aportado por labor limpiada</w:t>
      </w:r>
      <w:r w:rsidR="00120784" w:rsidRPr="00143DA4">
        <w:rPr>
          <w:rFonts w:ascii="Arial" w:hAnsi="Arial" w:cs="Arial"/>
          <w:bCs/>
          <w:sz w:val="22"/>
          <w:szCs w:val="22"/>
        </w:rPr>
        <w:t xml:space="preserve">, según el número de viajes que señala el </w:t>
      </w:r>
      <w:r w:rsidR="006E02E7" w:rsidRPr="00143DA4">
        <w:rPr>
          <w:rFonts w:ascii="Arial" w:hAnsi="Arial" w:cs="Arial"/>
          <w:bCs/>
          <w:sz w:val="22"/>
          <w:szCs w:val="22"/>
        </w:rPr>
        <w:t>reporte oficial de balanza con el pesaje de mineral de la guardia</w:t>
      </w:r>
      <w:r w:rsidR="00FF3A7F" w:rsidRPr="00143DA4">
        <w:rPr>
          <w:rFonts w:ascii="Arial" w:hAnsi="Arial" w:cs="Arial"/>
          <w:bCs/>
          <w:sz w:val="22"/>
          <w:szCs w:val="22"/>
        </w:rPr>
        <w:t xml:space="preserve">. </w:t>
      </w:r>
    </w:p>
    <w:p w14:paraId="47033066" w14:textId="4E7BFFEF" w:rsidR="00A23E82" w:rsidRPr="00143DA4" w:rsidRDefault="00FF3A7F" w:rsidP="00B17274">
      <w:pPr>
        <w:spacing w:after="240"/>
        <w:jc w:val="both"/>
        <w:rPr>
          <w:rFonts w:ascii="Arial" w:hAnsi="Arial" w:cs="Arial"/>
          <w:bCs/>
          <w:sz w:val="22"/>
          <w:szCs w:val="22"/>
        </w:rPr>
      </w:pPr>
      <w:r w:rsidRPr="00143DA4">
        <w:rPr>
          <w:rFonts w:ascii="Arial" w:hAnsi="Arial" w:cs="Arial"/>
          <w:bCs/>
          <w:sz w:val="22"/>
          <w:szCs w:val="22"/>
        </w:rPr>
        <w:t xml:space="preserve">Finalmente se envía un reporte a las áreas operativas con la distribución exacta del tonelaje a tratar según la labor de procedencia.    </w:t>
      </w:r>
      <w:r w:rsidR="00A202FA" w:rsidRPr="00143DA4">
        <w:rPr>
          <w:rFonts w:ascii="Arial" w:hAnsi="Arial" w:cs="Arial"/>
          <w:bCs/>
          <w:sz w:val="22"/>
          <w:szCs w:val="22"/>
        </w:rPr>
        <w:t xml:space="preserve"> </w:t>
      </w:r>
      <w:r w:rsidR="00172D3E" w:rsidRPr="00143DA4">
        <w:rPr>
          <w:rFonts w:ascii="Arial" w:hAnsi="Arial" w:cs="Arial"/>
          <w:bCs/>
          <w:sz w:val="22"/>
          <w:szCs w:val="22"/>
        </w:rPr>
        <w:t xml:space="preserve">  </w:t>
      </w:r>
      <w:r w:rsidR="00884B1D" w:rsidRPr="00143DA4">
        <w:rPr>
          <w:rFonts w:ascii="Arial" w:hAnsi="Arial" w:cs="Arial"/>
          <w:bCs/>
          <w:sz w:val="22"/>
          <w:szCs w:val="22"/>
        </w:rPr>
        <w:t xml:space="preserve"> </w:t>
      </w:r>
    </w:p>
    <w:p w14:paraId="4A24CB1E" w14:textId="1EFA5E56" w:rsidR="00B35319" w:rsidRPr="00143DA4" w:rsidRDefault="00B35319" w:rsidP="00B17274">
      <w:pPr>
        <w:spacing w:after="240"/>
        <w:jc w:val="both"/>
        <w:rPr>
          <w:bCs/>
          <w:sz w:val="22"/>
          <w:szCs w:val="22"/>
        </w:rPr>
      </w:pPr>
      <w:r w:rsidRPr="00143DA4">
        <w:rPr>
          <w:bCs/>
          <w:noProof/>
          <w:sz w:val="22"/>
          <w:szCs w:val="22"/>
        </w:rPr>
        <w:drawing>
          <wp:inline distT="0" distB="0" distL="0" distR="0" wp14:anchorId="0601C470" wp14:editId="51C3B6B6">
            <wp:extent cx="3166110" cy="1792605"/>
            <wp:effectExtent l="0" t="0" r="0" b="0"/>
            <wp:docPr id="119560971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09714" name="Imagen 1" descr="Interfaz de usuario gráfica&#10;&#10;El contenido generado por IA puede ser incorrecto."/>
                    <pic:cNvPicPr/>
                  </pic:nvPicPr>
                  <pic:blipFill>
                    <a:blip r:embed="rId21"/>
                    <a:stretch>
                      <a:fillRect/>
                    </a:stretch>
                  </pic:blipFill>
                  <pic:spPr>
                    <a:xfrm>
                      <a:off x="0" y="0"/>
                      <a:ext cx="3166110" cy="1792605"/>
                    </a:xfrm>
                    <a:prstGeom prst="rect">
                      <a:avLst/>
                    </a:prstGeom>
                  </pic:spPr>
                </pic:pic>
              </a:graphicData>
            </a:graphic>
          </wp:inline>
        </w:drawing>
      </w:r>
    </w:p>
    <w:p w14:paraId="6CEA30CC" w14:textId="4E8164D7" w:rsidR="00D33E14" w:rsidRPr="00143DA4" w:rsidRDefault="00D33E14" w:rsidP="00B467C9">
      <w:pPr>
        <w:pStyle w:val="Descripcin"/>
        <w:spacing w:after="240"/>
        <w:rPr>
          <w:rFonts w:ascii="Arial" w:hAnsi="Arial" w:cs="Arial"/>
          <w:bCs/>
          <w:i w:val="0"/>
          <w:iCs w:val="0"/>
          <w:color w:val="auto"/>
        </w:rPr>
      </w:pPr>
      <w:r w:rsidRPr="00143DA4">
        <w:rPr>
          <w:rFonts w:ascii="Arial" w:hAnsi="Arial" w:cs="Arial"/>
          <w:b/>
          <w:i w:val="0"/>
          <w:iCs w:val="0"/>
          <w:color w:val="auto"/>
        </w:rPr>
        <w:t xml:space="preserve">Gráfico </w:t>
      </w:r>
      <w:r w:rsidRPr="00143DA4">
        <w:rPr>
          <w:rFonts w:ascii="Arial" w:hAnsi="Arial" w:cs="Arial"/>
          <w:b/>
          <w:i w:val="0"/>
          <w:iCs w:val="0"/>
          <w:color w:val="auto"/>
        </w:rPr>
        <w:fldChar w:fldCharType="begin"/>
      </w:r>
      <w:r w:rsidRPr="00143DA4">
        <w:rPr>
          <w:rFonts w:ascii="Arial" w:hAnsi="Arial" w:cs="Arial"/>
          <w:b/>
          <w:i w:val="0"/>
          <w:iCs w:val="0"/>
          <w:color w:val="auto"/>
        </w:rPr>
        <w:instrText xml:space="preserve"> SEQ Gráfico \* ARABIC </w:instrText>
      </w:r>
      <w:r w:rsidRPr="00143DA4">
        <w:rPr>
          <w:rFonts w:ascii="Arial" w:hAnsi="Arial" w:cs="Arial"/>
          <w:b/>
          <w:i w:val="0"/>
          <w:iCs w:val="0"/>
          <w:color w:val="auto"/>
        </w:rPr>
        <w:fldChar w:fldCharType="separate"/>
      </w:r>
      <w:r w:rsidR="00D35B80" w:rsidRPr="00143DA4">
        <w:rPr>
          <w:rFonts w:ascii="Arial" w:hAnsi="Arial" w:cs="Arial"/>
          <w:b/>
          <w:i w:val="0"/>
          <w:iCs w:val="0"/>
          <w:color w:val="auto"/>
        </w:rPr>
        <w:t>3</w:t>
      </w:r>
      <w:r w:rsidRPr="00143DA4">
        <w:rPr>
          <w:rFonts w:ascii="Arial" w:hAnsi="Arial" w:cs="Arial"/>
          <w:b/>
          <w:i w:val="0"/>
          <w:iCs w:val="0"/>
          <w:color w:val="auto"/>
        </w:rPr>
        <w:fldChar w:fldCharType="end"/>
      </w:r>
      <w:r w:rsidRPr="00143DA4">
        <w:rPr>
          <w:rFonts w:ascii="Arial" w:hAnsi="Arial" w:cs="Arial"/>
          <w:b/>
          <w:i w:val="0"/>
          <w:iCs w:val="0"/>
          <w:color w:val="auto"/>
        </w:rPr>
        <w:t xml:space="preserve"> </w:t>
      </w:r>
      <w:r w:rsidR="00B467C9" w:rsidRPr="00143DA4">
        <w:rPr>
          <w:rFonts w:ascii="Arial" w:hAnsi="Arial" w:cs="Arial"/>
          <w:b/>
          <w:i w:val="0"/>
          <w:iCs w:val="0"/>
          <w:color w:val="auto"/>
        </w:rPr>
        <w:br/>
      </w:r>
      <w:r w:rsidRPr="00143DA4">
        <w:rPr>
          <w:rFonts w:ascii="Arial" w:hAnsi="Arial" w:cs="Arial"/>
          <w:bCs/>
          <w:i w:val="0"/>
          <w:iCs w:val="0"/>
          <w:color w:val="auto"/>
        </w:rPr>
        <w:t>Reporte horario de volquetes y tonelaje</w:t>
      </w:r>
    </w:p>
    <w:p w14:paraId="68A00394" w14:textId="19FF8D54" w:rsidR="00B35319" w:rsidRPr="00143DA4" w:rsidRDefault="00B35319" w:rsidP="00B17274">
      <w:pPr>
        <w:spacing w:after="240"/>
        <w:jc w:val="both"/>
        <w:rPr>
          <w:bCs/>
          <w:sz w:val="22"/>
          <w:szCs w:val="22"/>
        </w:rPr>
      </w:pPr>
      <w:r w:rsidRPr="00143DA4">
        <w:rPr>
          <w:bCs/>
          <w:noProof/>
          <w:sz w:val="22"/>
          <w:szCs w:val="22"/>
        </w:rPr>
        <w:drawing>
          <wp:inline distT="0" distB="0" distL="0" distR="0" wp14:anchorId="7BDD8C47" wp14:editId="42AC34D9">
            <wp:extent cx="3166110" cy="2633345"/>
            <wp:effectExtent l="0" t="0" r="0" b="0"/>
            <wp:docPr id="41580436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04363" name="Imagen 1" descr="Tabla&#10;&#10;El contenido generado por IA puede ser incorrecto."/>
                    <pic:cNvPicPr/>
                  </pic:nvPicPr>
                  <pic:blipFill>
                    <a:blip r:embed="rId22"/>
                    <a:stretch>
                      <a:fillRect/>
                    </a:stretch>
                  </pic:blipFill>
                  <pic:spPr>
                    <a:xfrm>
                      <a:off x="0" y="0"/>
                      <a:ext cx="3166110" cy="2633345"/>
                    </a:xfrm>
                    <a:prstGeom prst="rect">
                      <a:avLst/>
                    </a:prstGeom>
                  </pic:spPr>
                </pic:pic>
              </a:graphicData>
            </a:graphic>
          </wp:inline>
        </w:drawing>
      </w:r>
    </w:p>
    <w:p w14:paraId="0F043E3A" w14:textId="55066CFD" w:rsidR="00D33E14" w:rsidRPr="00143DA4" w:rsidRDefault="00D33E14" w:rsidP="00B467C9">
      <w:pPr>
        <w:pStyle w:val="Descripcin"/>
        <w:spacing w:after="240"/>
        <w:rPr>
          <w:rFonts w:ascii="Arial" w:hAnsi="Arial" w:cs="Arial"/>
          <w:bCs/>
          <w:i w:val="0"/>
          <w:iCs w:val="0"/>
          <w:color w:val="auto"/>
        </w:rPr>
      </w:pPr>
      <w:r w:rsidRPr="00143DA4">
        <w:rPr>
          <w:rFonts w:ascii="Arial" w:hAnsi="Arial" w:cs="Arial"/>
          <w:b/>
          <w:i w:val="0"/>
          <w:iCs w:val="0"/>
          <w:color w:val="auto"/>
        </w:rPr>
        <w:t xml:space="preserve">Gráfico </w:t>
      </w:r>
      <w:r w:rsidRPr="00143DA4">
        <w:rPr>
          <w:rFonts w:ascii="Arial" w:hAnsi="Arial" w:cs="Arial"/>
          <w:b/>
          <w:i w:val="0"/>
          <w:iCs w:val="0"/>
          <w:color w:val="auto"/>
        </w:rPr>
        <w:fldChar w:fldCharType="begin"/>
      </w:r>
      <w:r w:rsidRPr="00143DA4">
        <w:rPr>
          <w:rFonts w:ascii="Arial" w:hAnsi="Arial" w:cs="Arial"/>
          <w:b/>
          <w:i w:val="0"/>
          <w:iCs w:val="0"/>
          <w:color w:val="auto"/>
        </w:rPr>
        <w:instrText xml:space="preserve"> SEQ Gráfico \* ARABIC </w:instrText>
      </w:r>
      <w:r w:rsidRPr="00143DA4">
        <w:rPr>
          <w:rFonts w:ascii="Arial" w:hAnsi="Arial" w:cs="Arial"/>
          <w:b/>
          <w:i w:val="0"/>
          <w:iCs w:val="0"/>
          <w:color w:val="auto"/>
        </w:rPr>
        <w:fldChar w:fldCharType="separate"/>
      </w:r>
      <w:r w:rsidR="00D35B80" w:rsidRPr="00143DA4">
        <w:rPr>
          <w:rFonts w:ascii="Arial" w:hAnsi="Arial" w:cs="Arial"/>
          <w:b/>
          <w:i w:val="0"/>
          <w:iCs w:val="0"/>
          <w:color w:val="auto"/>
        </w:rPr>
        <w:t>4</w:t>
      </w:r>
      <w:r w:rsidRPr="00143DA4">
        <w:rPr>
          <w:rFonts w:ascii="Arial" w:hAnsi="Arial" w:cs="Arial"/>
          <w:b/>
          <w:i w:val="0"/>
          <w:iCs w:val="0"/>
          <w:color w:val="auto"/>
        </w:rPr>
        <w:fldChar w:fldCharType="end"/>
      </w:r>
      <w:r w:rsidRPr="00143DA4">
        <w:rPr>
          <w:rFonts w:ascii="Arial" w:hAnsi="Arial" w:cs="Arial"/>
          <w:b/>
          <w:i w:val="0"/>
          <w:iCs w:val="0"/>
          <w:color w:val="auto"/>
        </w:rPr>
        <w:t xml:space="preserve"> </w:t>
      </w:r>
      <w:r w:rsidR="00B467C9" w:rsidRPr="00143DA4">
        <w:rPr>
          <w:rFonts w:ascii="Arial" w:hAnsi="Arial" w:cs="Arial"/>
          <w:b/>
          <w:i w:val="0"/>
          <w:iCs w:val="0"/>
          <w:color w:val="auto"/>
        </w:rPr>
        <w:br/>
      </w:r>
      <w:r w:rsidRPr="00143DA4">
        <w:rPr>
          <w:rFonts w:ascii="Arial" w:hAnsi="Arial" w:cs="Arial"/>
          <w:bCs/>
          <w:i w:val="0"/>
          <w:iCs w:val="0"/>
          <w:color w:val="auto"/>
        </w:rPr>
        <w:t>Reporte de geología</w:t>
      </w:r>
    </w:p>
    <w:p w14:paraId="5F724161" w14:textId="2F5E1C26" w:rsidR="003E2BB3" w:rsidRPr="00143DA4" w:rsidRDefault="003E2BB3" w:rsidP="003E2BB3">
      <w:pPr>
        <w:pStyle w:val="Prrafodelista"/>
        <w:ind w:left="0"/>
        <w:rPr>
          <w:b/>
          <w:sz w:val="22"/>
          <w:szCs w:val="22"/>
          <w:lang w:val="es-PE"/>
        </w:rPr>
      </w:pPr>
      <w:r w:rsidRPr="00143DA4">
        <w:rPr>
          <w:b/>
          <w:sz w:val="22"/>
          <w:szCs w:val="22"/>
          <w:lang w:val="es-PE"/>
        </w:rPr>
        <w:t xml:space="preserve">Proceso </w:t>
      </w:r>
      <w:r w:rsidR="00A70D5D" w:rsidRPr="00143DA4">
        <w:rPr>
          <w:b/>
          <w:sz w:val="22"/>
          <w:szCs w:val="22"/>
          <w:lang w:val="es-PE"/>
        </w:rPr>
        <w:t>4</w:t>
      </w:r>
    </w:p>
    <w:p w14:paraId="7FE39D8C" w14:textId="5960538E" w:rsidR="000B148E" w:rsidRPr="00143DA4" w:rsidRDefault="000B148E" w:rsidP="003E2BB3">
      <w:pPr>
        <w:pStyle w:val="Prrafodelista"/>
        <w:ind w:left="0"/>
        <w:rPr>
          <w:b/>
          <w:sz w:val="22"/>
          <w:szCs w:val="22"/>
          <w:lang w:val="es-PE"/>
        </w:rPr>
      </w:pPr>
      <w:r w:rsidRPr="00143DA4">
        <w:rPr>
          <w:b/>
          <w:sz w:val="22"/>
          <w:szCs w:val="22"/>
          <w:lang w:val="es-PE"/>
        </w:rPr>
        <w:t>Gestión de la flota operativa</w:t>
      </w:r>
    </w:p>
    <w:p w14:paraId="528001BC" w14:textId="77777777" w:rsidR="003E2BB3" w:rsidRPr="00143DA4" w:rsidRDefault="003E2BB3" w:rsidP="003E2BB3">
      <w:pPr>
        <w:pStyle w:val="Prrafodelista"/>
        <w:ind w:left="0"/>
        <w:rPr>
          <w:b/>
          <w:sz w:val="22"/>
          <w:szCs w:val="22"/>
          <w:lang w:val="es-PE"/>
        </w:rPr>
      </w:pPr>
    </w:p>
    <w:p w14:paraId="2A29B70E" w14:textId="04E4453A" w:rsidR="00E772D0" w:rsidRPr="00143DA4" w:rsidRDefault="003D2CEC" w:rsidP="00B17274">
      <w:pPr>
        <w:spacing w:after="240"/>
        <w:jc w:val="both"/>
        <w:rPr>
          <w:rFonts w:ascii="Arial" w:hAnsi="Arial" w:cs="Arial"/>
          <w:bCs/>
          <w:sz w:val="22"/>
          <w:szCs w:val="22"/>
        </w:rPr>
      </w:pPr>
      <w:r w:rsidRPr="00143DA4">
        <w:rPr>
          <w:rFonts w:ascii="Arial" w:hAnsi="Arial" w:cs="Arial"/>
          <w:bCs/>
          <w:sz w:val="22"/>
          <w:szCs w:val="22"/>
        </w:rPr>
        <w:t>La mina Animón es una operación</w:t>
      </w:r>
      <w:r w:rsidR="00EB4DD1" w:rsidRPr="00143DA4">
        <w:rPr>
          <w:rFonts w:ascii="Arial" w:hAnsi="Arial" w:cs="Arial"/>
          <w:bCs/>
          <w:sz w:val="22"/>
          <w:szCs w:val="22"/>
        </w:rPr>
        <w:t xml:space="preserve"> mecánica</w:t>
      </w:r>
      <w:r w:rsidRPr="00143DA4">
        <w:rPr>
          <w:rFonts w:ascii="Arial" w:hAnsi="Arial" w:cs="Arial"/>
          <w:bCs/>
          <w:sz w:val="22"/>
          <w:szCs w:val="22"/>
        </w:rPr>
        <w:t xml:space="preserve"> </w:t>
      </w:r>
      <w:r w:rsidR="00EB4DD1" w:rsidRPr="00143DA4">
        <w:rPr>
          <w:rFonts w:ascii="Arial" w:hAnsi="Arial" w:cs="Arial"/>
          <w:bCs/>
          <w:sz w:val="22"/>
          <w:szCs w:val="22"/>
        </w:rPr>
        <w:t>(</w:t>
      </w:r>
      <w:proofErr w:type="spellStart"/>
      <w:r w:rsidRPr="00143DA4">
        <w:rPr>
          <w:rFonts w:ascii="Arial" w:hAnsi="Arial" w:cs="Arial"/>
          <w:bCs/>
          <w:i/>
          <w:iCs/>
          <w:sz w:val="22"/>
          <w:szCs w:val="22"/>
        </w:rPr>
        <w:t>trackless</w:t>
      </w:r>
      <w:proofErr w:type="spellEnd"/>
      <w:r w:rsidR="00EB4DD1" w:rsidRPr="00143DA4">
        <w:rPr>
          <w:rFonts w:ascii="Arial" w:hAnsi="Arial" w:cs="Arial"/>
          <w:bCs/>
          <w:i/>
          <w:iCs/>
          <w:sz w:val="22"/>
          <w:szCs w:val="22"/>
        </w:rPr>
        <w:t>)</w:t>
      </w:r>
      <w:r w:rsidR="00E772D0" w:rsidRPr="00143DA4">
        <w:rPr>
          <w:rFonts w:ascii="Arial" w:hAnsi="Arial" w:cs="Arial"/>
          <w:bCs/>
          <w:i/>
          <w:iCs/>
          <w:sz w:val="22"/>
          <w:szCs w:val="22"/>
        </w:rPr>
        <w:t>,</w:t>
      </w:r>
      <w:r w:rsidRPr="00143DA4">
        <w:rPr>
          <w:rFonts w:ascii="Arial" w:hAnsi="Arial" w:cs="Arial"/>
          <w:bCs/>
          <w:sz w:val="22"/>
          <w:szCs w:val="22"/>
        </w:rPr>
        <w:t xml:space="preserve"> </w:t>
      </w:r>
      <w:r w:rsidR="00E772D0" w:rsidRPr="00143DA4">
        <w:rPr>
          <w:rFonts w:ascii="Arial" w:hAnsi="Arial" w:cs="Arial"/>
          <w:bCs/>
          <w:sz w:val="22"/>
          <w:szCs w:val="22"/>
        </w:rPr>
        <w:t xml:space="preserve">por lo que cuenta con </w:t>
      </w:r>
      <w:r w:rsidRPr="00143DA4">
        <w:rPr>
          <w:rFonts w:ascii="Arial" w:hAnsi="Arial" w:cs="Arial"/>
          <w:bCs/>
          <w:sz w:val="22"/>
          <w:szCs w:val="22"/>
        </w:rPr>
        <w:t>mayor flexibilidad y productividad en la operación</w:t>
      </w:r>
      <w:r w:rsidR="00E772D0" w:rsidRPr="00143DA4">
        <w:rPr>
          <w:rFonts w:ascii="Arial" w:hAnsi="Arial" w:cs="Arial"/>
          <w:bCs/>
          <w:sz w:val="22"/>
          <w:szCs w:val="22"/>
        </w:rPr>
        <w:t>,</w:t>
      </w:r>
      <w:r w:rsidRPr="00143DA4">
        <w:rPr>
          <w:rFonts w:ascii="Arial" w:hAnsi="Arial" w:cs="Arial"/>
          <w:bCs/>
          <w:sz w:val="22"/>
          <w:szCs w:val="22"/>
        </w:rPr>
        <w:t xml:space="preserve"> en comparación con una mina del tipo convencional. </w:t>
      </w:r>
    </w:p>
    <w:p w14:paraId="36630FE4" w14:textId="01F187A4" w:rsidR="00DC3E43" w:rsidRPr="00143DA4" w:rsidRDefault="7AA78172" w:rsidP="7AA78172">
      <w:pPr>
        <w:spacing w:after="240"/>
        <w:jc w:val="both"/>
        <w:rPr>
          <w:rFonts w:ascii="Arial" w:hAnsi="Arial" w:cs="Arial"/>
          <w:sz w:val="22"/>
          <w:szCs w:val="22"/>
        </w:rPr>
      </w:pPr>
      <w:r w:rsidRPr="00143DA4">
        <w:rPr>
          <w:rFonts w:ascii="Arial" w:hAnsi="Arial" w:cs="Arial"/>
          <w:sz w:val="22"/>
          <w:szCs w:val="22"/>
        </w:rPr>
        <w:t xml:space="preserve">Los equipos que componen la flota operativa son: </w:t>
      </w:r>
      <w:proofErr w:type="spellStart"/>
      <w:r w:rsidRPr="00143DA4">
        <w:rPr>
          <w:rFonts w:ascii="Arial" w:hAnsi="Arial" w:cs="Arial"/>
          <w:b/>
          <w:bCs/>
          <w:sz w:val="22"/>
          <w:szCs w:val="22"/>
        </w:rPr>
        <w:t>scooptrams</w:t>
      </w:r>
      <w:proofErr w:type="spellEnd"/>
      <w:r w:rsidRPr="00143DA4">
        <w:rPr>
          <w:rFonts w:ascii="Arial" w:hAnsi="Arial" w:cs="Arial"/>
          <w:sz w:val="22"/>
          <w:szCs w:val="22"/>
        </w:rPr>
        <w:t xml:space="preserve"> de 4 y 6 yd</w:t>
      </w:r>
      <w:r w:rsidRPr="00143DA4">
        <w:rPr>
          <w:rFonts w:ascii="Arial" w:hAnsi="Arial" w:cs="Arial"/>
          <w:sz w:val="22"/>
          <w:szCs w:val="22"/>
          <w:vertAlign w:val="superscript"/>
        </w:rPr>
        <w:t>3</w:t>
      </w:r>
      <w:r w:rsidRPr="00143DA4">
        <w:rPr>
          <w:rFonts w:ascii="Arial" w:hAnsi="Arial" w:cs="Arial"/>
          <w:sz w:val="22"/>
          <w:szCs w:val="22"/>
        </w:rPr>
        <w:t xml:space="preserve">, </w:t>
      </w:r>
      <w:r w:rsidRPr="00143DA4">
        <w:rPr>
          <w:rFonts w:ascii="Arial" w:hAnsi="Arial" w:cs="Arial"/>
          <w:b/>
          <w:bCs/>
          <w:sz w:val="22"/>
          <w:szCs w:val="22"/>
        </w:rPr>
        <w:t xml:space="preserve">jumbos, </w:t>
      </w:r>
      <w:proofErr w:type="spellStart"/>
      <w:r w:rsidRPr="00143DA4">
        <w:rPr>
          <w:rFonts w:ascii="Arial" w:hAnsi="Arial" w:cs="Arial"/>
          <w:b/>
          <w:bCs/>
          <w:sz w:val="22"/>
          <w:szCs w:val="22"/>
        </w:rPr>
        <w:t>raptors</w:t>
      </w:r>
      <w:proofErr w:type="spellEnd"/>
      <w:r w:rsidRPr="00143DA4">
        <w:rPr>
          <w:rFonts w:ascii="Arial" w:hAnsi="Arial" w:cs="Arial"/>
          <w:b/>
          <w:bCs/>
          <w:sz w:val="22"/>
          <w:szCs w:val="22"/>
        </w:rPr>
        <w:t xml:space="preserve">, </w:t>
      </w:r>
      <w:proofErr w:type="spellStart"/>
      <w:r w:rsidRPr="00143DA4">
        <w:rPr>
          <w:rFonts w:ascii="Arial" w:hAnsi="Arial" w:cs="Arial"/>
          <w:b/>
          <w:bCs/>
          <w:sz w:val="22"/>
          <w:szCs w:val="22"/>
        </w:rPr>
        <w:t>empernadores</w:t>
      </w:r>
      <w:proofErr w:type="spellEnd"/>
      <w:r w:rsidRPr="00143DA4">
        <w:rPr>
          <w:rFonts w:ascii="Arial" w:hAnsi="Arial" w:cs="Arial"/>
          <w:b/>
          <w:bCs/>
          <w:sz w:val="22"/>
          <w:szCs w:val="22"/>
        </w:rPr>
        <w:t xml:space="preserve">, desatadores, </w:t>
      </w:r>
      <w:proofErr w:type="spellStart"/>
      <w:r w:rsidRPr="00143DA4">
        <w:rPr>
          <w:rFonts w:ascii="Arial" w:hAnsi="Arial" w:cs="Arial"/>
          <w:b/>
          <w:bCs/>
          <w:sz w:val="22"/>
          <w:szCs w:val="22"/>
        </w:rPr>
        <w:t>dumpers</w:t>
      </w:r>
      <w:proofErr w:type="spellEnd"/>
      <w:r w:rsidRPr="00143DA4">
        <w:rPr>
          <w:rFonts w:ascii="Arial" w:hAnsi="Arial" w:cs="Arial"/>
          <w:sz w:val="22"/>
          <w:szCs w:val="22"/>
        </w:rPr>
        <w:t xml:space="preserve"> y </w:t>
      </w:r>
      <w:r w:rsidRPr="00143DA4">
        <w:rPr>
          <w:rFonts w:ascii="Arial" w:hAnsi="Arial" w:cs="Arial"/>
          <w:b/>
          <w:bCs/>
          <w:sz w:val="22"/>
          <w:szCs w:val="22"/>
        </w:rPr>
        <w:t>utilitarios</w:t>
      </w:r>
      <w:r w:rsidRPr="00143DA4">
        <w:rPr>
          <w:rFonts w:ascii="Arial" w:hAnsi="Arial" w:cs="Arial"/>
          <w:sz w:val="22"/>
          <w:szCs w:val="22"/>
        </w:rPr>
        <w:t>.</w:t>
      </w:r>
    </w:p>
    <w:p w14:paraId="0973AA0B" w14:textId="77777777" w:rsidR="00DC3E43" w:rsidRPr="00143DA4" w:rsidRDefault="009C6922" w:rsidP="00B17274">
      <w:pPr>
        <w:spacing w:after="240"/>
        <w:jc w:val="both"/>
        <w:rPr>
          <w:rFonts w:ascii="Arial" w:hAnsi="Arial" w:cs="Arial"/>
          <w:bCs/>
          <w:sz w:val="22"/>
          <w:szCs w:val="22"/>
        </w:rPr>
      </w:pPr>
      <w:r w:rsidRPr="00143DA4">
        <w:rPr>
          <w:rFonts w:ascii="Arial" w:hAnsi="Arial" w:cs="Arial"/>
          <w:bCs/>
          <w:sz w:val="22"/>
          <w:szCs w:val="22"/>
        </w:rPr>
        <w:t xml:space="preserve">Cada uno de estos equipos cumple una función específica para alcanzar los objetivos de avance y producción planteados. </w:t>
      </w:r>
      <w:r w:rsidR="00DC3E43" w:rsidRPr="00143DA4">
        <w:rPr>
          <w:rFonts w:ascii="Arial" w:hAnsi="Arial" w:cs="Arial"/>
          <w:bCs/>
          <w:sz w:val="22"/>
          <w:szCs w:val="22"/>
        </w:rPr>
        <w:t xml:space="preserve">Por eso </w:t>
      </w:r>
      <w:r w:rsidRPr="00143DA4">
        <w:rPr>
          <w:rFonts w:ascii="Arial" w:hAnsi="Arial" w:cs="Arial"/>
          <w:bCs/>
          <w:sz w:val="22"/>
          <w:szCs w:val="22"/>
        </w:rPr>
        <w:t xml:space="preserve">es necesario contar con la mayor disponibilidad mecánica de la flota durante la guardia. </w:t>
      </w:r>
    </w:p>
    <w:p w14:paraId="6C87CF4F" w14:textId="77777777" w:rsidR="009832F5" w:rsidRPr="00143DA4" w:rsidRDefault="00B95039" w:rsidP="00B17274">
      <w:pPr>
        <w:spacing w:after="240"/>
        <w:jc w:val="both"/>
        <w:rPr>
          <w:rFonts w:ascii="Arial" w:hAnsi="Arial" w:cs="Arial"/>
          <w:bCs/>
          <w:sz w:val="22"/>
          <w:szCs w:val="22"/>
        </w:rPr>
      </w:pPr>
      <w:r w:rsidRPr="00143DA4">
        <w:rPr>
          <w:rFonts w:ascii="Arial" w:hAnsi="Arial" w:cs="Arial"/>
          <w:bCs/>
          <w:sz w:val="22"/>
          <w:szCs w:val="22"/>
        </w:rPr>
        <w:t>Para poder cumplir</w:t>
      </w:r>
      <w:r w:rsidR="00DC3E43" w:rsidRPr="00143DA4">
        <w:rPr>
          <w:rFonts w:ascii="Arial" w:hAnsi="Arial" w:cs="Arial"/>
          <w:bCs/>
          <w:sz w:val="22"/>
          <w:szCs w:val="22"/>
        </w:rPr>
        <w:t>lo</w:t>
      </w:r>
      <w:r w:rsidRPr="00143DA4">
        <w:rPr>
          <w:rFonts w:ascii="Arial" w:hAnsi="Arial" w:cs="Arial"/>
          <w:bCs/>
          <w:sz w:val="22"/>
          <w:szCs w:val="22"/>
        </w:rPr>
        <w:t xml:space="preserve">, se ha coordinado con el área de </w:t>
      </w:r>
      <w:r w:rsidRPr="00143DA4">
        <w:rPr>
          <w:rFonts w:ascii="Arial" w:hAnsi="Arial" w:cs="Arial"/>
          <w:b/>
          <w:sz w:val="22"/>
          <w:szCs w:val="22"/>
        </w:rPr>
        <w:t>Mantenimiento Mecánico</w:t>
      </w:r>
      <w:r w:rsidRPr="00143DA4">
        <w:rPr>
          <w:rFonts w:ascii="Arial" w:hAnsi="Arial" w:cs="Arial"/>
          <w:bCs/>
          <w:sz w:val="22"/>
          <w:szCs w:val="22"/>
        </w:rPr>
        <w:t xml:space="preserve"> </w:t>
      </w:r>
      <w:r w:rsidR="00A7504A" w:rsidRPr="00143DA4">
        <w:rPr>
          <w:rFonts w:ascii="Arial" w:hAnsi="Arial" w:cs="Arial"/>
          <w:bCs/>
          <w:sz w:val="22"/>
          <w:szCs w:val="22"/>
        </w:rPr>
        <w:t xml:space="preserve">para brindar </w:t>
      </w:r>
      <w:r w:rsidRPr="00143DA4">
        <w:rPr>
          <w:rFonts w:ascii="Arial" w:hAnsi="Arial" w:cs="Arial"/>
          <w:bCs/>
          <w:sz w:val="22"/>
          <w:szCs w:val="22"/>
        </w:rPr>
        <w:t>el soporte requerid</w:t>
      </w:r>
      <w:r w:rsidR="00A7504A" w:rsidRPr="00143DA4">
        <w:rPr>
          <w:rFonts w:ascii="Arial" w:hAnsi="Arial" w:cs="Arial"/>
          <w:bCs/>
          <w:sz w:val="22"/>
          <w:szCs w:val="22"/>
        </w:rPr>
        <w:t>o</w:t>
      </w:r>
      <w:r w:rsidRPr="00143DA4">
        <w:rPr>
          <w:rFonts w:ascii="Arial" w:hAnsi="Arial" w:cs="Arial"/>
          <w:bCs/>
          <w:sz w:val="22"/>
          <w:szCs w:val="22"/>
        </w:rPr>
        <w:t xml:space="preserve">. Al inicio de cada turno, los mecánicos de las distintas flotas se comunican con el </w:t>
      </w:r>
      <w:r w:rsidRPr="00143DA4">
        <w:rPr>
          <w:rFonts w:ascii="Arial" w:hAnsi="Arial" w:cs="Arial"/>
          <w:b/>
          <w:sz w:val="22"/>
          <w:szCs w:val="22"/>
        </w:rPr>
        <w:t>Centro de Control Operativo</w:t>
      </w:r>
      <w:r w:rsidRPr="00143DA4">
        <w:rPr>
          <w:rFonts w:ascii="Arial" w:hAnsi="Arial" w:cs="Arial"/>
          <w:bCs/>
          <w:sz w:val="22"/>
          <w:szCs w:val="22"/>
        </w:rPr>
        <w:t xml:space="preserve"> para informar el estado </w:t>
      </w:r>
      <w:r w:rsidRPr="00143DA4">
        <w:rPr>
          <w:rFonts w:ascii="Arial" w:hAnsi="Arial" w:cs="Arial"/>
          <w:bCs/>
          <w:sz w:val="22"/>
          <w:szCs w:val="22"/>
        </w:rPr>
        <w:lastRenderedPageBreak/>
        <w:t xml:space="preserve">actual de los equipos que tiene asignados. En este reporte informan la hora exacta en que terminó la inspección del equipo, alguna inoperatividad que se haya encontrado durante la revisión o si entrará en mantenimiento programado. </w:t>
      </w:r>
    </w:p>
    <w:p w14:paraId="721FA5FE" w14:textId="720BA64C" w:rsidR="00B81FDC" w:rsidRPr="00143DA4" w:rsidRDefault="0079754D" w:rsidP="00B17274">
      <w:pPr>
        <w:spacing w:after="240"/>
        <w:jc w:val="both"/>
        <w:rPr>
          <w:rFonts w:ascii="Arial" w:hAnsi="Arial" w:cs="Arial"/>
          <w:bCs/>
          <w:sz w:val="22"/>
          <w:szCs w:val="22"/>
        </w:rPr>
      </w:pPr>
      <w:r w:rsidRPr="00143DA4">
        <w:rPr>
          <w:rFonts w:ascii="Arial" w:hAnsi="Arial" w:cs="Arial"/>
          <w:bCs/>
          <w:sz w:val="22"/>
          <w:szCs w:val="22"/>
        </w:rPr>
        <w:t>E</w:t>
      </w:r>
      <w:r w:rsidR="007A5FAE" w:rsidRPr="00143DA4">
        <w:rPr>
          <w:rFonts w:ascii="Arial" w:hAnsi="Arial" w:cs="Arial"/>
          <w:bCs/>
          <w:sz w:val="22"/>
          <w:szCs w:val="22"/>
        </w:rPr>
        <w:t xml:space="preserve">sta información se </w:t>
      </w:r>
      <w:r w:rsidRPr="00143DA4">
        <w:rPr>
          <w:rFonts w:ascii="Arial" w:hAnsi="Arial" w:cs="Arial"/>
          <w:bCs/>
          <w:sz w:val="22"/>
          <w:szCs w:val="22"/>
        </w:rPr>
        <w:t xml:space="preserve">comunica </w:t>
      </w:r>
      <w:r w:rsidR="004D01D4" w:rsidRPr="00143DA4">
        <w:rPr>
          <w:rFonts w:ascii="Arial" w:hAnsi="Arial" w:cs="Arial"/>
          <w:bCs/>
          <w:sz w:val="22"/>
          <w:szCs w:val="22"/>
        </w:rPr>
        <w:t xml:space="preserve">al </w:t>
      </w:r>
      <w:r w:rsidR="004D01D4" w:rsidRPr="00143DA4">
        <w:rPr>
          <w:rFonts w:ascii="Arial" w:hAnsi="Arial" w:cs="Arial"/>
          <w:b/>
          <w:sz w:val="22"/>
          <w:szCs w:val="22"/>
        </w:rPr>
        <w:t xml:space="preserve">inicio </w:t>
      </w:r>
      <w:r w:rsidR="007A5FAE" w:rsidRPr="00143DA4">
        <w:rPr>
          <w:rFonts w:ascii="Arial" w:hAnsi="Arial" w:cs="Arial"/>
          <w:b/>
          <w:sz w:val="22"/>
          <w:szCs w:val="22"/>
        </w:rPr>
        <w:t>del turno</w:t>
      </w:r>
      <w:r w:rsidR="007A5FAE" w:rsidRPr="00143DA4">
        <w:rPr>
          <w:rFonts w:ascii="Arial" w:hAnsi="Arial" w:cs="Arial"/>
          <w:bCs/>
          <w:sz w:val="22"/>
          <w:szCs w:val="22"/>
        </w:rPr>
        <w:t xml:space="preserve"> el estado completo de la flota para que los encargados de mina puedan organizar las actividades de la guardia. A </w:t>
      </w:r>
      <w:r w:rsidR="007A5FAE" w:rsidRPr="00143DA4">
        <w:rPr>
          <w:rFonts w:ascii="Arial" w:hAnsi="Arial" w:cs="Arial"/>
          <w:b/>
          <w:sz w:val="22"/>
          <w:szCs w:val="22"/>
        </w:rPr>
        <w:t>medio turno</w:t>
      </w:r>
      <w:r w:rsidR="007A5FAE" w:rsidRPr="00143DA4">
        <w:rPr>
          <w:rFonts w:ascii="Arial" w:hAnsi="Arial" w:cs="Arial"/>
          <w:bCs/>
          <w:sz w:val="22"/>
          <w:szCs w:val="22"/>
        </w:rPr>
        <w:t xml:space="preserve"> se envía una actualización del estado de los equipos, indicando cuales se han reincorporado a la operación o han sufrido algún desperfecto. </w:t>
      </w:r>
      <w:r w:rsidR="00775E9C" w:rsidRPr="00143DA4">
        <w:rPr>
          <w:rFonts w:ascii="Arial" w:hAnsi="Arial" w:cs="Arial"/>
          <w:bCs/>
          <w:sz w:val="22"/>
          <w:szCs w:val="22"/>
        </w:rPr>
        <w:t xml:space="preserve">Para lograr la mayor </w:t>
      </w:r>
      <w:r w:rsidR="00941DAC" w:rsidRPr="00143DA4">
        <w:rPr>
          <w:rFonts w:ascii="Arial" w:hAnsi="Arial" w:cs="Arial"/>
          <w:bCs/>
          <w:sz w:val="22"/>
          <w:szCs w:val="22"/>
        </w:rPr>
        <w:t xml:space="preserve">disponibilidad de los equipos el </w:t>
      </w:r>
      <w:r w:rsidR="00941DAC" w:rsidRPr="00143DA4">
        <w:rPr>
          <w:rFonts w:ascii="Arial" w:hAnsi="Arial" w:cs="Arial"/>
          <w:b/>
          <w:sz w:val="22"/>
          <w:szCs w:val="22"/>
        </w:rPr>
        <w:t>Centro de Control Operativo</w:t>
      </w:r>
      <w:r w:rsidR="00941DAC" w:rsidRPr="00143DA4">
        <w:rPr>
          <w:rFonts w:ascii="Arial" w:hAnsi="Arial" w:cs="Arial"/>
          <w:bCs/>
          <w:sz w:val="22"/>
          <w:szCs w:val="22"/>
        </w:rPr>
        <w:t xml:space="preserve"> se encarga de recibir las inoperatividades y transmitirla</w:t>
      </w:r>
      <w:r w:rsidR="00B81FDC" w:rsidRPr="00143DA4">
        <w:rPr>
          <w:rFonts w:ascii="Arial" w:hAnsi="Arial" w:cs="Arial"/>
          <w:bCs/>
          <w:sz w:val="22"/>
          <w:szCs w:val="22"/>
        </w:rPr>
        <w:t>s</w:t>
      </w:r>
      <w:r w:rsidR="00941DAC" w:rsidRPr="00143DA4">
        <w:rPr>
          <w:rFonts w:ascii="Arial" w:hAnsi="Arial" w:cs="Arial"/>
          <w:bCs/>
          <w:sz w:val="22"/>
          <w:szCs w:val="22"/>
        </w:rPr>
        <w:t xml:space="preserve"> </w:t>
      </w:r>
      <w:r w:rsidR="00B81FDC" w:rsidRPr="00143DA4">
        <w:rPr>
          <w:rFonts w:ascii="Arial" w:hAnsi="Arial" w:cs="Arial"/>
          <w:bCs/>
          <w:sz w:val="22"/>
          <w:szCs w:val="22"/>
        </w:rPr>
        <w:t xml:space="preserve">inmediatamente </w:t>
      </w:r>
      <w:r w:rsidR="00941DAC" w:rsidRPr="00143DA4">
        <w:rPr>
          <w:rFonts w:ascii="Arial" w:hAnsi="Arial" w:cs="Arial"/>
          <w:bCs/>
          <w:sz w:val="22"/>
          <w:szCs w:val="22"/>
        </w:rPr>
        <w:t xml:space="preserve">al área de mantenimiento mecánico. </w:t>
      </w:r>
    </w:p>
    <w:p w14:paraId="688DF2BE" w14:textId="77777777" w:rsidR="00BB1DF0" w:rsidRPr="00143DA4" w:rsidRDefault="00941DAC" w:rsidP="00B17274">
      <w:pPr>
        <w:spacing w:after="240"/>
        <w:jc w:val="both"/>
        <w:rPr>
          <w:rFonts w:ascii="Arial" w:hAnsi="Arial" w:cs="Arial"/>
          <w:bCs/>
          <w:sz w:val="22"/>
          <w:szCs w:val="22"/>
        </w:rPr>
      </w:pPr>
      <w:r w:rsidRPr="00143DA4">
        <w:rPr>
          <w:rFonts w:ascii="Arial" w:hAnsi="Arial" w:cs="Arial"/>
          <w:bCs/>
          <w:sz w:val="22"/>
          <w:szCs w:val="22"/>
        </w:rPr>
        <w:t xml:space="preserve">Al recibir el reporte se solicita el código del equipo, el motivo de falla detallado, la ubicación exacta del equipo y la hora en que se produjo la avería. Una vez </w:t>
      </w:r>
      <w:r w:rsidR="00BB1DF0" w:rsidRPr="00143DA4">
        <w:rPr>
          <w:rFonts w:ascii="Arial" w:hAnsi="Arial" w:cs="Arial"/>
          <w:bCs/>
          <w:sz w:val="22"/>
          <w:szCs w:val="22"/>
        </w:rPr>
        <w:t xml:space="preserve">recibidos </w:t>
      </w:r>
      <w:r w:rsidRPr="00143DA4">
        <w:rPr>
          <w:rFonts w:ascii="Arial" w:hAnsi="Arial" w:cs="Arial"/>
          <w:bCs/>
          <w:sz w:val="22"/>
          <w:szCs w:val="22"/>
        </w:rPr>
        <w:t xml:space="preserve">los datos, la comunicación con el área de mantenimiento se da de manera inmediata, transmitiéndole a detalle la información brindada por el operador. </w:t>
      </w:r>
    </w:p>
    <w:p w14:paraId="4EDE454B" w14:textId="77777777" w:rsidR="00BB1DF0" w:rsidRPr="00143DA4" w:rsidRDefault="00941DAC" w:rsidP="00B17274">
      <w:pPr>
        <w:spacing w:after="240"/>
        <w:jc w:val="both"/>
        <w:rPr>
          <w:rFonts w:ascii="Arial" w:hAnsi="Arial" w:cs="Arial"/>
          <w:bCs/>
          <w:sz w:val="22"/>
          <w:szCs w:val="22"/>
        </w:rPr>
      </w:pPr>
      <w:r w:rsidRPr="00143DA4">
        <w:rPr>
          <w:rFonts w:ascii="Arial" w:hAnsi="Arial" w:cs="Arial"/>
          <w:bCs/>
          <w:sz w:val="22"/>
          <w:szCs w:val="22"/>
        </w:rPr>
        <w:t xml:space="preserve">Luego de corregida la falla mecánica, tanto el </w:t>
      </w:r>
      <w:r w:rsidRPr="00143DA4">
        <w:rPr>
          <w:rFonts w:ascii="Arial" w:hAnsi="Arial" w:cs="Arial"/>
          <w:b/>
          <w:sz w:val="22"/>
          <w:szCs w:val="22"/>
        </w:rPr>
        <w:t>mecánico</w:t>
      </w:r>
      <w:r w:rsidRPr="00143DA4">
        <w:rPr>
          <w:rFonts w:ascii="Arial" w:hAnsi="Arial" w:cs="Arial"/>
          <w:bCs/>
          <w:sz w:val="22"/>
          <w:szCs w:val="22"/>
        </w:rPr>
        <w:t xml:space="preserve"> </w:t>
      </w:r>
      <w:r w:rsidR="00BB1DF0" w:rsidRPr="00143DA4">
        <w:rPr>
          <w:rFonts w:ascii="Arial" w:hAnsi="Arial" w:cs="Arial"/>
          <w:bCs/>
          <w:sz w:val="22"/>
          <w:szCs w:val="22"/>
        </w:rPr>
        <w:t xml:space="preserve">como </w:t>
      </w:r>
      <w:r w:rsidRPr="00143DA4">
        <w:rPr>
          <w:rFonts w:ascii="Arial" w:hAnsi="Arial" w:cs="Arial"/>
          <w:bCs/>
          <w:sz w:val="22"/>
          <w:szCs w:val="22"/>
        </w:rPr>
        <w:t xml:space="preserve">el </w:t>
      </w:r>
      <w:r w:rsidRPr="00143DA4">
        <w:rPr>
          <w:rFonts w:ascii="Arial" w:hAnsi="Arial" w:cs="Arial"/>
          <w:b/>
          <w:sz w:val="22"/>
          <w:szCs w:val="22"/>
        </w:rPr>
        <w:t>operador</w:t>
      </w:r>
      <w:r w:rsidRPr="00143DA4">
        <w:rPr>
          <w:rFonts w:ascii="Arial" w:hAnsi="Arial" w:cs="Arial"/>
          <w:bCs/>
          <w:sz w:val="22"/>
          <w:szCs w:val="22"/>
        </w:rPr>
        <w:t xml:space="preserve"> se comunican con el </w:t>
      </w:r>
      <w:r w:rsidRPr="00143DA4">
        <w:rPr>
          <w:rFonts w:ascii="Arial" w:hAnsi="Arial" w:cs="Arial"/>
          <w:b/>
          <w:sz w:val="22"/>
          <w:szCs w:val="22"/>
        </w:rPr>
        <w:t>Centro de Control</w:t>
      </w:r>
      <w:r w:rsidRPr="00143DA4">
        <w:rPr>
          <w:rFonts w:ascii="Arial" w:hAnsi="Arial" w:cs="Arial"/>
          <w:bCs/>
          <w:sz w:val="22"/>
          <w:szCs w:val="22"/>
        </w:rPr>
        <w:t xml:space="preserve"> para reportar el levantamiento de la observación</w:t>
      </w:r>
      <w:r w:rsidR="00652444" w:rsidRPr="00143DA4">
        <w:rPr>
          <w:rFonts w:ascii="Arial" w:hAnsi="Arial" w:cs="Arial"/>
          <w:bCs/>
          <w:sz w:val="22"/>
          <w:szCs w:val="22"/>
        </w:rPr>
        <w:t xml:space="preserve">. </w:t>
      </w:r>
    </w:p>
    <w:p w14:paraId="0DB17C99" w14:textId="77777777" w:rsidR="00F07B3C" w:rsidRPr="00143DA4" w:rsidRDefault="00652444" w:rsidP="00B17274">
      <w:pPr>
        <w:spacing w:after="240"/>
        <w:jc w:val="both"/>
        <w:rPr>
          <w:rFonts w:ascii="Arial" w:hAnsi="Arial" w:cs="Arial"/>
          <w:bCs/>
          <w:sz w:val="22"/>
          <w:szCs w:val="22"/>
        </w:rPr>
      </w:pPr>
      <w:r w:rsidRPr="00143DA4">
        <w:rPr>
          <w:rFonts w:ascii="Arial" w:hAnsi="Arial" w:cs="Arial"/>
          <w:bCs/>
          <w:sz w:val="22"/>
          <w:szCs w:val="22"/>
        </w:rPr>
        <w:t xml:space="preserve">Todos los eventos producidos durante la guardia son registrados en el </w:t>
      </w:r>
      <w:r w:rsidRPr="00143DA4">
        <w:rPr>
          <w:rFonts w:ascii="Arial" w:hAnsi="Arial" w:cs="Arial"/>
          <w:b/>
          <w:sz w:val="22"/>
          <w:szCs w:val="22"/>
        </w:rPr>
        <w:t>SIPEG</w:t>
      </w:r>
      <w:r w:rsidRPr="00143DA4">
        <w:rPr>
          <w:rFonts w:ascii="Arial" w:hAnsi="Arial" w:cs="Arial"/>
          <w:bCs/>
          <w:sz w:val="22"/>
          <w:szCs w:val="22"/>
        </w:rPr>
        <w:t xml:space="preserve">, </w:t>
      </w:r>
      <w:r w:rsidR="00BB1DF0" w:rsidRPr="00143DA4">
        <w:rPr>
          <w:rFonts w:ascii="Arial" w:hAnsi="Arial" w:cs="Arial"/>
          <w:bCs/>
          <w:sz w:val="22"/>
          <w:szCs w:val="22"/>
        </w:rPr>
        <w:t xml:space="preserve">que </w:t>
      </w:r>
      <w:r w:rsidRPr="00143DA4">
        <w:rPr>
          <w:rFonts w:ascii="Arial" w:hAnsi="Arial" w:cs="Arial"/>
          <w:bCs/>
          <w:sz w:val="22"/>
          <w:szCs w:val="22"/>
        </w:rPr>
        <w:t xml:space="preserve">emite un reporte con los mantenimientos realizados (equipo, hora de inicio, hora de fin y motivo) y el estado final del equipo. </w:t>
      </w:r>
    </w:p>
    <w:p w14:paraId="4D940116" w14:textId="77777777" w:rsidR="00F941E4" w:rsidRPr="00143DA4" w:rsidRDefault="00652444" w:rsidP="00B17274">
      <w:pPr>
        <w:spacing w:after="240"/>
        <w:jc w:val="both"/>
        <w:rPr>
          <w:rFonts w:ascii="Arial" w:hAnsi="Arial" w:cs="Arial"/>
          <w:bCs/>
          <w:sz w:val="22"/>
          <w:szCs w:val="22"/>
        </w:rPr>
      </w:pPr>
      <w:r w:rsidRPr="00143DA4">
        <w:rPr>
          <w:rFonts w:ascii="Arial" w:hAnsi="Arial" w:cs="Arial"/>
          <w:bCs/>
          <w:sz w:val="22"/>
          <w:szCs w:val="22"/>
        </w:rPr>
        <w:t>Est</w:t>
      </w:r>
      <w:r w:rsidR="00F07B3C" w:rsidRPr="00143DA4">
        <w:rPr>
          <w:rFonts w:ascii="Arial" w:hAnsi="Arial" w:cs="Arial"/>
          <w:bCs/>
          <w:sz w:val="22"/>
          <w:szCs w:val="22"/>
        </w:rPr>
        <w:t>e</w:t>
      </w:r>
      <w:r w:rsidRPr="00143DA4">
        <w:rPr>
          <w:rFonts w:ascii="Arial" w:hAnsi="Arial" w:cs="Arial"/>
          <w:bCs/>
          <w:sz w:val="22"/>
          <w:szCs w:val="22"/>
        </w:rPr>
        <w:t xml:space="preserve"> </w:t>
      </w:r>
      <w:r w:rsidR="00F07B3C" w:rsidRPr="00143DA4">
        <w:rPr>
          <w:rFonts w:ascii="Arial" w:hAnsi="Arial" w:cs="Arial"/>
          <w:bCs/>
          <w:sz w:val="22"/>
          <w:szCs w:val="22"/>
        </w:rPr>
        <w:t xml:space="preserve">informe es muy útil </w:t>
      </w:r>
      <w:r w:rsidRPr="00143DA4">
        <w:rPr>
          <w:rFonts w:ascii="Arial" w:hAnsi="Arial" w:cs="Arial"/>
          <w:bCs/>
          <w:sz w:val="22"/>
          <w:szCs w:val="22"/>
        </w:rPr>
        <w:t>para la guardia entrante</w:t>
      </w:r>
      <w:r w:rsidR="00F941E4" w:rsidRPr="00143DA4">
        <w:rPr>
          <w:rFonts w:ascii="Arial" w:hAnsi="Arial" w:cs="Arial"/>
          <w:bCs/>
          <w:sz w:val="22"/>
          <w:szCs w:val="22"/>
        </w:rPr>
        <w:t xml:space="preserve">, que puede </w:t>
      </w:r>
      <w:r w:rsidRPr="00143DA4">
        <w:rPr>
          <w:rFonts w:ascii="Arial" w:hAnsi="Arial" w:cs="Arial"/>
          <w:bCs/>
          <w:sz w:val="22"/>
          <w:szCs w:val="22"/>
        </w:rPr>
        <w:t>prever con cuanta flota va a contar a primeras horas y priorizar qu</w:t>
      </w:r>
      <w:r w:rsidR="00F941E4" w:rsidRPr="00143DA4">
        <w:rPr>
          <w:rFonts w:ascii="Arial" w:hAnsi="Arial" w:cs="Arial"/>
          <w:bCs/>
          <w:sz w:val="22"/>
          <w:szCs w:val="22"/>
        </w:rPr>
        <w:t>é</w:t>
      </w:r>
      <w:r w:rsidRPr="00143DA4">
        <w:rPr>
          <w:rFonts w:ascii="Arial" w:hAnsi="Arial" w:cs="Arial"/>
          <w:bCs/>
          <w:sz w:val="22"/>
          <w:szCs w:val="22"/>
        </w:rPr>
        <w:t xml:space="preserve"> equipos deben ser atendidos al inicio del turno para no afectar las actividades programadas. </w:t>
      </w:r>
    </w:p>
    <w:p w14:paraId="53904B9B" w14:textId="53250094" w:rsidR="00931E61" w:rsidRPr="00143DA4" w:rsidRDefault="00652444" w:rsidP="00B17274">
      <w:pPr>
        <w:spacing w:after="240"/>
        <w:jc w:val="both"/>
        <w:rPr>
          <w:rFonts w:ascii="Arial" w:hAnsi="Arial" w:cs="Arial"/>
          <w:b/>
          <w:sz w:val="22"/>
          <w:szCs w:val="22"/>
        </w:rPr>
      </w:pPr>
      <w:r w:rsidRPr="00143DA4">
        <w:rPr>
          <w:rFonts w:ascii="Arial" w:hAnsi="Arial" w:cs="Arial"/>
          <w:b/>
          <w:sz w:val="22"/>
          <w:szCs w:val="22"/>
        </w:rPr>
        <w:t xml:space="preserve">Con los datos registrados en el SIPEG se pueden identificar los principales motivos de inoperatividad de las flotas y generar planes de acción para reducir estos al mínimo. </w:t>
      </w:r>
    </w:p>
    <w:p w14:paraId="62C4E2D3" w14:textId="7E56CD2E" w:rsidR="00E11848" w:rsidRPr="00143DA4" w:rsidRDefault="00E11848" w:rsidP="00B17274">
      <w:pPr>
        <w:spacing w:after="240"/>
        <w:jc w:val="both"/>
        <w:rPr>
          <w:rFonts w:ascii="Arial" w:hAnsi="Arial" w:cs="Arial"/>
          <w:bCs/>
          <w:sz w:val="22"/>
          <w:szCs w:val="22"/>
        </w:rPr>
      </w:pPr>
      <w:r w:rsidRPr="00143DA4">
        <w:rPr>
          <w:rFonts w:ascii="Arial" w:hAnsi="Arial" w:cs="Arial"/>
          <w:bCs/>
          <w:noProof/>
          <w:sz w:val="22"/>
          <w:szCs w:val="22"/>
        </w:rPr>
        <w:drawing>
          <wp:inline distT="0" distB="0" distL="0" distR="0" wp14:anchorId="630A4EA0" wp14:editId="04F4D1AB">
            <wp:extent cx="3166110" cy="1861185"/>
            <wp:effectExtent l="0" t="0" r="0" b="5715"/>
            <wp:docPr id="1486366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66866" name=""/>
                    <pic:cNvPicPr/>
                  </pic:nvPicPr>
                  <pic:blipFill>
                    <a:blip r:embed="rId23"/>
                    <a:stretch>
                      <a:fillRect/>
                    </a:stretch>
                  </pic:blipFill>
                  <pic:spPr>
                    <a:xfrm>
                      <a:off x="0" y="0"/>
                      <a:ext cx="3166110" cy="1861185"/>
                    </a:xfrm>
                    <a:prstGeom prst="rect">
                      <a:avLst/>
                    </a:prstGeom>
                  </pic:spPr>
                </pic:pic>
              </a:graphicData>
            </a:graphic>
          </wp:inline>
        </w:drawing>
      </w:r>
    </w:p>
    <w:p w14:paraId="0745D6E9" w14:textId="256B9DEA" w:rsidR="00D33E14" w:rsidRPr="00143DA4" w:rsidRDefault="00D33E14" w:rsidP="00D11F99">
      <w:pPr>
        <w:pStyle w:val="Descripcin"/>
        <w:spacing w:after="240"/>
        <w:rPr>
          <w:rFonts w:ascii="Arial" w:hAnsi="Arial" w:cs="Arial"/>
          <w:bCs/>
          <w:i w:val="0"/>
          <w:iCs w:val="0"/>
          <w:color w:val="auto"/>
        </w:rPr>
      </w:pPr>
      <w:r w:rsidRPr="00143DA4">
        <w:rPr>
          <w:rFonts w:ascii="Arial" w:hAnsi="Arial" w:cs="Arial"/>
          <w:b/>
          <w:i w:val="0"/>
          <w:iCs w:val="0"/>
          <w:color w:val="auto"/>
        </w:rPr>
        <w:t xml:space="preserve">Gráfico </w:t>
      </w:r>
      <w:r w:rsidRPr="00143DA4">
        <w:rPr>
          <w:rFonts w:ascii="Arial" w:hAnsi="Arial" w:cs="Arial"/>
          <w:b/>
          <w:i w:val="0"/>
          <w:iCs w:val="0"/>
          <w:color w:val="auto"/>
        </w:rPr>
        <w:fldChar w:fldCharType="begin"/>
      </w:r>
      <w:r w:rsidRPr="00143DA4">
        <w:rPr>
          <w:rFonts w:ascii="Arial" w:hAnsi="Arial" w:cs="Arial"/>
          <w:b/>
          <w:i w:val="0"/>
          <w:iCs w:val="0"/>
          <w:color w:val="auto"/>
        </w:rPr>
        <w:instrText xml:space="preserve"> SEQ Gráfico \* ARABIC </w:instrText>
      </w:r>
      <w:r w:rsidRPr="00143DA4">
        <w:rPr>
          <w:rFonts w:ascii="Arial" w:hAnsi="Arial" w:cs="Arial"/>
          <w:b/>
          <w:i w:val="0"/>
          <w:iCs w:val="0"/>
          <w:color w:val="auto"/>
        </w:rPr>
        <w:fldChar w:fldCharType="separate"/>
      </w:r>
      <w:r w:rsidR="00D35B80" w:rsidRPr="00143DA4">
        <w:rPr>
          <w:rFonts w:ascii="Arial" w:hAnsi="Arial" w:cs="Arial"/>
          <w:b/>
          <w:i w:val="0"/>
          <w:iCs w:val="0"/>
          <w:color w:val="auto"/>
        </w:rPr>
        <w:t>5</w:t>
      </w:r>
      <w:r w:rsidRPr="00143DA4">
        <w:rPr>
          <w:rFonts w:ascii="Arial" w:hAnsi="Arial" w:cs="Arial"/>
          <w:b/>
          <w:i w:val="0"/>
          <w:iCs w:val="0"/>
          <w:color w:val="auto"/>
        </w:rPr>
        <w:fldChar w:fldCharType="end"/>
      </w:r>
      <w:r w:rsidRPr="00143DA4">
        <w:rPr>
          <w:rFonts w:ascii="Arial" w:hAnsi="Arial" w:cs="Arial"/>
          <w:b/>
          <w:i w:val="0"/>
          <w:iCs w:val="0"/>
          <w:color w:val="auto"/>
        </w:rPr>
        <w:t xml:space="preserve"> </w:t>
      </w:r>
      <w:r w:rsidR="00D11F99" w:rsidRPr="00143DA4">
        <w:rPr>
          <w:rFonts w:ascii="Arial" w:hAnsi="Arial" w:cs="Arial"/>
          <w:b/>
          <w:i w:val="0"/>
          <w:iCs w:val="0"/>
          <w:color w:val="auto"/>
        </w:rPr>
        <w:br/>
      </w:r>
      <w:r w:rsidR="000B42E7" w:rsidRPr="00143DA4">
        <w:rPr>
          <w:rFonts w:ascii="Arial" w:hAnsi="Arial" w:cs="Arial"/>
          <w:bCs/>
          <w:i w:val="0"/>
          <w:iCs w:val="0"/>
          <w:color w:val="auto"/>
        </w:rPr>
        <w:t>Reporte de liberación de equipos</w:t>
      </w:r>
    </w:p>
    <w:p w14:paraId="542FD2C1" w14:textId="3D6FFFE2" w:rsidR="00E11848" w:rsidRPr="00143DA4" w:rsidRDefault="00E11848" w:rsidP="00D11F99">
      <w:pPr>
        <w:pStyle w:val="Descripcin"/>
        <w:spacing w:after="240"/>
        <w:jc w:val="center"/>
        <w:rPr>
          <w:rFonts w:ascii="Arial" w:hAnsi="Arial" w:cs="Arial"/>
          <w:bCs/>
          <w:i w:val="0"/>
          <w:iCs w:val="0"/>
          <w:color w:val="auto"/>
        </w:rPr>
      </w:pPr>
      <w:r w:rsidRPr="00143DA4">
        <w:rPr>
          <w:rFonts w:ascii="Arial" w:hAnsi="Arial" w:cs="Arial"/>
          <w:bCs/>
          <w:i w:val="0"/>
          <w:iCs w:val="0"/>
          <w:noProof/>
          <w:color w:val="auto"/>
        </w:rPr>
        <w:drawing>
          <wp:inline distT="0" distB="0" distL="0" distR="0" wp14:anchorId="0CB86702" wp14:editId="0FEF360F">
            <wp:extent cx="3166110" cy="1690370"/>
            <wp:effectExtent l="0" t="0" r="0" b="5080"/>
            <wp:docPr id="44446429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64292" name="Imagen 1" descr="Tabla&#10;&#10;El contenido generado por IA puede ser incorrecto."/>
                    <pic:cNvPicPr/>
                  </pic:nvPicPr>
                  <pic:blipFill>
                    <a:blip r:embed="rId24"/>
                    <a:stretch>
                      <a:fillRect/>
                    </a:stretch>
                  </pic:blipFill>
                  <pic:spPr>
                    <a:xfrm>
                      <a:off x="0" y="0"/>
                      <a:ext cx="3166110" cy="1690370"/>
                    </a:xfrm>
                    <a:prstGeom prst="rect">
                      <a:avLst/>
                    </a:prstGeom>
                  </pic:spPr>
                </pic:pic>
              </a:graphicData>
            </a:graphic>
          </wp:inline>
        </w:drawing>
      </w:r>
    </w:p>
    <w:p w14:paraId="364A34B2" w14:textId="6B91CFB9" w:rsidR="000B42E7" w:rsidRPr="00143DA4" w:rsidRDefault="000B42E7" w:rsidP="00D11F99">
      <w:pPr>
        <w:pStyle w:val="Descripcin"/>
        <w:spacing w:after="240"/>
        <w:rPr>
          <w:rFonts w:ascii="Arial" w:hAnsi="Arial" w:cs="Arial"/>
          <w:bCs/>
          <w:i w:val="0"/>
          <w:iCs w:val="0"/>
          <w:color w:val="auto"/>
        </w:rPr>
      </w:pPr>
      <w:r w:rsidRPr="00143DA4">
        <w:rPr>
          <w:rFonts w:ascii="Arial" w:hAnsi="Arial" w:cs="Arial"/>
          <w:b/>
          <w:i w:val="0"/>
          <w:iCs w:val="0"/>
          <w:color w:val="auto"/>
        </w:rPr>
        <w:t xml:space="preserve">Gráfico </w:t>
      </w:r>
      <w:r w:rsidRPr="00143DA4">
        <w:rPr>
          <w:rFonts w:ascii="Arial" w:hAnsi="Arial" w:cs="Arial"/>
          <w:b/>
          <w:i w:val="0"/>
          <w:iCs w:val="0"/>
          <w:color w:val="auto"/>
        </w:rPr>
        <w:fldChar w:fldCharType="begin"/>
      </w:r>
      <w:r w:rsidRPr="00143DA4">
        <w:rPr>
          <w:rFonts w:ascii="Arial" w:hAnsi="Arial" w:cs="Arial"/>
          <w:b/>
          <w:i w:val="0"/>
          <w:iCs w:val="0"/>
          <w:color w:val="auto"/>
        </w:rPr>
        <w:instrText xml:space="preserve"> SEQ Gráfico \* ARABIC </w:instrText>
      </w:r>
      <w:r w:rsidRPr="00143DA4">
        <w:rPr>
          <w:rFonts w:ascii="Arial" w:hAnsi="Arial" w:cs="Arial"/>
          <w:b/>
          <w:i w:val="0"/>
          <w:iCs w:val="0"/>
          <w:color w:val="auto"/>
        </w:rPr>
        <w:fldChar w:fldCharType="separate"/>
      </w:r>
      <w:r w:rsidR="00D35B80" w:rsidRPr="00143DA4">
        <w:rPr>
          <w:rFonts w:ascii="Arial" w:hAnsi="Arial" w:cs="Arial"/>
          <w:b/>
          <w:i w:val="0"/>
          <w:iCs w:val="0"/>
          <w:color w:val="auto"/>
        </w:rPr>
        <w:t>6</w:t>
      </w:r>
      <w:r w:rsidRPr="00143DA4">
        <w:rPr>
          <w:rFonts w:ascii="Arial" w:hAnsi="Arial" w:cs="Arial"/>
          <w:b/>
          <w:i w:val="0"/>
          <w:iCs w:val="0"/>
          <w:color w:val="auto"/>
        </w:rPr>
        <w:fldChar w:fldCharType="end"/>
      </w:r>
      <w:r w:rsidRPr="00143DA4">
        <w:rPr>
          <w:rFonts w:ascii="Arial" w:hAnsi="Arial" w:cs="Arial"/>
          <w:b/>
          <w:i w:val="0"/>
          <w:iCs w:val="0"/>
          <w:color w:val="auto"/>
        </w:rPr>
        <w:t xml:space="preserve"> </w:t>
      </w:r>
      <w:r w:rsidR="00D11F99" w:rsidRPr="00143DA4">
        <w:rPr>
          <w:rFonts w:ascii="Arial" w:hAnsi="Arial" w:cs="Arial"/>
          <w:b/>
          <w:i w:val="0"/>
          <w:iCs w:val="0"/>
          <w:color w:val="auto"/>
        </w:rPr>
        <w:br/>
      </w:r>
      <w:r w:rsidRPr="00143DA4">
        <w:rPr>
          <w:rFonts w:ascii="Arial" w:hAnsi="Arial" w:cs="Arial"/>
          <w:bCs/>
          <w:i w:val="0"/>
          <w:iCs w:val="0"/>
          <w:color w:val="auto"/>
        </w:rPr>
        <w:t>Reporte de estado de equipos</w:t>
      </w:r>
    </w:p>
    <w:p w14:paraId="62EF3D99" w14:textId="77777777" w:rsidR="00A70D5D" w:rsidRPr="00143DA4" w:rsidRDefault="00A70D5D" w:rsidP="00A70D5D">
      <w:pPr>
        <w:pStyle w:val="Prrafodelista"/>
        <w:ind w:left="0"/>
        <w:rPr>
          <w:b/>
          <w:sz w:val="22"/>
          <w:szCs w:val="22"/>
          <w:lang w:val="es-PE"/>
        </w:rPr>
      </w:pPr>
    </w:p>
    <w:p w14:paraId="2C3E3A47" w14:textId="576BF051" w:rsidR="00A70D5D" w:rsidRPr="00143DA4" w:rsidRDefault="00A70D5D" w:rsidP="00A70D5D">
      <w:pPr>
        <w:pStyle w:val="Prrafodelista"/>
        <w:ind w:left="0"/>
        <w:rPr>
          <w:b/>
          <w:sz w:val="22"/>
          <w:szCs w:val="22"/>
          <w:lang w:val="es-PE"/>
        </w:rPr>
      </w:pPr>
      <w:r w:rsidRPr="00143DA4">
        <w:rPr>
          <w:b/>
          <w:sz w:val="22"/>
          <w:szCs w:val="22"/>
          <w:lang w:val="es-PE"/>
        </w:rPr>
        <w:t>Proceso 5</w:t>
      </w:r>
    </w:p>
    <w:p w14:paraId="21E36868" w14:textId="79EDA0C9" w:rsidR="000B148E" w:rsidRPr="00143DA4" w:rsidRDefault="000B148E" w:rsidP="00A70D5D">
      <w:pPr>
        <w:pStyle w:val="Prrafodelista"/>
        <w:ind w:left="0"/>
        <w:rPr>
          <w:b/>
          <w:sz w:val="22"/>
          <w:szCs w:val="22"/>
          <w:lang w:val="es-PE"/>
        </w:rPr>
      </w:pPr>
      <w:r w:rsidRPr="00143DA4">
        <w:rPr>
          <w:b/>
          <w:sz w:val="22"/>
          <w:szCs w:val="22"/>
          <w:lang w:val="es-PE"/>
        </w:rPr>
        <w:t xml:space="preserve">Sostenimiento (lanzado de </w:t>
      </w:r>
      <w:r w:rsidRPr="00143DA4">
        <w:rPr>
          <w:b/>
          <w:i/>
          <w:iCs/>
          <w:sz w:val="22"/>
          <w:szCs w:val="22"/>
          <w:lang w:val="es-PE"/>
        </w:rPr>
        <w:t>shotcrete</w:t>
      </w:r>
      <w:r w:rsidRPr="00143DA4">
        <w:rPr>
          <w:b/>
          <w:sz w:val="22"/>
          <w:szCs w:val="22"/>
          <w:lang w:val="es-PE"/>
        </w:rPr>
        <w:t>)</w:t>
      </w:r>
    </w:p>
    <w:p w14:paraId="740AA514" w14:textId="77777777" w:rsidR="00A70D5D" w:rsidRPr="00143DA4" w:rsidRDefault="00A70D5D" w:rsidP="00A70D5D">
      <w:pPr>
        <w:pStyle w:val="Prrafodelista"/>
        <w:ind w:left="0"/>
        <w:rPr>
          <w:b/>
          <w:sz w:val="22"/>
          <w:szCs w:val="22"/>
          <w:lang w:val="es-PE"/>
        </w:rPr>
      </w:pPr>
    </w:p>
    <w:p w14:paraId="1468D754" w14:textId="77777777" w:rsidR="00B226F3" w:rsidRPr="00143DA4" w:rsidRDefault="00C960CA" w:rsidP="00B17274">
      <w:pPr>
        <w:spacing w:after="240"/>
        <w:jc w:val="both"/>
        <w:rPr>
          <w:rFonts w:ascii="Arial" w:hAnsi="Arial" w:cs="Arial"/>
          <w:bCs/>
          <w:sz w:val="22"/>
          <w:szCs w:val="22"/>
        </w:rPr>
      </w:pPr>
      <w:r w:rsidRPr="00143DA4">
        <w:rPr>
          <w:rFonts w:ascii="Arial" w:hAnsi="Arial" w:cs="Arial"/>
          <w:bCs/>
          <w:sz w:val="22"/>
          <w:szCs w:val="22"/>
        </w:rPr>
        <w:t>El principal método de sostenimiento es el lanzado de shotcrete en las labores de avance</w:t>
      </w:r>
      <w:r w:rsidR="006030CF" w:rsidRPr="00143DA4">
        <w:rPr>
          <w:rFonts w:ascii="Arial" w:hAnsi="Arial" w:cs="Arial"/>
          <w:bCs/>
          <w:sz w:val="22"/>
          <w:szCs w:val="22"/>
        </w:rPr>
        <w:t>,</w:t>
      </w:r>
      <w:r w:rsidRPr="00143DA4">
        <w:rPr>
          <w:rFonts w:ascii="Arial" w:hAnsi="Arial" w:cs="Arial"/>
          <w:bCs/>
          <w:sz w:val="22"/>
          <w:szCs w:val="22"/>
        </w:rPr>
        <w:t xml:space="preserve"> producción</w:t>
      </w:r>
      <w:r w:rsidR="006030CF" w:rsidRPr="00143DA4">
        <w:rPr>
          <w:rFonts w:ascii="Arial" w:hAnsi="Arial" w:cs="Arial"/>
          <w:bCs/>
          <w:sz w:val="22"/>
          <w:szCs w:val="22"/>
        </w:rPr>
        <w:t xml:space="preserve"> y pasivos</w:t>
      </w:r>
      <w:r w:rsidRPr="00143DA4">
        <w:rPr>
          <w:rFonts w:ascii="Arial" w:hAnsi="Arial" w:cs="Arial"/>
          <w:bCs/>
          <w:sz w:val="22"/>
          <w:szCs w:val="22"/>
        </w:rPr>
        <w:t xml:space="preserve">. </w:t>
      </w:r>
    </w:p>
    <w:p w14:paraId="1CBBAE95" w14:textId="08863A03" w:rsidR="00921B9E" w:rsidRPr="00143DA4" w:rsidRDefault="00B226F3" w:rsidP="00B17274">
      <w:pPr>
        <w:spacing w:after="240"/>
        <w:jc w:val="both"/>
        <w:rPr>
          <w:rFonts w:ascii="Arial" w:hAnsi="Arial" w:cs="Arial"/>
          <w:bCs/>
          <w:sz w:val="22"/>
          <w:szCs w:val="22"/>
        </w:rPr>
      </w:pPr>
      <w:r w:rsidRPr="00143DA4">
        <w:rPr>
          <w:rFonts w:ascii="Arial" w:hAnsi="Arial" w:cs="Arial"/>
          <w:bCs/>
          <w:sz w:val="22"/>
          <w:szCs w:val="22"/>
        </w:rPr>
        <w:t>Busca</w:t>
      </w:r>
      <w:r w:rsidR="002F60FB" w:rsidRPr="00143DA4">
        <w:rPr>
          <w:rFonts w:ascii="Arial" w:hAnsi="Arial" w:cs="Arial"/>
          <w:bCs/>
          <w:sz w:val="22"/>
          <w:szCs w:val="22"/>
        </w:rPr>
        <w:t>ndo</w:t>
      </w:r>
      <w:r w:rsidRPr="00143DA4">
        <w:rPr>
          <w:rFonts w:ascii="Arial" w:hAnsi="Arial" w:cs="Arial"/>
          <w:bCs/>
          <w:sz w:val="22"/>
          <w:szCs w:val="22"/>
        </w:rPr>
        <w:t xml:space="preserve"> </w:t>
      </w:r>
      <w:r w:rsidR="00C960CA" w:rsidRPr="00143DA4">
        <w:rPr>
          <w:rFonts w:ascii="Arial" w:hAnsi="Arial" w:cs="Arial"/>
          <w:bCs/>
          <w:sz w:val="22"/>
          <w:szCs w:val="22"/>
        </w:rPr>
        <w:t xml:space="preserve">gestionar el </w:t>
      </w:r>
      <w:r w:rsidR="00C960CA" w:rsidRPr="00143DA4">
        <w:rPr>
          <w:rFonts w:ascii="Arial" w:hAnsi="Arial" w:cs="Arial"/>
          <w:b/>
          <w:sz w:val="22"/>
          <w:szCs w:val="22"/>
        </w:rPr>
        <w:t xml:space="preserve">consumo óptimo de </w:t>
      </w:r>
      <w:r w:rsidR="00C960CA" w:rsidRPr="00143DA4">
        <w:rPr>
          <w:rFonts w:ascii="Arial" w:hAnsi="Arial" w:cs="Arial"/>
          <w:b/>
          <w:i/>
          <w:iCs/>
          <w:sz w:val="22"/>
          <w:szCs w:val="22"/>
        </w:rPr>
        <w:t>shotcrete</w:t>
      </w:r>
      <w:r w:rsidR="00C960CA" w:rsidRPr="00143DA4">
        <w:rPr>
          <w:rFonts w:ascii="Arial" w:hAnsi="Arial" w:cs="Arial"/>
          <w:bCs/>
          <w:sz w:val="22"/>
          <w:szCs w:val="22"/>
        </w:rPr>
        <w:t xml:space="preserve"> en la </w:t>
      </w:r>
      <w:r w:rsidR="006030CF" w:rsidRPr="00143DA4">
        <w:rPr>
          <w:rFonts w:ascii="Arial" w:hAnsi="Arial" w:cs="Arial"/>
          <w:bCs/>
          <w:sz w:val="22"/>
          <w:szCs w:val="22"/>
        </w:rPr>
        <w:t>mina</w:t>
      </w:r>
      <w:r w:rsidR="00C960CA" w:rsidRPr="00143DA4">
        <w:rPr>
          <w:rFonts w:ascii="Arial" w:hAnsi="Arial" w:cs="Arial"/>
          <w:bCs/>
          <w:sz w:val="22"/>
          <w:szCs w:val="22"/>
        </w:rPr>
        <w:t xml:space="preserve"> para cubrir las necesidades operativas</w:t>
      </w:r>
      <w:r w:rsidR="00921B9E" w:rsidRPr="00143DA4">
        <w:rPr>
          <w:rFonts w:ascii="Arial" w:hAnsi="Arial" w:cs="Arial"/>
          <w:bCs/>
          <w:sz w:val="22"/>
          <w:szCs w:val="22"/>
        </w:rPr>
        <w:t xml:space="preserve">, </w:t>
      </w:r>
      <w:r w:rsidR="00750D28" w:rsidRPr="00143DA4">
        <w:rPr>
          <w:rFonts w:ascii="Arial" w:hAnsi="Arial" w:cs="Arial"/>
          <w:bCs/>
          <w:sz w:val="22"/>
          <w:szCs w:val="22"/>
        </w:rPr>
        <w:t xml:space="preserve">se </w:t>
      </w:r>
      <w:r w:rsidR="00921B9E" w:rsidRPr="00143DA4">
        <w:rPr>
          <w:rFonts w:ascii="Arial" w:hAnsi="Arial" w:cs="Arial"/>
          <w:bCs/>
          <w:sz w:val="22"/>
          <w:szCs w:val="22"/>
        </w:rPr>
        <w:t xml:space="preserve">realiza </w:t>
      </w:r>
      <w:r w:rsidR="006030CF" w:rsidRPr="00143DA4">
        <w:rPr>
          <w:rFonts w:ascii="Arial" w:hAnsi="Arial" w:cs="Arial"/>
          <w:bCs/>
          <w:sz w:val="22"/>
          <w:szCs w:val="22"/>
        </w:rPr>
        <w:t>una coordinación previa al inicio de las actividades</w:t>
      </w:r>
      <w:r w:rsidR="00921B9E" w:rsidRPr="00143DA4">
        <w:rPr>
          <w:rFonts w:ascii="Arial" w:hAnsi="Arial" w:cs="Arial"/>
          <w:bCs/>
          <w:sz w:val="22"/>
          <w:szCs w:val="22"/>
        </w:rPr>
        <w:t>,</w:t>
      </w:r>
      <w:r w:rsidR="006030CF" w:rsidRPr="00143DA4">
        <w:rPr>
          <w:rFonts w:ascii="Arial" w:hAnsi="Arial" w:cs="Arial"/>
          <w:bCs/>
          <w:sz w:val="22"/>
          <w:szCs w:val="22"/>
        </w:rPr>
        <w:t xml:space="preserve"> </w:t>
      </w:r>
      <w:r w:rsidR="00921B9E" w:rsidRPr="00143DA4">
        <w:rPr>
          <w:rFonts w:ascii="Arial" w:hAnsi="Arial" w:cs="Arial"/>
          <w:bCs/>
          <w:sz w:val="22"/>
          <w:szCs w:val="22"/>
        </w:rPr>
        <w:t xml:space="preserve">que </w:t>
      </w:r>
      <w:r w:rsidR="006030CF" w:rsidRPr="00143DA4">
        <w:rPr>
          <w:rFonts w:ascii="Arial" w:hAnsi="Arial" w:cs="Arial"/>
          <w:bCs/>
          <w:sz w:val="22"/>
          <w:szCs w:val="22"/>
        </w:rPr>
        <w:t>indica qu</w:t>
      </w:r>
      <w:r w:rsidR="00921B9E" w:rsidRPr="00143DA4">
        <w:rPr>
          <w:rFonts w:ascii="Arial" w:hAnsi="Arial" w:cs="Arial"/>
          <w:bCs/>
          <w:sz w:val="22"/>
          <w:szCs w:val="22"/>
        </w:rPr>
        <w:t>é</w:t>
      </w:r>
      <w:r w:rsidR="006030CF" w:rsidRPr="00143DA4">
        <w:rPr>
          <w:rFonts w:ascii="Arial" w:hAnsi="Arial" w:cs="Arial"/>
          <w:bCs/>
          <w:sz w:val="22"/>
          <w:szCs w:val="22"/>
        </w:rPr>
        <w:t xml:space="preserve"> labores van a ser sostenidas durante la guardia. </w:t>
      </w:r>
    </w:p>
    <w:p w14:paraId="35BE076B" w14:textId="77777777" w:rsidR="00BB0B85" w:rsidRPr="00143DA4" w:rsidRDefault="00425559" w:rsidP="00B17274">
      <w:pPr>
        <w:spacing w:after="240"/>
        <w:jc w:val="both"/>
        <w:rPr>
          <w:rFonts w:ascii="Arial" w:hAnsi="Arial" w:cs="Arial"/>
          <w:bCs/>
          <w:sz w:val="22"/>
          <w:szCs w:val="22"/>
        </w:rPr>
      </w:pPr>
      <w:r w:rsidRPr="00143DA4">
        <w:rPr>
          <w:rFonts w:ascii="Arial" w:hAnsi="Arial" w:cs="Arial"/>
          <w:bCs/>
          <w:sz w:val="22"/>
          <w:szCs w:val="22"/>
        </w:rPr>
        <w:t>I</w:t>
      </w:r>
      <w:r w:rsidR="006030CF" w:rsidRPr="00143DA4">
        <w:rPr>
          <w:rFonts w:ascii="Arial" w:hAnsi="Arial" w:cs="Arial"/>
          <w:bCs/>
          <w:sz w:val="22"/>
          <w:szCs w:val="22"/>
        </w:rPr>
        <w:t xml:space="preserve">dentificadas las labores, </w:t>
      </w:r>
      <w:r w:rsidRPr="00143DA4">
        <w:rPr>
          <w:rFonts w:ascii="Arial" w:hAnsi="Arial" w:cs="Arial"/>
          <w:bCs/>
          <w:sz w:val="22"/>
          <w:szCs w:val="22"/>
        </w:rPr>
        <w:t xml:space="preserve">el </w:t>
      </w:r>
      <w:r w:rsidR="006030CF" w:rsidRPr="00143DA4">
        <w:rPr>
          <w:rFonts w:ascii="Arial" w:hAnsi="Arial" w:cs="Arial"/>
          <w:bCs/>
          <w:sz w:val="22"/>
          <w:szCs w:val="22"/>
        </w:rPr>
        <w:t xml:space="preserve">sostenimiento con </w:t>
      </w:r>
      <w:r w:rsidR="006030CF" w:rsidRPr="00143DA4">
        <w:rPr>
          <w:rFonts w:ascii="Arial" w:hAnsi="Arial" w:cs="Arial"/>
          <w:bCs/>
          <w:i/>
          <w:iCs/>
          <w:sz w:val="22"/>
          <w:szCs w:val="22"/>
        </w:rPr>
        <w:t>shotcrete</w:t>
      </w:r>
      <w:r w:rsidR="006030CF" w:rsidRPr="00143DA4">
        <w:rPr>
          <w:rFonts w:ascii="Arial" w:hAnsi="Arial" w:cs="Arial"/>
          <w:bCs/>
          <w:sz w:val="22"/>
          <w:szCs w:val="22"/>
        </w:rPr>
        <w:t xml:space="preserve"> es programad</w:t>
      </w:r>
      <w:r w:rsidRPr="00143DA4">
        <w:rPr>
          <w:rFonts w:ascii="Arial" w:hAnsi="Arial" w:cs="Arial"/>
          <w:bCs/>
          <w:sz w:val="22"/>
          <w:szCs w:val="22"/>
        </w:rPr>
        <w:t>o</w:t>
      </w:r>
      <w:r w:rsidR="006030CF" w:rsidRPr="00143DA4">
        <w:rPr>
          <w:rFonts w:ascii="Arial" w:hAnsi="Arial" w:cs="Arial"/>
          <w:bCs/>
          <w:sz w:val="22"/>
          <w:szCs w:val="22"/>
        </w:rPr>
        <w:t xml:space="preserve"> en el </w:t>
      </w:r>
      <w:r w:rsidR="006030CF" w:rsidRPr="00143DA4">
        <w:rPr>
          <w:rFonts w:ascii="Arial" w:hAnsi="Arial" w:cs="Arial"/>
          <w:b/>
          <w:sz w:val="22"/>
          <w:szCs w:val="22"/>
        </w:rPr>
        <w:t>SIPEG</w:t>
      </w:r>
      <w:r w:rsidR="006030CF" w:rsidRPr="00143DA4">
        <w:rPr>
          <w:rFonts w:ascii="Arial" w:hAnsi="Arial" w:cs="Arial"/>
          <w:bCs/>
          <w:sz w:val="22"/>
          <w:szCs w:val="22"/>
        </w:rPr>
        <w:t xml:space="preserve"> </w:t>
      </w:r>
      <w:r w:rsidRPr="00143DA4">
        <w:rPr>
          <w:rFonts w:ascii="Arial" w:hAnsi="Arial" w:cs="Arial"/>
          <w:bCs/>
          <w:sz w:val="22"/>
          <w:szCs w:val="22"/>
        </w:rPr>
        <w:t xml:space="preserve">con </w:t>
      </w:r>
      <w:r w:rsidR="006030CF" w:rsidRPr="00143DA4">
        <w:rPr>
          <w:rFonts w:ascii="Arial" w:hAnsi="Arial" w:cs="Arial"/>
          <w:bCs/>
          <w:sz w:val="22"/>
          <w:szCs w:val="22"/>
        </w:rPr>
        <w:t xml:space="preserve">una prioridad de lanzado. El software emite un reporte dirigido al </w:t>
      </w:r>
      <w:r w:rsidR="00BB0B85" w:rsidRPr="00143DA4">
        <w:rPr>
          <w:rFonts w:ascii="Arial" w:hAnsi="Arial" w:cs="Arial"/>
          <w:b/>
          <w:sz w:val="22"/>
          <w:szCs w:val="22"/>
        </w:rPr>
        <w:t>Á</w:t>
      </w:r>
      <w:r w:rsidR="006030CF" w:rsidRPr="00143DA4">
        <w:rPr>
          <w:rFonts w:ascii="Arial" w:hAnsi="Arial" w:cs="Arial"/>
          <w:b/>
          <w:sz w:val="22"/>
          <w:szCs w:val="22"/>
        </w:rPr>
        <w:t>rea de Geomecánica</w:t>
      </w:r>
      <w:r w:rsidR="006030CF" w:rsidRPr="00143DA4">
        <w:rPr>
          <w:rFonts w:ascii="Arial" w:hAnsi="Arial" w:cs="Arial"/>
          <w:bCs/>
          <w:sz w:val="22"/>
          <w:szCs w:val="22"/>
        </w:rPr>
        <w:t xml:space="preserve"> con el listado de labores a ser sostenidas, </w:t>
      </w:r>
      <w:r w:rsidR="00BB0B85" w:rsidRPr="00143DA4">
        <w:rPr>
          <w:rFonts w:ascii="Arial" w:hAnsi="Arial" w:cs="Arial"/>
          <w:bCs/>
          <w:sz w:val="22"/>
          <w:szCs w:val="22"/>
        </w:rPr>
        <w:t xml:space="preserve">para que revisen </w:t>
      </w:r>
      <w:r w:rsidR="006030CF" w:rsidRPr="00143DA4">
        <w:rPr>
          <w:rFonts w:ascii="Arial" w:hAnsi="Arial" w:cs="Arial"/>
          <w:bCs/>
          <w:sz w:val="22"/>
          <w:szCs w:val="22"/>
        </w:rPr>
        <w:t>las labores</w:t>
      </w:r>
      <w:r w:rsidR="00120C15" w:rsidRPr="00143DA4">
        <w:rPr>
          <w:rFonts w:ascii="Arial" w:hAnsi="Arial" w:cs="Arial"/>
          <w:bCs/>
          <w:sz w:val="22"/>
          <w:szCs w:val="22"/>
        </w:rPr>
        <w:t xml:space="preserve"> e indi</w:t>
      </w:r>
      <w:r w:rsidR="00BB0B85" w:rsidRPr="00143DA4">
        <w:rPr>
          <w:rFonts w:ascii="Arial" w:hAnsi="Arial" w:cs="Arial"/>
          <w:bCs/>
          <w:sz w:val="22"/>
          <w:szCs w:val="22"/>
        </w:rPr>
        <w:t>quen</w:t>
      </w:r>
      <w:r w:rsidR="00120C15" w:rsidRPr="00143DA4">
        <w:rPr>
          <w:rFonts w:ascii="Arial" w:hAnsi="Arial" w:cs="Arial"/>
          <w:bCs/>
          <w:sz w:val="22"/>
          <w:szCs w:val="22"/>
        </w:rPr>
        <w:t xml:space="preserve"> el tipo de mezcla a ser aplicado en cada punto. </w:t>
      </w:r>
    </w:p>
    <w:p w14:paraId="6BB33B02" w14:textId="77777777" w:rsidR="00BB0B85" w:rsidRPr="00143DA4" w:rsidRDefault="00120C15" w:rsidP="00B17274">
      <w:pPr>
        <w:spacing w:after="240"/>
        <w:jc w:val="both"/>
        <w:rPr>
          <w:rFonts w:ascii="Arial" w:hAnsi="Arial" w:cs="Arial"/>
          <w:bCs/>
          <w:sz w:val="22"/>
          <w:szCs w:val="22"/>
        </w:rPr>
      </w:pPr>
      <w:r w:rsidRPr="00143DA4">
        <w:rPr>
          <w:rFonts w:ascii="Arial" w:hAnsi="Arial" w:cs="Arial"/>
          <w:bCs/>
          <w:sz w:val="22"/>
          <w:szCs w:val="22"/>
        </w:rPr>
        <w:t xml:space="preserve">La recomendación geomecánica es enviada a la </w:t>
      </w:r>
      <w:r w:rsidRPr="00143DA4">
        <w:rPr>
          <w:rFonts w:ascii="Arial" w:hAnsi="Arial" w:cs="Arial"/>
          <w:b/>
          <w:sz w:val="22"/>
          <w:szCs w:val="22"/>
        </w:rPr>
        <w:t>Planta de Concreto</w:t>
      </w:r>
      <w:r w:rsidRPr="00143DA4">
        <w:rPr>
          <w:rFonts w:ascii="Arial" w:hAnsi="Arial" w:cs="Arial"/>
          <w:bCs/>
          <w:sz w:val="22"/>
          <w:szCs w:val="22"/>
        </w:rPr>
        <w:t xml:space="preserve">, </w:t>
      </w:r>
      <w:r w:rsidR="00BB0B85" w:rsidRPr="00143DA4">
        <w:rPr>
          <w:rFonts w:ascii="Arial" w:hAnsi="Arial" w:cs="Arial"/>
          <w:bCs/>
          <w:sz w:val="22"/>
          <w:szCs w:val="22"/>
        </w:rPr>
        <w:t xml:space="preserve">que </w:t>
      </w:r>
      <w:r w:rsidRPr="00143DA4">
        <w:rPr>
          <w:rFonts w:ascii="Arial" w:hAnsi="Arial" w:cs="Arial"/>
          <w:bCs/>
          <w:sz w:val="22"/>
          <w:szCs w:val="22"/>
        </w:rPr>
        <w:t xml:space="preserve">se encarga del despacho de la mezcla. </w:t>
      </w:r>
    </w:p>
    <w:p w14:paraId="3AB12CBF" w14:textId="77777777" w:rsidR="00BB0B85" w:rsidRPr="00143DA4" w:rsidRDefault="00120C15" w:rsidP="00B17274">
      <w:pPr>
        <w:spacing w:after="240"/>
        <w:jc w:val="both"/>
        <w:rPr>
          <w:rFonts w:ascii="Arial" w:hAnsi="Arial" w:cs="Arial"/>
          <w:bCs/>
          <w:sz w:val="22"/>
          <w:szCs w:val="22"/>
        </w:rPr>
      </w:pPr>
      <w:r w:rsidRPr="00143DA4">
        <w:rPr>
          <w:rFonts w:ascii="Arial" w:hAnsi="Arial" w:cs="Arial"/>
          <w:bCs/>
          <w:sz w:val="22"/>
          <w:szCs w:val="22"/>
        </w:rPr>
        <w:t xml:space="preserve">Desde el </w:t>
      </w:r>
      <w:r w:rsidRPr="00143DA4">
        <w:rPr>
          <w:rFonts w:ascii="Arial" w:hAnsi="Arial" w:cs="Arial"/>
          <w:b/>
          <w:sz w:val="22"/>
          <w:szCs w:val="22"/>
        </w:rPr>
        <w:t>Centro de Control Operativo</w:t>
      </w:r>
      <w:r w:rsidR="00397479" w:rsidRPr="00143DA4">
        <w:rPr>
          <w:rFonts w:ascii="Arial" w:hAnsi="Arial" w:cs="Arial"/>
          <w:bCs/>
          <w:sz w:val="22"/>
          <w:szCs w:val="22"/>
        </w:rPr>
        <w:t xml:space="preserve"> se realiza el mapeo de la flota de </w:t>
      </w:r>
      <w:proofErr w:type="spellStart"/>
      <w:r w:rsidR="00397479" w:rsidRPr="00143DA4">
        <w:rPr>
          <w:rFonts w:ascii="Arial" w:hAnsi="Arial" w:cs="Arial"/>
          <w:bCs/>
          <w:sz w:val="22"/>
          <w:szCs w:val="22"/>
        </w:rPr>
        <w:t>mixers</w:t>
      </w:r>
      <w:proofErr w:type="spellEnd"/>
      <w:r w:rsidR="00397479" w:rsidRPr="00143DA4">
        <w:rPr>
          <w:rFonts w:ascii="Arial" w:hAnsi="Arial" w:cs="Arial"/>
          <w:bCs/>
          <w:sz w:val="22"/>
          <w:szCs w:val="22"/>
        </w:rPr>
        <w:t xml:space="preserve"> y robots, encargados del proceso de lanzado de shotcrete. </w:t>
      </w:r>
    </w:p>
    <w:p w14:paraId="21A383E1" w14:textId="77777777" w:rsidR="00111D82" w:rsidRPr="00143DA4" w:rsidRDefault="00397479" w:rsidP="00B17274">
      <w:pPr>
        <w:spacing w:after="240"/>
        <w:jc w:val="both"/>
        <w:rPr>
          <w:rFonts w:ascii="Arial" w:hAnsi="Arial" w:cs="Arial"/>
          <w:bCs/>
          <w:sz w:val="22"/>
          <w:szCs w:val="22"/>
        </w:rPr>
      </w:pPr>
      <w:r w:rsidRPr="00143DA4">
        <w:rPr>
          <w:rFonts w:ascii="Arial" w:hAnsi="Arial" w:cs="Arial"/>
          <w:bCs/>
          <w:sz w:val="22"/>
          <w:szCs w:val="22"/>
        </w:rPr>
        <w:lastRenderedPageBreak/>
        <w:t xml:space="preserve">Se solicita a los </w:t>
      </w:r>
      <w:r w:rsidRPr="00143DA4">
        <w:rPr>
          <w:rFonts w:ascii="Arial" w:hAnsi="Arial" w:cs="Arial"/>
          <w:b/>
          <w:sz w:val="22"/>
          <w:szCs w:val="22"/>
        </w:rPr>
        <w:t xml:space="preserve">operadores de </w:t>
      </w:r>
      <w:proofErr w:type="spellStart"/>
      <w:r w:rsidRPr="00143DA4">
        <w:rPr>
          <w:rFonts w:ascii="Arial" w:hAnsi="Arial" w:cs="Arial"/>
          <w:b/>
          <w:sz w:val="22"/>
          <w:szCs w:val="22"/>
        </w:rPr>
        <w:t>mixers</w:t>
      </w:r>
      <w:proofErr w:type="spellEnd"/>
      <w:r w:rsidRPr="00143DA4">
        <w:rPr>
          <w:rFonts w:ascii="Arial" w:hAnsi="Arial" w:cs="Arial"/>
          <w:bCs/>
          <w:sz w:val="22"/>
          <w:szCs w:val="22"/>
        </w:rPr>
        <w:t xml:space="preserve"> la hora de salida de taller y la llegada a la planta y se </w:t>
      </w:r>
      <w:r w:rsidR="00111D82" w:rsidRPr="00143DA4">
        <w:rPr>
          <w:rFonts w:ascii="Arial" w:hAnsi="Arial" w:cs="Arial"/>
          <w:bCs/>
          <w:sz w:val="22"/>
          <w:szCs w:val="22"/>
        </w:rPr>
        <w:t xml:space="preserve">registra </w:t>
      </w:r>
      <w:r w:rsidRPr="00143DA4">
        <w:rPr>
          <w:rFonts w:ascii="Arial" w:hAnsi="Arial" w:cs="Arial"/>
          <w:bCs/>
          <w:sz w:val="22"/>
          <w:szCs w:val="22"/>
        </w:rPr>
        <w:t xml:space="preserve">la hora de salida del taller de los robots. Con esto se calcula y reporta la cantidad de flota total para el proceso de lanzado de shotcrete. </w:t>
      </w:r>
    </w:p>
    <w:p w14:paraId="00AE5556" w14:textId="77777777" w:rsidR="00CB3C0E" w:rsidRPr="00143DA4" w:rsidRDefault="00397479" w:rsidP="00B17274">
      <w:pPr>
        <w:spacing w:after="240"/>
        <w:jc w:val="both"/>
        <w:rPr>
          <w:rFonts w:ascii="Arial" w:hAnsi="Arial" w:cs="Arial"/>
          <w:bCs/>
          <w:sz w:val="22"/>
          <w:szCs w:val="22"/>
        </w:rPr>
      </w:pPr>
      <w:r w:rsidRPr="00143DA4">
        <w:rPr>
          <w:rFonts w:ascii="Arial" w:hAnsi="Arial" w:cs="Arial"/>
          <w:bCs/>
          <w:sz w:val="22"/>
          <w:szCs w:val="22"/>
        </w:rPr>
        <w:t xml:space="preserve">Durante la guardia se hace un mapeo de la ruta de la </w:t>
      </w:r>
      <w:r w:rsidRPr="00143DA4">
        <w:rPr>
          <w:rFonts w:ascii="Arial" w:hAnsi="Arial" w:cs="Arial"/>
          <w:b/>
          <w:sz w:val="22"/>
          <w:szCs w:val="22"/>
        </w:rPr>
        <w:t xml:space="preserve">flota de </w:t>
      </w:r>
      <w:proofErr w:type="spellStart"/>
      <w:r w:rsidRPr="00143DA4">
        <w:rPr>
          <w:rFonts w:ascii="Arial" w:hAnsi="Arial" w:cs="Arial"/>
          <w:b/>
          <w:sz w:val="22"/>
          <w:szCs w:val="22"/>
        </w:rPr>
        <w:t>mixers</w:t>
      </w:r>
      <w:proofErr w:type="spellEnd"/>
      <w:r w:rsidRPr="00143DA4">
        <w:rPr>
          <w:rFonts w:ascii="Arial" w:hAnsi="Arial" w:cs="Arial"/>
          <w:bCs/>
          <w:sz w:val="22"/>
          <w:szCs w:val="22"/>
        </w:rPr>
        <w:t xml:space="preserve">, </w:t>
      </w:r>
      <w:r w:rsidR="006F2B0B" w:rsidRPr="00143DA4">
        <w:rPr>
          <w:rFonts w:ascii="Arial" w:hAnsi="Arial" w:cs="Arial"/>
          <w:bCs/>
          <w:sz w:val="22"/>
          <w:szCs w:val="22"/>
        </w:rPr>
        <w:t xml:space="preserve">marcando </w:t>
      </w:r>
      <w:r w:rsidRPr="00143DA4">
        <w:rPr>
          <w:rFonts w:ascii="Arial" w:hAnsi="Arial" w:cs="Arial"/>
          <w:bCs/>
          <w:sz w:val="22"/>
          <w:szCs w:val="22"/>
        </w:rPr>
        <w:t xml:space="preserve">hora de llegada a la labor, hora de inicio y fin de lanzado, </w:t>
      </w:r>
      <w:r w:rsidR="006F2B0B" w:rsidRPr="00143DA4">
        <w:rPr>
          <w:rFonts w:ascii="Arial" w:hAnsi="Arial" w:cs="Arial"/>
          <w:bCs/>
          <w:sz w:val="22"/>
          <w:szCs w:val="22"/>
        </w:rPr>
        <w:t xml:space="preserve">así como el </w:t>
      </w:r>
      <w:r w:rsidRPr="00143DA4">
        <w:rPr>
          <w:rFonts w:ascii="Arial" w:hAnsi="Arial" w:cs="Arial"/>
          <w:bCs/>
          <w:sz w:val="22"/>
          <w:szCs w:val="22"/>
        </w:rPr>
        <w:t xml:space="preserve">retorno a la Planta de Concreto para realizar un nuevo ciclo de trabajo. </w:t>
      </w:r>
    </w:p>
    <w:p w14:paraId="229EE539" w14:textId="77777777" w:rsidR="00674ACA" w:rsidRPr="00143DA4" w:rsidRDefault="00397479" w:rsidP="00B17274">
      <w:pPr>
        <w:spacing w:after="240"/>
        <w:jc w:val="both"/>
        <w:rPr>
          <w:rFonts w:ascii="Arial" w:hAnsi="Arial" w:cs="Arial"/>
          <w:bCs/>
          <w:sz w:val="22"/>
          <w:szCs w:val="22"/>
        </w:rPr>
      </w:pPr>
      <w:r w:rsidRPr="00143DA4">
        <w:rPr>
          <w:rFonts w:ascii="Arial" w:hAnsi="Arial" w:cs="Arial"/>
          <w:bCs/>
          <w:sz w:val="22"/>
          <w:szCs w:val="22"/>
        </w:rPr>
        <w:t xml:space="preserve">En este mapeo se </w:t>
      </w:r>
      <w:r w:rsidR="001C4329" w:rsidRPr="00143DA4">
        <w:rPr>
          <w:rFonts w:ascii="Arial" w:hAnsi="Arial" w:cs="Arial"/>
          <w:bCs/>
          <w:sz w:val="22"/>
          <w:szCs w:val="22"/>
        </w:rPr>
        <w:t xml:space="preserve">identifica </w:t>
      </w:r>
      <w:r w:rsidRPr="00143DA4">
        <w:rPr>
          <w:rFonts w:ascii="Arial" w:hAnsi="Arial" w:cs="Arial"/>
          <w:bCs/>
          <w:sz w:val="22"/>
          <w:szCs w:val="22"/>
        </w:rPr>
        <w:t xml:space="preserve">retrasos operativos, siendo el principal la falta de condiciones en las labores a sostener. Al llegar el mixer y el robot a la labor, </w:t>
      </w:r>
      <w:r w:rsidR="00CB3C0E" w:rsidRPr="00143DA4">
        <w:rPr>
          <w:rFonts w:ascii="Arial" w:hAnsi="Arial" w:cs="Arial"/>
          <w:bCs/>
          <w:sz w:val="22"/>
          <w:szCs w:val="22"/>
        </w:rPr>
        <w:t xml:space="preserve">la </w:t>
      </w:r>
      <w:r w:rsidRPr="00143DA4">
        <w:rPr>
          <w:rFonts w:ascii="Arial" w:hAnsi="Arial" w:cs="Arial"/>
          <w:bCs/>
          <w:sz w:val="22"/>
          <w:szCs w:val="22"/>
        </w:rPr>
        <w:t xml:space="preserve">encuentra en proceso de limpieza, desquinche y/o raspado, lo que genera tiempos muertos en el ciclo y acorta el tiempo de vida de la mezcla. </w:t>
      </w:r>
      <w:r w:rsidR="00FF7871" w:rsidRPr="00143DA4">
        <w:rPr>
          <w:rFonts w:ascii="Arial" w:hAnsi="Arial" w:cs="Arial"/>
          <w:bCs/>
          <w:sz w:val="22"/>
          <w:szCs w:val="22"/>
        </w:rPr>
        <w:t xml:space="preserve">En caso la mezcla de </w:t>
      </w:r>
      <w:r w:rsidR="00FF7871" w:rsidRPr="00143DA4">
        <w:rPr>
          <w:rFonts w:ascii="Arial" w:hAnsi="Arial" w:cs="Arial"/>
          <w:bCs/>
          <w:i/>
          <w:iCs/>
          <w:sz w:val="22"/>
          <w:szCs w:val="22"/>
        </w:rPr>
        <w:t>shotcrete</w:t>
      </w:r>
      <w:r w:rsidR="00FF7871" w:rsidRPr="00143DA4">
        <w:rPr>
          <w:rFonts w:ascii="Arial" w:hAnsi="Arial" w:cs="Arial"/>
          <w:bCs/>
          <w:sz w:val="22"/>
          <w:szCs w:val="22"/>
        </w:rPr>
        <w:t xml:space="preserve"> se </w:t>
      </w:r>
      <w:r w:rsidR="00CB3C0E" w:rsidRPr="00143DA4">
        <w:rPr>
          <w:rFonts w:ascii="Arial" w:hAnsi="Arial" w:cs="Arial"/>
          <w:bCs/>
          <w:sz w:val="22"/>
          <w:szCs w:val="22"/>
        </w:rPr>
        <w:t xml:space="preserve">acerque </w:t>
      </w:r>
      <w:r w:rsidR="00FF7871" w:rsidRPr="00143DA4">
        <w:rPr>
          <w:rFonts w:ascii="Arial" w:hAnsi="Arial" w:cs="Arial"/>
          <w:bCs/>
          <w:sz w:val="22"/>
          <w:szCs w:val="22"/>
        </w:rPr>
        <w:t xml:space="preserve">al fin de su vida útil, el Centro de Control difunde una alerta al jefe de guardia encargado para priorizar las actividades en la labor a sostener o en caso de no ser posible, derivar la mezcla a otra labor que presente condiciones. </w:t>
      </w:r>
    </w:p>
    <w:p w14:paraId="23536C54" w14:textId="77777777" w:rsidR="00674ACA" w:rsidRPr="00143DA4" w:rsidRDefault="007A5DA0" w:rsidP="00B17274">
      <w:pPr>
        <w:spacing w:after="240"/>
        <w:jc w:val="both"/>
        <w:rPr>
          <w:rFonts w:ascii="Arial" w:hAnsi="Arial" w:cs="Arial"/>
          <w:bCs/>
          <w:sz w:val="22"/>
          <w:szCs w:val="22"/>
        </w:rPr>
      </w:pPr>
      <w:r w:rsidRPr="00143DA4">
        <w:rPr>
          <w:rFonts w:ascii="Arial" w:hAnsi="Arial" w:cs="Arial"/>
          <w:bCs/>
          <w:sz w:val="22"/>
          <w:szCs w:val="22"/>
        </w:rPr>
        <w:t xml:space="preserve">Optimizando el ciclo de limpieza de labores y lanzado se puede aumentar la cantidad de labores sostenidas durante la guardia, asegurando la continuidad de del ciclo de minado. </w:t>
      </w:r>
    </w:p>
    <w:p w14:paraId="0E8519B0" w14:textId="7333BFD6" w:rsidR="001A35F0" w:rsidRPr="00143DA4" w:rsidRDefault="007A5DA0" w:rsidP="00B17274">
      <w:pPr>
        <w:spacing w:after="240"/>
        <w:jc w:val="both"/>
        <w:rPr>
          <w:rFonts w:ascii="Arial" w:hAnsi="Arial" w:cs="Arial"/>
          <w:b/>
          <w:sz w:val="22"/>
          <w:szCs w:val="22"/>
        </w:rPr>
      </w:pPr>
      <w:r w:rsidRPr="00143DA4">
        <w:rPr>
          <w:rFonts w:ascii="Arial" w:hAnsi="Arial" w:cs="Arial"/>
          <w:b/>
          <w:sz w:val="22"/>
          <w:szCs w:val="22"/>
        </w:rPr>
        <w:t xml:space="preserve">Finalizando la guardia, se registran los lanzados en el SIPEG y se emite un reporte con los resultados del proceso y los principales KPIS operativos. </w:t>
      </w:r>
    </w:p>
    <w:p w14:paraId="31E9C0E3" w14:textId="253B129F" w:rsidR="00FF7871" w:rsidRPr="00143DA4" w:rsidRDefault="00FF7871" w:rsidP="00B17274">
      <w:pPr>
        <w:spacing w:after="240"/>
        <w:jc w:val="both"/>
        <w:rPr>
          <w:rFonts w:ascii="Arial" w:hAnsi="Arial" w:cs="Arial"/>
          <w:bCs/>
          <w:sz w:val="22"/>
          <w:szCs w:val="22"/>
        </w:rPr>
      </w:pPr>
      <w:r w:rsidRPr="00143DA4">
        <w:rPr>
          <w:rFonts w:ascii="Arial" w:hAnsi="Arial" w:cs="Arial"/>
          <w:bCs/>
          <w:noProof/>
          <w:sz w:val="22"/>
          <w:szCs w:val="22"/>
        </w:rPr>
        <w:drawing>
          <wp:inline distT="0" distB="0" distL="0" distR="0" wp14:anchorId="66461A60" wp14:editId="361A58CE">
            <wp:extent cx="3166110" cy="1433195"/>
            <wp:effectExtent l="0" t="0" r="0" b="0"/>
            <wp:docPr id="96377892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78927" name="Imagen 1" descr="Interfaz de usuario gráfica, Texto&#10;&#10;El contenido generado por IA puede ser incorrecto."/>
                    <pic:cNvPicPr/>
                  </pic:nvPicPr>
                  <pic:blipFill>
                    <a:blip r:embed="rId25"/>
                    <a:stretch>
                      <a:fillRect/>
                    </a:stretch>
                  </pic:blipFill>
                  <pic:spPr>
                    <a:xfrm>
                      <a:off x="0" y="0"/>
                      <a:ext cx="3166110" cy="1433195"/>
                    </a:xfrm>
                    <a:prstGeom prst="rect">
                      <a:avLst/>
                    </a:prstGeom>
                  </pic:spPr>
                </pic:pic>
              </a:graphicData>
            </a:graphic>
          </wp:inline>
        </w:drawing>
      </w:r>
    </w:p>
    <w:p w14:paraId="1D4000AA" w14:textId="6126371D" w:rsidR="000B42E7" w:rsidRPr="00143DA4" w:rsidRDefault="000B42E7" w:rsidP="00A754D3">
      <w:pPr>
        <w:pStyle w:val="Descripcin"/>
        <w:spacing w:after="240"/>
        <w:rPr>
          <w:rFonts w:ascii="Arial" w:hAnsi="Arial" w:cs="Arial"/>
          <w:bCs/>
          <w:i w:val="0"/>
          <w:iCs w:val="0"/>
          <w:color w:val="auto"/>
        </w:rPr>
      </w:pPr>
      <w:r w:rsidRPr="00143DA4">
        <w:rPr>
          <w:rFonts w:ascii="Arial" w:hAnsi="Arial" w:cs="Arial"/>
          <w:b/>
          <w:i w:val="0"/>
          <w:iCs w:val="0"/>
          <w:color w:val="auto"/>
        </w:rPr>
        <w:t xml:space="preserve">Gráfico </w:t>
      </w:r>
      <w:r w:rsidRPr="00143DA4">
        <w:rPr>
          <w:rFonts w:ascii="Arial" w:hAnsi="Arial" w:cs="Arial"/>
          <w:b/>
          <w:i w:val="0"/>
          <w:iCs w:val="0"/>
          <w:color w:val="auto"/>
        </w:rPr>
        <w:fldChar w:fldCharType="begin"/>
      </w:r>
      <w:r w:rsidRPr="00143DA4">
        <w:rPr>
          <w:rFonts w:ascii="Arial" w:hAnsi="Arial" w:cs="Arial"/>
          <w:b/>
          <w:i w:val="0"/>
          <w:iCs w:val="0"/>
          <w:color w:val="auto"/>
        </w:rPr>
        <w:instrText xml:space="preserve"> SEQ Gráfico \* ARABIC </w:instrText>
      </w:r>
      <w:r w:rsidRPr="00143DA4">
        <w:rPr>
          <w:rFonts w:ascii="Arial" w:hAnsi="Arial" w:cs="Arial"/>
          <w:b/>
          <w:i w:val="0"/>
          <w:iCs w:val="0"/>
          <w:color w:val="auto"/>
        </w:rPr>
        <w:fldChar w:fldCharType="separate"/>
      </w:r>
      <w:r w:rsidR="00D35B80" w:rsidRPr="00143DA4">
        <w:rPr>
          <w:rFonts w:ascii="Arial" w:hAnsi="Arial" w:cs="Arial"/>
          <w:b/>
          <w:i w:val="0"/>
          <w:iCs w:val="0"/>
          <w:color w:val="auto"/>
        </w:rPr>
        <w:t>7</w:t>
      </w:r>
      <w:r w:rsidRPr="00143DA4">
        <w:rPr>
          <w:rFonts w:ascii="Arial" w:hAnsi="Arial" w:cs="Arial"/>
          <w:b/>
          <w:i w:val="0"/>
          <w:iCs w:val="0"/>
          <w:color w:val="auto"/>
        </w:rPr>
        <w:fldChar w:fldCharType="end"/>
      </w:r>
      <w:r w:rsidRPr="00143DA4">
        <w:rPr>
          <w:rFonts w:ascii="Arial" w:hAnsi="Arial" w:cs="Arial"/>
          <w:b/>
          <w:i w:val="0"/>
          <w:iCs w:val="0"/>
          <w:color w:val="auto"/>
        </w:rPr>
        <w:t xml:space="preserve"> </w:t>
      </w:r>
      <w:r w:rsidR="00A754D3" w:rsidRPr="00143DA4">
        <w:rPr>
          <w:rFonts w:ascii="Arial" w:hAnsi="Arial" w:cs="Arial"/>
          <w:b/>
          <w:i w:val="0"/>
          <w:iCs w:val="0"/>
          <w:color w:val="auto"/>
        </w:rPr>
        <w:br/>
      </w:r>
      <w:r w:rsidRPr="00143DA4">
        <w:rPr>
          <w:rFonts w:ascii="Arial" w:hAnsi="Arial" w:cs="Arial"/>
          <w:bCs/>
          <w:i w:val="0"/>
          <w:iCs w:val="0"/>
          <w:color w:val="auto"/>
        </w:rPr>
        <w:t xml:space="preserve">Reporte de </w:t>
      </w:r>
      <w:r w:rsidR="001A5ED6" w:rsidRPr="00143DA4">
        <w:rPr>
          <w:rFonts w:ascii="Arial" w:hAnsi="Arial" w:cs="Arial"/>
          <w:bCs/>
          <w:i w:val="0"/>
          <w:iCs w:val="0"/>
          <w:color w:val="auto"/>
        </w:rPr>
        <w:t>listado de labores</w:t>
      </w:r>
    </w:p>
    <w:p w14:paraId="1C20A6A9" w14:textId="2CBF1EFE" w:rsidR="00FF7871" w:rsidRPr="00143DA4" w:rsidRDefault="00FF7871" w:rsidP="00B17274">
      <w:pPr>
        <w:spacing w:after="240"/>
        <w:jc w:val="both"/>
        <w:rPr>
          <w:rFonts w:ascii="Arial" w:hAnsi="Arial" w:cs="Arial"/>
          <w:bCs/>
          <w:sz w:val="22"/>
          <w:szCs w:val="22"/>
        </w:rPr>
      </w:pPr>
      <w:r w:rsidRPr="00143DA4">
        <w:rPr>
          <w:rFonts w:ascii="Arial" w:hAnsi="Arial" w:cs="Arial"/>
          <w:bCs/>
          <w:noProof/>
          <w:sz w:val="22"/>
          <w:szCs w:val="22"/>
        </w:rPr>
        <w:drawing>
          <wp:inline distT="0" distB="0" distL="0" distR="0" wp14:anchorId="3B14D189" wp14:editId="08C2E314">
            <wp:extent cx="3166110" cy="2416175"/>
            <wp:effectExtent l="0" t="0" r="0" b="3175"/>
            <wp:docPr id="1203783162"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83162" name="Imagen 1" descr="Interfaz de usuario gráfica, Tabla&#10;&#10;El contenido generado por IA puede ser incorrecto."/>
                    <pic:cNvPicPr/>
                  </pic:nvPicPr>
                  <pic:blipFill>
                    <a:blip r:embed="rId26"/>
                    <a:stretch>
                      <a:fillRect/>
                    </a:stretch>
                  </pic:blipFill>
                  <pic:spPr>
                    <a:xfrm>
                      <a:off x="0" y="0"/>
                      <a:ext cx="3166110" cy="2416175"/>
                    </a:xfrm>
                    <a:prstGeom prst="rect">
                      <a:avLst/>
                    </a:prstGeom>
                  </pic:spPr>
                </pic:pic>
              </a:graphicData>
            </a:graphic>
          </wp:inline>
        </w:drawing>
      </w:r>
    </w:p>
    <w:p w14:paraId="5FFE0CAF" w14:textId="7274C1DF" w:rsidR="000B42E7" w:rsidRPr="00143DA4" w:rsidRDefault="000B42E7" w:rsidP="00A754D3">
      <w:pPr>
        <w:pStyle w:val="Descripcin"/>
        <w:spacing w:after="240"/>
        <w:rPr>
          <w:rFonts w:ascii="Arial" w:hAnsi="Arial" w:cs="Arial"/>
          <w:bCs/>
          <w:i w:val="0"/>
          <w:iCs w:val="0"/>
          <w:color w:val="auto"/>
        </w:rPr>
      </w:pPr>
      <w:r w:rsidRPr="00143DA4">
        <w:rPr>
          <w:rFonts w:ascii="Arial" w:hAnsi="Arial" w:cs="Arial"/>
          <w:b/>
          <w:i w:val="0"/>
          <w:iCs w:val="0"/>
          <w:color w:val="auto"/>
        </w:rPr>
        <w:t xml:space="preserve">Gráfico </w:t>
      </w:r>
      <w:r w:rsidRPr="00143DA4">
        <w:rPr>
          <w:rFonts w:ascii="Arial" w:hAnsi="Arial" w:cs="Arial"/>
          <w:b/>
          <w:i w:val="0"/>
          <w:iCs w:val="0"/>
          <w:color w:val="auto"/>
        </w:rPr>
        <w:fldChar w:fldCharType="begin"/>
      </w:r>
      <w:r w:rsidRPr="00143DA4">
        <w:rPr>
          <w:rFonts w:ascii="Arial" w:hAnsi="Arial" w:cs="Arial"/>
          <w:b/>
          <w:i w:val="0"/>
          <w:iCs w:val="0"/>
          <w:color w:val="auto"/>
        </w:rPr>
        <w:instrText xml:space="preserve"> SEQ Gráfico \* ARABIC </w:instrText>
      </w:r>
      <w:r w:rsidRPr="00143DA4">
        <w:rPr>
          <w:rFonts w:ascii="Arial" w:hAnsi="Arial" w:cs="Arial"/>
          <w:b/>
          <w:i w:val="0"/>
          <w:iCs w:val="0"/>
          <w:color w:val="auto"/>
        </w:rPr>
        <w:fldChar w:fldCharType="separate"/>
      </w:r>
      <w:r w:rsidR="00D35B80" w:rsidRPr="00143DA4">
        <w:rPr>
          <w:rFonts w:ascii="Arial" w:hAnsi="Arial" w:cs="Arial"/>
          <w:b/>
          <w:i w:val="0"/>
          <w:iCs w:val="0"/>
          <w:color w:val="auto"/>
        </w:rPr>
        <w:t>8</w:t>
      </w:r>
      <w:r w:rsidRPr="00143DA4">
        <w:rPr>
          <w:rFonts w:ascii="Arial" w:hAnsi="Arial" w:cs="Arial"/>
          <w:b/>
          <w:i w:val="0"/>
          <w:iCs w:val="0"/>
          <w:color w:val="auto"/>
        </w:rPr>
        <w:fldChar w:fldCharType="end"/>
      </w:r>
      <w:r w:rsidRPr="00143DA4">
        <w:rPr>
          <w:rFonts w:ascii="Arial" w:hAnsi="Arial" w:cs="Arial"/>
          <w:b/>
          <w:i w:val="0"/>
          <w:iCs w:val="0"/>
          <w:color w:val="auto"/>
        </w:rPr>
        <w:t xml:space="preserve"> </w:t>
      </w:r>
      <w:r w:rsidR="00A754D3" w:rsidRPr="00143DA4">
        <w:rPr>
          <w:rFonts w:ascii="Arial" w:hAnsi="Arial" w:cs="Arial"/>
          <w:b/>
          <w:i w:val="0"/>
          <w:iCs w:val="0"/>
          <w:color w:val="auto"/>
        </w:rPr>
        <w:br/>
      </w:r>
      <w:r w:rsidRPr="00143DA4">
        <w:rPr>
          <w:rFonts w:ascii="Arial" w:hAnsi="Arial" w:cs="Arial"/>
          <w:bCs/>
          <w:i w:val="0"/>
          <w:iCs w:val="0"/>
          <w:color w:val="auto"/>
        </w:rPr>
        <w:t>m3 lanzados por tipo y labor</w:t>
      </w:r>
    </w:p>
    <w:p w14:paraId="48B2F826" w14:textId="6D6056C9" w:rsidR="00A70D5D" w:rsidRPr="00143DA4" w:rsidRDefault="00A70D5D" w:rsidP="00A70D5D">
      <w:pPr>
        <w:pStyle w:val="Prrafodelista"/>
        <w:ind w:left="0"/>
        <w:rPr>
          <w:b/>
          <w:sz w:val="22"/>
          <w:szCs w:val="22"/>
          <w:lang w:val="es-PE"/>
        </w:rPr>
      </w:pPr>
      <w:r w:rsidRPr="00143DA4">
        <w:rPr>
          <w:b/>
          <w:sz w:val="22"/>
          <w:szCs w:val="22"/>
          <w:lang w:val="es-PE"/>
        </w:rPr>
        <w:t>Proceso 6</w:t>
      </w:r>
    </w:p>
    <w:p w14:paraId="665D999C" w14:textId="63E0F8BB" w:rsidR="000B148E" w:rsidRPr="00143DA4" w:rsidRDefault="000B148E" w:rsidP="00A70D5D">
      <w:pPr>
        <w:pStyle w:val="Prrafodelista"/>
        <w:ind w:left="0"/>
        <w:rPr>
          <w:b/>
          <w:sz w:val="22"/>
          <w:szCs w:val="22"/>
          <w:lang w:val="es-PE"/>
        </w:rPr>
      </w:pPr>
      <w:r w:rsidRPr="00143DA4">
        <w:rPr>
          <w:b/>
          <w:sz w:val="22"/>
          <w:szCs w:val="22"/>
          <w:lang w:val="es-PE"/>
        </w:rPr>
        <w:t>Control del sistema de bombeo</w:t>
      </w:r>
    </w:p>
    <w:p w14:paraId="09057645" w14:textId="77777777" w:rsidR="00A70D5D" w:rsidRPr="00143DA4" w:rsidRDefault="00A70D5D" w:rsidP="00A70D5D">
      <w:pPr>
        <w:pStyle w:val="Prrafodelista"/>
        <w:ind w:left="0"/>
        <w:rPr>
          <w:b/>
          <w:sz w:val="22"/>
          <w:szCs w:val="22"/>
          <w:lang w:val="es-PE"/>
        </w:rPr>
      </w:pPr>
    </w:p>
    <w:p w14:paraId="002656F8" w14:textId="5CB56C60" w:rsidR="00331B9B" w:rsidRPr="00143DA4" w:rsidRDefault="003D2517" w:rsidP="00B17274">
      <w:pPr>
        <w:spacing w:after="240"/>
        <w:jc w:val="both"/>
        <w:rPr>
          <w:rFonts w:ascii="Arial" w:hAnsi="Arial" w:cs="Arial"/>
          <w:bCs/>
          <w:sz w:val="22"/>
          <w:szCs w:val="22"/>
        </w:rPr>
      </w:pPr>
      <w:r w:rsidRPr="00143DA4">
        <w:rPr>
          <w:rFonts w:ascii="Arial" w:hAnsi="Arial" w:cs="Arial"/>
          <w:bCs/>
          <w:sz w:val="22"/>
          <w:szCs w:val="22"/>
        </w:rPr>
        <w:t xml:space="preserve">Al </w:t>
      </w:r>
      <w:r w:rsidR="003479EA" w:rsidRPr="00143DA4">
        <w:rPr>
          <w:rFonts w:ascii="Arial" w:hAnsi="Arial" w:cs="Arial"/>
          <w:bCs/>
          <w:sz w:val="22"/>
          <w:szCs w:val="22"/>
        </w:rPr>
        <w:t xml:space="preserve">dar </w:t>
      </w:r>
      <w:r w:rsidRPr="00143DA4">
        <w:rPr>
          <w:rFonts w:ascii="Arial" w:hAnsi="Arial" w:cs="Arial"/>
          <w:bCs/>
          <w:sz w:val="22"/>
          <w:szCs w:val="22"/>
        </w:rPr>
        <w:t xml:space="preserve">seguimiento </w:t>
      </w:r>
      <w:r w:rsidR="003479EA" w:rsidRPr="00143DA4">
        <w:rPr>
          <w:rFonts w:ascii="Arial" w:hAnsi="Arial" w:cs="Arial"/>
          <w:bCs/>
          <w:sz w:val="22"/>
          <w:szCs w:val="22"/>
        </w:rPr>
        <w:t xml:space="preserve">a </w:t>
      </w:r>
      <w:r w:rsidRPr="00143DA4">
        <w:rPr>
          <w:rFonts w:ascii="Arial" w:hAnsi="Arial" w:cs="Arial"/>
          <w:bCs/>
          <w:sz w:val="22"/>
          <w:szCs w:val="22"/>
        </w:rPr>
        <w:t xml:space="preserve">los principales problemas que afectan el correcto desempeño de la operación, </w:t>
      </w:r>
      <w:r w:rsidR="00FD03C8" w:rsidRPr="00143DA4">
        <w:rPr>
          <w:rFonts w:ascii="Arial" w:hAnsi="Arial" w:cs="Arial"/>
          <w:bCs/>
          <w:sz w:val="22"/>
          <w:szCs w:val="22"/>
        </w:rPr>
        <w:t xml:space="preserve">se logró </w:t>
      </w:r>
      <w:r w:rsidRPr="00143DA4">
        <w:rPr>
          <w:rFonts w:ascii="Arial" w:hAnsi="Arial" w:cs="Arial"/>
          <w:bCs/>
          <w:sz w:val="22"/>
          <w:szCs w:val="22"/>
        </w:rPr>
        <w:t xml:space="preserve">detectar que el principal motivo </w:t>
      </w:r>
      <w:r w:rsidR="00331B9B" w:rsidRPr="00143DA4">
        <w:rPr>
          <w:rFonts w:ascii="Arial" w:hAnsi="Arial" w:cs="Arial"/>
          <w:bCs/>
          <w:sz w:val="22"/>
          <w:szCs w:val="22"/>
        </w:rPr>
        <w:t xml:space="preserve">para el </w:t>
      </w:r>
      <w:r w:rsidRPr="00143DA4">
        <w:rPr>
          <w:rFonts w:ascii="Arial" w:hAnsi="Arial" w:cs="Arial"/>
          <w:bCs/>
          <w:sz w:val="22"/>
          <w:szCs w:val="22"/>
        </w:rPr>
        <w:t xml:space="preserve">incumplimiento de disparos son las fallas en el sistema de bombeo. </w:t>
      </w:r>
    </w:p>
    <w:p w14:paraId="1813B311" w14:textId="77777777" w:rsidR="00C34E3B" w:rsidRPr="00143DA4" w:rsidRDefault="003D2517" w:rsidP="00B17274">
      <w:pPr>
        <w:spacing w:after="240"/>
        <w:jc w:val="both"/>
        <w:rPr>
          <w:rFonts w:ascii="Arial" w:hAnsi="Arial" w:cs="Arial"/>
          <w:bCs/>
          <w:sz w:val="22"/>
          <w:szCs w:val="22"/>
        </w:rPr>
      </w:pPr>
      <w:r w:rsidRPr="00143DA4">
        <w:rPr>
          <w:rFonts w:ascii="Arial" w:hAnsi="Arial" w:cs="Arial"/>
          <w:bCs/>
          <w:sz w:val="22"/>
          <w:szCs w:val="22"/>
        </w:rPr>
        <w:t>Estas fallan causan inundaciones</w:t>
      </w:r>
      <w:r w:rsidR="00331B9B" w:rsidRPr="00143DA4">
        <w:rPr>
          <w:rFonts w:ascii="Arial" w:hAnsi="Arial" w:cs="Arial"/>
          <w:bCs/>
          <w:sz w:val="22"/>
          <w:szCs w:val="22"/>
        </w:rPr>
        <w:t>,</w:t>
      </w:r>
      <w:r w:rsidRPr="00143DA4">
        <w:rPr>
          <w:rFonts w:ascii="Arial" w:hAnsi="Arial" w:cs="Arial"/>
          <w:bCs/>
          <w:sz w:val="22"/>
          <w:szCs w:val="22"/>
        </w:rPr>
        <w:t xml:space="preserve"> </w:t>
      </w:r>
      <w:r w:rsidR="00331B9B" w:rsidRPr="00143DA4">
        <w:rPr>
          <w:rFonts w:ascii="Arial" w:hAnsi="Arial" w:cs="Arial"/>
          <w:bCs/>
          <w:sz w:val="22"/>
          <w:szCs w:val="22"/>
        </w:rPr>
        <w:t xml:space="preserve">que obligan a ejecutar </w:t>
      </w:r>
      <w:r w:rsidRPr="00143DA4">
        <w:rPr>
          <w:rFonts w:ascii="Arial" w:hAnsi="Arial" w:cs="Arial"/>
          <w:b/>
          <w:sz w:val="22"/>
          <w:szCs w:val="22"/>
        </w:rPr>
        <w:t>trabajos de bombeo</w:t>
      </w:r>
      <w:r w:rsidR="00631544" w:rsidRPr="00143DA4">
        <w:rPr>
          <w:rFonts w:ascii="Arial" w:hAnsi="Arial" w:cs="Arial"/>
          <w:b/>
          <w:sz w:val="22"/>
          <w:szCs w:val="22"/>
        </w:rPr>
        <w:t xml:space="preserve"> no programados</w:t>
      </w:r>
      <w:r w:rsidRPr="00143DA4">
        <w:rPr>
          <w:rFonts w:ascii="Arial" w:hAnsi="Arial" w:cs="Arial"/>
          <w:bCs/>
          <w:sz w:val="22"/>
          <w:szCs w:val="22"/>
        </w:rPr>
        <w:t xml:space="preserve"> para</w:t>
      </w:r>
      <w:r w:rsidR="00631544" w:rsidRPr="00143DA4">
        <w:rPr>
          <w:rFonts w:ascii="Arial" w:hAnsi="Arial" w:cs="Arial"/>
          <w:bCs/>
          <w:sz w:val="22"/>
          <w:szCs w:val="22"/>
        </w:rPr>
        <w:t xml:space="preserve"> evacuar el agua en exceso. </w:t>
      </w:r>
    </w:p>
    <w:p w14:paraId="6EA48774" w14:textId="68BB4290" w:rsidR="00C34E3B" w:rsidRPr="00143DA4" w:rsidRDefault="00E30EDC" w:rsidP="00B17274">
      <w:pPr>
        <w:spacing w:after="240"/>
        <w:jc w:val="both"/>
        <w:rPr>
          <w:rFonts w:ascii="Arial" w:hAnsi="Arial" w:cs="Arial"/>
          <w:bCs/>
          <w:sz w:val="22"/>
          <w:szCs w:val="22"/>
        </w:rPr>
      </w:pPr>
      <w:r w:rsidRPr="00143DA4">
        <w:rPr>
          <w:rFonts w:ascii="Arial" w:hAnsi="Arial" w:cs="Arial"/>
          <w:bCs/>
          <w:sz w:val="22"/>
          <w:szCs w:val="22"/>
        </w:rPr>
        <w:t>Para poder revertir esta situación, se trabaj</w:t>
      </w:r>
      <w:r w:rsidR="00C34E3B" w:rsidRPr="00143DA4">
        <w:rPr>
          <w:rFonts w:ascii="Arial" w:hAnsi="Arial" w:cs="Arial"/>
          <w:bCs/>
          <w:sz w:val="22"/>
          <w:szCs w:val="22"/>
        </w:rPr>
        <w:t>ó</w:t>
      </w:r>
      <w:r w:rsidRPr="00143DA4">
        <w:rPr>
          <w:rFonts w:ascii="Arial" w:hAnsi="Arial" w:cs="Arial"/>
          <w:bCs/>
          <w:sz w:val="22"/>
          <w:szCs w:val="22"/>
        </w:rPr>
        <w:t xml:space="preserve"> </w:t>
      </w:r>
      <w:r w:rsidR="00C34E3B" w:rsidRPr="00143DA4">
        <w:rPr>
          <w:rFonts w:ascii="Arial" w:hAnsi="Arial" w:cs="Arial"/>
          <w:bCs/>
          <w:sz w:val="22"/>
          <w:szCs w:val="22"/>
        </w:rPr>
        <w:t>con e</w:t>
      </w:r>
      <w:r w:rsidRPr="00143DA4">
        <w:rPr>
          <w:rFonts w:ascii="Arial" w:hAnsi="Arial" w:cs="Arial"/>
          <w:bCs/>
          <w:sz w:val="22"/>
          <w:szCs w:val="22"/>
        </w:rPr>
        <w:t xml:space="preserve">l </w:t>
      </w:r>
      <w:r w:rsidR="00C34E3B" w:rsidRPr="00143DA4">
        <w:rPr>
          <w:rFonts w:ascii="Arial" w:hAnsi="Arial" w:cs="Arial"/>
          <w:b/>
          <w:sz w:val="22"/>
          <w:szCs w:val="22"/>
        </w:rPr>
        <w:t>Á</w:t>
      </w:r>
      <w:r w:rsidRPr="00143DA4">
        <w:rPr>
          <w:rFonts w:ascii="Arial" w:hAnsi="Arial" w:cs="Arial"/>
          <w:b/>
          <w:sz w:val="22"/>
          <w:szCs w:val="22"/>
        </w:rPr>
        <w:t>rea de TICA</w:t>
      </w:r>
      <w:r w:rsidRPr="00143DA4">
        <w:rPr>
          <w:rFonts w:ascii="Arial" w:hAnsi="Arial" w:cs="Arial"/>
          <w:bCs/>
          <w:sz w:val="22"/>
          <w:szCs w:val="22"/>
        </w:rPr>
        <w:t xml:space="preserve"> </w:t>
      </w:r>
      <w:r w:rsidR="000C01D1" w:rsidRPr="00143DA4">
        <w:rPr>
          <w:rFonts w:ascii="Arial" w:hAnsi="Arial" w:cs="Arial"/>
          <w:bCs/>
          <w:sz w:val="22"/>
          <w:szCs w:val="22"/>
        </w:rPr>
        <w:t xml:space="preserve">(Tecnologías de la Información y las Comunicaciones) </w:t>
      </w:r>
      <w:r w:rsidRPr="00143DA4">
        <w:rPr>
          <w:rFonts w:ascii="Arial" w:hAnsi="Arial" w:cs="Arial"/>
          <w:bCs/>
          <w:sz w:val="22"/>
          <w:szCs w:val="22"/>
        </w:rPr>
        <w:t xml:space="preserve">en la implementación de un sistema de control de las principales cámaras de bombeo en interior mina. </w:t>
      </w:r>
    </w:p>
    <w:p w14:paraId="2EADAEA1" w14:textId="77777777" w:rsidR="00FE745B" w:rsidRPr="00143DA4" w:rsidRDefault="00C34E3B" w:rsidP="00B17274">
      <w:pPr>
        <w:spacing w:after="240"/>
        <w:jc w:val="both"/>
        <w:rPr>
          <w:rFonts w:ascii="Arial" w:hAnsi="Arial" w:cs="Arial"/>
          <w:bCs/>
          <w:sz w:val="22"/>
          <w:szCs w:val="22"/>
        </w:rPr>
      </w:pPr>
      <w:r w:rsidRPr="00143DA4">
        <w:rPr>
          <w:rFonts w:ascii="Arial" w:hAnsi="Arial" w:cs="Arial"/>
          <w:bCs/>
          <w:sz w:val="22"/>
          <w:szCs w:val="22"/>
        </w:rPr>
        <w:t>S</w:t>
      </w:r>
      <w:r w:rsidR="0078118B" w:rsidRPr="00143DA4">
        <w:rPr>
          <w:rFonts w:ascii="Arial" w:hAnsi="Arial" w:cs="Arial"/>
          <w:bCs/>
          <w:sz w:val="22"/>
          <w:szCs w:val="22"/>
        </w:rPr>
        <w:t>e instalaron</w:t>
      </w:r>
      <w:r w:rsidRPr="00143DA4">
        <w:rPr>
          <w:rFonts w:ascii="Arial" w:hAnsi="Arial" w:cs="Arial"/>
          <w:bCs/>
          <w:sz w:val="22"/>
          <w:szCs w:val="22"/>
        </w:rPr>
        <w:t xml:space="preserve">, además, </w:t>
      </w:r>
      <w:r w:rsidR="0078118B" w:rsidRPr="00143DA4">
        <w:rPr>
          <w:rFonts w:ascii="Arial" w:hAnsi="Arial" w:cs="Arial"/>
          <w:bCs/>
          <w:sz w:val="22"/>
          <w:szCs w:val="22"/>
        </w:rPr>
        <w:t xml:space="preserve">cámaras de video en las pozas de bombeo para </w:t>
      </w:r>
      <w:r w:rsidR="00FE745B" w:rsidRPr="00143DA4">
        <w:rPr>
          <w:rFonts w:ascii="Arial" w:hAnsi="Arial" w:cs="Arial"/>
          <w:bCs/>
          <w:sz w:val="22"/>
          <w:szCs w:val="22"/>
        </w:rPr>
        <w:t xml:space="preserve">tener </w:t>
      </w:r>
      <w:r w:rsidR="0078118B" w:rsidRPr="00143DA4">
        <w:rPr>
          <w:rFonts w:ascii="Arial" w:hAnsi="Arial" w:cs="Arial"/>
          <w:bCs/>
          <w:sz w:val="22"/>
          <w:szCs w:val="22"/>
        </w:rPr>
        <w:t xml:space="preserve">control visual. </w:t>
      </w:r>
      <w:r w:rsidR="00E30EDC" w:rsidRPr="00143DA4">
        <w:rPr>
          <w:rFonts w:ascii="Arial" w:hAnsi="Arial" w:cs="Arial"/>
          <w:bCs/>
          <w:sz w:val="22"/>
          <w:szCs w:val="22"/>
        </w:rPr>
        <w:t xml:space="preserve">Este sistema </w:t>
      </w:r>
      <w:r w:rsidR="00E30EDC" w:rsidRPr="00143DA4">
        <w:rPr>
          <w:rFonts w:ascii="Arial" w:hAnsi="Arial" w:cs="Arial"/>
          <w:b/>
          <w:sz w:val="22"/>
          <w:szCs w:val="22"/>
        </w:rPr>
        <w:t>genera alertas</w:t>
      </w:r>
      <w:r w:rsidR="00E30EDC" w:rsidRPr="00143DA4">
        <w:rPr>
          <w:rFonts w:ascii="Arial" w:hAnsi="Arial" w:cs="Arial"/>
          <w:bCs/>
          <w:sz w:val="22"/>
          <w:szCs w:val="22"/>
        </w:rPr>
        <w:t xml:space="preserve"> en caso esté por producirse un desborde en alguna cámara o si algún tren ha dejado de funcionar. </w:t>
      </w:r>
    </w:p>
    <w:p w14:paraId="2392D299" w14:textId="3525636F" w:rsidR="00AD13E6" w:rsidRPr="00143DA4" w:rsidRDefault="00607EBB" w:rsidP="00B17274">
      <w:pPr>
        <w:spacing w:after="240"/>
        <w:jc w:val="both"/>
        <w:rPr>
          <w:rFonts w:ascii="Arial" w:hAnsi="Arial" w:cs="Arial"/>
          <w:bCs/>
          <w:sz w:val="22"/>
          <w:szCs w:val="22"/>
        </w:rPr>
      </w:pPr>
      <w:r w:rsidRPr="00143DA4">
        <w:rPr>
          <w:rFonts w:ascii="Arial" w:hAnsi="Arial" w:cs="Arial"/>
          <w:bCs/>
          <w:sz w:val="22"/>
          <w:szCs w:val="22"/>
        </w:rPr>
        <w:t xml:space="preserve">Cuando esto sucede, el Centro de Control Operativo se comunica inmediatamente con el </w:t>
      </w:r>
      <w:r w:rsidR="00FE745B" w:rsidRPr="00143DA4">
        <w:rPr>
          <w:rFonts w:ascii="Arial" w:hAnsi="Arial" w:cs="Arial"/>
          <w:b/>
          <w:sz w:val="22"/>
          <w:szCs w:val="22"/>
        </w:rPr>
        <w:t>Á</w:t>
      </w:r>
      <w:r w:rsidRPr="00143DA4">
        <w:rPr>
          <w:rFonts w:ascii="Arial" w:hAnsi="Arial" w:cs="Arial"/>
          <w:b/>
          <w:sz w:val="22"/>
          <w:szCs w:val="22"/>
        </w:rPr>
        <w:t>rea de Bombeo</w:t>
      </w:r>
      <w:r w:rsidRPr="00143DA4">
        <w:rPr>
          <w:rFonts w:ascii="Arial" w:hAnsi="Arial" w:cs="Arial"/>
          <w:bCs/>
          <w:sz w:val="22"/>
          <w:szCs w:val="22"/>
        </w:rPr>
        <w:t xml:space="preserve"> para que se dirijan a la brevedad a la cámara observada y subsanen la falla reportada. Implementar estas alertas tempranas ha </w:t>
      </w:r>
      <w:r w:rsidR="00FE745B" w:rsidRPr="00143DA4">
        <w:rPr>
          <w:rFonts w:ascii="Arial" w:hAnsi="Arial" w:cs="Arial"/>
          <w:bCs/>
          <w:sz w:val="22"/>
          <w:szCs w:val="22"/>
        </w:rPr>
        <w:t xml:space="preserve">reducido </w:t>
      </w:r>
      <w:r w:rsidRPr="00143DA4">
        <w:rPr>
          <w:rFonts w:ascii="Arial" w:hAnsi="Arial" w:cs="Arial"/>
          <w:bCs/>
          <w:sz w:val="22"/>
          <w:szCs w:val="22"/>
        </w:rPr>
        <w:t xml:space="preserve">la cantidad de eventos producidos por inundaciones y mejorar el desempeño del sistema de bombeo. </w:t>
      </w:r>
    </w:p>
    <w:p w14:paraId="3E124A74" w14:textId="77777777" w:rsidR="00607EBB" w:rsidRPr="00143DA4" w:rsidRDefault="00607EBB" w:rsidP="00B17274">
      <w:pPr>
        <w:spacing w:after="240"/>
        <w:jc w:val="both"/>
        <w:rPr>
          <w:rFonts w:ascii="Arial" w:hAnsi="Arial" w:cs="Arial"/>
          <w:bCs/>
          <w:sz w:val="22"/>
          <w:szCs w:val="22"/>
        </w:rPr>
      </w:pPr>
    </w:p>
    <w:p w14:paraId="45C8149C" w14:textId="52234DDA" w:rsidR="00D070A9" w:rsidRPr="00143DA4" w:rsidRDefault="00D070A9" w:rsidP="00B17274">
      <w:pPr>
        <w:spacing w:after="240"/>
        <w:jc w:val="both"/>
        <w:rPr>
          <w:rFonts w:ascii="Arial" w:hAnsi="Arial" w:cs="Arial"/>
          <w:bCs/>
          <w:sz w:val="18"/>
          <w:szCs w:val="18"/>
        </w:rPr>
      </w:pPr>
      <w:r w:rsidRPr="00143DA4">
        <w:rPr>
          <w:rFonts w:ascii="Arial" w:hAnsi="Arial" w:cs="Arial"/>
          <w:bCs/>
          <w:noProof/>
          <w:sz w:val="18"/>
          <w:szCs w:val="18"/>
        </w:rPr>
        <w:lastRenderedPageBreak/>
        <w:drawing>
          <wp:inline distT="0" distB="0" distL="0" distR="0" wp14:anchorId="6B58B942" wp14:editId="368B41B6">
            <wp:extent cx="3166110" cy="1415415"/>
            <wp:effectExtent l="0" t="0" r="0" b="0"/>
            <wp:docPr id="721834911" name="Imagen 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34911" name="Imagen 6" descr="Texto&#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66110" cy="1415415"/>
                    </a:xfrm>
                    <a:prstGeom prst="rect">
                      <a:avLst/>
                    </a:prstGeom>
                    <a:noFill/>
                    <a:ln>
                      <a:noFill/>
                    </a:ln>
                  </pic:spPr>
                </pic:pic>
              </a:graphicData>
            </a:graphic>
          </wp:inline>
        </w:drawing>
      </w:r>
    </w:p>
    <w:p w14:paraId="0ADF7866" w14:textId="26192C8B" w:rsidR="000B42E7" w:rsidRPr="00143DA4" w:rsidRDefault="000B42E7" w:rsidP="00FE745B">
      <w:pPr>
        <w:pStyle w:val="Descripcin"/>
        <w:spacing w:after="240"/>
        <w:rPr>
          <w:rFonts w:ascii="Arial" w:hAnsi="Arial" w:cs="Arial"/>
          <w:bCs/>
          <w:i w:val="0"/>
          <w:iCs w:val="0"/>
          <w:color w:val="auto"/>
        </w:rPr>
      </w:pPr>
      <w:r w:rsidRPr="00143DA4">
        <w:rPr>
          <w:rFonts w:ascii="Arial" w:hAnsi="Arial" w:cs="Arial"/>
          <w:b/>
          <w:i w:val="0"/>
          <w:iCs w:val="0"/>
          <w:color w:val="auto"/>
        </w:rPr>
        <w:t xml:space="preserve">Gráfico </w:t>
      </w:r>
      <w:r w:rsidRPr="00143DA4">
        <w:rPr>
          <w:rFonts w:ascii="Arial" w:hAnsi="Arial" w:cs="Arial"/>
          <w:b/>
          <w:i w:val="0"/>
          <w:iCs w:val="0"/>
          <w:color w:val="auto"/>
        </w:rPr>
        <w:fldChar w:fldCharType="begin"/>
      </w:r>
      <w:r w:rsidRPr="00143DA4">
        <w:rPr>
          <w:rFonts w:ascii="Arial" w:hAnsi="Arial" w:cs="Arial"/>
          <w:b/>
          <w:i w:val="0"/>
          <w:iCs w:val="0"/>
          <w:color w:val="auto"/>
        </w:rPr>
        <w:instrText xml:space="preserve"> SEQ Gráfico \* ARABIC </w:instrText>
      </w:r>
      <w:r w:rsidRPr="00143DA4">
        <w:rPr>
          <w:rFonts w:ascii="Arial" w:hAnsi="Arial" w:cs="Arial"/>
          <w:b/>
          <w:i w:val="0"/>
          <w:iCs w:val="0"/>
          <w:color w:val="auto"/>
        </w:rPr>
        <w:fldChar w:fldCharType="separate"/>
      </w:r>
      <w:r w:rsidR="00D35B80" w:rsidRPr="00143DA4">
        <w:rPr>
          <w:rFonts w:ascii="Arial" w:hAnsi="Arial" w:cs="Arial"/>
          <w:b/>
          <w:i w:val="0"/>
          <w:iCs w:val="0"/>
          <w:color w:val="auto"/>
        </w:rPr>
        <w:t>9</w:t>
      </w:r>
      <w:r w:rsidRPr="00143DA4">
        <w:rPr>
          <w:rFonts w:ascii="Arial" w:hAnsi="Arial" w:cs="Arial"/>
          <w:b/>
          <w:i w:val="0"/>
          <w:iCs w:val="0"/>
          <w:color w:val="auto"/>
        </w:rPr>
        <w:fldChar w:fldCharType="end"/>
      </w:r>
      <w:r w:rsidRPr="00143DA4">
        <w:rPr>
          <w:rFonts w:ascii="Arial" w:hAnsi="Arial" w:cs="Arial"/>
          <w:b/>
          <w:i w:val="0"/>
          <w:iCs w:val="0"/>
          <w:color w:val="auto"/>
        </w:rPr>
        <w:t xml:space="preserve"> </w:t>
      </w:r>
      <w:r w:rsidR="00FE745B" w:rsidRPr="00143DA4">
        <w:rPr>
          <w:rFonts w:ascii="Arial" w:hAnsi="Arial" w:cs="Arial"/>
          <w:b/>
          <w:i w:val="0"/>
          <w:iCs w:val="0"/>
          <w:color w:val="auto"/>
        </w:rPr>
        <w:br/>
      </w:r>
      <w:r w:rsidRPr="00143DA4">
        <w:rPr>
          <w:rFonts w:ascii="Arial" w:hAnsi="Arial" w:cs="Arial"/>
          <w:bCs/>
          <w:i w:val="0"/>
          <w:iCs w:val="0"/>
          <w:color w:val="auto"/>
        </w:rPr>
        <w:t>Tablero del sistema de bombeo</w:t>
      </w:r>
    </w:p>
    <w:p w14:paraId="63E87AEC" w14:textId="77777777" w:rsidR="000B42E7" w:rsidRPr="00143DA4" w:rsidRDefault="0078118B" w:rsidP="00B17274">
      <w:pPr>
        <w:keepNext/>
        <w:spacing w:after="240"/>
        <w:jc w:val="both"/>
      </w:pPr>
      <w:r w:rsidRPr="00143DA4">
        <w:rPr>
          <w:rFonts w:ascii="Arial" w:hAnsi="Arial" w:cs="Arial"/>
          <w:bCs/>
          <w:noProof/>
          <w:sz w:val="22"/>
          <w:szCs w:val="22"/>
        </w:rPr>
        <w:drawing>
          <wp:inline distT="0" distB="0" distL="0" distR="0" wp14:anchorId="3077CB65" wp14:editId="2E58D74F">
            <wp:extent cx="3166110" cy="1548765"/>
            <wp:effectExtent l="0" t="0" r="0" b="0"/>
            <wp:docPr id="1724982970" name="Imagen 8" descr="Pantalla de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82970" name="Imagen 8" descr="Pantalla de video juego&#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66110" cy="1548765"/>
                    </a:xfrm>
                    <a:prstGeom prst="rect">
                      <a:avLst/>
                    </a:prstGeom>
                    <a:noFill/>
                    <a:ln>
                      <a:noFill/>
                    </a:ln>
                  </pic:spPr>
                </pic:pic>
              </a:graphicData>
            </a:graphic>
          </wp:inline>
        </w:drawing>
      </w:r>
    </w:p>
    <w:p w14:paraId="7EC2B289" w14:textId="1A1DB687" w:rsidR="0078118B" w:rsidRPr="00143DA4" w:rsidRDefault="000B42E7" w:rsidP="00FE745B">
      <w:pPr>
        <w:pStyle w:val="Descripcin"/>
        <w:spacing w:after="240"/>
        <w:rPr>
          <w:rFonts w:ascii="Arial" w:hAnsi="Arial" w:cs="Arial"/>
          <w:bCs/>
          <w:i w:val="0"/>
          <w:iCs w:val="0"/>
          <w:color w:val="auto"/>
        </w:rPr>
      </w:pPr>
      <w:r w:rsidRPr="00143DA4">
        <w:rPr>
          <w:rFonts w:ascii="Arial" w:hAnsi="Arial" w:cs="Arial"/>
          <w:b/>
          <w:i w:val="0"/>
          <w:iCs w:val="0"/>
          <w:color w:val="auto"/>
        </w:rPr>
        <w:t xml:space="preserve">Ilustración </w:t>
      </w:r>
      <w:r w:rsidRPr="00143DA4">
        <w:rPr>
          <w:rFonts w:ascii="Arial" w:hAnsi="Arial" w:cs="Arial"/>
          <w:b/>
          <w:i w:val="0"/>
          <w:iCs w:val="0"/>
          <w:color w:val="auto"/>
        </w:rPr>
        <w:fldChar w:fldCharType="begin"/>
      </w:r>
      <w:r w:rsidRPr="00143DA4">
        <w:rPr>
          <w:rFonts w:ascii="Arial" w:hAnsi="Arial" w:cs="Arial"/>
          <w:b/>
          <w:i w:val="0"/>
          <w:iCs w:val="0"/>
          <w:color w:val="auto"/>
        </w:rPr>
        <w:instrText xml:space="preserve"> SEQ Ilustración \* ARABIC </w:instrText>
      </w:r>
      <w:r w:rsidRPr="00143DA4">
        <w:rPr>
          <w:rFonts w:ascii="Arial" w:hAnsi="Arial" w:cs="Arial"/>
          <w:b/>
          <w:i w:val="0"/>
          <w:iCs w:val="0"/>
          <w:color w:val="auto"/>
        </w:rPr>
        <w:fldChar w:fldCharType="separate"/>
      </w:r>
      <w:r w:rsidR="00D35B80" w:rsidRPr="00143DA4">
        <w:rPr>
          <w:rFonts w:ascii="Arial" w:hAnsi="Arial" w:cs="Arial"/>
          <w:b/>
          <w:i w:val="0"/>
          <w:iCs w:val="0"/>
          <w:color w:val="auto"/>
        </w:rPr>
        <w:t>7</w:t>
      </w:r>
      <w:r w:rsidRPr="00143DA4">
        <w:rPr>
          <w:rFonts w:ascii="Arial" w:hAnsi="Arial" w:cs="Arial"/>
          <w:b/>
          <w:i w:val="0"/>
          <w:iCs w:val="0"/>
          <w:color w:val="auto"/>
        </w:rPr>
        <w:fldChar w:fldCharType="end"/>
      </w:r>
      <w:r w:rsidRPr="00143DA4">
        <w:rPr>
          <w:rFonts w:ascii="Arial" w:hAnsi="Arial" w:cs="Arial"/>
          <w:b/>
          <w:i w:val="0"/>
          <w:iCs w:val="0"/>
          <w:color w:val="auto"/>
        </w:rPr>
        <w:t xml:space="preserve"> </w:t>
      </w:r>
      <w:r w:rsidR="00FE745B" w:rsidRPr="00143DA4">
        <w:rPr>
          <w:rFonts w:ascii="Arial" w:hAnsi="Arial" w:cs="Arial"/>
          <w:b/>
          <w:i w:val="0"/>
          <w:iCs w:val="0"/>
          <w:color w:val="auto"/>
        </w:rPr>
        <w:br/>
      </w:r>
      <w:r w:rsidR="00FE745B" w:rsidRPr="00143DA4">
        <w:rPr>
          <w:rFonts w:ascii="Arial" w:hAnsi="Arial" w:cs="Arial"/>
          <w:bCs/>
          <w:i w:val="0"/>
          <w:iCs w:val="0"/>
          <w:color w:val="auto"/>
        </w:rPr>
        <w:t>C</w:t>
      </w:r>
      <w:r w:rsidRPr="00143DA4">
        <w:rPr>
          <w:rFonts w:ascii="Arial" w:hAnsi="Arial" w:cs="Arial"/>
          <w:bCs/>
          <w:i w:val="0"/>
          <w:iCs w:val="0"/>
          <w:color w:val="auto"/>
        </w:rPr>
        <w:t>ámaras de video en pozas de bombeo</w:t>
      </w:r>
    </w:p>
    <w:p w14:paraId="6AA0AA10" w14:textId="30A910DD" w:rsidR="00F2386E" w:rsidRPr="00143DA4" w:rsidRDefault="00F2386E" w:rsidP="00B17274">
      <w:pPr>
        <w:spacing w:after="240"/>
        <w:jc w:val="both"/>
        <w:rPr>
          <w:rFonts w:ascii="Arial" w:hAnsi="Arial" w:cs="Arial"/>
          <w:bCs/>
          <w:sz w:val="22"/>
          <w:szCs w:val="22"/>
        </w:rPr>
      </w:pPr>
      <w:r w:rsidRPr="00143DA4">
        <w:rPr>
          <w:b/>
          <w:bCs/>
          <w:noProof/>
        </w:rPr>
        <w:drawing>
          <wp:inline distT="0" distB="0" distL="0" distR="0" wp14:anchorId="60F8BB16" wp14:editId="76A22E9D">
            <wp:extent cx="3166110" cy="1871345"/>
            <wp:effectExtent l="0" t="0" r="0" b="0"/>
            <wp:docPr id="1920861371" name="Imagen 8" descr="Un hombre en frente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61371" name="Imagen 8" descr="Un hombre en frente de una computadora&#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66110" cy="1871345"/>
                    </a:xfrm>
                    <a:prstGeom prst="rect">
                      <a:avLst/>
                    </a:prstGeom>
                    <a:noFill/>
                    <a:ln>
                      <a:noFill/>
                    </a:ln>
                  </pic:spPr>
                </pic:pic>
              </a:graphicData>
            </a:graphic>
          </wp:inline>
        </w:drawing>
      </w:r>
    </w:p>
    <w:p w14:paraId="469F30A1" w14:textId="4CC679C5" w:rsidR="000B42E7" w:rsidRPr="00143DA4" w:rsidRDefault="000B42E7" w:rsidP="00FE745B">
      <w:pPr>
        <w:pStyle w:val="Descripcin"/>
        <w:spacing w:after="240"/>
        <w:rPr>
          <w:rFonts w:ascii="Arial" w:hAnsi="Arial" w:cs="Arial"/>
          <w:bCs/>
          <w:i w:val="0"/>
          <w:iCs w:val="0"/>
          <w:color w:val="auto"/>
        </w:rPr>
      </w:pPr>
      <w:r w:rsidRPr="00143DA4">
        <w:rPr>
          <w:rFonts w:ascii="Arial" w:hAnsi="Arial" w:cs="Arial"/>
          <w:b/>
          <w:i w:val="0"/>
          <w:iCs w:val="0"/>
          <w:color w:val="auto"/>
        </w:rPr>
        <w:t xml:space="preserve">Ilustración </w:t>
      </w:r>
      <w:r w:rsidRPr="00143DA4">
        <w:rPr>
          <w:rFonts w:ascii="Arial" w:hAnsi="Arial" w:cs="Arial"/>
          <w:b/>
          <w:i w:val="0"/>
          <w:iCs w:val="0"/>
          <w:color w:val="auto"/>
        </w:rPr>
        <w:fldChar w:fldCharType="begin"/>
      </w:r>
      <w:r w:rsidRPr="00143DA4">
        <w:rPr>
          <w:rFonts w:ascii="Arial" w:hAnsi="Arial" w:cs="Arial"/>
          <w:b/>
          <w:i w:val="0"/>
          <w:iCs w:val="0"/>
          <w:color w:val="auto"/>
        </w:rPr>
        <w:instrText xml:space="preserve"> SEQ Ilustración \* ARABIC </w:instrText>
      </w:r>
      <w:r w:rsidRPr="00143DA4">
        <w:rPr>
          <w:rFonts w:ascii="Arial" w:hAnsi="Arial" w:cs="Arial"/>
          <w:b/>
          <w:i w:val="0"/>
          <w:iCs w:val="0"/>
          <w:color w:val="auto"/>
        </w:rPr>
        <w:fldChar w:fldCharType="separate"/>
      </w:r>
      <w:r w:rsidR="00D35B80" w:rsidRPr="00143DA4">
        <w:rPr>
          <w:rFonts w:ascii="Arial" w:hAnsi="Arial" w:cs="Arial"/>
          <w:b/>
          <w:i w:val="0"/>
          <w:iCs w:val="0"/>
          <w:color w:val="auto"/>
        </w:rPr>
        <w:t>8</w:t>
      </w:r>
      <w:r w:rsidRPr="00143DA4">
        <w:rPr>
          <w:rFonts w:ascii="Arial" w:hAnsi="Arial" w:cs="Arial"/>
          <w:b/>
          <w:i w:val="0"/>
          <w:iCs w:val="0"/>
          <w:color w:val="auto"/>
        </w:rPr>
        <w:fldChar w:fldCharType="end"/>
      </w:r>
      <w:r w:rsidRPr="00143DA4">
        <w:rPr>
          <w:rFonts w:ascii="Arial" w:hAnsi="Arial" w:cs="Arial"/>
          <w:b/>
          <w:i w:val="0"/>
          <w:iCs w:val="0"/>
          <w:color w:val="auto"/>
        </w:rPr>
        <w:t xml:space="preserve"> </w:t>
      </w:r>
      <w:r w:rsidR="00FE745B" w:rsidRPr="00143DA4">
        <w:rPr>
          <w:rFonts w:ascii="Arial" w:hAnsi="Arial" w:cs="Arial"/>
          <w:b/>
          <w:i w:val="0"/>
          <w:iCs w:val="0"/>
          <w:color w:val="auto"/>
        </w:rPr>
        <w:br/>
      </w:r>
      <w:r w:rsidR="00FE745B" w:rsidRPr="00143DA4">
        <w:rPr>
          <w:rFonts w:ascii="Arial" w:hAnsi="Arial" w:cs="Arial"/>
          <w:bCs/>
          <w:i w:val="0"/>
          <w:iCs w:val="0"/>
          <w:color w:val="auto"/>
        </w:rPr>
        <w:t>R</w:t>
      </w:r>
      <w:r w:rsidRPr="00143DA4">
        <w:rPr>
          <w:rFonts w:ascii="Arial" w:hAnsi="Arial" w:cs="Arial"/>
          <w:bCs/>
          <w:i w:val="0"/>
          <w:iCs w:val="0"/>
          <w:color w:val="auto"/>
        </w:rPr>
        <w:t>eporte de alerta de bombeo</w:t>
      </w:r>
    </w:p>
    <w:p w14:paraId="37576FBA" w14:textId="77777777" w:rsidR="00F2386E" w:rsidRPr="00143DA4" w:rsidRDefault="00F2386E" w:rsidP="00B17274">
      <w:pPr>
        <w:spacing w:after="240"/>
        <w:jc w:val="both"/>
        <w:rPr>
          <w:rFonts w:ascii="Arial" w:hAnsi="Arial" w:cs="Arial"/>
          <w:b/>
          <w:bCs/>
          <w:sz w:val="22"/>
          <w:szCs w:val="22"/>
        </w:rPr>
      </w:pPr>
    </w:p>
    <w:p w14:paraId="2D47E03D" w14:textId="77777777" w:rsidR="007B7AF9" w:rsidRPr="00143DA4" w:rsidRDefault="007B7AF9" w:rsidP="00B17274">
      <w:pPr>
        <w:spacing w:after="240"/>
        <w:jc w:val="both"/>
        <w:rPr>
          <w:rFonts w:ascii="Arial" w:hAnsi="Arial" w:cs="Arial"/>
          <w:b/>
          <w:bCs/>
          <w:sz w:val="22"/>
          <w:szCs w:val="22"/>
        </w:rPr>
      </w:pPr>
    </w:p>
    <w:p w14:paraId="6FA7848C" w14:textId="77777777" w:rsidR="007B7AF9" w:rsidRPr="00143DA4" w:rsidRDefault="007B7AF9" w:rsidP="00B17274">
      <w:pPr>
        <w:spacing w:after="240"/>
        <w:jc w:val="both"/>
        <w:rPr>
          <w:rFonts w:ascii="Arial" w:hAnsi="Arial" w:cs="Arial"/>
          <w:b/>
          <w:bCs/>
          <w:sz w:val="22"/>
          <w:szCs w:val="22"/>
        </w:rPr>
      </w:pPr>
    </w:p>
    <w:p w14:paraId="50685B64" w14:textId="77777777" w:rsidR="007B7AF9" w:rsidRPr="00143DA4" w:rsidRDefault="007B7AF9" w:rsidP="00B17274">
      <w:pPr>
        <w:spacing w:after="240"/>
        <w:jc w:val="both"/>
        <w:rPr>
          <w:rFonts w:ascii="Arial" w:hAnsi="Arial" w:cs="Arial"/>
          <w:b/>
          <w:bCs/>
          <w:sz w:val="22"/>
          <w:szCs w:val="22"/>
        </w:rPr>
      </w:pPr>
    </w:p>
    <w:p w14:paraId="27351E41" w14:textId="77777777" w:rsidR="007B7AF9" w:rsidRPr="00143DA4" w:rsidRDefault="007B7AF9" w:rsidP="00B17274">
      <w:pPr>
        <w:spacing w:after="240"/>
        <w:jc w:val="both"/>
        <w:rPr>
          <w:rFonts w:ascii="Arial" w:hAnsi="Arial" w:cs="Arial"/>
          <w:b/>
          <w:bCs/>
          <w:sz w:val="22"/>
          <w:szCs w:val="22"/>
        </w:rPr>
      </w:pPr>
    </w:p>
    <w:p w14:paraId="2A562DD4" w14:textId="77777777" w:rsidR="007B7AF9" w:rsidRPr="00143DA4" w:rsidRDefault="007B7AF9" w:rsidP="00B17274">
      <w:pPr>
        <w:spacing w:after="240"/>
        <w:jc w:val="both"/>
        <w:rPr>
          <w:rFonts w:ascii="Arial" w:hAnsi="Arial" w:cs="Arial"/>
          <w:b/>
          <w:bCs/>
          <w:sz w:val="22"/>
          <w:szCs w:val="22"/>
        </w:rPr>
      </w:pPr>
    </w:p>
    <w:p w14:paraId="08019205" w14:textId="77777777" w:rsidR="007B7AF9" w:rsidRPr="00143DA4" w:rsidRDefault="007B7AF9" w:rsidP="00B17274">
      <w:pPr>
        <w:spacing w:after="240"/>
        <w:jc w:val="both"/>
        <w:rPr>
          <w:rFonts w:ascii="Arial" w:hAnsi="Arial" w:cs="Arial"/>
          <w:b/>
          <w:bCs/>
          <w:sz w:val="22"/>
          <w:szCs w:val="22"/>
        </w:rPr>
      </w:pPr>
    </w:p>
    <w:p w14:paraId="50823BDB" w14:textId="77777777" w:rsidR="007B7AF9" w:rsidRPr="00143DA4" w:rsidRDefault="007B7AF9" w:rsidP="00B17274">
      <w:pPr>
        <w:spacing w:after="240"/>
        <w:jc w:val="both"/>
        <w:rPr>
          <w:rFonts w:ascii="Arial" w:hAnsi="Arial" w:cs="Arial"/>
          <w:b/>
          <w:bCs/>
          <w:sz w:val="22"/>
          <w:szCs w:val="22"/>
        </w:rPr>
      </w:pPr>
    </w:p>
    <w:p w14:paraId="210A4211" w14:textId="77777777" w:rsidR="007B7AF9" w:rsidRPr="00143DA4" w:rsidRDefault="007B7AF9" w:rsidP="00B17274">
      <w:pPr>
        <w:spacing w:after="240"/>
        <w:jc w:val="both"/>
        <w:rPr>
          <w:rFonts w:ascii="Arial" w:hAnsi="Arial" w:cs="Arial"/>
          <w:b/>
          <w:bCs/>
          <w:sz w:val="22"/>
          <w:szCs w:val="22"/>
        </w:rPr>
      </w:pPr>
    </w:p>
    <w:p w14:paraId="71857D75" w14:textId="3F72EF69" w:rsidR="00E77D13" w:rsidRPr="00143DA4" w:rsidRDefault="00E77D13" w:rsidP="00674ACA">
      <w:pPr>
        <w:jc w:val="both"/>
        <w:rPr>
          <w:rFonts w:ascii="Arial" w:hAnsi="Arial" w:cs="Arial"/>
          <w:b/>
          <w:bCs/>
          <w:color w:val="808080"/>
          <w:sz w:val="22"/>
          <w:szCs w:val="22"/>
        </w:rPr>
      </w:pPr>
      <w:r w:rsidRPr="00143DA4">
        <w:rPr>
          <w:rFonts w:ascii="Arial" w:hAnsi="Arial" w:cs="Arial"/>
          <w:b/>
          <w:bCs/>
          <w:sz w:val="22"/>
          <w:szCs w:val="22"/>
        </w:rPr>
        <w:t xml:space="preserve">4. </w:t>
      </w:r>
      <w:r w:rsidR="00EC5D28" w:rsidRPr="00143DA4">
        <w:rPr>
          <w:rFonts w:ascii="Arial" w:eastAsia="Times New Roman" w:hAnsi="Arial" w:cs="Arial"/>
          <w:b/>
          <w:sz w:val="22"/>
          <w:szCs w:val="22"/>
          <w:lang w:eastAsia="es-ES"/>
        </w:rPr>
        <w:t>Presentación</w:t>
      </w:r>
      <w:r w:rsidR="00EC5D28" w:rsidRPr="00143DA4">
        <w:rPr>
          <w:rFonts w:ascii="Arial" w:hAnsi="Arial" w:cs="Arial"/>
          <w:b/>
          <w:bCs/>
          <w:sz w:val="22"/>
          <w:szCs w:val="22"/>
        </w:rPr>
        <w:t xml:space="preserve"> y discusión de resultados</w:t>
      </w:r>
      <w:r w:rsidR="005A352B" w:rsidRPr="00143DA4">
        <w:rPr>
          <w:rFonts w:ascii="Arial" w:hAnsi="Arial" w:cs="Arial"/>
          <w:b/>
          <w:bCs/>
          <w:color w:val="808080"/>
          <w:sz w:val="22"/>
          <w:szCs w:val="22"/>
        </w:rPr>
        <w:t xml:space="preserve"> </w:t>
      </w:r>
    </w:p>
    <w:p w14:paraId="37B5313E" w14:textId="77777777" w:rsidR="007B7AF9" w:rsidRPr="00143DA4" w:rsidRDefault="007B7AF9" w:rsidP="00674ACA">
      <w:pPr>
        <w:jc w:val="both"/>
        <w:rPr>
          <w:rFonts w:ascii="Arial" w:hAnsi="Arial" w:cs="Arial"/>
          <w:b/>
          <w:bCs/>
          <w:color w:val="808080"/>
          <w:sz w:val="22"/>
          <w:szCs w:val="22"/>
        </w:rPr>
      </w:pPr>
    </w:p>
    <w:p w14:paraId="40D68155" w14:textId="1B78B84A" w:rsidR="00E77D13" w:rsidRPr="00143DA4" w:rsidRDefault="00EC2D6E" w:rsidP="00753997">
      <w:pPr>
        <w:spacing w:after="240"/>
        <w:jc w:val="both"/>
        <w:rPr>
          <w:rFonts w:ascii="Arial" w:hAnsi="Arial" w:cs="Arial"/>
          <w:b/>
          <w:bCs/>
          <w:sz w:val="22"/>
          <w:szCs w:val="22"/>
        </w:rPr>
      </w:pPr>
      <w:r w:rsidRPr="00143DA4">
        <w:rPr>
          <w:rFonts w:ascii="Arial" w:hAnsi="Arial" w:cs="Arial"/>
          <w:sz w:val="22"/>
          <w:szCs w:val="22"/>
        </w:rPr>
        <w:t>Gracias a la impl</w:t>
      </w:r>
      <w:r w:rsidR="005F289A" w:rsidRPr="00143DA4">
        <w:rPr>
          <w:rFonts w:ascii="Arial" w:hAnsi="Arial" w:cs="Arial"/>
          <w:sz w:val="22"/>
          <w:szCs w:val="22"/>
        </w:rPr>
        <w:t xml:space="preserve">ementación del </w:t>
      </w:r>
      <w:r w:rsidR="005F289A" w:rsidRPr="00143DA4">
        <w:rPr>
          <w:rFonts w:ascii="Arial" w:hAnsi="Arial" w:cs="Arial"/>
          <w:b/>
          <w:bCs/>
          <w:sz w:val="22"/>
          <w:szCs w:val="22"/>
        </w:rPr>
        <w:t>Centro de Control</w:t>
      </w:r>
      <w:r w:rsidR="005F289A" w:rsidRPr="00143DA4">
        <w:rPr>
          <w:rFonts w:ascii="Arial" w:hAnsi="Arial" w:cs="Arial"/>
          <w:sz w:val="22"/>
          <w:szCs w:val="22"/>
        </w:rPr>
        <w:t xml:space="preserve"> </w:t>
      </w:r>
      <w:r w:rsidR="00FD03C8" w:rsidRPr="00143DA4">
        <w:rPr>
          <w:rFonts w:ascii="Arial" w:hAnsi="Arial" w:cs="Arial"/>
          <w:sz w:val="22"/>
          <w:szCs w:val="22"/>
        </w:rPr>
        <w:t xml:space="preserve">se ha </w:t>
      </w:r>
      <w:r w:rsidR="005F289A" w:rsidRPr="00143DA4">
        <w:rPr>
          <w:rFonts w:ascii="Arial" w:hAnsi="Arial" w:cs="Arial"/>
          <w:sz w:val="22"/>
          <w:szCs w:val="22"/>
        </w:rPr>
        <w:t>podido conseguir los siguientes resultados en la gestión de la información y los reportes dentro de la unidad:</w:t>
      </w:r>
    </w:p>
    <w:p w14:paraId="4611EA3F" w14:textId="4D13ACC6" w:rsidR="00196951" w:rsidRPr="00143DA4" w:rsidRDefault="00196951" w:rsidP="004A7697">
      <w:pPr>
        <w:pStyle w:val="Prrafodelista"/>
        <w:numPr>
          <w:ilvl w:val="0"/>
          <w:numId w:val="7"/>
        </w:numPr>
        <w:jc w:val="both"/>
        <w:rPr>
          <w:b/>
          <w:sz w:val="22"/>
          <w:szCs w:val="22"/>
          <w:lang w:val="es-PE"/>
        </w:rPr>
      </w:pPr>
      <w:r w:rsidRPr="00143DA4">
        <w:rPr>
          <w:b/>
          <w:sz w:val="22"/>
          <w:szCs w:val="22"/>
          <w:lang w:val="es-PE"/>
        </w:rPr>
        <w:t xml:space="preserve">Cumplimiento del plan de producción y </w:t>
      </w:r>
      <w:r w:rsidR="007B7AF9" w:rsidRPr="00143DA4">
        <w:rPr>
          <w:b/>
          <w:sz w:val="22"/>
          <w:szCs w:val="22"/>
          <w:lang w:val="es-PE"/>
        </w:rPr>
        <w:t>a</w:t>
      </w:r>
      <w:r w:rsidRPr="00143DA4">
        <w:rPr>
          <w:b/>
          <w:sz w:val="22"/>
          <w:szCs w:val="22"/>
          <w:lang w:val="es-PE"/>
        </w:rPr>
        <w:t>vance mensual.</w:t>
      </w:r>
    </w:p>
    <w:p w14:paraId="3E917509" w14:textId="77777777" w:rsidR="007B7AF9" w:rsidRPr="00143DA4" w:rsidRDefault="007B7AF9" w:rsidP="007B7AF9">
      <w:pPr>
        <w:pStyle w:val="Prrafodelista"/>
        <w:ind w:left="360"/>
        <w:jc w:val="both"/>
        <w:rPr>
          <w:b/>
          <w:sz w:val="22"/>
          <w:szCs w:val="22"/>
          <w:lang w:val="es-PE"/>
        </w:rPr>
      </w:pPr>
    </w:p>
    <w:p w14:paraId="4449C405" w14:textId="06D8187A" w:rsidR="002E5DB7" w:rsidRPr="00143DA4" w:rsidRDefault="005F289A" w:rsidP="00FA4A57">
      <w:pPr>
        <w:pStyle w:val="Prrafodelista"/>
        <w:spacing w:after="240"/>
        <w:ind w:left="360"/>
        <w:jc w:val="both"/>
        <w:rPr>
          <w:bCs/>
          <w:sz w:val="22"/>
          <w:szCs w:val="22"/>
          <w:lang w:val="es-PE"/>
        </w:rPr>
      </w:pPr>
      <w:r w:rsidRPr="00143DA4">
        <w:rPr>
          <w:bCs/>
          <w:sz w:val="22"/>
          <w:szCs w:val="22"/>
          <w:lang w:val="es-PE"/>
        </w:rPr>
        <w:t>Emisión de un reporte a fin de guardia</w:t>
      </w:r>
      <w:r w:rsidR="00D51167" w:rsidRPr="00143DA4">
        <w:rPr>
          <w:bCs/>
          <w:sz w:val="22"/>
          <w:szCs w:val="22"/>
          <w:lang w:val="es-PE"/>
        </w:rPr>
        <w:t>,</w:t>
      </w:r>
      <w:r w:rsidRPr="00143DA4">
        <w:rPr>
          <w:bCs/>
          <w:sz w:val="22"/>
          <w:szCs w:val="22"/>
          <w:lang w:val="es-PE"/>
        </w:rPr>
        <w:t xml:space="preserve"> comparando los disparos planeados con los ejecutados y detallando el motivo del incumplimiento.</w:t>
      </w:r>
      <w:r w:rsidR="00126FB6" w:rsidRPr="00143DA4">
        <w:rPr>
          <w:bCs/>
          <w:sz w:val="22"/>
          <w:szCs w:val="22"/>
          <w:lang w:val="es-PE"/>
        </w:rPr>
        <w:t xml:space="preserve"> Con este reporte se proyecta la producción para la guardia entrante y se puede alinear el nuevo plan para alcanzar la cantidad de mineral requerido en el día.</w:t>
      </w:r>
    </w:p>
    <w:p w14:paraId="2EBDD649" w14:textId="77777777" w:rsidR="00EC2D6E" w:rsidRPr="00143DA4" w:rsidRDefault="00EC2D6E" w:rsidP="00B17274">
      <w:pPr>
        <w:pStyle w:val="Prrafodelista"/>
        <w:spacing w:after="240"/>
        <w:ind w:left="0"/>
        <w:jc w:val="center"/>
        <w:rPr>
          <w:bCs/>
          <w:sz w:val="22"/>
          <w:szCs w:val="22"/>
          <w:lang w:val="es-PE"/>
        </w:rPr>
      </w:pPr>
      <w:r w:rsidRPr="00143DA4">
        <w:rPr>
          <w:bCs/>
          <w:noProof/>
          <w:sz w:val="22"/>
          <w:szCs w:val="22"/>
          <w:lang w:val="es-PE"/>
        </w:rPr>
        <w:drawing>
          <wp:inline distT="0" distB="0" distL="0" distR="0" wp14:anchorId="7F10BFBA" wp14:editId="2D65EABF">
            <wp:extent cx="2856907" cy="2782702"/>
            <wp:effectExtent l="19050" t="19050" r="19685" b="17780"/>
            <wp:docPr id="1126761166" name="Imagen 4" descr="Imagen que contiene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61166" name="Imagen 4" descr="Imagen que contiene Esquemático&#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67997" cy="2793504"/>
                    </a:xfrm>
                    <a:prstGeom prst="rect">
                      <a:avLst/>
                    </a:prstGeom>
                    <a:noFill/>
                    <a:ln>
                      <a:solidFill>
                        <a:schemeClr val="tx1"/>
                      </a:solidFill>
                    </a:ln>
                  </pic:spPr>
                </pic:pic>
              </a:graphicData>
            </a:graphic>
          </wp:inline>
        </w:drawing>
      </w:r>
    </w:p>
    <w:p w14:paraId="43D28A4F" w14:textId="6835A7D1" w:rsidR="00EC2D6E" w:rsidRPr="00143DA4" w:rsidRDefault="00EC2D6E" w:rsidP="003F1C8D">
      <w:pPr>
        <w:pStyle w:val="Descripcin"/>
        <w:keepNext/>
        <w:spacing w:after="240"/>
        <w:rPr>
          <w:rFonts w:ascii="Arial" w:hAnsi="Arial" w:cs="Arial"/>
          <w:bCs/>
          <w:i w:val="0"/>
          <w:iCs w:val="0"/>
          <w:color w:val="auto"/>
        </w:rPr>
      </w:pPr>
      <w:r w:rsidRPr="00143DA4">
        <w:rPr>
          <w:rFonts w:ascii="Arial" w:hAnsi="Arial" w:cs="Arial"/>
          <w:b/>
          <w:i w:val="0"/>
          <w:iCs w:val="0"/>
          <w:color w:val="auto"/>
        </w:rPr>
        <w:t xml:space="preserve">Tabla </w:t>
      </w:r>
      <w:r w:rsidR="00EC7674" w:rsidRPr="00143DA4">
        <w:rPr>
          <w:rFonts w:ascii="Arial" w:hAnsi="Arial" w:cs="Arial"/>
          <w:b/>
          <w:i w:val="0"/>
          <w:iCs w:val="0"/>
          <w:color w:val="auto"/>
        </w:rPr>
        <w:fldChar w:fldCharType="begin"/>
      </w:r>
      <w:r w:rsidR="00EC7674" w:rsidRPr="00143DA4">
        <w:rPr>
          <w:rFonts w:ascii="Arial" w:hAnsi="Arial" w:cs="Arial"/>
          <w:b/>
          <w:i w:val="0"/>
          <w:iCs w:val="0"/>
          <w:color w:val="auto"/>
        </w:rPr>
        <w:instrText xml:space="preserve"> SEQ Tabla \* ARABIC </w:instrText>
      </w:r>
      <w:r w:rsidR="00EC7674" w:rsidRPr="00143DA4">
        <w:rPr>
          <w:rFonts w:ascii="Arial" w:hAnsi="Arial" w:cs="Arial"/>
          <w:b/>
          <w:i w:val="0"/>
          <w:iCs w:val="0"/>
          <w:color w:val="auto"/>
        </w:rPr>
        <w:fldChar w:fldCharType="separate"/>
      </w:r>
      <w:r w:rsidR="00D35B80" w:rsidRPr="00143DA4">
        <w:rPr>
          <w:rFonts w:ascii="Arial" w:hAnsi="Arial" w:cs="Arial"/>
          <w:b/>
          <w:i w:val="0"/>
          <w:iCs w:val="0"/>
          <w:color w:val="auto"/>
        </w:rPr>
        <w:t>2</w:t>
      </w:r>
      <w:r w:rsidR="00EC7674" w:rsidRPr="00143DA4">
        <w:rPr>
          <w:rFonts w:ascii="Arial" w:hAnsi="Arial" w:cs="Arial"/>
          <w:b/>
          <w:i w:val="0"/>
          <w:iCs w:val="0"/>
          <w:color w:val="auto"/>
        </w:rPr>
        <w:fldChar w:fldCharType="end"/>
      </w:r>
      <w:r w:rsidRPr="00143DA4">
        <w:rPr>
          <w:rFonts w:ascii="Arial" w:hAnsi="Arial" w:cs="Arial"/>
          <w:bCs/>
          <w:i w:val="0"/>
          <w:iCs w:val="0"/>
          <w:color w:val="auto"/>
        </w:rPr>
        <w:t xml:space="preserve"> </w:t>
      </w:r>
      <w:r w:rsidR="003F1C8D" w:rsidRPr="00143DA4">
        <w:rPr>
          <w:rFonts w:ascii="Arial" w:hAnsi="Arial" w:cs="Arial"/>
          <w:bCs/>
          <w:i w:val="0"/>
          <w:iCs w:val="0"/>
          <w:color w:val="auto"/>
        </w:rPr>
        <w:br/>
      </w:r>
      <w:r w:rsidRPr="00143DA4">
        <w:rPr>
          <w:rFonts w:ascii="Arial" w:hAnsi="Arial" w:cs="Arial"/>
          <w:bCs/>
          <w:i w:val="0"/>
          <w:iCs w:val="0"/>
          <w:color w:val="auto"/>
        </w:rPr>
        <w:t>Reporte de voladuras ejecutadas</w:t>
      </w:r>
    </w:p>
    <w:p w14:paraId="2B842B62" w14:textId="32986DBE" w:rsidR="00126FB6" w:rsidRPr="00143DA4" w:rsidRDefault="00126FB6" w:rsidP="00B17274">
      <w:pPr>
        <w:pStyle w:val="Prrafodelista"/>
        <w:spacing w:after="240"/>
        <w:ind w:left="360"/>
        <w:jc w:val="both"/>
        <w:rPr>
          <w:bCs/>
          <w:sz w:val="22"/>
          <w:szCs w:val="22"/>
          <w:lang w:val="es-PE"/>
        </w:rPr>
      </w:pPr>
      <w:r w:rsidRPr="00143DA4">
        <w:rPr>
          <w:bCs/>
          <w:sz w:val="22"/>
          <w:szCs w:val="22"/>
          <w:lang w:val="es-PE"/>
        </w:rPr>
        <w:t xml:space="preserve">Elaboración de </w:t>
      </w:r>
      <w:r w:rsidR="00277973" w:rsidRPr="00143DA4">
        <w:rPr>
          <w:bCs/>
          <w:sz w:val="22"/>
          <w:szCs w:val="22"/>
          <w:lang w:val="es-PE"/>
        </w:rPr>
        <w:t xml:space="preserve">análisis </w:t>
      </w:r>
      <w:r w:rsidRPr="00143DA4">
        <w:rPr>
          <w:bCs/>
          <w:sz w:val="22"/>
          <w:szCs w:val="22"/>
          <w:lang w:val="es-PE"/>
        </w:rPr>
        <w:t>con los principales motivos de incumplimiento</w:t>
      </w:r>
      <w:r w:rsidR="00277973" w:rsidRPr="00143DA4">
        <w:rPr>
          <w:bCs/>
          <w:sz w:val="22"/>
          <w:szCs w:val="22"/>
          <w:lang w:val="es-PE"/>
        </w:rPr>
        <w:t xml:space="preserve">, que sirven para </w:t>
      </w:r>
      <w:r w:rsidRPr="00143DA4">
        <w:rPr>
          <w:bCs/>
          <w:sz w:val="22"/>
          <w:szCs w:val="22"/>
          <w:lang w:val="es-PE"/>
        </w:rPr>
        <w:t xml:space="preserve">generar planes de acción en base a los desvíos identificados. </w:t>
      </w:r>
    </w:p>
    <w:p w14:paraId="0651BFF0" w14:textId="77777777" w:rsidR="00EC2D6E" w:rsidRPr="00143DA4" w:rsidRDefault="00EC2D6E" w:rsidP="00B17274">
      <w:pPr>
        <w:pStyle w:val="Prrafodelista"/>
        <w:keepNext/>
        <w:spacing w:after="240"/>
        <w:ind w:left="0"/>
        <w:jc w:val="center"/>
        <w:rPr>
          <w:lang w:val="es-PE"/>
        </w:rPr>
      </w:pPr>
      <w:r w:rsidRPr="00143DA4">
        <w:rPr>
          <w:bCs/>
          <w:noProof/>
          <w:sz w:val="22"/>
          <w:szCs w:val="22"/>
          <w:lang w:val="es-PE"/>
        </w:rPr>
        <w:drawing>
          <wp:inline distT="0" distB="0" distL="0" distR="0" wp14:anchorId="06590366" wp14:editId="1FE4187A">
            <wp:extent cx="3166110" cy="1824355"/>
            <wp:effectExtent l="19050" t="19050" r="15240" b="23495"/>
            <wp:docPr id="1514598547"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98547" name="Imagen 1" descr="Imagen que contiene Tabla&#10;&#10;El contenido generado por IA puede ser incorrecto."/>
                    <pic:cNvPicPr/>
                  </pic:nvPicPr>
                  <pic:blipFill>
                    <a:blip r:embed="rId31"/>
                    <a:stretch>
                      <a:fillRect/>
                    </a:stretch>
                  </pic:blipFill>
                  <pic:spPr>
                    <a:xfrm>
                      <a:off x="0" y="0"/>
                      <a:ext cx="3166110" cy="1824355"/>
                    </a:xfrm>
                    <a:prstGeom prst="rect">
                      <a:avLst/>
                    </a:prstGeom>
                    <a:ln>
                      <a:solidFill>
                        <a:schemeClr val="tx1"/>
                      </a:solidFill>
                    </a:ln>
                  </pic:spPr>
                </pic:pic>
              </a:graphicData>
            </a:graphic>
          </wp:inline>
        </w:drawing>
      </w:r>
    </w:p>
    <w:p w14:paraId="093D0E44" w14:textId="49008A01" w:rsidR="00EC2D6E" w:rsidRPr="00143DA4" w:rsidRDefault="00EC2D6E" w:rsidP="00FA4A57">
      <w:pPr>
        <w:pStyle w:val="Descripcin"/>
        <w:spacing w:after="240"/>
        <w:rPr>
          <w:rFonts w:ascii="Arial" w:hAnsi="Arial" w:cs="Arial"/>
          <w:bCs/>
          <w:i w:val="0"/>
          <w:iCs w:val="0"/>
          <w:color w:val="auto"/>
        </w:rPr>
      </w:pPr>
      <w:r w:rsidRPr="00143DA4">
        <w:rPr>
          <w:rFonts w:ascii="Arial" w:hAnsi="Arial" w:cs="Arial"/>
          <w:b/>
          <w:i w:val="0"/>
          <w:iCs w:val="0"/>
          <w:color w:val="auto"/>
        </w:rPr>
        <w:t xml:space="preserve">Gráfico </w:t>
      </w:r>
      <w:r w:rsidRPr="00143DA4">
        <w:rPr>
          <w:rFonts w:ascii="Arial" w:hAnsi="Arial" w:cs="Arial"/>
          <w:b/>
          <w:i w:val="0"/>
          <w:iCs w:val="0"/>
          <w:color w:val="auto"/>
        </w:rPr>
        <w:fldChar w:fldCharType="begin"/>
      </w:r>
      <w:r w:rsidRPr="00143DA4">
        <w:rPr>
          <w:rFonts w:ascii="Arial" w:hAnsi="Arial" w:cs="Arial"/>
          <w:b/>
          <w:i w:val="0"/>
          <w:iCs w:val="0"/>
          <w:color w:val="auto"/>
        </w:rPr>
        <w:instrText xml:space="preserve"> SEQ Gráfico \* ARABIC </w:instrText>
      </w:r>
      <w:r w:rsidRPr="00143DA4">
        <w:rPr>
          <w:rFonts w:ascii="Arial" w:hAnsi="Arial" w:cs="Arial"/>
          <w:b/>
          <w:i w:val="0"/>
          <w:iCs w:val="0"/>
          <w:color w:val="auto"/>
        </w:rPr>
        <w:fldChar w:fldCharType="separate"/>
      </w:r>
      <w:r w:rsidR="00D35B80" w:rsidRPr="00143DA4">
        <w:rPr>
          <w:rFonts w:ascii="Arial" w:hAnsi="Arial" w:cs="Arial"/>
          <w:b/>
          <w:i w:val="0"/>
          <w:iCs w:val="0"/>
          <w:color w:val="auto"/>
        </w:rPr>
        <w:t>10</w:t>
      </w:r>
      <w:r w:rsidRPr="00143DA4">
        <w:rPr>
          <w:rFonts w:ascii="Arial" w:hAnsi="Arial" w:cs="Arial"/>
          <w:b/>
          <w:i w:val="0"/>
          <w:iCs w:val="0"/>
          <w:color w:val="auto"/>
        </w:rPr>
        <w:fldChar w:fldCharType="end"/>
      </w:r>
      <w:r w:rsidRPr="00143DA4">
        <w:rPr>
          <w:rFonts w:ascii="Arial" w:hAnsi="Arial" w:cs="Arial"/>
          <w:b/>
          <w:i w:val="0"/>
          <w:iCs w:val="0"/>
          <w:color w:val="auto"/>
        </w:rPr>
        <w:t xml:space="preserve"> </w:t>
      </w:r>
      <w:r w:rsidR="00FA4A57" w:rsidRPr="00143DA4">
        <w:rPr>
          <w:rFonts w:ascii="Arial" w:hAnsi="Arial" w:cs="Arial"/>
          <w:b/>
          <w:i w:val="0"/>
          <w:iCs w:val="0"/>
          <w:color w:val="auto"/>
        </w:rPr>
        <w:br/>
      </w:r>
      <w:r w:rsidR="00FA4A57" w:rsidRPr="00143DA4">
        <w:rPr>
          <w:rFonts w:ascii="Arial" w:hAnsi="Arial" w:cs="Arial"/>
          <w:bCs/>
          <w:i w:val="0"/>
          <w:iCs w:val="0"/>
          <w:color w:val="auto"/>
        </w:rPr>
        <w:t xml:space="preserve">Análisis </w:t>
      </w:r>
      <w:r w:rsidRPr="00143DA4">
        <w:rPr>
          <w:rFonts w:ascii="Arial" w:hAnsi="Arial" w:cs="Arial"/>
          <w:bCs/>
          <w:i w:val="0"/>
          <w:iCs w:val="0"/>
          <w:color w:val="auto"/>
        </w:rPr>
        <w:t>de incumplimientos</w:t>
      </w:r>
    </w:p>
    <w:p w14:paraId="38544575" w14:textId="77777777" w:rsidR="00196951" w:rsidRPr="00143DA4" w:rsidRDefault="00196951" w:rsidP="00277973">
      <w:pPr>
        <w:pStyle w:val="Prrafodelista"/>
        <w:numPr>
          <w:ilvl w:val="0"/>
          <w:numId w:val="7"/>
        </w:numPr>
        <w:jc w:val="both"/>
        <w:rPr>
          <w:b/>
          <w:sz w:val="22"/>
          <w:szCs w:val="22"/>
          <w:lang w:val="es-PE"/>
        </w:rPr>
      </w:pPr>
      <w:r w:rsidRPr="00143DA4">
        <w:rPr>
          <w:b/>
          <w:sz w:val="22"/>
          <w:szCs w:val="22"/>
          <w:lang w:val="es-PE"/>
        </w:rPr>
        <w:lastRenderedPageBreak/>
        <w:t>Gestión del contratista de operaciones.</w:t>
      </w:r>
    </w:p>
    <w:p w14:paraId="6ED3BE14" w14:textId="4BD31623" w:rsidR="00E15B57" w:rsidRPr="00143DA4" w:rsidRDefault="00126FB6" w:rsidP="00B17274">
      <w:pPr>
        <w:pStyle w:val="Prrafodelista"/>
        <w:spacing w:after="240"/>
        <w:ind w:left="360"/>
        <w:jc w:val="both"/>
        <w:rPr>
          <w:bCs/>
          <w:sz w:val="22"/>
          <w:szCs w:val="22"/>
          <w:lang w:val="es-PE"/>
        </w:rPr>
      </w:pPr>
      <w:r w:rsidRPr="00143DA4">
        <w:rPr>
          <w:bCs/>
          <w:sz w:val="22"/>
          <w:szCs w:val="22"/>
          <w:lang w:val="es-PE"/>
        </w:rPr>
        <w:t xml:space="preserve">Se identifican y </w:t>
      </w:r>
      <w:r w:rsidR="00E15B57" w:rsidRPr="00143DA4">
        <w:rPr>
          <w:bCs/>
          <w:sz w:val="22"/>
          <w:szCs w:val="22"/>
          <w:lang w:val="es-PE"/>
        </w:rPr>
        <w:t>expresan con claridad</w:t>
      </w:r>
      <w:r w:rsidR="00BE2B4A" w:rsidRPr="00143DA4">
        <w:rPr>
          <w:bCs/>
          <w:sz w:val="22"/>
          <w:szCs w:val="22"/>
          <w:lang w:val="es-PE"/>
        </w:rPr>
        <w:t xml:space="preserve">, de </w:t>
      </w:r>
      <w:r w:rsidRPr="00143DA4">
        <w:rPr>
          <w:bCs/>
          <w:sz w:val="22"/>
          <w:szCs w:val="22"/>
          <w:lang w:val="es-PE"/>
        </w:rPr>
        <w:t>guardia a guardia</w:t>
      </w:r>
      <w:r w:rsidR="00BE2B4A" w:rsidRPr="00143DA4">
        <w:rPr>
          <w:bCs/>
          <w:sz w:val="22"/>
          <w:szCs w:val="22"/>
          <w:lang w:val="es-PE"/>
        </w:rPr>
        <w:t>,</w:t>
      </w:r>
      <w:r w:rsidRPr="00143DA4">
        <w:rPr>
          <w:bCs/>
          <w:sz w:val="22"/>
          <w:szCs w:val="22"/>
          <w:lang w:val="es-PE"/>
        </w:rPr>
        <w:t xml:space="preserve"> los desvíos generados en el plan del contratista</w:t>
      </w:r>
      <w:r w:rsidR="00E15B57" w:rsidRPr="00143DA4">
        <w:rPr>
          <w:bCs/>
          <w:sz w:val="22"/>
          <w:szCs w:val="22"/>
          <w:lang w:val="es-PE"/>
        </w:rPr>
        <w:t xml:space="preserve">, así como su </w:t>
      </w:r>
      <w:r w:rsidRPr="00143DA4">
        <w:rPr>
          <w:bCs/>
          <w:sz w:val="22"/>
          <w:szCs w:val="22"/>
          <w:lang w:val="es-PE"/>
        </w:rPr>
        <w:t xml:space="preserve">responsabilidad en estos. </w:t>
      </w:r>
    </w:p>
    <w:p w14:paraId="34965EC9" w14:textId="77777777" w:rsidR="00EC2D6E" w:rsidRPr="00143DA4" w:rsidRDefault="00EC2D6E" w:rsidP="00B17274">
      <w:pPr>
        <w:spacing w:after="240"/>
        <w:rPr>
          <w:rFonts w:ascii="Arial" w:hAnsi="Arial" w:cs="Arial"/>
          <w:bCs/>
          <w:sz w:val="22"/>
          <w:szCs w:val="22"/>
        </w:rPr>
      </w:pPr>
      <w:r w:rsidRPr="00143DA4">
        <w:rPr>
          <w:noProof/>
        </w:rPr>
        <w:drawing>
          <wp:inline distT="0" distB="0" distL="0" distR="0" wp14:anchorId="4704B2A4" wp14:editId="1A461B3E">
            <wp:extent cx="3166110" cy="1311910"/>
            <wp:effectExtent l="38100" t="38100" r="34290" b="40640"/>
            <wp:docPr id="56" name="Imagen 54">
              <a:extLst xmlns:a="http://schemas.openxmlformats.org/drawingml/2006/main">
                <a:ext uri="{FF2B5EF4-FFF2-40B4-BE49-F238E27FC236}">
                  <a16:creationId xmlns:a16="http://schemas.microsoft.com/office/drawing/2014/main" id="{2C8577BE-9B69-4904-A393-DD71ABBF54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4">
                      <a:extLst>
                        <a:ext uri="{FF2B5EF4-FFF2-40B4-BE49-F238E27FC236}">
                          <a16:creationId xmlns:a16="http://schemas.microsoft.com/office/drawing/2014/main" id="{2C8577BE-9B69-4904-A393-DD71ABBF542F}"/>
                        </a:ext>
                      </a:extLst>
                    </pic:cNvPr>
                    <pic:cNvPicPr>
                      <a:picLocks noChangeAspect="1"/>
                    </pic:cNvPicPr>
                  </pic:nvPicPr>
                  <pic:blipFill>
                    <a:blip r:embed="rId32">
                      <a:extLst>
                        <a:ext uri="{96DAC541-7B7A-43D3-8B79-37D633B846F1}">
                          <asvg:svgBlip xmlns:asvg="http://schemas.microsoft.com/office/drawing/2016/SVG/main" r:embed="rId33"/>
                        </a:ext>
                      </a:extLst>
                    </a:blip>
                    <a:srcRect/>
                    <a:stretch/>
                  </pic:blipFill>
                  <pic:spPr>
                    <a:xfrm>
                      <a:off x="0" y="0"/>
                      <a:ext cx="3166110" cy="1311910"/>
                    </a:xfrm>
                    <a:prstGeom prst="rect">
                      <a:avLst/>
                    </a:prstGeom>
                    <a:ln w="28575">
                      <a:solidFill>
                        <a:schemeClr val="bg1">
                          <a:lumMod val="75000"/>
                        </a:schemeClr>
                      </a:solidFill>
                    </a:ln>
                  </pic:spPr>
                </pic:pic>
              </a:graphicData>
            </a:graphic>
          </wp:inline>
        </w:drawing>
      </w:r>
    </w:p>
    <w:p w14:paraId="07BF0A8F" w14:textId="0CB97EF4" w:rsidR="00EC2D6E" w:rsidRPr="00143DA4" w:rsidRDefault="00EC2D6E" w:rsidP="00EA2566">
      <w:pPr>
        <w:pStyle w:val="Descripcin"/>
        <w:spacing w:after="240"/>
        <w:rPr>
          <w:rFonts w:ascii="Arial" w:hAnsi="Arial" w:cs="Arial"/>
          <w:bCs/>
          <w:i w:val="0"/>
          <w:iCs w:val="0"/>
          <w:color w:val="auto"/>
        </w:rPr>
      </w:pPr>
      <w:r w:rsidRPr="00143DA4">
        <w:rPr>
          <w:rFonts w:ascii="Arial" w:hAnsi="Arial" w:cs="Arial"/>
          <w:b/>
          <w:i w:val="0"/>
          <w:iCs w:val="0"/>
          <w:color w:val="auto"/>
        </w:rPr>
        <w:t xml:space="preserve">Gráfico </w:t>
      </w:r>
      <w:r w:rsidRPr="00143DA4">
        <w:rPr>
          <w:rFonts w:ascii="Arial" w:hAnsi="Arial" w:cs="Arial"/>
          <w:b/>
          <w:i w:val="0"/>
          <w:iCs w:val="0"/>
          <w:color w:val="auto"/>
        </w:rPr>
        <w:fldChar w:fldCharType="begin"/>
      </w:r>
      <w:r w:rsidRPr="00143DA4">
        <w:rPr>
          <w:rFonts w:ascii="Arial" w:hAnsi="Arial" w:cs="Arial"/>
          <w:b/>
          <w:i w:val="0"/>
          <w:iCs w:val="0"/>
          <w:color w:val="auto"/>
        </w:rPr>
        <w:instrText xml:space="preserve"> SEQ Gráfico \* ARABIC </w:instrText>
      </w:r>
      <w:r w:rsidRPr="00143DA4">
        <w:rPr>
          <w:rFonts w:ascii="Arial" w:hAnsi="Arial" w:cs="Arial"/>
          <w:b/>
          <w:i w:val="0"/>
          <w:iCs w:val="0"/>
          <w:color w:val="auto"/>
        </w:rPr>
        <w:fldChar w:fldCharType="separate"/>
      </w:r>
      <w:r w:rsidR="00D35B80" w:rsidRPr="00143DA4">
        <w:rPr>
          <w:rFonts w:ascii="Arial" w:hAnsi="Arial" w:cs="Arial"/>
          <w:b/>
          <w:i w:val="0"/>
          <w:iCs w:val="0"/>
          <w:color w:val="auto"/>
        </w:rPr>
        <w:t>11</w:t>
      </w:r>
      <w:r w:rsidRPr="00143DA4">
        <w:rPr>
          <w:rFonts w:ascii="Arial" w:hAnsi="Arial" w:cs="Arial"/>
          <w:b/>
          <w:i w:val="0"/>
          <w:iCs w:val="0"/>
          <w:color w:val="auto"/>
        </w:rPr>
        <w:fldChar w:fldCharType="end"/>
      </w:r>
      <w:r w:rsidRPr="00143DA4">
        <w:rPr>
          <w:rFonts w:ascii="Arial" w:hAnsi="Arial" w:cs="Arial"/>
          <w:b/>
          <w:i w:val="0"/>
          <w:iCs w:val="0"/>
          <w:color w:val="auto"/>
        </w:rPr>
        <w:t xml:space="preserve"> </w:t>
      </w:r>
      <w:r w:rsidR="00EA2566" w:rsidRPr="00143DA4">
        <w:rPr>
          <w:rFonts w:ascii="Arial" w:hAnsi="Arial" w:cs="Arial"/>
          <w:bCs/>
          <w:i w:val="0"/>
          <w:iCs w:val="0"/>
          <w:color w:val="auto"/>
        </w:rPr>
        <w:br/>
      </w:r>
      <w:r w:rsidR="00D62D63" w:rsidRPr="00143DA4">
        <w:rPr>
          <w:rFonts w:ascii="Arial" w:hAnsi="Arial" w:cs="Arial"/>
          <w:bCs/>
          <w:i w:val="0"/>
          <w:iCs w:val="0"/>
          <w:color w:val="auto"/>
        </w:rPr>
        <w:t xml:space="preserve">Análisis </w:t>
      </w:r>
      <w:r w:rsidRPr="00143DA4">
        <w:rPr>
          <w:rFonts w:ascii="Arial" w:hAnsi="Arial" w:cs="Arial"/>
          <w:bCs/>
          <w:i w:val="0"/>
          <w:iCs w:val="0"/>
          <w:color w:val="auto"/>
        </w:rPr>
        <w:t>de incumplimientos</w:t>
      </w:r>
    </w:p>
    <w:p w14:paraId="6942BBBF" w14:textId="53DB2EEB" w:rsidR="00126FB6" w:rsidRPr="00143DA4" w:rsidRDefault="00126FB6" w:rsidP="00B17274">
      <w:pPr>
        <w:pStyle w:val="Prrafodelista"/>
        <w:spacing w:after="240"/>
        <w:ind w:left="360"/>
        <w:jc w:val="both"/>
        <w:rPr>
          <w:bCs/>
          <w:sz w:val="22"/>
          <w:szCs w:val="22"/>
          <w:lang w:val="es-PE"/>
        </w:rPr>
      </w:pPr>
      <w:r w:rsidRPr="00143DA4">
        <w:rPr>
          <w:bCs/>
          <w:sz w:val="22"/>
          <w:szCs w:val="22"/>
          <w:lang w:val="es-PE"/>
        </w:rPr>
        <w:t xml:space="preserve">El proceso de valorización mensual se simplifica al tener detalladas las responsabilidades de los incumplimientos. </w:t>
      </w:r>
    </w:p>
    <w:p w14:paraId="2B8B8B4B" w14:textId="77777777" w:rsidR="00EC2D6E" w:rsidRPr="00143DA4" w:rsidRDefault="00EC2D6E" w:rsidP="00B17274">
      <w:pPr>
        <w:spacing w:after="240"/>
        <w:rPr>
          <w:rFonts w:ascii="Arial" w:hAnsi="Arial" w:cs="Arial"/>
          <w:bCs/>
          <w:sz w:val="22"/>
          <w:szCs w:val="22"/>
        </w:rPr>
      </w:pPr>
      <w:r w:rsidRPr="00143DA4">
        <w:rPr>
          <w:noProof/>
        </w:rPr>
        <w:drawing>
          <wp:inline distT="0" distB="0" distL="0" distR="0" wp14:anchorId="6F899142" wp14:editId="0B968E69">
            <wp:extent cx="3166110" cy="1635760"/>
            <wp:effectExtent l="19050" t="19050" r="15240" b="21590"/>
            <wp:docPr id="47" name="Imagen 48">
              <a:extLst xmlns:a="http://schemas.openxmlformats.org/drawingml/2006/main">
                <a:ext uri="{FF2B5EF4-FFF2-40B4-BE49-F238E27FC236}">
                  <a16:creationId xmlns:a16="http://schemas.microsoft.com/office/drawing/2014/main" id="{8831764C-4B8A-4938-A049-1FF5E6E8C4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8">
                      <a:extLst>
                        <a:ext uri="{FF2B5EF4-FFF2-40B4-BE49-F238E27FC236}">
                          <a16:creationId xmlns:a16="http://schemas.microsoft.com/office/drawing/2014/main" id="{8831764C-4B8A-4938-A049-1FF5E6E8C4F0}"/>
                        </a:ext>
                      </a:extLst>
                    </pic:cNvPr>
                    <pic:cNvPicPr>
                      <a:picLocks noChangeAspect="1"/>
                    </pic:cNvPicPr>
                  </pic:nvPicPr>
                  <pic:blipFill>
                    <a:blip r:embed="rId34">
                      <a:extLst>
                        <a:ext uri="{96DAC541-7B7A-43D3-8B79-37D633B846F1}">
                          <asvg:svgBlip xmlns:asvg="http://schemas.microsoft.com/office/drawing/2016/SVG/main" r:embed="rId35"/>
                        </a:ext>
                      </a:extLst>
                    </a:blip>
                    <a:srcRect/>
                    <a:stretch/>
                  </pic:blipFill>
                  <pic:spPr>
                    <a:xfrm>
                      <a:off x="0" y="0"/>
                      <a:ext cx="3166110" cy="1635760"/>
                    </a:xfrm>
                    <a:prstGeom prst="rect">
                      <a:avLst/>
                    </a:prstGeom>
                    <a:ln w="3175">
                      <a:solidFill>
                        <a:schemeClr val="bg1">
                          <a:lumMod val="65000"/>
                        </a:schemeClr>
                      </a:solidFill>
                    </a:ln>
                  </pic:spPr>
                </pic:pic>
              </a:graphicData>
            </a:graphic>
          </wp:inline>
        </w:drawing>
      </w:r>
    </w:p>
    <w:p w14:paraId="236B8993" w14:textId="170A34CC" w:rsidR="00EC2D6E" w:rsidRPr="00143DA4" w:rsidRDefault="00EC2D6E" w:rsidP="00D62D63">
      <w:pPr>
        <w:pStyle w:val="Descripcin"/>
        <w:spacing w:after="240"/>
        <w:rPr>
          <w:rFonts w:ascii="Arial" w:hAnsi="Arial" w:cs="Arial"/>
          <w:bCs/>
          <w:i w:val="0"/>
          <w:iCs w:val="0"/>
          <w:color w:val="auto"/>
        </w:rPr>
      </w:pPr>
      <w:r w:rsidRPr="00143DA4">
        <w:rPr>
          <w:rFonts w:ascii="Arial" w:hAnsi="Arial" w:cs="Arial"/>
          <w:b/>
          <w:i w:val="0"/>
          <w:iCs w:val="0"/>
          <w:color w:val="auto"/>
        </w:rPr>
        <w:t xml:space="preserve">Gráfico </w:t>
      </w:r>
      <w:r w:rsidRPr="00143DA4">
        <w:rPr>
          <w:rFonts w:ascii="Arial" w:hAnsi="Arial" w:cs="Arial"/>
          <w:b/>
          <w:i w:val="0"/>
          <w:iCs w:val="0"/>
          <w:color w:val="auto"/>
        </w:rPr>
        <w:fldChar w:fldCharType="begin"/>
      </w:r>
      <w:r w:rsidRPr="00143DA4">
        <w:rPr>
          <w:rFonts w:ascii="Arial" w:hAnsi="Arial" w:cs="Arial"/>
          <w:b/>
          <w:i w:val="0"/>
          <w:iCs w:val="0"/>
          <w:color w:val="auto"/>
        </w:rPr>
        <w:instrText xml:space="preserve"> SEQ Gráfico \* ARABIC </w:instrText>
      </w:r>
      <w:r w:rsidRPr="00143DA4">
        <w:rPr>
          <w:rFonts w:ascii="Arial" w:hAnsi="Arial" w:cs="Arial"/>
          <w:b/>
          <w:i w:val="0"/>
          <w:iCs w:val="0"/>
          <w:color w:val="auto"/>
        </w:rPr>
        <w:fldChar w:fldCharType="separate"/>
      </w:r>
      <w:r w:rsidR="00D35B80" w:rsidRPr="00143DA4">
        <w:rPr>
          <w:rFonts w:ascii="Arial" w:hAnsi="Arial" w:cs="Arial"/>
          <w:b/>
          <w:i w:val="0"/>
          <w:iCs w:val="0"/>
          <w:color w:val="auto"/>
        </w:rPr>
        <w:t>12</w:t>
      </w:r>
      <w:r w:rsidRPr="00143DA4">
        <w:rPr>
          <w:rFonts w:ascii="Arial" w:hAnsi="Arial" w:cs="Arial"/>
          <w:b/>
          <w:i w:val="0"/>
          <w:iCs w:val="0"/>
          <w:color w:val="auto"/>
        </w:rPr>
        <w:fldChar w:fldCharType="end"/>
      </w:r>
      <w:r w:rsidRPr="00143DA4">
        <w:rPr>
          <w:rFonts w:ascii="Arial" w:hAnsi="Arial" w:cs="Arial"/>
          <w:b/>
          <w:i w:val="0"/>
          <w:iCs w:val="0"/>
          <w:color w:val="auto"/>
        </w:rPr>
        <w:t xml:space="preserve"> </w:t>
      </w:r>
      <w:r w:rsidR="00D62D63" w:rsidRPr="00143DA4">
        <w:rPr>
          <w:rFonts w:ascii="Arial" w:hAnsi="Arial" w:cs="Arial"/>
          <w:b/>
          <w:i w:val="0"/>
          <w:iCs w:val="0"/>
          <w:color w:val="auto"/>
        </w:rPr>
        <w:br/>
      </w:r>
      <w:r w:rsidRPr="00143DA4">
        <w:rPr>
          <w:rFonts w:ascii="Arial" w:hAnsi="Arial" w:cs="Arial"/>
          <w:bCs/>
          <w:i w:val="0"/>
          <w:iCs w:val="0"/>
          <w:color w:val="auto"/>
        </w:rPr>
        <w:t>Distribución de responsabilidades</w:t>
      </w:r>
    </w:p>
    <w:p w14:paraId="13F979CA" w14:textId="77777777" w:rsidR="00196951" w:rsidRPr="00143DA4" w:rsidRDefault="00196951" w:rsidP="00D62D63">
      <w:pPr>
        <w:pStyle w:val="Prrafodelista"/>
        <w:numPr>
          <w:ilvl w:val="0"/>
          <w:numId w:val="7"/>
        </w:numPr>
        <w:jc w:val="both"/>
        <w:rPr>
          <w:b/>
          <w:sz w:val="22"/>
          <w:szCs w:val="22"/>
          <w:lang w:val="es-PE"/>
        </w:rPr>
      </w:pPr>
      <w:r w:rsidRPr="00143DA4">
        <w:rPr>
          <w:b/>
          <w:sz w:val="22"/>
          <w:szCs w:val="22"/>
          <w:lang w:val="es-PE"/>
        </w:rPr>
        <w:t>Control de la extracción en interior mina.</w:t>
      </w:r>
    </w:p>
    <w:p w14:paraId="4EF00F27" w14:textId="7193A1C6" w:rsidR="00126FB6" w:rsidRPr="00143DA4" w:rsidRDefault="005813B6" w:rsidP="00B17274">
      <w:pPr>
        <w:pStyle w:val="Prrafodelista"/>
        <w:spacing w:after="240"/>
        <w:ind w:left="360"/>
        <w:jc w:val="both"/>
        <w:rPr>
          <w:b/>
          <w:sz w:val="22"/>
          <w:szCs w:val="22"/>
          <w:lang w:val="es-PE"/>
        </w:rPr>
      </w:pPr>
      <w:r w:rsidRPr="00143DA4">
        <w:rPr>
          <w:bCs/>
          <w:sz w:val="22"/>
          <w:szCs w:val="22"/>
          <w:lang w:val="es-PE"/>
        </w:rPr>
        <w:t xml:space="preserve">Se ha </w:t>
      </w:r>
      <w:r w:rsidR="003458B3" w:rsidRPr="00143DA4">
        <w:rPr>
          <w:bCs/>
          <w:sz w:val="22"/>
          <w:szCs w:val="22"/>
          <w:lang w:val="es-PE"/>
        </w:rPr>
        <w:t xml:space="preserve">podido </w:t>
      </w:r>
      <w:r w:rsidR="00126FB6" w:rsidRPr="00143DA4">
        <w:rPr>
          <w:bCs/>
          <w:sz w:val="22"/>
          <w:szCs w:val="22"/>
          <w:lang w:val="es-PE"/>
        </w:rPr>
        <w:t>mapear la cantidad de volquetes por hora</w:t>
      </w:r>
      <w:r w:rsidR="003458B3" w:rsidRPr="00143DA4">
        <w:rPr>
          <w:bCs/>
          <w:sz w:val="22"/>
          <w:szCs w:val="22"/>
          <w:lang w:val="es-PE"/>
        </w:rPr>
        <w:t xml:space="preserve">, así como </w:t>
      </w:r>
      <w:r w:rsidR="00126FB6" w:rsidRPr="00143DA4">
        <w:rPr>
          <w:bCs/>
          <w:sz w:val="22"/>
          <w:szCs w:val="22"/>
          <w:lang w:val="es-PE"/>
        </w:rPr>
        <w:t>los picos y las bajas en la producción.</w:t>
      </w:r>
      <w:r w:rsidR="00EC7674" w:rsidRPr="00143DA4">
        <w:rPr>
          <w:bCs/>
          <w:sz w:val="22"/>
          <w:szCs w:val="22"/>
          <w:lang w:val="es-PE"/>
        </w:rPr>
        <w:t xml:space="preserve"> </w:t>
      </w:r>
      <w:r w:rsidR="003458B3" w:rsidRPr="00143DA4">
        <w:rPr>
          <w:b/>
          <w:sz w:val="22"/>
          <w:szCs w:val="22"/>
          <w:lang w:val="es-PE"/>
        </w:rPr>
        <w:t xml:space="preserve">Así podemos planificar para </w:t>
      </w:r>
      <w:r w:rsidR="00EC7674" w:rsidRPr="00143DA4">
        <w:rPr>
          <w:b/>
          <w:sz w:val="22"/>
          <w:szCs w:val="22"/>
          <w:lang w:val="es-PE"/>
        </w:rPr>
        <w:t>contar con una cantidad constante de volquetes desde la hora más pronta posible.</w:t>
      </w:r>
    </w:p>
    <w:p w14:paraId="4E5898D4" w14:textId="77777777" w:rsidR="00EC7674" w:rsidRPr="00143DA4" w:rsidRDefault="00EC2D6E" w:rsidP="00B17274">
      <w:pPr>
        <w:keepNext/>
        <w:spacing w:after="240"/>
        <w:jc w:val="both"/>
      </w:pPr>
      <w:r w:rsidRPr="00143DA4">
        <w:rPr>
          <w:rFonts w:ascii="Arial" w:hAnsi="Arial" w:cs="Arial"/>
          <w:bCs/>
          <w:noProof/>
          <w:sz w:val="22"/>
          <w:szCs w:val="22"/>
        </w:rPr>
        <w:drawing>
          <wp:inline distT="0" distB="0" distL="0" distR="0" wp14:anchorId="6A91AA3F" wp14:editId="401F8167">
            <wp:extent cx="3166110" cy="1165860"/>
            <wp:effectExtent l="0" t="0" r="0" b="0"/>
            <wp:docPr id="353097321"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97321" name="Imagen 1" descr="Calendario&#10;&#10;El contenido generado por IA puede ser incorrecto."/>
                    <pic:cNvPicPr/>
                  </pic:nvPicPr>
                  <pic:blipFill>
                    <a:blip r:embed="rId36"/>
                    <a:stretch>
                      <a:fillRect/>
                    </a:stretch>
                  </pic:blipFill>
                  <pic:spPr>
                    <a:xfrm>
                      <a:off x="0" y="0"/>
                      <a:ext cx="3166110" cy="1165860"/>
                    </a:xfrm>
                    <a:prstGeom prst="rect">
                      <a:avLst/>
                    </a:prstGeom>
                  </pic:spPr>
                </pic:pic>
              </a:graphicData>
            </a:graphic>
          </wp:inline>
        </w:drawing>
      </w:r>
    </w:p>
    <w:p w14:paraId="545C3ACC" w14:textId="41ED218D" w:rsidR="00EC2D6E" w:rsidRPr="00143DA4" w:rsidRDefault="00EC7674" w:rsidP="003458B3">
      <w:pPr>
        <w:pStyle w:val="Descripcin"/>
        <w:spacing w:after="240"/>
        <w:rPr>
          <w:rFonts w:ascii="Arial" w:hAnsi="Arial" w:cs="Arial"/>
          <w:bCs/>
          <w:i w:val="0"/>
          <w:iCs w:val="0"/>
          <w:color w:val="auto"/>
        </w:rPr>
      </w:pPr>
      <w:r w:rsidRPr="00143DA4">
        <w:rPr>
          <w:rFonts w:ascii="Arial" w:hAnsi="Arial" w:cs="Arial"/>
          <w:b/>
          <w:i w:val="0"/>
          <w:iCs w:val="0"/>
          <w:color w:val="auto"/>
        </w:rPr>
        <w:t xml:space="preserve">Ilustración </w:t>
      </w:r>
      <w:r w:rsidRPr="00143DA4">
        <w:rPr>
          <w:rFonts w:ascii="Arial" w:hAnsi="Arial" w:cs="Arial"/>
          <w:b/>
          <w:i w:val="0"/>
          <w:iCs w:val="0"/>
          <w:color w:val="auto"/>
        </w:rPr>
        <w:fldChar w:fldCharType="begin"/>
      </w:r>
      <w:r w:rsidRPr="00143DA4">
        <w:rPr>
          <w:rFonts w:ascii="Arial" w:hAnsi="Arial" w:cs="Arial"/>
          <w:b/>
          <w:i w:val="0"/>
          <w:iCs w:val="0"/>
          <w:color w:val="auto"/>
        </w:rPr>
        <w:instrText xml:space="preserve"> SEQ Ilustración \* ARABIC </w:instrText>
      </w:r>
      <w:r w:rsidRPr="00143DA4">
        <w:rPr>
          <w:rFonts w:ascii="Arial" w:hAnsi="Arial" w:cs="Arial"/>
          <w:b/>
          <w:i w:val="0"/>
          <w:iCs w:val="0"/>
          <w:color w:val="auto"/>
        </w:rPr>
        <w:fldChar w:fldCharType="separate"/>
      </w:r>
      <w:r w:rsidR="00D35B80" w:rsidRPr="00143DA4">
        <w:rPr>
          <w:rFonts w:ascii="Arial" w:hAnsi="Arial" w:cs="Arial"/>
          <w:b/>
          <w:i w:val="0"/>
          <w:iCs w:val="0"/>
          <w:color w:val="auto"/>
        </w:rPr>
        <w:t>9</w:t>
      </w:r>
      <w:r w:rsidRPr="00143DA4">
        <w:rPr>
          <w:rFonts w:ascii="Arial" w:hAnsi="Arial" w:cs="Arial"/>
          <w:b/>
          <w:i w:val="0"/>
          <w:iCs w:val="0"/>
          <w:color w:val="auto"/>
        </w:rPr>
        <w:fldChar w:fldCharType="end"/>
      </w:r>
      <w:r w:rsidRPr="00143DA4">
        <w:rPr>
          <w:rFonts w:ascii="Arial" w:hAnsi="Arial" w:cs="Arial"/>
          <w:b/>
          <w:i w:val="0"/>
          <w:iCs w:val="0"/>
          <w:color w:val="auto"/>
        </w:rPr>
        <w:t xml:space="preserve"> </w:t>
      </w:r>
      <w:r w:rsidR="003458B3" w:rsidRPr="00143DA4">
        <w:rPr>
          <w:rFonts w:ascii="Arial" w:hAnsi="Arial" w:cs="Arial"/>
          <w:b/>
          <w:i w:val="0"/>
          <w:iCs w:val="0"/>
          <w:color w:val="auto"/>
        </w:rPr>
        <w:br/>
      </w:r>
      <w:r w:rsidRPr="00143DA4">
        <w:rPr>
          <w:rFonts w:ascii="Arial" w:hAnsi="Arial" w:cs="Arial"/>
          <w:bCs/>
          <w:i w:val="0"/>
          <w:iCs w:val="0"/>
          <w:color w:val="auto"/>
        </w:rPr>
        <w:t>Promedio mensual de volquetes por hora</w:t>
      </w:r>
    </w:p>
    <w:p w14:paraId="3A923141" w14:textId="41C2A3A4" w:rsidR="00EC7674" w:rsidRPr="00143DA4" w:rsidRDefault="005813B6" w:rsidP="00B17274">
      <w:pPr>
        <w:pStyle w:val="Prrafodelista"/>
        <w:spacing w:after="240"/>
        <w:ind w:left="360"/>
        <w:jc w:val="both"/>
        <w:rPr>
          <w:b/>
          <w:sz w:val="22"/>
          <w:szCs w:val="22"/>
          <w:lang w:val="es-PE"/>
        </w:rPr>
      </w:pPr>
      <w:r w:rsidRPr="00143DA4">
        <w:rPr>
          <w:b/>
          <w:sz w:val="22"/>
          <w:szCs w:val="22"/>
          <w:lang w:val="es-PE"/>
        </w:rPr>
        <w:t xml:space="preserve">Se cuenta </w:t>
      </w:r>
      <w:r w:rsidR="00EC7674" w:rsidRPr="00143DA4">
        <w:rPr>
          <w:b/>
          <w:sz w:val="22"/>
          <w:szCs w:val="22"/>
          <w:lang w:val="es-PE"/>
        </w:rPr>
        <w:t xml:space="preserve">con </w:t>
      </w:r>
      <w:proofErr w:type="spellStart"/>
      <w:r w:rsidR="00EC7674" w:rsidRPr="00143DA4">
        <w:rPr>
          <w:b/>
          <w:sz w:val="22"/>
          <w:szCs w:val="22"/>
          <w:lang w:val="es-PE"/>
        </w:rPr>
        <w:t>KPIs</w:t>
      </w:r>
      <w:proofErr w:type="spellEnd"/>
      <w:r w:rsidR="00EC7674" w:rsidRPr="00143DA4">
        <w:rPr>
          <w:b/>
          <w:sz w:val="22"/>
          <w:szCs w:val="22"/>
          <w:lang w:val="es-PE"/>
        </w:rPr>
        <w:t xml:space="preserve"> por guardia y el acumulado mensual, para poder proyectar la producción de los próximos días en base a las </w:t>
      </w:r>
      <w:r w:rsidR="00EC7674" w:rsidRPr="00143DA4">
        <w:rPr>
          <w:b/>
          <w:sz w:val="22"/>
          <w:szCs w:val="22"/>
          <w:lang w:val="es-PE"/>
        </w:rPr>
        <w:t>tendencias del mes y coordinar con los contratistas para mejorar sus rendimientos.</w:t>
      </w:r>
    </w:p>
    <w:p w14:paraId="115D1382" w14:textId="77777777" w:rsidR="00EC7674" w:rsidRPr="00143DA4" w:rsidRDefault="00EC7674" w:rsidP="00B17274">
      <w:pPr>
        <w:spacing w:after="240"/>
        <w:jc w:val="both"/>
        <w:rPr>
          <w:rFonts w:ascii="Arial" w:hAnsi="Arial" w:cs="Arial"/>
          <w:bCs/>
          <w:sz w:val="22"/>
          <w:szCs w:val="22"/>
        </w:rPr>
      </w:pPr>
    </w:p>
    <w:p w14:paraId="10F58F2E" w14:textId="77777777" w:rsidR="00EC7674" w:rsidRPr="00143DA4" w:rsidRDefault="00EC2D6E" w:rsidP="00B17274">
      <w:pPr>
        <w:keepNext/>
        <w:spacing w:after="240"/>
        <w:jc w:val="both"/>
      </w:pPr>
      <w:r w:rsidRPr="00143DA4">
        <w:rPr>
          <w:rFonts w:ascii="Arial" w:hAnsi="Arial" w:cs="Arial"/>
          <w:bCs/>
          <w:noProof/>
          <w:sz w:val="22"/>
          <w:szCs w:val="22"/>
        </w:rPr>
        <w:drawing>
          <wp:inline distT="0" distB="0" distL="0" distR="0" wp14:anchorId="6667E850" wp14:editId="25EBDCBE">
            <wp:extent cx="3166110" cy="493395"/>
            <wp:effectExtent l="0" t="0" r="0" b="1905"/>
            <wp:docPr id="47482892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28928" name="Imagen 1" descr="Tabla&#10;&#10;El contenido generado por IA puede ser incorrecto."/>
                    <pic:cNvPicPr/>
                  </pic:nvPicPr>
                  <pic:blipFill>
                    <a:blip r:embed="rId37"/>
                    <a:stretch>
                      <a:fillRect/>
                    </a:stretch>
                  </pic:blipFill>
                  <pic:spPr>
                    <a:xfrm>
                      <a:off x="0" y="0"/>
                      <a:ext cx="3166110" cy="493395"/>
                    </a:xfrm>
                    <a:prstGeom prst="rect">
                      <a:avLst/>
                    </a:prstGeom>
                  </pic:spPr>
                </pic:pic>
              </a:graphicData>
            </a:graphic>
          </wp:inline>
        </w:drawing>
      </w:r>
    </w:p>
    <w:p w14:paraId="03518AF4" w14:textId="53350EBA" w:rsidR="00EC2D6E" w:rsidRPr="00143DA4" w:rsidRDefault="00EC7674" w:rsidP="00CA48CA">
      <w:pPr>
        <w:pStyle w:val="Descripcin"/>
        <w:spacing w:after="240"/>
        <w:rPr>
          <w:rFonts w:ascii="Arial" w:hAnsi="Arial" w:cs="Arial"/>
          <w:b/>
          <w:i w:val="0"/>
          <w:iCs w:val="0"/>
          <w:color w:val="auto"/>
        </w:rPr>
      </w:pPr>
      <w:r w:rsidRPr="00143DA4">
        <w:rPr>
          <w:rFonts w:ascii="Arial" w:hAnsi="Arial" w:cs="Arial"/>
          <w:b/>
          <w:i w:val="0"/>
          <w:iCs w:val="0"/>
          <w:color w:val="auto"/>
        </w:rPr>
        <w:t xml:space="preserve">Tabla </w:t>
      </w:r>
      <w:r w:rsidRPr="00143DA4">
        <w:rPr>
          <w:rFonts w:ascii="Arial" w:hAnsi="Arial" w:cs="Arial"/>
          <w:b/>
          <w:i w:val="0"/>
          <w:iCs w:val="0"/>
          <w:color w:val="auto"/>
        </w:rPr>
        <w:fldChar w:fldCharType="begin"/>
      </w:r>
      <w:r w:rsidRPr="00143DA4">
        <w:rPr>
          <w:rFonts w:ascii="Arial" w:hAnsi="Arial" w:cs="Arial"/>
          <w:b/>
          <w:i w:val="0"/>
          <w:iCs w:val="0"/>
          <w:color w:val="auto"/>
        </w:rPr>
        <w:instrText xml:space="preserve"> SEQ Tabla \* ARABIC </w:instrText>
      </w:r>
      <w:r w:rsidRPr="00143DA4">
        <w:rPr>
          <w:rFonts w:ascii="Arial" w:hAnsi="Arial" w:cs="Arial"/>
          <w:b/>
          <w:i w:val="0"/>
          <w:iCs w:val="0"/>
          <w:color w:val="auto"/>
        </w:rPr>
        <w:fldChar w:fldCharType="separate"/>
      </w:r>
      <w:r w:rsidR="00D35B80" w:rsidRPr="00143DA4">
        <w:rPr>
          <w:rFonts w:ascii="Arial" w:hAnsi="Arial" w:cs="Arial"/>
          <w:b/>
          <w:i w:val="0"/>
          <w:iCs w:val="0"/>
          <w:color w:val="auto"/>
        </w:rPr>
        <w:t>3</w:t>
      </w:r>
      <w:r w:rsidRPr="00143DA4">
        <w:rPr>
          <w:rFonts w:ascii="Arial" w:hAnsi="Arial" w:cs="Arial"/>
          <w:b/>
          <w:i w:val="0"/>
          <w:iCs w:val="0"/>
          <w:color w:val="auto"/>
        </w:rPr>
        <w:fldChar w:fldCharType="end"/>
      </w:r>
      <w:r w:rsidRPr="00143DA4">
        <w:rPr>
          <w:rFonts w:ascii="Arial" w:hAnsi="Arial" w:cs="Arial"/>
          <w:b/>
          <w:i w:val="0"/>
          <w:iCs w:val="0"/>
          <w:color w:val="auto"/>
        </w:rPr>
        <w:t xml:space="preserve"> </w:t>
      </w:r>
    </w:p>
    <w:p w14:paraId="08B7FB0D" w14:textId="6F384E63" w:rsidR="00EC2D6E" w:rsidRPr="00143DA4" w:rsidRDefault="005813B6" w:rsidP="00B17274">
      <w:pPr>
        <w:pStyle w:val="Prrafodelista"/>
        <w:spacing w:after="240"/>
        <w:ind w:left="360"/>
        <w:jc w:val="both"/>
        <w:rPr>
          <w:bCs/>
          <w:sz w:val="22"/>
          <w:szCs w:val="22"/>
          <w:lang w:val="es-PE"/>
        </w:rPr>
      </w:pPr>
      <w:r w:rsidRPr="00143DA4">
        <w:rPr>
          <w:bCs/>
          <w:sz w:val="22"/>
          <w:szCs w:val="22"/>
          <w:lang w:val="es-PE"/>
        </w:rPr>
        <w:t xml:space="preserve">Se ha </w:t>
      </w:r>
      <w:r w:rsidR="006D43A5" w:rsidRPr="00143DA4">
        <w:rPr>
          <w:bCs/>
          <w:sz w:val="22"/>
          <w:szCs w:val="22"/>
          <w:lang w:val="es-PE"/>
        </w:rPr>
        <w:t xml:space="preserve">podido </w:t>
      </w:r>
      <w:r w:rsidR="00EC7674" w:rsidRPr="00143DA4">
        <w:rPr>
          <w:bCs/>
          <w:sz w:val="22"/>
          <w:szCs w:val="22"/>
          <w:lang w:val="es-PE"/>
        </w:rPr>
        <w:t xml:space="preserve">distribuir precisamente la producción del día por labor y llevar un mejor control de las leyes de cabeza del mineral. </w:t>
      </w:r>
      <w:r w:rsidR="00F026EC" w:rsidRPr="00143DA4">
        <w:rPr>
          <w:bCs/>
          <w:sz w:val="22"/>
          <w:szCs w:val="22"/>
          <w:lang w:val="es-PE"/>
        </w:rPr>
        <w:t>Limitar la producción en algunas labores de baja ley y ampliarla en labores no planificadas donde se ha encontrado mineral.</w:t>
      </w:r>
    </w:p>
    <w:p w14:paraId="1B9A5A7A" w14:textId="77777777" w:rsidR="00EC2D6E" w:rsidRPr="00143DA4" w:rsidRDefault="00EC2D6E" w:rsidP="00B17274">
      <w:pPr>
        <w:spacing w:after="240"/>
        <w:jc w:val="both"/>
        <w:rPr>
          <w:bCs/>
          <w:sz w:val="22"/>
          <w:szCs w:val="22"/>
        </w:rPr>
      </w:pPr>
      <w:r w:rsidRPr="00143DA4">
        <w:rPr>
          <w:bCs/>
          <w:noProof/>
          <w:sz w:val="22"/>
          <w:szCs w:val="22"/>
        </w:rPr>
        <w:drawing>
          <wp:inline distT="0" distB="0" distL="0" distR="0" wp14:anchorId="699EE51E" wp14:editId="0FC8A0F8">
            <wp:extent cx="3166110" cy="1460500"/>
            <wp:effectExtent l="0" t="0" r="0" b="6350"/>
            <wp:docPr id="113372365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23650" name="Imagen 1" descr="Tabla&#10;&#10;El contenido generado por IA puede ser incorrecto."/>
                    <pic:cNvPicPr/>
                  </pic:nvPicPr>
                  <pic:blipFill>
                    <a:blip r:embed="rId38"/>
                    <a:stretch>
                      <a:fillRect/>
                    </a:stretch>
                  </pic:blipFill>
                  <pic:spPr>
                    <a:xfrm>
                      <a:off x="0" y="0"/>
                      <a:ext cx="3166110" cy="1460500"/>
                    </a:xfrm>
                    <a:prstGeom prst="rect">
                      <a:avLst/>
                    </a:prstGeom>
                  </pic:spPr>
                </pic:pic>
              </a:graphicData>
            </a:graphic>
          </wp:inline>
        </w:drawing>
      </w:r>
    </w:p>
    <w:p w14:paraId="0B8DC720" w14:textId="5F9C2FF7" w:rsidR="00EC2D6E" w:rsidRPr="00143DA4" w:rsidRDefault="00EC2D6E" w:rsidP="00CA48CA">
      <w:pPr>
        <w:pStyle w:val="Descripcin"/>
        <w:spacing w:after="240"/>
        <w:rPr>
          <w:rFonts w:ascii="Arial" w:hAnsi="Arial" w:cs="Arial"/>
          <w:bCs/>
          <w:i w:val="0"/>
          <w:iCs w:val="0"/>
          <w:color w:val="auto"/>
        </w:rPr>
      </w:pPr>
      <w:r w:rsidRPr="00143DA4">
        <w:rPr>
          <w:rFonts w:ascii="Arial" w:hAnsi="Arial" w:cs="Arial"/>
          <w:b/>
          <w:i w:val="0"/>
          <w:iCs w:val="0"/>
          <w:color w:val="auto"/>
        </w:rPr>
        <w:t xml:space="preserve">Gráfico </w:t>
      </w:r>
      <w:r w:rsidRPr="00143DA4">
        <w:rPr>
          <w:rFonts w:ascii="Arial" w:hAnsi="Arial" w:cs="Arial"/>
          <w:b/>
          <w:i w:val="0"/>
          <w:iCs w:val="0"/>
          <w:color w:val="auto"/>
        </w:rPr>
        <w:fldChar w:fldCharType="begin"/>
      </w:r>
      <w:r w:rsidRPr="00143DA4">
        <w:rPr>
          <w:rFonts w:ascii="Arial" w:hAnsi="Arial" w:cs="Arial"/>
          <w:b/>
          <w:i w:val="0"/>
          <w:iCs w:val="0"/>
          <w:color w:val="auto"/>
        </w:rPr>
        <w:instrText xml:space="preserve"> SEQ Gráfico \* ARABIC </w:instrText>
      </w:r>
      <w:r w:rsidRPr="00143DA4">
        <w:rPr>
          <w:rFonts w:ascii="Arial" w:hAnsi="Arial" w:cs="Arial"/>
          <w:b/>
          <w:i w:val="0"/>
          <w:iCs w:val="0"/>
          <w:color w:val="auto"/>
        </w:rPr>
        <w:fldChar w:fldCharType="separate"/>
      </w:r>
      <w:r w:rsidR="00D35B80" w:rsidRPr="00143DA4">
        <w:rPr>
          <w:rFonts w:ascii="Arial" w:hAnsi="Arial" w:cs="Arial"/>
          <w:b/>
          <w:i w:val="0"/>
          <w:iCs w:val="0"/>
          <w:color w:val="auto"/>
        </w:rPr>
        <w:t>13</w:t>
      </w:r>
      <w:r w:rsidRPr="00143DA4">
        <w:rPr>
          <w:rFonts w:ascii="Arial" w:hAnsi="Arial" w:cs="Arial"/>
          <w:b/>
          <w:i w:val="0"/>
          <w:iCs w:val="0"/>
          <w:color w:val="auto"/>
        </w:rPr>
        <w:fldChar w:fldCharType="end"/>
      </w:r>
      <w:r w:rsidRPr="00143DA4">
        <w:rPr>
          <w:rFonts w:ascii="Arial" w:hAnsi="Arial" w:cs="Arial"/>
          <w:b/>
          <w:i w:val="0"/>
          <w:iCs w:val="0"/>
          <w:color w:val="auto"/>
        </w:rPr>
        <w:t xml:space="preserve"> </w:t>
      </w:r>
      <w:r w:rsidR="00CA48CA" w:rsidRPr="00143DA4">
        <w:rPr>
          <w:rFonts w:ascii="Arial" w:hAnsi="Arial" w:cs="Arial"/>
          <w:b/>
          <w:i w:val="0"/>
          <w:iCs w:val="0"/>
          <w:color w:val="auto"/>
        </w:rPr>
        <w:br/>
      </w:r>
      <w:r w:rsidRPr="00143DA4">
        <w:rPr>
          <w:rFonts w:ascii="Arial" w:hAnsi="Arial" w:cs="Arial"/>
          <w:bCs/>
          <w:i w:val="0"/>
          <w:iCs w:val="0"/>
          <w:color w:val="auto"/>
        </w:rPr>
        <w:t>Distribución del tonelaje por labor</w:t>
      </w:r>
    </w:p>
    <w:p w14:paraId="591CD111" w14:textId="77777777" w:rsidR="00EC2D6E" w:rsidRPr="00143DA4" w:rsidRDefault="00EC2D6E" w:rsidP="00B17274">
      <w:pPr>
        <w:spacing w:after="240"/>
        <w:jc w:val="center"/>
        <w:rPr>
          <w:bCs/>
          <w:sz w:val="22"/>
          <w:szCs w:val="22"/>
        </w:rPr>
      </w:pPr>
      <w:r w:rsidRPr="00143DA4">
        <w:rPr>
          <w:bCs/>
          <w:noProof/>
          <w:sz w:val="22"/>
          <w:szCs w:val="22"/>
        </w:rPr>
        <w:drawing>
          <wp:inline distT="0" distB="0" distL="0" distR="0" wp14:anchorId="1ED4013E" wp14:editId="46407560">
            <wp:extent cx="2800494" cy="1378021"/>
            <wp:effectExtent l="0" t="0" r="0" b="0"/>
            <wp:docPr id="146366999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69999" name="Imagen 1" descr="Tabla&#10;&#10;El contenido generado por IA puede ser incorrecto."/>
                    <pic:cNvPicPr/>
                  </pic:nvPicPr>
                  <pic:blipFill>
                    <a:blip r:embed="rId39"/>
                    <a:stretch>
                      <a:fillRect/>
                    </a:stretch>
                  </pic:blipFill>
                  <pic:spPr>
                    <a:xfrm>
                      <a:off x="0" y="0"/>
                      <a:ext cx="2800494" cy="1378021"/>
                    </a:xfrm>
                    <a:prstGeom prst="rect">
                      <a:avLst/>
                    </a:prstGeom>
                  </pic:spPr>
                </pic:pic>
              </a:graphicData>
            </a:graphic>
          </wp:inline>
        </w:drawing>
      </w:r>
    </w:p>
    <w:p w14:paraId="418D6D17" w14:textId="1E7BA3C1" w:rsidR="00EC2D6E" w:rsidRPr="00143DA4" w:rsidRDefault="00EC2D6E" w:rsidP="007E0499">
      <w:pPr>
        <w:pStyle w:val="Descripcin"/>
        <w:spacing w:after="240"/>
        <w:rPr>
          <w:rFonts w:ascii="Arial" w:hAnsi="Arial" w:cs="Arial"/>
          <w:bCs/>
          <w:i w:val="0"/>
          <w:iCs w:val="0"/>
          <w:color w:val="auto"/>
        </w:rPr>
      </w:pPr>
      <w:bookmarkStart w:id="0" w:name="_Hlk203897396"/>
      <w:r w:rsidRPr="00143DA4">
        <w:rPr>
          <w:rFonts w:ascii="Arial" w:hAnsi="Arial" w:cs="Arial"/>
          <w:b/>
          <w:i w:val="0"/>
          <w:iCs w:val="0"/>
          <w:color w:val="auto"/>
        </w:rPr>
        <w:t xml:space="preserve">Gráfico </w:t>
      </w:r>
      <w:r w:rsidRPr="00143DA4">
        <w:rPr>
          <w:rFonts w:ascii="Arial" w:hAnsi="Arial" w:cs="Arial"/>
          <w:b/>
          <w:i w:val="0"/>
          <w:iCs w:val="0"/>
          <w:color w:val="auto"/>
        </w:rPr>
        <w:fldChar w:fldCharType="begin"/>
      </w:r>
      <w:r w:rsidRPr="00143DA4">
        <w:rPr>
          <w:rFonts w:ascii="Arial" w:hAnsi="Arial" w:cs="Arial"/>
          <w:b/>
          <w:i w:val="0"/>
          <w:iCs w:val="0"/>
          <w:color w:val="auto"/>
        </w:rPr>
        <w:instrText xml:space="preserve"> SEQ Gráfico \* ARABIC </w:instrText>
      </w:r>
      <w:r w:rsidRPr="00143DA4">
        <w:rPr>
          <w:rFonts w:ascii="Arial" w:hAnsi="Arial" w:cs="Arial"/>
          <w:b/>
          <w:i w:val="0"/>
          <w:iCs w:val="0"/>
          <w:color w:val="auto"/>
        </w:rPr>
        <w:fldChar w:fldCharType="separate"/>
      </w:r>
      <w:r w:rsidR="00D35B80" w:rsidRPr="00143DA4">
        <w:rPr>
          <w:rFonts w:ascii="Arial" w:hAnsi="Arial" w:cs="Arial"/>
          <w:b/>
          <w:i w:val="0"/>
          <w:iCs w:val="0"/>
          <w:color w:val="auto"/>
        </w:rPr>
        <w:t>14</w:t>
      </w:r>
      <w:r w:rsidRPr="00143DA4">
        <w:rPr>
          <w:rFonts w:ascii="Arial" w:hAnsi="Arial" w:cs="Arial"/>
          <w:b/>
          <w:i w:val="0"/>
          <w:iCs w:val="0"/>
          <w:color w:val="auto"/>
        </w:rPr>
        <w:fldChar w:fldCharType="end"/>
      </w:r>
      <w:r w:rsidRPr="00143DA4">
        <w:rPr>
          <w:rFonts w:ascii="Arial" w:hAnsi="Arial" w:cs="Arial"/>
          <w:b/>
          <w:i w:val="0"/>
          <w:iCs w:val="0"/>
          <w:color w:val="auto"/>
        </w:rPr>
        <w:t xml:space="preserve"> </w:t>
      </w:r>
      <w:r w:rsidR="007E0499" w:rsidRPr="00143DA4">
        <w:rPr>
          <w:rFonts w:ascii="Arial" w:hAnsi="Arial" w:cs="Arial"/>
          <w:b/>
          <w:i w:val="0"/>
          <w:iCs w:val="0"/>
          <w:color w:val="auto"/>
        </w:rPr>
        <w:br/>
      </w:r>
      <w:r w:rsidRPr="00143DA4">
        <w:rPr>
          <w:rFonts w:ascii="Arial" w:hAnsi="Arial" w:cs="Arial"/>
          <w:bCs/>
          <w:i w:val="0"/>
          <w:iCs w:val="0"/>
          <w:color w:val="auto"/>
        </w:rPr>
        <w:t>Distribución del tonelaje por método y zona</w:t>
      </w:r>
    </w:p>
    <w:bookmarkEnd w:id="0"/>
    <w:p w14:paraId="26042A30" w14:textId="77777777" w:rsidR="002E5DB7" w:rsidRPr="00143DA4" w:rsidRDefault="002E5DB7" w:rsidP="00B17274">
      <w:pPr>
        <w:spacing w:after="240"/>
        <w:ind w:left="360"/>
        <w:jc w:val="both"/>
        <w:rPr>
          <w:rFonts w:ascii="Arial" w:hAnsi="Arial" w:cs="Arial"/>
          <w:bCs/>
          <w:sz w:val="22"/>
          <w:szCs w:val="22"/>
        </w:rPr>
      </w:pPr>
    </w:p>
    <w:p w14:paraId="64C1FD84" w14:textId="77777777" w:rsidR="00196951" w:rsidRPr="00143DA4" w:rsidRDefault="00196951" w:rsidP="00CA48CA">
      <w:pPr>
        <w:pStyle w:val="Prrafodelista"/>
        <w:numPr>
          <w:ilvl w:val="0"/>
          <w:numId w:val="7"/>
        </w:numPr>
        <w:jc w:val="both"/>
        <w:rPr>
          <w:b/>
          <w:sz w:val="22"/>
          <w:szCs w:val="22"/>
          <w:lang w:val="es-PE"/>
        </w:rPr>
      </w:pPr>
      <w:r w:rsidRPr="00143DA4">
        <w:rPr>
          <w:b/>
          <w:sz w:val="22"/>
          <w:szCs w:val="22"/>
          <w:lang w:val="es-PE"/>
        </w:rPr>
        <w:t>Gestión de la flota operativa.</w:t>
      </w:r>
    </w:p>
    <w:p w14:paraId="08B271AE" w14:textId="77777777" w:rsidR="00373AAF" w:rsidRPr="00143DA4" w:rsidRDefault="00F026EC" w:rsidP="00B17274">
      <w:pPr>
        <w:pStyle w:val="Prrafodelista"/>
        <w:spacing w:after="240"/>
        <w:ind w:left="360"/>
        <w:jc w:val="both"/>
        <w:rPr>
          <w:bCs/>
          <w:sz w:val="22"/>
          <w:szCs w:val="22"/>
          <w:lang w:val="es-PE"/>
        </w:rPr>
      </w:pPr>
      <w:r w:rsidRPr="00143DA4">
        <w:rPr>
          <w:bCs/>
          <w:sz w:val="22"/>
          <w:szCs w:val="22"/>
          <w:lang w:val="es-PE"/>
        </w:rPr>
        <w:t xml:space="preserve">Se controla y reporta en tiempo real el </w:t>
      </w:r>
      <w:r w:rsidR="00373AAF" w:rsidRPr="00143DA4">
        <w:rPr>
          <w:bCs/>
          <w:sz w:val="22"/>
          <w:szCs w:val="22"/>
          <w:lang w:val="es-PE"/>
        </w:rPr>
        <w:t xml:space="preserve">estado </w:t>
      </w:r>
      <w:r w:rsidRPr="00143DA4">
        <w:rPr>
          <w:bCs/>
          <w:sz w:val="22"/>
          <w:szCs w:val="22"/>
          <w:lang w:val="es-PE"/>
        </w:rPr>
        <w:t xml:space="preserve">operativo de los equipos en interior mina, informando la hora de falla, el motivo y la hora de retorno a operaciones. </w:t>
      </w:r>
    </w:p>
    <w:p w14:paraId="104AACFF" w14:textId="06DB1A2F" w:rsidR="00F026EC" w:rsidRPr="00143DA4" w:rsidRDefault="00373AAF" w:rsidP="00B17274">
      <w:pPr>
        <w:pStyle w:val="Prrafodelista"/>
        <w:spacing w:after="240"/>
        <w:ind w:left="360"/>
        <w:jc w:val="both"/>
        <w:rPr>
          <w:b/>
          <w:sz w:val="22"/>
          <w:szCs w:val="22"/>
          <w:lang w:val="es-PE"/>
        </w:rPr>
      </w:pPr>
      <w:r w:rsidRPr="00143DA4">
        <w:rPr>
          <w:b/>
          <w:sz w:val="22"/>
          <w:szCs w:val="22"/>
          <w:lang w:val="es-PE"/>
        </w:rPr>
        <w:t xml:space="preserve">Así, es posible </w:t>
      </w:r>
      <w:r w:rsidR="00F026EC" w:rsidRPr="00143DA4">
        <w:rPr>
          <w:b/>
          <w:sz w:val="22"/>
          <w:szCs w:val="22"/>
          <w:lang w:val="es-PE"/>
        </w:rPr>
        <w:t xml:space="preserve">elaborar </w:t>
      </w:r>
      <w:r w:rsidRPr="00143DA4">
        <w:rPr>
          <w:b/>
          <w:sz w:val="22"/>
          <w:szCs w:val="22"/>
          <w:lang w:val="es-PE"/>
        </w:rPr>
        <w:t xml:space="preserve">análisis </w:t>
      </w:r>
      <w:r w:rsidR="00F026EC" w:rsidRPr="00143DA4">
        <w:rPr>
          <w:b/>
          <w:sz w:val="22"/>
          <w:szCs w:val="22"/>
          <w:lang w:val="es-PE"/>
        </w:rPr>
        <w:t xml:space="preserve">para identificar las principales causas de inoperatividad y planear como subsanarlas en el futuro próximo. </w:t>
      </w:r>
    </w:p>
    <w:p w14:paraId="14E11C54" w14:textId="77777777" w:rsidR="00197A1B" w:rsidRPr="00143DA4" w:rsidRDefault="00197A1B" w:rsidP="00B17274">
      <w:pPr>
        <w:spacing w:after="240"/>
        <w:jc w:val="both"/>
        <w:rPr>
          <w:b/>
          <w:sz w:val="22"/>
          <w:szCs w:val="22"/>
        </w:rPr>
      </w:pPr>
    </w:p>
    <w:p w14:paraId="367D077E" w14:textId="124C031F" w:rsidR="00EC2D6E" w:rsidRPr="00143DA4" w:rsidRDefault="00EC2D6E" w:rsidP="00B17274">
      <w:pPr>
        <w:spacing w:after="240"/>
        <w:jc w:val="both"/>
        <w:rPr>
          <w:bCs/>
          <w:sz w:val="22"/>
          <w:szCs w:val="22"/>
        </w:rPr>
      </w:pPr>
      <w:r w:rsidRPr="00143DA4">
        <w:rPr>
          <w:bCs/>
          <w:noProof/>
          <w:sz w:val="22"/>
          <w:szCs w:val="22"/>
        </w:rPr>
        <w:lastRenderedPageBreak/>
        <w:drawing>
          <wp:inline distT="0" distB="0" distL="0" distR="0" wp14:anchorId="619F473E" wp14:editId="7DD3E57C">
            <wp:extent cx="3166110" cy="1764665"/>
            <wp:effectExtent l="0" t="0" r="0" b="6985"/>
            <wp:docPr id="514672906"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72906" name="Imagen 2" descr="Interfaz de usuario gráfica, Aplicación&#10;&#10;El contenido generado por IA puede ser incorrect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66110" cy="1764665"/>
                    </a:xfrm>
                    <a:prstGeom prst="rect">
                      <a:avLst/>
                    </a:prstGeom>
                    <a:noFill/>
                    <a:ln>
                      <a:noFill/>
                    </a:ln>
                  </pic:spPr>
                </pic:pic>
              </a:graphicData>
            </a:graphic>
          </wp:inline>
        </w:drawing>
      </w:r>
    </w:p>
    <w:p w14:paraId="1ECC08AA" w14:textId="2C1C0081" w:rsidR="0090609F" w:rsidRPr="00143DA4" w:rsidRDefault="0090609F" w:rsidP="0090609F">
      <w:pPr>
        <w:pStyle w:val="Descripcin"/>
        <w:spacing w:after="240"/>
        <w:rPr>
          <w:rFonts w:ascii="Arial" w:hAnsi="Arial" w:cs="Arial"/>
          <w:bCs/>
          <w:i w:val="0"/>
          <w:iCs w:val="0"/>
          <w:color w:val="auto"/>
        </w:rPr>
      </w:pPr>
      <w:r w:rsidRPr="00143DA4">
        <w:rPr>
          <w:rFonts w:ascii="Arial" w:hAnsi="Arial" w:cs="Arial"/>
          <w:b/>
          <w:i w:val="0"/>
          <w:iCs w:val="0"/>
          <w:color w:val="auto"/>
        </w:rPr>
        <w:t xml:space="preserve">Gráfico </w:t>
      </w:r>
      <w:r w:rsidRPr="00143DA4">
        <w:rPr>
          <w:rFonts w:ascii="Arial" w:hAnsi="Arial" w:cs="Arial"/>
          <w:b/>
          <w:i w:val="0"/>
          <w:iCs w:val="0"/>
          <w:color w:val="auto"/>
        </w:rPr>
        <w:fldChar w:fldCharType="begin"/>
      </w:r>
      <w:r w:rsidRPr="00143DA4">
        <w:rPr>
          <w:rFonts w:ascii="Arial" w:hAnsi="Arial" w:cs="Arial"/>
          <w:b/>
          <w:i w:val="0"/>
          <w:iCs w:val="0"/>
          <w:color w:val="auto"/>
        </w:rPr>
        <w:instrText xml:space="preserve"> SEQ Gráfico \* ARABIC </w:instrText>
      </w:r>
      <w:r w:rsidRPr="00143DA4">
        <w:rPr>
          <w:rFonts w:ascii="Arial" w:hAnsi="Arial" w:cs="Arial"/>
          <w:b/>
          <w:i w:val="0"/>
          <w:iCs w:val="0"/>
          <w:color w:val="auto"/>
        </w:rPr>
        <w:fldChar w:fldCharType="separate"/>
      </w:r>
      <w:r>
        <w:rPr>
          <w:rFonts w:ascii="Arial" w:hAnsi="Arial" w:cs="Arial"/>
          <w:b/>
          <w:i w:val="0"/>
          <w:iCs w:val="0"/>
          <w:noProof/>
          <w:color w:val="auto"/>
        </w:rPr>
        <w:t>15</w:t>
      </w:r>
      <w:r w:rsidRPr="00143DA4">
        <w:rPr>
          <w:rFonts w:ascii="Arial" w:hAnsi="Arial" w:cs="Arial"/>
          <w:b/>
          <w:i w:val="0"/>
          <w:iCs w:val="0"/>
          <w:color w:val="auto"/>
        </w:rPr>
        <w:fldChar w:fldCharType="end"/>
      </w:r>
      <w:r w:rsidRPr="00143DA4">
        <w:rPr>
          <w:rFonts w:ascii="Arial" w:hAnsi="Arial" w:cs="Arial"/>
          <w:b/>
          <w:i w:val="0"/>
          <w:iCs w:val="0"/>
          <w:color w:val="auto"/>
        </w:rPr>
        <w:t xml:space="preserve"> </w:t>
      </w:r>
      <w:r w:rsidRPr="00143DA4">
        <w:rPr>
          <w:rFonts w:ascii="Arial" w:hAnsi="Arial" w:cs="Arial"/>
          <w:b/>
          <w:i w:val="0"/>
          <w:iCs w:val="0"/>
          <w:color w:val="auto"/>
        </w:rPr>
        <w:br/>
      </w:r>
      <w:r w:rsidR="00D64FD3">
        <w:rPr>
          <w:rFonts w:ascii="Arial" w:hAnsi="Arial" w:cs="Arial"/>
          <w:bCs/>
          <w:i w:val="0"/>
          <w:iCs w:val="0"/>
          <w:color w:val="auto"/>
        </w:rPr>
        <w:t>Reporte de estado de equipos</w:t>
      </w:r>
    </w:p>
    <w:p w14:paraId="0127A792" w14:textId="77777777" w:rsidR="00196951" w:rsidRPr="00143DA4" w:rsidRDefault="00196951" w:rsidP="007E0499">
      <w:pPr>
        <w:pStyle w:val="Prrafodelista"/>
        <w:numPr>
          <w:ilvl w:val="0"/>
          <w:numId w:val="7"/>
        </w:numPr>
        <w:jc w:val="both"/>
        <w:rPr>
          <w:b/>
          <w:sz w:val="22"/>
          <w:szCs w:val="22"/>
          <w:lang w:val="es-PE"/>
        </w:rPr>
      </w:pPr>
      <w:r w:rsidRPr="00143DA4">
        <w:rPr>
          <w:b/>
          <w:sz w:val="22"/>
          <w:szCs w:val="22"/>
          <w:lang w:val="es-PE"/>
        </w:rPr>
        <w:t>Sostenimiento (lanzado de shotcrete)</w:t>
      </w:r>
    </w:p>
    <w:p w14:paraId="5BE910E8" w14:textId="1C38E788" w:rsidR="00197A1B" w:rsidRPr="00143DA4" w:rsidRDefault="00F026EC" w:rsidP="007F219D">
      <w:pPr>
        <w:pStyle w:val="Prrafodelista"/>
        <w:spacing w:after="240"/>
        <w:ind w:left="360"/>
        <w:jc w:val="both"/>
        <w:rPr>
          <w:bCs/>
          <w:sz w:val="22"/>
          <w:szCs w:val="22"/>
          <w:lang w:val="es-PE"/>
        </w:rPr>
      </w:pPr>
      <w:r w:rsidRPr="00143DA4">
        <w:rPr>
          <w:bCs/>
          <w:sz w:val="22"/>
          <w:szCs w:val="22"/>
          <w:lang w:val="es-PE"/>
        </w:rPr>
        <w:t xml:space="preserve">Se cuenta con </w:t>
      </w:r>
      <w:proofErr w:type="spellStart"/>
      <w:r w:rsidRPr="00143DA4">
        <w:rPr>
          <w:bCs/>
          <w:sz w:val="22"/>
          <w:szCs w:val="22"/>
          <w:lang w:val="es-PE"/>
        </w:rPr>
        <w:t>KPIs</w:t>
      </w:r>
      <w:proofErr w:type="spellEnd"/>
      <w:r w:rsidRPr="00143DA4">
        <w:rPr>
          <w:bCs/>
          <w:sz w:val="22"/>
          <w:szCs w:val="22"/>
          <w:lang w:val="es-PE"/>
        </w:rPr>
        <w:t xml:space="preserve"> de la flota de </w:t>
      </w:r>
      <w:proofErr w:type="spellStart"/>
      <w:r w:rsidRPr="00143DA4">
        <w:rPr>
          <w:bCs/>
          <w:sz w:val="22"/>
          <w:szCs w:val="22"/>
          <w:lang w:val="es-PE"/>
        </w:rPr>
        <w:t>mixers</w:t>
      </w:r>
      <w:proofErr w:type="spellEnd"/>
      <w:r w:rsidRPr="00143DA4">
        <w:rPr>
          <w:bCs/>
          <w:sz w:val="22"/>
          <w:szCs w:val="22"/>
          <w:lang w:val="es-PE"/>
        </w:rPr>
        <w:t xml:space="preserve"> y robots y el performance que tienen durante el mes. </w:t>
      </w:r>
    </w:p>
    <w:p w14:paraId="2BBEE85D" w14:textId="77777777" w:rsidR="00EC2D6E" w:rsidRPr="00143DA4" w:rsidRDefault="00EC2D6E" w:rsidP="00B17274">
      <w:pPr>
        <w:spacing w:after="240"/>
        <w:jc w:val="both"/>
        <w:rPr>
          <w:rFonts w:ascii="Arial" w:hAnsi="Arial" w:cs="Arial"/>
          <w:bCs/>
          <w:sz w:val="22"/>
          <w:szCs w:val="22"/>
        </w:rPr>
      </w:pPr>
      <w:r w:rsidRPr="00143DA4">
        <w:rPr>
          <w:rFonts w:ascii="Arial" w:hAnsi="Arial" w:cs="Arial"/>
          <w:bCs/>
          <w:noProof/>
          <w:sz w:val="22"/>
          <w:szCs w:val="22"/>
        </w:rPr>
        <w:drawing>
          <wp:inline distT="0" distB="0" distL="0" distR="0" wp14:anchorId="2E36ACA0" wp14:editId="028931D9">
            <wp:extent cx="3166110" cy="1440815"/>
            <wp:effectExtent l="0" t="0" r="0" b="6985"/>
            <wp:docPr id="1907315319"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15319" name="Imagen 1" descr="Interfaz de usuario gráfica, Tabla&#10;&#10;El contenido generado por IA puede ser incorrecto."/>
                    <pic:cNvPicPr/>
                  </pic:nvPicPr>
                  <pic:blipFill>
                    <a:blip r:embed="rId41"/>
                    <a:stretch>
                      <a:fillRect/>
                    </a:stretch>
                  </pic:blipFill>
                  <pic:spPr>
                    <a:xfrm>
                      <a:off x="0" y="0"/>
                      <a:ext cx="3166110" cy="1440815"/>
                    </a:xfrm>
                    <a:prstGeom prst="rect">
                      <a:avLst/>
                    </a:prstGeom>
                  </pic:spPr>
                </pic:pic>
              </a:graphicData>
            </a:graphic>
          </wp:inline>
        </w:drawing>
      </w:r>
    </w:p>
    <w:p w14:paraId="55E50F73" w14:textId="3D304318" w:rsidR="00EC2D6E" w:rsidRPr="00143DA4" w:rsidRDefault="00EC2D6E" w:rsidP="007F219D">
      <w:pPr>
        <w:pStyle w:val="Descripcin"/>
        <w:spacing w:after="240"/>
        <w:rPr>
          <w:rFonts w:ascii="Arial" w:hAnsi="Arial" w:cs="Arial"/>
          <w:bCs/>
          <w:i w:val="0"/>
          <w:iCs w:val="0"/>
          <w:color w:val="auto"/>
        </w:rPr>
      </w:pPr>
      <w:r w:rsidRPr="00143DA4">
        <w:rPr>
          <w:rFonts w:ascii="Arial" w:hAnsi="Arial" w:cs="Arial"/>
          <w:b/>
          <w:i w:val="0"/>
          <w:iCs w:val="0"/>
          <w:color w:val="auto"/>
        </w:rPr>
        <w:t xml:space="preserve">Gráfico </w:t>
      </w:r>
      <w:r w:rsidRPr="00143DA4">
        <w:rPr>
          <w:rFonts w:ascii="Arial" w:hAnsi="Arial" w:cs="Arial"/>
          <w:b/>
          <w:i w:val="0"/>
          <w:iCs w:val="0"/>
          <w:color w:val="auto"/>
        </w:rPr>
        <w:fldChar w:fldCharType="begin"/>
      </w:r>
      <w:r w:rsidRPr="00143DA4">
        <w:rPr>
          <w:rFonts w:ascii="Arial" w:hAnsi="Arial" w:cs="Arial"/>
          <w:b/>
          <w:i w:val="0"/>
          <w:iCs w:val="0"/>
          <w:color w:val="auto"/>
        </w:rPr>
        <w:instrText xml:space="preserve"> SEQ Gráfico \* ARABIC </w:instrText>
      </w:r>
      <w:r w:rsidRPr="00143DA4">
        <w:rPr>
          <w:rFonts w:ascii="Arial" w:hAnsi="Arial" w:cs="Arial"/>
          <w:b/>
          <w:i w:val="0"/>
          <w:iCs w:val="0"/>
          <w:color w:val="auto"/>
        </w:rPr>
        <w:fldChar w:fldCharType="separate"/>
      </w:r>
      <w:r w:rsidR="0090609F">
        <w:rPr>
          <w:rFonts w:ascii="Arial" w:hAnsi="Arial" w:cs="Arial"/>
          <w:b/>
          <w:i w:val="0"/>
          <w:iCs w:val="0"/>
          <w:noProof/>
          <w:color w:val="auto"/>
        </w:rPr>
        <w:t>16</w:t>
      </w:r>
      <w:r w:rsidRPr="00143DA4">
        <w:rPr>
          <w:rFonts w:ascii="Arial" w:hAnsi="Arial" w:cs="Arial"/>
          <w:b/>
          <w:i w:val="0"/>
          <w:iCs w:val="0"/>
          <w:color w:val="auto"/>
        </w:rPr>
        <w:fldChar w:fldCharType="end"/>
      </w:r>
      <w:r w:rsidRPr="00143DA4">
        <w:rPr>
          <w:rFonts w:ascii="Arial" w:hAnsi="Arial" w:cs="Arial"/>
          <w:b/>
          <w:i w:val="0"/>
          <w:iCs w:val="0"/>
          <w:color w:val="auto"/>
        </w:rPr>
        <w:t xml:space="preserve"> </w:t>
      </w:r>
      <w:r w:rsidR="007F219D" w:rsidRPr="00143DA4">
        <w:rPr>
          <w:rFonts w:ascii="Arial" w:hAnsi="Arial" w:cs="Arial"/>
          <w:b/>
          <w:i w:val="0"/>
          <w:iCs w:val="0"/>
          <w:color w:val="auto"/>
        </w:rPr>
        <w:br/>
      </w:r>
      <w:r w:rsidRPr="00143DA4">
        <w:rPr>
          <w:rFonts w:ascii="Arial" w:hAnsi="Arial" w:cs="Arial"/>
          <w:bCs/>
          <w:i w:val="0"/>
          <w:iCs w:val="0"/>
          <w:color w:val="auto"/>
        </w:rPr>
        <w:t xml:space="preserve">Reporte de performance de la flota </w:t>
      </w:r>
    </w:p>
    <w:p w14:paraId="13CC8F97" w14:textId="741734B0" w:rsidR="0075319B" w:rsidRPr="00143DA4" w:rsidRDefault="000911C0" w:rsidP="00B17274">
      <w:pPr>
        <w:pStyle w:val="Prrafodelista"/>
        <w:spacing w:after="240"/>
        <w:ind w:left="360"/>
        <w:jc w:val="both"/>
        <w:rPr>
          <w:bCs/>
          <w:sz w:val="22"/>
          <w:szCs w:val="22"/>
          <w:lang w:val="es-PE"/>
        </w:rPr>
      </w:pPr>
      <w:r w:rsidRPr="00143DA4">
        <w:rPr>
          <w:bCs/>
          <w:sz w:val="22"/>
          <w:szCs w:val="22"/>
          <w:lang w:val="es-PE"/>
        </w:rPr>
        <w:t xml:space="preserve">Es posible </w:t>
      </w:r>
      <w:r w:rsidR="00F026EC" w:rsidRPr="00143DA4">
        <w:rPr>
          <w:bCs/>
          <w:sz w:val="22"/>
          <w:szCs w:val="22"/>
          <w:lang w:val="es-PE"/>
        </w:rPr>
        <w:t xml:space="preserve">controlar el tipo de lanzado </w:t>
      </w:r>
      <w:r w:rsidR="008023A7" w:rsidRPr="00143DA4">
        <w:rPr>
          <w:bCs/>
          <w:sz w:val="22"/>
          <w:szCs w:val="22"/>
          <w:lang w:val="es-PE"/>
        </w:rPr>
        <w:t xml:space="preserve">durante el mes y </w:t>
      </w:r>
      <w:r w:rsidR="0075319B" w:rsidRPr="00143DA4">
        <w:rPr>
          <w:bCs/>
          <w:sz w:val="22"/>
          <w:szCs w:val="22"/>
          <w:lang w:val="es-PE"/>
        </w:rPr>
        <w:t xml:space="preserve">-de ser </w:t>
      </w:r>
      <w:r w:rsidR="008023A7" w:rsidRPr="00143DA4">
        <w:rPr>
          <w:bCs/>
          <w:sz w:val="22"/>
          <w:szCs w:val="22"/>
          <w:lang w:val="es-PE"/>
        </w:rPr>
        <w:t>necesario</w:t>
      </w:r>
      <w:r w:rsidR="0075319B" w:rsidRPr="00143DA4">
        <w:rPr>
          <w:bCs/>
          <w:sz w:val="22"/>
          <w:szCs w:val="22"/>
          <w:lang w:val="es-PE"/>
        </w:rPr>
        <w:t>-</w:t>
      </w:r>
      <w:r w:rsidR="008023A7" w:rsidRPr="00143DA4">
        <w:rPr>
          <w:bCs/>
          <w:sz w:val="22"/>
          <w:szCs w:val="22"/>
          <w:lang w:val="es-PE"/>
        </w:rPr>
        <w:t xml:space="preserve"> limitar la producción en algún tipo específico. </w:t>
      </w:r>
    </w:p>
    <w:p w14:paraId="4F8E9C8C" w14:textId="65BE6BB6" w:rsidR="00EC2D6E" w:rsidRPr="00143DA4" w:rsidRDefault="008023A7" w:rsidP="00B17274">
      <w:pPr>
        <w:pStyle w:val="Prrafodelista"/>
        <w:spacing w:after="240"/>
        <w:ind w:left="360"/>
        <w:jc w:val="both"/>
        <w:rPr>
          <w:bCs/>
          <w:sz w:val="22"/>
          <w:szCs w:val="22"/>
          <w:lang w:val="es-PE"/>
        </w:rPr>
      </w:pPr>
      <w:r w:rsidRPr="00143DA4">
        <w:rPr>
          <w:bCs/>
          <w:sz w:val="22"/>
          <w:szCs w:val="22"/>
          <w:lang w:val="es-PE"/>
        </w:rPr>
        <w:t xml:space="preserve">De igual modo, </w:t>
      </w:r>
      <w:r w:rsidR="000911C0" w:rsidRPr="00143DA4">
        <w:rPr>
          <w:bCs/>
          <w:sz w:val="22"/>
          <w:szCs w:val="22"/>
          <w:lang w:val="es-PE"/>
        </w:rPr>
        <w:t xml:space="preserve">se puede </w:t>
      </w:r>
      <w:r w:rsidRPr="00143DA4">
        <w:rPr>
          <w:bCs/>
          <w:sz w:val="22"/>
          <w:szCs w:val="22"/>
          <w:lang w:val="es-PE"/>
        </w:rPr>
        <w:t>distinguir los motivos de desechos de shotcrete y asignar un responsable.</w:t>
      </w:r>
    </w:p>
    <w:p w14:paraId="08C89F46" w14:textId="77777777" w:rsidR="00F026EC" w:rsidRPr="00143DA4" w:rsidRDefault="00F026EC" w:rsidP="00B17274">
      <w:pPr>
        <w:spacing w:after="240"/>
        <w:jc w:val="both"/>
        <w:rPr>
          <w:rFonts w:ascii="Arial" w:hAnsi="Arial" w:cs="Arial"/>
          <w:bCs/>
          <w:sz w:val="22"/>
          <w:szCs w:val="22"/>
        </w:rPr>
      </w:pPr>
    </w:p>
    <w:p w14:paraId="2D1884AC" w14:textId="77777777" w:rsidR="00EC2D6E" w:rsidRPr="00143DA4" w:rsidRDefault="00EC2D6E" w:rsidP="00B17274">
      <w:pPr>
        <w:spacing w:after="240"/>
        <w:jc w:val="both"/>
        <w:rPr>
          <w:rFonts w:ascii="Arial" w:hAnsi="Arial" w:cs="Arial"/>
          <w:bCs/>
          <w:sz w:val="22"/>
          <w:szCs w:val="22"/>
        </w:rPr>
      </w:pPr>
      <w:r w:rsidRPr="00143DA4">
        <w:rPr>
          <w:rFonts w:ascii="Arial" w:hAnsi="Arial" w:cs="Arial"/>
          <w:bCs/>
          <w:noProof/>
          <w:sz w:val="22"/>
          <w:szCs w:val="22"/>
        </w:rPr>
        <w:drawing>
          <wp:inline distT="0" distB="0" distL="0" distR="0" wp14:anchorId="6449FC64" wp14:editId="056468C4">
            <wp:extent cx="3166110" cy="1279525"/>
            <wp:effectExtent l="0" t="0" r="0" b="0"/>
            <wp:docPr id="9965466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4661" name="Imagen 1" descr="Interfaz de usuario gráfica&#10;&#10;El contenido generado por IA puede ser incorrecto."/>
                    <pic:cNvPicPr/>
                  </pic:nvPicPr>
                  <pic:blipFill>
                    <a:blip r:embed="rId42"/>
                    <a:stretch>
                      <a:fillRect/>
                    </a:stretch>
                  </pic:blipFill>
                  <pic:spPr>
                    <a:xfrm>
                      <a:off x="0" y="0"/>
                      <a:ext cx="3166110" cy="1279525"/>
                    </a:xfrm>
                    <a:prstGeom prst="rect">
                      <a:avLst/>
                    </a:prstGeom>
                  </pic:spPr>
                </pic:pic>
              </a:graphicData>
            </a:graphic>
          </wp:inline>
        </w:drawing>
      </w:r>
    </w:p>
    <w:p w14:paraId="20A67DD9" w14:textId="53012F85" w:rsidR="00EC2D6E" w:rsidRPr="00143DA4" w:rsidRDefault="00EC2D6E" w:rsidP="00E87FC6">
      <w:pPr>
        <w:pStyle w:val="Descripcin"/>
        <w:spacing w:after="240"/>
        <w:rPr>
          <w:bCs/>
          <w:sz w:val="22"/>
          <w:szCs w:val="22"/>
        </w:rPr>
      </w:pPr>
      <w:r w:rsidRPr="00143DA4">
        <w:rPr>
          <w:rFonts w:ascii="Arial" w:hAnsi="Arial" w:cs="Arial"/>
          <w:b/>
          <w:i w:val="0"/>
          <w:iCs w:val="0"/>
          <w:color w:val="auto"/>
        </w:rPr>
        <w:t xml:space="preserve">Gráfico </w:t>
      </w:r>
      <w:r w:rsidRPr="00143DA4">
        <w:rPr>
          <w:rFonts w:ascii="Arial" w:hAnsi="Arial" w:cs="Arial"/>
          <w:b/>
          <w:i w:val="0"/>
          <w:iCs w:val="0"/>
          <w:color w:val="auto"/>
        </w:rPr>
        <w:fldChar w:fldCharType="begin"/>
      </w:r>
      <w:r w:rsidRPr="00143DA4">
        <w:rPr>
          <w:rFonts w:ascii="Arial" w:hAnsi="Arial" w:cs="Arial"/>
          <w:b/>
          <w:i w:val="0"/>
          <w:iCs w:val="0"/>
          <w:color w:val="auto"/>
        </w:rPr>
        <w:instrText xml:space="preserve"> SEQ Gráfico \* ARABIC </w:instrText>
      </w:r>
      <w:r w:rsidRPr="00143DA4">
        <w:rPr>
          <w:rFonts w:ascii="Arial" w:hAnsi="Arial" w:cs="Arial"/>
          <w:b/>
          <w:i w:val="0"/>
          <w:iCs w:val="0"/>
          <w:color w:val="auto"/>
        </w:rPr>
        <w:fldChar w:fldCharType="separate"/>
      </w:r>
      <w:r w:rsidR="0090609F">
        <w:rPr>
          <w:rFonts w:ascii="Arial" w:hAnsi="Arial" w:cs="Arial"/>
          <w:b/>
          <w:i w:val="0"/>
          <w:iCs w:val="0"/>
          <w:noProof/>
          <w:color w:val="auto"/>
        </w:rPr>
        <w:t>17</w:t>
      </w:r>
      <w:r w:rsidRPr="00143DA4">
        <w:rPr>
          <w:rFonts w:ascii="Arial" w:hAnsi="Arial" w:cs="Arial"/>
          <w:b/>
          <w:i w:val="0"/>
          <w:iCs w:val="0"/>
          <w:color w:val="auto"/>
        </w:rPr>
        <w:fldChar w:fldCharType="end"/>
      </w:r>
      <w:r w:rsidRPr="00143DA4">
        <w:rPr>
          <w:rFonts w:ascii="Arial" w:hAnsi="Arial" w:cs="Arial"/>
          <w:b/>
          <w:i w:val="0"/>
          <w:iCs w:val="0"/>
          <w:color w:val="auto"/>
        </w:rPr>
        <w:t xml:space="preserve"> </w:t>
      </w:r>
      <w:r w:rsidR="00E87FC6" w:rsidRPr="00143DA4">
        <w:rPr>
          <w:rFonts w:ascii="Arial" w:hAnsi="Arial" w:cs="Arial"/>
          <w:b/>
          <w:i w:val="0"/>
          <w:iCs w:val="0"/>
          <w:color w:val="auto"/>
        </w:rPr>
        <w:br/>
      </w:r>
      <w:r w:rsidRPr="00143DA4">
        <w:rPr>
          <w:rFonts w:ascii="Arial" w:hAnsi="Arial" w:cs="Arial"/>
          <w:bCs/>
          <w:i w:val="0"/>
          <w:iCs w:val="0"/>
          <w:color w:val="auto"/>
        </w:rPr>
        <w:t>Distribución mensual de shotcrete por tipo de lan</w:t>
      </w:r>
      <w:r w:rsidRPr="00D64FD3">
        <w:rPr>
          <w:rFonts w:ascii="Arial" w:hAnsi="Arial" w:cs="Arial"/>
          <w:bCs/>
          <w:i w:val="0"/>
          <w:iCs w:val="0"/>
          <w:color w:val="auto"/>
        </w:rPr>
        <w:t>zado</w:t>
      </w:r>
    </w:p>
    <w:p w14:paraId="2817FB85" w14:textId="77777777" w:rsidR="00197A1B" w:rsidRPr="00143DA4" w:rsidRDefault="00197A1B" w:rsidP="00B17274">
      <w:pPr>
        <w:spacing w:after="240"/>
        <w:jc w:val="both"/>
        <w:rPr>
          <w:bCs/>
          <w:sz w:val="22"/>
          <w:szCs w:val="22"/>
        </w:rPr>
      </w:pPr>
    </w:p>
    <w:p w14:paraId="0E72723A" w14:textId="77777777" w:rsidR="00724CC3" w:rsidRPr="00143DA4" w:rsidRDefault="00724CC3" w:rsidP="00B17274">
      <w:pPr>
        <w:spacing w:after="240"/>
        <w:jc w:val="both"/>
        <w:rPr>
          <w:bCs/>
          <w:sz w:val="22"/>
          <w:szCs w:val="22"/>
        </w:rPr>
      </w:pPr>
    </w:p>
    <w:p w14:paraId="451B031C" w14:textId="1BBDBB85" w:rsidR="008C3927" w:rsidRPr="00143DA4" w:rsidRDefault="00F857C3" w:rsidP="00B17274">
      <w:pPr>
        <w:spacing w:after="240"/>
        <w:jc w:val="both"/>
        <w:rPr>
          <w:rFonts w:ascii="Arial" w:hAnsi="Arial" w:cs="Arial"/>
          <w:b/>
          <w:bCs/>
          <w:sz w:val="22"/>
          <w:szCs w:val="22"/>
        </w:rPr>
      </w:pPr>
      <w:r w:rsidRPr="00143DA4">
        <w:rPr>
          <w:rFonts w:ascii="Arial" w:hAnsi="Arial" w:cs="Arial"/>
          <w:b/>
          <w:bCs/>
          <w:sz w:val="22"/>
          <w:szCs w:val="22"/>
        </w:rPr>
        <w:t xml:space="preserve">5. </w:t>
      </w:r>
      <w:r w:rsidR="00EC5D28" w:rsidRPr="00143DA4">
        <w:rPr>
          <w:rFonts w:ascii="Arial" w:hAnsi="Arial" w:cs="Arial"/>
          <w:b/>
          <w:bCs/>
          <w:sz w:val="22"/>
          <w:szCs w:val="22"/>
        </w:rPr>
        <w:t>Conclusiones</w:t>
      </w:r>
    </w:p>
    <w:p w14:paraId="51ED3FB2" w14:textId="2F069A1E" w:rsidR="0078118B" w:rsidRPr="00143DA4" w:rsidRDefault="00004250" w:rsidP="00B17274">
      <w:pPr>
        <w:pStyle w:val="Prrafodelista"/>
        <w:numPr>
          <w:ilvl w:val="0"/>
          <w:numId w:val="4"/>
        </w:numPr>
        <w:spacing w:after="240"/>
        <w:jc w:val="both"/>
        <w:rPr>
          <w:b/>
          <w:bCs/>
          <w:sz w:val="22"/>
          <w:szCs w:val="22"/>
          <w:lang w:val="es-PE"/>
        </w:rPr>
      </w:pPr>
      <w:r w:rsidRPr="00143DA4">
        <w:rPr>
          <w:sz w:val="22"/>
          <w:szCs w:val="22"/>
          <w:lang w:val="es-PE"/>
        </w:rPr>
        <w:t xml:space="preserve">La implementación del Centro de Control Operativo y el software SIPEG en la unidad de Animón ha generado un importante </w:t>
      </w:r>
      <w:r w:rsidR="00BE3A3B" w:rsidRPr="00143DA4">
        <w:rPr>
          <w:sz w:val="22"/>
          <w:szCs w:val="22"/>
          <w:lang w:val="es-PE"/>
        </w:rPr>
        <w:t xml:space="preserve">impacto en el </w:t>
      </w:r>
      <w:r w:rsidRPr="00143DA4">
        <w:rPr>
          <w:sz w:val="22"/>
          <w:szCs w:val="22"/>
          <w:lang w:val="es-PE"/>
        </w:rPr>
        <w:t>día a día de la operación</w:t>
      </w:r>
      <w:r w:rsidR="003E5571" w:rsidRPr="00143DA4">
        <w:rPr>
          <w:sz w:val="22"/>
          <w:szCs w:val="22"/>
          <w:lang w:val="es-PE"/>
        </w:rPr>
        <w:t>.</w:t>
      </w:r>
      <w:r w:rsidR="00BE3A3B" w:rsidRPr="00143DA4">
        <w:rPr>
          <w:sz w:val="22"/>
          <w:szCs w:val="22"/>
          <w:lang w:val="es-PE"/>
        </w:rPr>
        <w:t xml:space="preserve"> </w:t>
      </w:r>
      <w:r w:rsidR="003E5571" w:rsidRPr="00143DA4">
        <w:rPr>
          <w:sz w:val="22"/>
          <w:szCs w:val="22"/>
          <w:lang w:val="es-PE"/>
        </w:rPr>
        <w:t>B</w:t>
      </w:r>
      <w:r w:rsidRPr="00143DA4">
        <w:rPr>
          <w:sz w:val="22"/>
          <w:szCs w:val="22"/>
          <w:lang w:val="es-PE"/>
        </w:rPr>
        <w:t>rinda apoyo continuo para las coordinaciones de trabajos</w:t>
      </w:r>
      <w:r w:rsidR="00BE3A3B" w:rsidRPr="00143DA4">
        <w:rPr>
          <w:sz w:val="22"/>
          <w:szCs w:val="22"/>
          <w:lang w:val="es-PE"/>
        </w:rPr>
        <w:t>,</w:t>
      </w:r>
      <w:r w:rsidRPr="00143DA4">
        <w:rPr>
          <w:sz w:val="22"/>
          <w:szCs w:val="22"/>
          <w:lang w:val="es-PE"/>
        </w:rPr>
        <w:t xml:space="preserve"> siendo un soporte permanente para</w:t>
      </w:r>
      <w:r w:rsidR="000C01D1" w:rsidRPr="00143DA4">
        <w:rPr>
          <w:sz w:val="22"/>
          <w:szCs w:val="22"/>
          <w:lang w:val="es-PE"/>
        </w:rPr>
        <w:t xml:space="preserve"> la supervisión y</w:t>
      </w:r>
      <w:r w:rsidRPr="00143DA4">
        <w:rPr>
          <w:sz w:val="22"/>
          <w:szCs w:val="22"/>
          <w:lang w:val="es-PE"/>
        </w:rPr>
        <w:t xml:space="preserve"> trabajadores de Chungar. </w:t>
      </w:r>
    </w:p>
    <w:p w14:paraId="38040DF0" w14:textId="7AAF6136" w:rsidR="009D2F11" w:rsidRPr="00143DA4" w:rsidRDefault="009D2F11" w:rsidP="00B17274">
      <w:pPr>
        <w:pStyle w:val="Prrafodelista"/>
        <w:numPr>
          <w:ilvl w:val="0"/>
          <w:numId w:val="4"/>
        </w:numPr>
        <w:spacing w:after="240"/>
        <w:jc w:val="both"/>
        <w:rPr>
          <w:b/>
          <w:bCs/>
          <w:sz w:val="22"/>
          <w:szCs w:val="22"/>
          <w:lang w:val="es-PE"/>
        </w:rPr>
      </w:pPr>
      <w:r w:rsidRPr="00143DA4">
        <w:rPr>
          <w:sz w:val="22"/>
          <w:szCs w:val="22"/>
          <w:lang w:val="es-PE"/>
        </w:rPr>
        <w:t>Se ha logrado visualizar y exponer la problemática en el desempeño de la operación minera.</w:t>
      </w:r>
    </w:p>
    <w:p w14:paraId="48B97CD7" w14:textId="51B5380E" w:rsidR="009D2F11" w:rsidRPr="00143DA4" w:rsidRDefault="009D2F11" w:rsidP="00B17274">
      <w:pPr>
        <w:pStyle w:val="Prrafodelista"/>
        <w:numPr>
          <w:ilvl w:val="0"/>
          <w:numId w:val="4"/>
        </w:numPr>
        <w:spacing w:after="240"/>
        <w:jc w:val="both"/>
        <w:rPr>
          <w:b/>
          <w:bCs/>
          <w:sz w:val="22"/>
          <w:szCs w:val="22"/>
          <w:lang w:val="es-PE"/>
        </w:rPr>
      </w:pPr>
      <w:r w:rsidRPr="00143DA4">
        <w:rPr>
          <w:sz w:val="22"/>
          <w:szCs w:val="22"/>
          <w:lang w:val="es-PE"/>
        </w:rPr>
        <w:t xml:space="preserve">Se ha centralizado el almacenamiento de los resultados operativos en una sola área, sirviendo como una base de datos para </w:t>
      </w:r>
      <w:r w:rsidR="00286A8F" w:rsidRPr="00143DA4">
        <w:rPr>
          <w:sz w:val="22"/>
          <w:szCs w:val="22"/>
          <w:lang w:val="es-PE"/>
        </w:rPr>
        <w:t xml:space="preserve">toda </w:t>
      </w:r>
      <w:r w:rsidRPr="00143DA4">
        <w:rPr>
          <w:sz w:val="22"/>
          <w:szCs w:val="22"/>
          <w:lang w:val="es-PE"/>
        </w:rPr>
        <w:t>la unidad.</w:t>
      </w:r>
    </w:p>
    <w:p w14:paraId="6CD4AADD" w14:textId="77777777" w:rsidR="009D2F11" w:rsidRPr="00143DA4" w:rsidRDefault="009D2F11" w:rsidP="00B17274">
      <w:pPr>
        <w:pStyle w:val="Prrafodelista"/>
        <w:numPr>
          <w:ilvl w:val="0"/>
          <w:numId w:val="4"/>
        </w:numPr>
        <w:spacing w:after="240"/>
        <w:jc w:val="both"/>
        <w:rPr>
          <w:b/>
          <w:bCs/>
          <w:sz w:val="22"/>
          <w:szCs w:val="22"/>
          <w:lang w:val="es-PE"/>
        </w:rPr>
      </w:pPr>
      <w:r w:rsidRPr="00143DA4">
        <w:rPr>
          <w:sz w:val="22"/>
          <w:szCs w:val="22"/>
          <w:lang w:val="es-PE"/>
        </w:rPr>
        <w:t xml:space="preserve">Los </w:t>
      </w:r>
      <w:proofErr w:type="spellStart"/>
      <w:r w:rsidRPr="00143DA4">
        <w:rPr>
          <w:sz w:val="22"/>
          <w:szCs w:val="22"/>
          <w:lang w:val="es-PE"/>
        </w:rPr>
        <w:t>KPIs</w:t>
      </w:r>
      <w:proofErr w:type="spellEnd"/>
      <w:r w:rsidRPr="00143DA4">
        <w:rPr>
          <w:sz w:val="22"/>
          <w:szCs w:val="22"/>
          <w:lang w:val="es-PE"/>
        </w:rPr>
        <w:t xml:space="preserve"> y resultados son difundidos a todo nivel y expuestos para los principales líderes y gestores dentro de la empresa.</w:t>
      </w:r>
    </w:p>
    <w:p w14:paraId="6711C5BF" w14:textId="1727497D" w:rsidR="00004250" w:rsidRPr="00143DA4" w:rsidRDefault="009D2F11" w:rsidP="00B17274">
      <w:pPr>
        <w:pStyle w:val="Prrafodelista"/>
        <w:numPr>
          <w:ilvl w:val="0"/>
          <w:numId w:val="4"/>
        </w:numPr>
        <w:spacing w:after="240"/>
        <w:jc w:val="both"/>
        <w:rPr>
          <w:b/>
          <w:bCs/>
          <w:sz w:val="22"/>
          <w:szCs w:val="22"/>
          <w:lang w:val="es-PE"/>
        </w:rPr>
      </w:pPr>
      <w:r w:rsidRPr="00143DA4">
        <w:rPr>
          <w:sz w:val="22"/>
          <w:szCs w:val="22"/>
          <w:lang w:val="es-PE"/>
        </w:rPr>
        <w:t>Se han generado planes de acción oportunos para contrarrestar las desviaciones operativas del día a día.</w:t>
      </w:r>
    </w:p>
    <w:p w14:paraId="478A6AD3" w14:textId="77777777" w:rsidR="00641CDB" w:rsidRPr="00143DA4" w:rsidRDefault="009D2F11" w:rsidP="00B17274">
      <w:pPr>
        <w:pStyle w:val="Prrafodelista"/>
        <w:numPr>
          <w:ilvl w:val="0"/>
          <w:numId w:val="4"/>
        </w:numPr>
        <w:spacing w:after="240"/>
        <w:jc w:val="both"/>
        <w:rPr>
          <w:b/>
          <w:bCs/>
          <w:sz w:val="22"/>
          <w:szCs w:val="22"/>
          <w:lang w:val="es-PE"/>
        </w:rPr>
      </w:pPr>
      <w:r w:rsidRPr="00143DA4">
        <w:rPr>
          <w:sz w:val="22"/>
          <w:szCs w:val="22"/>
          <w:lang w:val="es-PE"/>
        </w:rPr>
        <w:t xml:space="preserve">La información manejada en el área permite implementar nuevas oportunidades de mejora a futuro, tales como: </w:t>
      </w:r>
    </w:p>
    <w:p w14:paraId="07E96FB9" w14:textId="2D085443" w:rsidR="00641CDB" w:rsidRPr="00143DA4" w:rsidRDefault="00641CDB" w:rsidP="00641CDB">
      <w:pPr>
        <w:pStyle w:val="Prrafodelista"/>
        <w:numPr>
          <w:ilvl w:val="1"/>
          <w:numId w:val="4"/>
        </w:numPr>
        <w:spacing w:after="240"/>
        <w:jc w:val="both"/>
        <w:rPr>
          <w:b/>
          <w:bCs/>
          <w:sz w:val="22"/>
          <w:szCs w:val="22"/>
          <w:lang w:val="es-PE"/>
        </w:rPr>
      </w:pPr>
      <w:r w:rsidRPr="00143DA4">
        <w:rPr>
          <w:sz w:val="22"/>
          <w:szCs w:val="22"/>
          <w:lang w:val="es-PE"/>
        </w:rPr>
        <w:t>P</w:t>
      </w:r>
      <w:r w:rsidR="009D2F11" w:rsidRPr="00143DA4">
        <w:rPr>
          <w:sz w:val="22"/>
          <w:szCs w:val="22"/>
          <w:lang w:val="es-PE"/>
        </w:rPr>
        <w:t xml:space="preserve">articipación en la elaboración de </w:t>
      </w:r>
      <w:proofErr w:type="spellStart"/>
      <w:r w:rsidR="009D2F11" w:rsidRPr="00143DA4">
        <w:rPr>
          <w:sz w:val="22"/>
          <w:szCs w:val="22"/>
          <w:lang w:val="es-PE"/>
        </w:rPr>
        <w:t>TDRs</w:t>
      </w:r>
      <w:proofErr w:type="spellEnd"/>
      <w:r w:rsidR="009D2F11" w:rsidRPr="00143DA4">
        <w:rPr>
          <w:sz w:val="22"/>
          <w:szCs w:val="22"/>
          <w:lang w:val="es-PE"/>
        </w:rPr>
        <w:t xml:space="preserve"> y contratos al verificar y validar los </w:t>
      </w:r>
      <w:proofErr w:type="spellStart"/>
      <w:r w:rsidR="009D2F11" w:rsidRPr="00143DA4">
        <w:rPr>
          <w:sz w:val="22"/>
          <w:szCs w:val="22"/>
          <w:lang w:val="es-PE"/>
        </w:rPr>
        <w:t>KPIs</w:t>
      </w:r>
      <w:proofErr w:type="spellEnd"/>
      <w:r w:rsidR="009D2F11" w:rsidRPr="00143DA4">
        <w:rPr>
          <w:sz w:val="22"/>
          <w:szCs w:val="22"/>
          <w:lang w:val="es-PE"/>
        </w:rPr>
        <w:t xml:space="preserve"> propuestos</w:t>
      </w:r>
      <w:r w:rsidRPr="00143DA4">
        <w:rPr>
          <w:sz w:val="22"/>
          <w:szCs w:val="22"/>
          <w:lang w:val="es-PE"/>
        </w:rPr>
        <w:t>.</w:t>
      </w:r>
    </w:p>
    <w:p w14:paraId="56C33220" w14:textId="066B7725" w:rsidR="00641CDB" w:rsidRPr="00143DA4" w:rsidRDefault="00641CDB" w:rsidP="00641CDB">
      <w:pPr>
        <w:pStyle w:val="Prrafodelista"/>
        <w:numPr>
          <w:ilvl w:val="1"/>
          <w:numId w:val="4"/>
        </w:numPr>
        <w:spacing w:after="240"/>
        <w:jc w:val="both"/>
        <w:rPr>
          <w:b/>
          <w:bCs/>
          <w:sz w:val="22"/>
          <w:szCs w:val="22"/>
          <w:lang w:val="es-PE"/>
        </w:rPr>
      </w:pPr>
      <w:r w:rsidRPr="00143DA4">
        <w:rPr>
          <w:sz w:val="22"/>
          <w:szCs w:val="22"/>
          <w:lang w:val="es-PE"/>
        </w:rPr>
        <w:t>I</w:t>
      </w:r>
      <w:r w:rsidR="00FA0AF0" w:rsidRPr="00143DA4">
        <w:rPr>
          <w:sz w:val="22"/>
          <w:szCs w:val="22"/>
          <w:lang w:val="es-PE"/>
        </w:rPr>
        <w:t>ncrementar la utilización de los equipos de perforación al realizar un mayor seguimiento a sus actividades</w:t>
      </w:r>
      <w:r w:rsidRPr="00143DA4">
        <w:rPr>
          <w:sz w:val="22"/>
          <w:szCs w:val="22"/>
          <w:lang w:val="es-PE"/>
        </w:rPr>
        <w:t>.</w:t>
      </w:r>
      <w:r w:rsidR="00FA0AF0" w:rsidRPr="00143DA4">
        <w:rPr>
          <w:sz w:val="22"/>
          <w:szCs w:val="22"/>
          <w:lang w:val="es-PE"/>
        </w:rPr>
        <w:t xml:space="preserve"> </w:t>
      </w:r>
    </w:p>
    <w:p w14:paraId="19684BF0" w14:textId="3A27FAEB" w:rsidR="00641CDB" w:rsidRPr="00143DA4" w:rsidRDefault="00641CDB" w:rsidP="00641CDB">
      <w:pPr>
        <w:pStyle w:val="Prrafodelista"/>
        <w:numPr>
          <w:ilvl w:val="1"/>
          <w:numId w:val="4"/>
        </w:numPr>
        <w:spacing w:after="240"/>
        <w:jc w:val="both"/>
        <w:rPr>
          <w:b/>
          <w:bCs/>
          <w:sz w:val="22"/>
          <w:szCs w:val="22"/>
          <w:lang w:val="es-PE"/>
        </w:rPr>
      </w:pPr>
      <w:r w:rsidRPr="00143DA4">
        <w:rPr>
          <w:sz w:val="22"/>
          <w:szCs w:val="22"/>
          <w:lang w:val="es-PE"/>
        </w:rPr>
        <w:t>M</w:t>
      </w:r>
      <w:r w:rsidR="00FA0AF0" w:rsidRPr="00143DA4">
        <w:rPr>
          <w:sz w:val="22"/>
          <w:szCs w:val="22"/>
          <w:lang w:val="es-PE"/>
        </w:rPr>
        <w:t>ejorar los rendimientos de la flota de volquetes al aumentar la cantidad de viajes por guardia actuales</w:t>
      </w:r>
      <w:r w:rsidRPr="00143DA4">
        <w:rPr>
          <w:sz w:val="22"/>
          <w:szCs w:val="22"/>
          <w:lang w:val="es-PE"/>
        </w:rPr>
        <w:t>.</w:t>
      </w:r>
      <w:r w:rsidR="00FA0AF0" w:rsidRPr="00143DA4">
        <w:rPr>
          <w:sz w:val="22"/>
          <w:szCs w:val="22"/>
          <w:lang w:val="es-PE"/>
        </w:rPr>
        <w:t xml:space="preserve"> </w:t>
      </w:r>
    </w:p>
    <w:p w14:paraId="62D636A3" w14:textId="1E8B16D3" w:rsidR="009D2F11" w:rsidRPr="00143DA4" w:rsidRDefault="00641CDB" w:rsidP="00641CDB">
      <w:pPr>
        <w:pStyle w:val="Prrafodelista"/>
        <w:numPr>
          <w:ilvl w:val="1"/>
          <w:numId w:val="4"/>
        </w:numPr>
        <w:spacing w:after="240"/>
        <w:jc w:val="both"/>
        <w:rPr>
          <w:b/>
          <w:bCs/>
          <w:sz w:val="22"/>
          <w:szCs w:val="22"/>
          <w:lang w:val="es-PE"/>
        </w:rPr>
      </w:pPr>
      <w:r w:rsidRPr="00143DA4">
        <w:rPr>
          <w:sz w:val="22"/>
          <w:szCs w:val="22"/>
          <w:lang w:val="es-PE"/>
        </w:rPr>
        <w:t>A</w:t>
      </w:r>
      <w:r w:rsidR="00FA0AF0" w:rsidRPr="00143DA4">
        <w:rPr>
          <w:sz w:val="22"/>
          <w:szCs w:val="22"/>
          <w:lang w:val="es-PE"/>
        </w:rPr>
        <w:t>lcanzar un 100% de cumplimiento de los disparos programados.</w:t>
      </w:r>
    </w:p>
    <w:p w14:paraId="5584C4DE" w14:textId="77777777" w:rsidR="0078118B" w:rsidRPr="00143DA4" w:rsidRDefault="0078118B" w:rsidP="00B17274">
      <w:pPr>
        <w:spacing w:after="240"/>
        <w:jc w:val="both"/>
        <w:rPr>
          <w:rFonts w:ascii="Arial" w:hAnsi="Arial" w:cs="Arial"/>
          <w:b/>
          <w:bCs/>
          <w:sz w:val="22"/>
          <w:szCs w:val="22"/>
        </w:rPr>
      </w:pPr>
    </w:p>
    <w:p w14:paraId="353D938E" w14:textId="1DE3CC56" w:rsidR="00AF2A3B" w:rsidRPr="00143DA4" w:rsidRDefault="00EC5D28" w:rsidP="00B17274">
      <w:pPr>
        <w:spacing w:after="240"/>
        <w:jc w:val="both"/>
        <w:rPr>
          <w:rFonts w:ascii="Arial" w:hAnsi="Arial" w:cs="Arial"/>
          <w:b/>
          <w:bCs/>
          <w:sz w:val="22"/>
          <w:szCs w:val="22"/>
        </w:rPr>
      </w:pPr>
      <w:r w:rsidRPr="00143DA4">
        <w:rPr>
          <w:rFonts w:ascii="Arial" w:hAnsi="Arial" w:cs="Arial"/>
          <w:b/>
          <w:bCs/>
          <w:sz w:val="22"/>
          <w:szCs w:val="22"/>
        </w:rPr>
        <w:t>6</w:t>
      </w:r>
      <w:r w:rsidR="00AF2A3B" w:rsidRPr="00143DA4">
        <w:rPr>
          <w:rFonts w:ascii="Arial" w:hAnsi="Arial" w:cs="Arial"/>
          <w:b/>
          <w:bCs/>
          <w:sz w:val="22"/>
          <w:szCs w:val="22"/>
        </w:rPr>
        <w:t xml:space="preserve">. </w:t>
      </w:r>
      <w:r w:rsidR="00180629" w:rsidRPr="00143DA4">
        <w:rPr>
          <w:rFonts w:ascii="Arial" w:hAnsi="Arial" w:cs="Arial"/>
          <w:b/>
          <w:bCs/>
          <w:sz w:val="22"/>
          <w:szCs w:val="22"/>
        </w:rPr>
        <w:t>Anexos</w:t>
      </w:r>
    </w:p>
    <w:p w14:paraId="0346E950" w14:textId="756720CC" w:rsidR="006178C0" w:rsidRPr="00143DA4" w:rsidRDefault="00EC5D28" w:rsidP="00B17274">
      <w:pPr>
        <w:spacing w:after="240"/>
        <w:jc w:val="both"/>
        <w:rPr>
          <w:rFonts w:ascii="Arial" w:hAnsi="Arial" w:cs="Arial"/>
          <w:b/>
          <w:bCs/>
          <w:sz w:val="22"/>
          <w:szCs w:val="22"/>
        </w:rPr>
      </w:pPr>
      <w:r w:rsidRPr="00143DA4">
        <w:rPr>
          <w:rFonts w:ascii="Arial" w:hAnsi="Arial" w:cs="Arial"/>
          <w:b/>
          <w:bCs/>
          <w:sz w:val="22"/>
          <w:szCs w:val="22"/>
        </w:rPr>
        <w:t xml:space="preserve">7. </w:t>
      </w:r>
      <w:r w:rsidR="00180629" w:rsidRPr="00143DA4">
        <w:rPr>
          <w:rFonts w:ascii="Arial" w:hAnsi="Arial" w:cs="Arial"/>
          <w:b/>
          <w:bCs/>
          <w:sz w:val="22"/>
          <w:szCs w:val="22"/>
        </w:rPr>
        <w:t>Referencias bibliográficas</w:t>
      </w:r>
    </w:p>
    <w:p w14:paraId="2A007C82" w14:textId="1F914660" w:rsidR="008B48C8" w:rsidRPr="00143DA4" w:rsidRDefault="00F025B2" w:rsidP="00B17274">
      <w:pPr>
        <w:spacing w:after="240"/>
        <w:jc w:val="both"/>
        <w:rPr>
          <w:rFonts w:ascii="Arial" w:hAnsi="Arial" w:cs="Arial"/>
          <w:b/>
          <w:bCs/>
          <w:sz w:val="22"/>
          <w:szCs w:val="22"/>
        </w:rPr>
      </w:pPr>
      <w:r w:rsidRPr="00143DA4">
        <w:rPr>
          <w:rFonts w:ascii="Arial" w:hAnsi="Arial" w:cs="Arial"/>
          <w:b/>
          <w:bCs/>
          <w:sz w:val="22"/>
          <w:szCs w:val="22"/>
        </w:rPr>
        <w:t xml:space="preserve">8. </w:t>
      </w:r>
      <w:r w:rsidR="008B48C8" w:rsidRPr="00143DA4">
        <w:rPr>
          <w:rFonts w:ascii="Arial" w:hAnsi="Arial" w:cs="Arial"/>
          <w:b/>
          <w:bCs/>
          <w:sz w:val="22"/>
          <w:szCs w:val="22"/>
        </w:rPr>
        <w:t xml:space="preserve">Ilustraciones </w:t>
      </w:r>
      <w:r w:rsidR="00180629" w:rsidRPr="00143DA4">
        <w:rPr>
          <w:rFonts w:ascii="Arial" w:hAnsi="Arial" w:cs="Arial"/>
          <w:b/>
          <w:bCs/>
          <w:sz w:val="22"/>
          <w:szCs w:val="22"/>
        </w:rPr>
        <w:t>/ Imágenes</w:t>
      </w:r>
      <w:r w:rsidRPr="00143DA4">
        <w:rPr>
          <w:rFonts w:ascii="Arial" w:hAnsi="Arial" w:cs="Arial"/>
          <w:b/>
          <w:bCs/>
          <w:sz w:val="22"/>
          <w:szCs w:val="22"/>
        </w:rPr>
        <w:t xml:space="preserve"> / Tablas</w:t>
      </w:r>
    </w:p>
    <w:p w14:paraId="1E1970B3" w14:textId="0D385E09" w:rsidR="005B497B" w:rsidRPr="00143DA4" w:rsidRDefault="00F025B2" w:rsidP="00641CDB">
      <w:pPr>
        <w:spacing w:after="240"/>
        <w:ind w:left="142" w:hanging="142"/>
        <w:jc w:val="both"/>
        <w:rPr>
          <w:rFonts w:ascii="Arial" w:hAnsi="Arial" w:cs="Arial"/>
          <w:b/>
          <w:sz w:val="22"/>
          <w:szCs w:val="22"/>
        </w:rPr>
      </w:pPr>
      <w:r w:rsidRPr="00143DA4">
        <w:rPr>
          <w:rFonts w:ascii="Arial" w:hAnsi="Arial" w:cs="Arial"/>
          <w:b/>
          <w:sz w:val="22"/>
          <w:szCs w:val="22"/>
        </w:rPr>
        <w:t xml:space="preserve">9. </w:t>
      </w:r>
      <w:r w:rsidR="004C3B69" w:rsidRPr="00143DA4">
        <w:rPr>
          <w:rFonts w:ascii="Arial" w:hAnsi="Arial" w:cs="Arial"/>
          <w:b/>
          <w:sz w:val="22"/>
          <w:szCs w:val="22"/>
        </w:rPr>
        <w:t>Videos</w:t>
      </w:r>
    </w:p>
    <w:p w14:paraId="11B31F41" w14:textId="77777777" w:rsidR="00111910" w:rsidRDefault="00111910" w:rsidP="00B60B50">
      <w:pPr>
        <w:widowControl w:val="0"/>
        <w:autoSpaceDE w:val="0"/>
        <w:autoSpaceDN w:val="0"/>
        <w:adjustRightInd w:val="0"/>
        <w:spacing w:after="240"/>
        <w:rPr>
          <w:rFonts w:ascii="Arial" w:hAnsi="Arial" w:cs="Arial"/>
          <w:b/>
          <w:sz w:val="22"/>
          <w:szCs w:val="22"/>
        </w:rPr>
      </w:pPr>
    </w:p>
    <w:p w14:paraId="05AF1A5C" w14:textId="77777777" w:rsidR="00D64FD3" w:rsidRPr="00143DA4" w:rsidRDefault="00D64FD3" w:rsidP="00B60B50">
      <w:pPr>
        <w:widowControl w:val="0"/>
        <w:autoSpaceDE w:val="0"/>
        <w:autoSpaceDN w:val="0"/>
        <w:adjustRightInd w:val="0"/>
        <w:spacing w:after="240"/>
        <w:rPr>
          <w:rFonts w:ascii="Arial" w:hAnsi="Arial" w:cs="Arial"/>
          <w:b/>
          <w:sz w:val="22"/>
          <w:szCs w:val="22"/>
        </w:rPr>
      </w:pPr>
    </w:p>
    <w:p w14:paraId="099B9593" w14:textId="4ABEB85A" w:rsidR="00FD4F0C" w:rsidRPr="00143DA4" w:rsidRDefault="00FD4F0C" w:rsidP="00B60B50">
      <w:pPr>
        <w:widowControl w:val="0"/>
        <w:autoSpaceDE w:val="0"/>
        <w:autoSpaceDN w:val="0"/>
        <w:adjustRightInd w:val="0"/>
        <w:spacing w:after="240"/>
        <w:rPr>
          <w:rFonts w:ascii="Arial" w:hAnsi="Arial" w:cs="Arial"/>
          <w:b/>
          <w:sz w:val="22"/>
          <w:szCs w:val="22"/>
        </w:rPr>
      </w:pPr>
      <w:r w:rsidRPr="00143DA4">
        <w:rPr>
          <w:rFonts w:ascii="Arial" w:hAnsi="Arial" w:cs="Arial"/>
          <w:b/>
          <w:sz w:val="22"/>
          <w:szCs w:val="22"/>
        </w:rPr>
        <w:lastRenderedPageBreak/>
        <w:t xml:space="preserve">Luis Felipe Vera López </w:t>
      </w:r>
    </w:p>
    <w:p w14:paraId="74BA203A" w14:textId="320BCBF0" w:rsidR="00B60B50" w:rsidRPr="00143DA4" w:rsidRDefault="00FD4F0C" w:rsidP="00B60B50">
      <w:pPr>
        <w:widowControl w:val="0"/>
        <w:autoSpaceDE w:val="0"/>
        <w:autoSpaceDN w:val="0"/>
        <w:adjustRightInd w:val="0"/>
        <w:spacing w:after="240"/>
        <w:rPr>
          <w:rFonts w:ascii="Arial" w:hAnsi="Arial" w:cs="Arial"/>
          <w:b/>
          <w:sz w:val="22"/>
          <w:szCs w:val="22"/>
        </w:rPr>
      </w:pPr>
      <w:r w:rsidRPr="00143DA4">
        <w:rPr>
          <w:rFonts w:ascii="Arial" w:hAnsi="Arial" w:cs="Arial"/>
          <w:b/>
          <w:sz w:val="22"/>
          <w:szCs w:val="22"/>
        </w:rPr>
        <w:t>B</w:t>
      </w:r>
      <w:r w:rsidR="00B60B50" w:rsidRPr="00143DA4">
        <w:rPr>
          <w:rFonts w:ascii="Arial" w:hAnsi="Arial" w:cs="Arial"/>
          <w:b/>
          <w:sz w:val="22"/>
          <w:szCs w:val="22"/>
        </w:rPr>
        <w:t>reve reseña profesional</w:t>
      </w:r>
    </w:p>
    <w:p w14:paraId="2935C23D" w14:textId="77777777" w:rsidR="00EC2D6E" w:rsidRPr="00143DA4" w:rsidRDefault="001D2B13" w:rsidP="004A7697">
      <w:pPr>
        <w:spacing w:after="240"/>
        <w:jc w:val="both"/>
        <w:rPr>
          <w:rFonts w:ascii="Arial" w:hAnsi="Arial" w:cs="Arial"/>
          <w:sz w:val="22"/>
          <w:szCs w:val="22"/>
        </w:rPr>
      </w:pPr>
      <w:r w:rsidRPr="00143DA4">
        <w:rPr>
          <w:rFonts w:ascii="Arial" w:hAnsi="Arial" w:cs="Arial"/>
          <w:sz w:val="22"/>
          <w:szCs w:val="22"/>
        </w:rPr>
        <w:t>Ingeniero de minas peruano, con experiencia en minería subterránea. Se ha especializado en las áreas de productividad, gestión de procesos mineros y proyectos. Activo en temas mineros desde 2015. Ha liderado áreas de costos y productividad para empresas contratistas mineras. Se encargó de implementar desde cero el área de Centro de Control Operativo en la unidad de Chungar, propiedad de Volcan. Área de la cual es encargado desde noviembre 2022 a la fecha.</w:t>
      </w:r>
    </w:p>
    <w:p w14:paraId="7D5E9E7D" w14:textId="77777777" w:rsidR="005B497B" w:rsidRPr="00143DA4" w:rsidRDefault="005B497B" w:rsidP="004A7697">
      <w:pPr>
        <w:spacing w:after="240"/>
        <w:jc w:val="both"/>
        <w:rPr>
          <w:rFonts w:ascii="Arial" w:hAnsi="Arial" w:cs="Arial"/>
          <w:sz w:val="22"/>
          <w:szCs w:val="22"/>
        </w:rPr>
      </w:pPr>
    </w:p>
    <w:p w14:paraId="58FE22F4" w14:textId="77777777" w:rsidR="005B497B" w:rsidRPr="00143DA4" w:rsidRDefault="005B497B" w:rsidP="004A7697">
      <w:pPr>
        <w:spacing w:after="240"/>
        <w:jc w:val="both"/>
        <w:rPr>
          <w:rFonts w:ascii="Arial" w:hAnsi="Arial" w:cs="Arial"/>
          <w:sz w:val="22"/>
          <w:szCs w:val="22"/>
        </w:rPr>
      </w:pPr>
    </w:p>
    <w:p w14:paraId="30CFF912" w14:textId="77777777" w:rsidR="005B497B" w:rsidRPr="00143DA4" w:rsidRDefault="005B497B" w:rsidP="004A7697">
      <w:pPr>
        <w:spacing w:after="240"/>
        <w:jc w:val="both"/>
        <w:rPr>
          <w:rFonts w:ascii="Arial" w:hAnsi="Arial" w:cs="Arial"/>
          <w:sz w:val="22"/>
          <w:szCs w:val="22"/>
        </w:rPr>
      </w:pPr>
    </w:p>
    <w:p w14:paraId="5FC344C9" w14:textId="77777777" w:rsidR="005B497B" w:rsidRPr="00143DA4" w:rsidRDefault="005B497B" w:rsidP="004A7697">
      <w:pPr>
        <w:spacing w:after="240"/>
        <w:jc w:val="both"/>
        <w:rPr>
          <w:rFonts w:ascii="Arial" w:hAnsi="Arial" w:cs="Arial"/>
          <w:sz w:val="22"/>
          <w:szCs w:val="22"/>
        </w:rPr>
      </w:pPr>
    </w:p>
    <w:p w14:paraId="71A25422" w14:textId="77777777" w:rsidR="005B497B" w:rsidRPr="00143DA4" w:rsidRDefault="005B497B" w:rsidP="004A7697">
      <w:pPr>
        <w:spacing w:after="240"/>
        <w:jc w:val="both"/>
        <w:rPr>
          <w:rFonts w:ascii="Arial" w:hAnsi="Arial" w:cs="Arial"/>
          <w:sz w:val="22"/>
          <w:szCs w:val="22"/>
        </w:rPr>
      </w:pPr>
    </w:p>
    <w:p w14:paraId="4FB853A8" w14:textId="77777777" w:rsidR="005B497B" w:rsidRPr="00143DA4" w:rsidRDefault="005B497B" w:rsidP="004A7697">
      <w:pPr>
        <w:spacing w:after="240"/>
        <w:jc w:val="both"/>
        <w:rPr>
          <w:rFonts w:ascii="Arial" w:hAnsi="Arial" w:cs="Arial"/>
          <w:sz w:val="22"/>
          <w:szCs w:val="22"/>
        </w:rPr>
      </w:pPr>
    </w:p>
    <w:p w14:paraId="390D5CB9" w14:textId="77777777" w:rsidR="005B497B" w:rsidRPr="00143DA4" w:rsidRDefault="005B497B" w:rsidP="004A7697">
      <w:pPr>
        <w:spacing w:after="240"/>
        <w:jc w:val="both"/>
        <w:rPr>
          <w:rFonts w:ascii="Arial" w:hAnsi="Arial" w:cs="Arial"/>
          <w:sz w:val="22"/>
          <w:szCs w:val="22"/>
        </w:rPr>
      </w:pPr>
    </w:p>
    <w:p w14:paraId="1215344E" w14:textId="2A40A430" w:rsidR="005B497B" w:rsidRPr="00143DA4" w:rsidRDefault="005B497B" w:rsidP="004A7697">
      <w:pPr>
        <w:spacing w:after="240"/>
        <w:jc w:val="both"/>
        <w:rPr>
          <w:rFonts w:ascii="Arial" w:hAnsi="Arial" w:cs="Arial"/>
          <w:bCs/>
          <w:sz w:val="22"/>
          <w:szCs w:val="22"/>
        </w:rPr>
        <w:sectPr w:rsidR="005B497B" w:rsidRPr="00143DA4" w:rsidSect="005B497B">
          <w:type w:val="continuous"/>
          <w:pgSz w:w="11900" w:h="16840"/>
          <w:pgMar w:top="1134" w:right="680" w:bottom="964" w:left="851" w:header="680" w:footer="567" w:gutter="0"/>
          <w:cols w:num="2" w:space="397"/>
          <w:docGrid w:linePitch="360"/>
        </w:sectPr>
      </w:pPr>
    </w:p>
    <w:p w14:paraId="31EA3147" w14:textId="03A00E7F" w:rsidR="001F29ED" w:rsidRPr="00B268A3" w:rsidRDefault="001F29ED" w:rsidP="00B268A3">
      <w:pPr>
        <w:spacing w:after="240"/>
        <w:ind w:right="949"/>
        <w:rPr>
          <w:rFonts w:ascii="Arial" w:hAnsi="Arial" w:cs="Arial"/>
          <w:b/>
          <w:sz w:val="22"/>
          <w:szCs w:val="22"/>
        </w:rPr>
      </w:pPr>
    </w:p>
    <w:p w14:paraId="574E180D" w14:textId="77777777" w:rsidR="000270E6" w:rsidRPr="00143DA4" w:rsidRDefault="000270E6" w:rsidP="00B17274">
      <w:pPr>
        <w:spacing w:after="240"/>
        <w:ind w:left="142" w:hanging="142"/>
        <w:jc w:val="both"/>
        <w:rPr>
          <w:rFonts w:ascii="Arial" w:hAnsi="Arial" w:cs="Arial"/>
          <w:bCs/>
          <w:sz w:val="22"/>
          <w:szCs w:val="22"/>
        </w:rPr>
      </w:pPr>
    </w:p>
    <w:p w14:paraId="50E73ED2" w14:textId="77777777" w:rsidR="00904E24" w:rsidRPr="00143DA4" w:rsidRDefault="00904E24" w:rsidP="00B17274">
      <w:pPr>
        <w:spacing w:after="240"/>
        <w:ind w:left="142" w:hanging="142"/>
        <w:jc w:val="both"/>
        <w:rPr>
          <w:rFonts w:ascii="Arial" w:hAnsi="Arial" w:cs="Arial"/>
          <w:bCs/>
          <w:sz w:val="22"/>
          <w:szCs w:val="22"/>
        </w:rPr>
      </w:pPr>
    </w:p>
    <w:p w14:paraId="0F14B702" w14:textId="77777777" w:rsidR="00904E24" w:rsidRPr="00B33C83" w:rsidRDefault="00904E24" w:rsidP="00B17274">
      <w:pPr>
        <w:spacing w:after="240"/>
        <w:ind w:left="142" w:hanging="142"/>
        <w:jc w:val="both"/>
        <w:rPr>
          <w:rFonts w:ascii="Arial" w:hAnsi="Arial" w:cs="Arial"/>
          <w:bCs/>
          <w:sz w:val="22"/>
          <w:szCs w:val="22"/>
        </w:rPr>
      </w:pPr>
    </w:p>
    <w:sectPr w:rsidR="00904E24" w:rsidRPr="00B33C83" w:rsidSect="00B54875">
      <w:type w:val="continuous"/>
      <w:pgSz w:w="11900" w:h="16840"/>
      <w:pgMar w:top="1134" w:right="164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D0983" w14:textId="77777777" w:rsidR="00E12480" w:rsidRPr="00143DA4" w:rsidRDefault="00E12480" w:rsidP="004D469A">
      <w:r w:rsidRPr="00143DA4">
        <w:separator/>
      </w:r>
    </w:p>
  </w:endnote>
  <w:endnote w:type="continuationSeparator" w:id="0">
    <w:p w14:paraId="512EAE47" w14:textId="77777777" w:rsidR="00E12480" w:rsidRPr="00143DA4" w:rsidRDefault="00E12480" w:rsidP="004D469A">
      <w:r w:rsidRPr="00143D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143DA4" w:rsidRDefault="000D0B73" w:rsidP="00AA73E2">
    <w:pPr>
      <w:pStyle w:val="Piedepgina"/>
      <w:framePr w:wrap="around" w:vAnchor="text" w:hAnchor="margin" w:xAlign="center" w:y="1"/>
      <w:rPr>
        <w:rStyle w:val="Nmerodepgina"/>
      </w:rPr>
    </w:pPr>
    <w:r w:rsidRPr="00143DA4">
      <w:rPr>
        <w:rStyle w:val="Nmerodepgina"/>
      </w:rPr>
      <w:fldChar w:fldCharType="begin"/>
    </w:r>
    <w:r w:rsidR="00E915D1" w:rsidRPr="00143DA4">
      <w:rPr>
        <w:rStyle w:val="Nmerodepgina"/>
      </w:rPr>
      <w:instrText xml:space="preserve">PAGE  </w:instrText>
    </w:r>
    <w:r w:rsidRPr="00143DA4">
      <w:rPr>
        <w:rStyle w:val="Nmerodepgina"/>
      </w:rPr>
      <w:fldChar w:fldCharType="end"/>
    </w:r>
  </w:p>
  <w:p w14:paraId="02E443E0" w14:textId="77777777" w:rsidR="00E915D1" w:rsidRPr="00143DA4"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1F6AF" w14:textId="77777777" w:rsidR="00E12480" w:rsidRPr="00143DA4" w:rsidRDefault="00E12480" w:rsidP="004D469A">
      <w:r w:rsidRPr="00143DA4">
        <w:separator/>
      </w:r>
    </w:p>
  </w:footnote>
  <w:footnote w:type="continuationSeparator" w:id="0">
    <w:p w14:paraId="6D821F63" w14:textId="77777777" w:rsidR="00E12480" w:rsidRPr="00143DA4" w:rsidRDefault="00E12480" w:rsidP="004D469A">
      <w:r w:rsidRPr="00143DA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3E1C708E" w:rsidR="00E915D1" w:rsidRPr="00143DA4" w:rsidRDefault="000D0B73" w:rsidP="00631DC1">
    <w:pPr>
      <w:pStyle w:val="Encabezado"/>
      <w:framePr w:wrap="around" w:vAnchor="text" w:hAnchor="margin" w:xAlign="outside" w:y="1"/>
      <w:rPr>
        <w:rStyle w:val="Nmerodepgina"/>
      </w:rPr>
    </w:pPr>
    <w:r w:rsidRPr="00143DA4">
      <w:rPr>
        <w:rStyle w:val="Nmerodepgina"/>
      </w:rPr>
      <w:fldChar w:fldCharType="begin"/>
    </w:r>
    <w:r w:rsidR="00E915D1" w:rsidRPr="00143DA4">
      <w:rPr>
        <w:rStyle w:val="Nmerodepgina"/>
      </w:rPr>
      <w:instrText xml:space="preserve">PAGE  </w:instrText>
    </w:r>
    <w:r w:rsidRPr="00143DA4">
      <w:rPr>
        <w:rStyle w:val="Nmerodepgina"/>
      </w:rPr>
      <w:fldChar w:fldCharType="separate"/>
    </w:r>
    <w:r w:rsidR="0090609F">
      <w:rPr>
        <w:rStyle w:val="Nmerodepgina"/>
        <w:noProof/>
      </w:rPr>
      <w:t>1</w:t>
    </w:r>
    <w:r w:rsidRPr="00143DA4">
      <w:rPr>
        <w:rStyle w:val="Nmerodepgina"/>
      </w:rPr>
      <w:fldChar w:fldCharType="end"/>
    </w:r>
  </w:p>
  <w:p w14:paraId="70CFA293" w14:textId="77777777" w:rsidR="00E915D1" w:rsidRPr="00143DA4"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43DA4"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43DA4" w:rsidRDefault="00B53F71" w:rsidP="004D0689">
    <w:pPr>
      <w:pStyle w:val="Encabezado"/>
      <w:ind w:right="360" w:firstLine="360"/>
      <w:jc w:val="center"/>
      <w:rPr>
        <w:sz w:val="18"/>
      </w:rPr>
    </w:pPr>
    <w:r w:rsidRPr="00143DA4">
      <w:rPr>
        <w:sz w:val="18"/>
      </w:rPr>
      <w:t>XVIII Congreso Peruano de Geología</w:t>
    </w:r>
    <w:r w:rsidR="00FE6F07" w:rsidRPr="00143DA4">
      <w:rPr>
        <w:sz w:val="18"/>
      </w:rPr>
      <w:t xml:space="preserve">, p. </w:t>
    </w:r>
    <w:proofErr w:type="spellStart"/>
    <w:r w:rsidR="00FE6F07" w:rsidRPr="00143DA4">
      <w:rPr>
        <w:sz w:val="18"/>
      </w:rPr>
      <w:t>xxx-xxx</w:t>
    </w:r>
    <w:proofErr w:type="spellEnd"/>
    <w:r w:rsidR="00FE6F07" w:rsidRPr="00143DA4">
      <w:rPr>
        <w:sz w:val="18"/>
      </w:rPr>
      <w:t xml:space="preserve"> (201</w:t>
    </w:r>
    <w:r w:rsidRPr="00143DA4">
      <w:rPr>
        <w:sz w:val="18"/>
      </w:rPr>
      <w:t>6</w:t>
    </w:r>
    <w:r w:rsidR="00E915D1" w:rsidRPr="00143DA4">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2A4"/>
    <w:multiLevelType w:val="hybridMultilevel"/>
    <w:tmpl w:val="8D8A8724"/>
    <w:lvl w:ilvl="0" w:tplc="A9360E50">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2391B0D"/>
    <w:multiLevelType w:val="hybridMultilevel"/>
    <w:tmpl w:val="E09E9B58"/>
    <w:lvl w:ilvl="0" w:tplc="C1987C04">
      <w:start w:val="1"/>
      <w:numFmt w:val="decimal"/>
      <w:lvlText w:val="%1."/>
      <w:lvlJc w:val="left"/>
      <w:pPr>
        <w:ind w:left="360" w:hanging="360"/>
      </w:pPr>
      <w:rPr>
        <w:rFonts w:ascii="Aptos" w:hAnsi="Aptos" w:hint="default"/>
        <w:b/>
        <w:i w:val="0"/>
        <w:caps w:val="0"/>
        <w:strike w:val="0"/>
        <w:dstrike w:val="0"/>
        <w:vanish w:val="0"/>
        <w:sz w:val="24"/>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36494B2D"/>
    <w:multiLevelType w:val="hybridMultilevel"/>
    <w:tmpl w:val="914EEFCE"/>
    <w:lvl w:ilvl="0" w:tplc="280A0017">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3A713C83"/>
    <w:multiLevelType w:val="hybridMultilevel"/>
    <w:tmpl w:val="F33277D0"/>
    <w:lvl w:ilvl="0" w:tplc="FFFFFFFF">
      <w:start w:val="1"/>
      <w:numFmt w:val="bullet"/>
      <w:lvlText w:val=""/>
      <w:lvlJc w:val="left"/>
      <w:pPr>
        <w:ind w:left="360" w:hanging="360"/>
      </w:pPr>
      <w:rPr>
        <w:rFonts w:ascii="Symbol" w:hAnsi="Symbol" w:hint="default"/>
      </w:rPr>
    </w:lvl>
    <w:lvl w:ilvl="1" w:tplc="0409000D">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3AF16C69"/>
    <w:multiLevelType w:val="hybridMultilevel"/>
    <w:tmpl w:val="DB9A28BC"/>
    <w:lvl w:ilvl="0" w:tplc="E26E2290">
      <w:start w:val="1"/>
      <w:numFmt w:val="bullet"/>
      <w:lvlText w:val="+"/>
      <w:lvlJc w:val="left"/>
      <w:pPr>
        <w:ind w:left="360" w:hanging="360"/>
      </w:pPr>
      <w:rPr>
        <w:rFonts w:ascii="Aptos Narrow" w:hAnsi="Aptos Narrow" w:hint="default"/>
        <w:b/>
        <w:i w:val="0"/>
        <w:color w:val="000000" w:themeColor="text1"/>
        <w:u w:color="FFFF00"/>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96200E"/>
    <w:multiLevelType w:val="hybridMultilevel"/>
    <w:tmpl w:val="AF7E1ACA"/>
    <w:lvl w:ilvl="0" w:tplc="64FCA086">
      <w:start w:val="2"/>
      <w:numFmt w:val="bullet"/>
      <w:lvlText w:val=""/>
      <w:lvlJc w:val="left"/>
      <w:pPr>
        <w:ind w:left="502" w:hanging="360"/>
      </w:pPr>
      <w:rPr>
        <w:rFonts w:ascii="Arial" w:eastAsia="MS Mincho" w:hAnsi="Arial" w:cs="Arial" w:hint="default"/>
      </w:rPr>
    </w:lvl>
    <w:lvl w:ilvl="1" w:tplc="280A0003" w:tentative="1">
      <w:start w:val="1"/>
      <w:numFmt w:val="bullet"/>
      <w:lvlText w:val="o"/>
      <w:lvlJc w:val="left"/>
      <w:pPr>
        <w:ind w:left="1222" w:hanging="360"/>
      </w:pPr>
      <w:rPr>
        <w:rFonts w:ascii="Courier New" w:hAnsi="Courier New" w:cs="Courier New" w:hint="default"/>
      </w:rPr>
    </w:lvl>
    <w:lvl w:ilvl="2" w:tplc="280A0005" w:tentative="1">
      <w:start w:val="1"/>
      <w:numFmt w:val="bullet"/>
      <w:lvlText w:val=""/>
      <w:lvlJc w:val="left"/>
      <w:pPr>
        <w:ind w:left="1942" w:hanging="360"/>
      </w:pPr>
      <w:rPr>
        <w:rFonts w:ascii="Wingdings" w:hAnsi="Wingdings" w:hint="default"/>
      </w:rPr>
    </w:lvl>
    <w:lvl w:ilvl="3" w:tplc="280A0001" w:tentative="1">
      <w:start w:val="1"/>
      <w:numFmt w:val="bullet"/>
      <w:lvlText w:val=""/>
      <w:lvlJc w:val="left"/>
      <w:pPr>
        <w:ind w:left="2662" w:hanging="360"/>
      </w:pPr>
      <w:rPr>
        <w:rFonts w:ascii="Symbol" w:hAnsi="Symbol" w:hint="default"/>
      </w:rPr>
    </w:lvl>
    <w:lvl w:ilvl="4" w:tplc="280A0003" w:tentative="1">
      <w:start w:val="1"/>
      <w:numFmt w:val="bullet"/>
      <w:lvlText w:val="o"/>
      <w:lvlJc w:val="left"/>
      <w:pPr>
        <w:ind w:left="3382" w:hanging="360"/>
      </w:pPr>
      <w:rPr>
        <w:rFonts w:ascii="Courier New" w:hAnsi="Courier New" w:cs="Courier New" w:hint="default"/>
      </w:rPr>
    </w:lvl>
    <w:lvl w:ilvl="5" w:tplc="280A0005" w:tentative="1">
      <w:start w:val="1"/>
      <w:numFmt w:val="bullet"/>
      <w:lvlText w:val=""/>
      <w:lvlJc w:val="left"/>
      <w:pPr>
        <w:ind w:left="4102" w:hanging="360"/>
      </w:pPr>
      <w:rPr>
        <w:rFonts w:ascii="Wingdings" w:hAnsi="Wingdings" w:hint="default"/>
      </w:rPr>
    </w:lvl>
    <w:lvl w:ilvl="6" w:tplc="280A0001" w:tentative="1">
      <w:start w:val="1"/>
      <w:numFmt w:val="bullet"/>
      <w:lvlText w:val=""/>
      <w:lvlJc w:val="left"/>
      <w:pPr>
        <w:ind w:left="4822" w:hanging="360"/>
      </w:pPr>
      <w:rPr>
        <w:rFonts w:ascii="Symbol" w:hAnsi="Symbol" w:hint="default"/>
      </w:rPr>
    </w:lvl>
    <w:lvl w:ilvl="7" w:tplc="280A0003" w:tentative="1">
      <w:start w:val="1"/>
      <w:numFmt w:val="bullet"/>
      <w:lvlText w:val="o"/>
      <w:lvlJc w:val="left"/>
      <w:pPr>
        <w:ind w:left="5542" w:hanging="360"/>
      </w:pPr>
      <w:rPr>
        <w:rFonts w:ascii="Courier New" w:hAnsi="Courier New" w:cs="Courier New" w:hint="default"/>
      </w:rPr>
    </w:lvl>
    <w:lvl w:ilvl="8" w:tplc="280A0005" w:tentative="1">
      <w:start w:val="1"/>
      <w:numFmt w:val="bullet"/>
      <w:lvlText w:val=""/>
      <w:lvlJc w:val="left"/>
      <w:pPr>
        <w:ind w:left="6262" w:hanging="360"/>
      </w:pPr>
      <w:rPr>
        <w:rFonts w:ascii="Wingdings" w:hAnsi="Wingdings" w:hint="default"/>
      </w:rPr>
    </w:lvl>
  </w:abstractNum>
  <w:abstractNum w:abstractNumId="7" w15:restartNumberingAfterBreak="0">
    <w:nsid w:val="68E26685"/>
    <w:multiLevelType w:val="hybridMultilevel"/>
    <w:tmpl w:val="3E96692A"/>
    <w:lvl w:ilvl="0" w:tplc="A93AC864">
      <w:start w:val="1"/>
      <w:numFmt w:val="upperLetter"/>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num w:numId="1" w16cid:durableId="2045447244">
    <w:abstractNumId w:val="5"/>
  </w:num>
  <w:num w:numId="2" w16cid:durableId="2106684478">
    <w:abstractNumId w:val="4"/>
  </w:num>
  <w:num w:numId="3" w16cid:durableId="1312976994">
    <w:abstractNumId w:val="6"/>
  </w:num>
  <w:num w:numId="4" w16cid:durableId="496767391">
    <w:abstractNumId w:val="3"/>
  </w:num>
  <w:num w:numId="5" w16cid:durableId="752244336">
    <w:abstractNumId w:val="0"/>
  </w:num>
  <w:num w:numId="6" w16cid:durableId="2132745826">
    <w:abstractNumId w:val="7"/>
  </w:num>
  <w:num w:numId="7" w16cid:durableId="107313781">
    <w:abstractNumId w:val="2"/>
  </w:num>
  <w:num w:numId="8" w16cid:durableId="2011524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consecutiveHyphenLimit w:val="3"/>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4089"/>
    <w:rsid w:val="00004250"/>
    <w:rsid w:val="00007B1C"/>
    <w:rsid w:val="0001128C"/>
    <w:rsid w:val="000257E6"/>
    <w:rsid w:val="00025DD9"/>
    <w:rsid w:val="000270E6"/>
    <w:rsid w:val="0002799F"/>
    <w:rsid w:val="000352E5"/>
    <w:rsid w:val="00035BC7"/>
    <w:rsid w:val="00047A63"/>
    <w:rsid w:val="00057373"/>
    <w:rsid w:val="000703C0"/>
    <w:rsid w:val="000911C0"/>
    <w:rsid w:val="0009392A"/>
    <w:rsid w:val="000979BF"/>
    <w:rsid w:val="000A177C"/>
    <w:rsid w:val="000A599E"/>
    <w:rsid w:val="000B148E"/>
    <w:rsid w:val="000B39B6"/>
    <w:rsid w:val="000B42E7"/>
    <w:rsid w:val="000B54FF"/>
    <w:rsid w:val="000B788F"/>
    <w:rsid w:val="000C01D1"/>
    <w:rsid w:val="000C0AB7"/>
    <w:rsid w:val="000D0B73"/>
    <w:rsid w:val="000D0D3A"/>
    <w:rsid w:val="000E010F"/>
    <w:rsid w:val="000E584C"/>
    <w:rsid w:val="000F3514"/>
    <w:rsid w:val="00111910"/>
    <w:rsid w:val="00111D82"/>
    <w:rsid w:val="001165BD"/>
    <w:rsid w:val="00120784"/>
    <w:rsid w:val="00120C15"/>
    <w:rsid w:val="00122588"/>
    <w:rsid w:val="001265B9"/>
    <w:rsid w:val="00126FB6"/>
    <w:rsid w:val="001334A1"/>
    <w:rsid w:val="001344B4"/>
    <w:rsid w:val="00134BD0"/>
    <w:rsid w:val="0014007F"/>
    <w:rsid w:val="00140898"/>
    <w:rsid w:val="00143DA4"/>
    <w:rsid w:val="00144C90"/>
    <w:rsid w:val="00156239"/>
    <w:rsid w:val="00161C17"/>
    <w:rsid w:val="00172D3E"/>
    <w:rsid w:val="00180629"/>
    <w:rsid w:val="0018131B"/>
    <w:rsid w:val="00185F4B"/>
    <w:rsid w:val="00191841"/>
    <w:rsid w:val="001928B8"/>
    <w:rsid w:val="00196951"/>
    <w:rsid w:val="00197A1B"/>
    <w:rsid w:val="001A1DBA"/>
    <w:rsid w:val="001A35F0"/>
    <w:rsid w:val="001A39E2"/>
    <w:rsid w:val="001A3D88"/>
    <w:rsid w:val="001A5ED6"/>
    <w:rsid w:val="001A607C"/>
    <w:rsid w:val="001B2427"/>
    <w:rsid w:val="001B3D61"/>
    <w:rsid w:val="001B5AAC"/>
    <w:rsid w:val="001C1CA8"/>
    <w:rsid w:val="001C4329"/>
    <w:rsid w:val="001D0826"/>
    <w:rsid w:val="001D2B13"/>
    <w:rsid w:val="001D5AA2"/>
    <w:rsid w:val="001F29ED"/>
    <w:rsid w:val="001F63C4"/>
    <w:rsid w:val="001F7167"/>
    <w:rsid w:val="00205A18"/>
    <w:rsid w:val="002174EE"/>
    <w:rsid w:val="002201FE"/>
    <w:rsid w:val="00227F8A"/>
    <w:rsid w:val="00232224"/>
    <w:rsid w:val="002419CB"/>
    <w:rsid w:val="002525E1"/>
    <w:rsid w:val="002641B3"/>
    <w:rsid w:val="002739BB"/>
    <w:rsid w:val="0027682F"/>
    <w:rsid w:val="00277973"/>
    <w:rsid w:val="00277E71"/>
    <w:rsid w:val="00281742"/>
    <w:rsid w:val="00284F89"/>
    <w:rsid w:val="00284FC4"/>
    <w:rsid w:val="00286A8F"/>
    <w:rsid w:val="00292F7D"/>
    <w:rsid w:val="00296982"/>
    <w:rsid w:val="00297635"/>
    <w:rsid w:val="002A29DF"/>
    <w:rsid w:val="002A5DFE"/>
    <w:rsid w:val="002A766D"/>
    <w:rsid w:val="002A7BD9"/>
    <w:rsid w:val="002B26C7"/>
    <w:rsid w:val="002B5475"/>
    <w:rsid w:val="002C3EBB"/>
    <w:rsid w:val="002D1C36"/>
    <w:rsid w:val="002D240B"/>
    <w:rsid w:val="002D6DB2"/>
    <w:rsid w:val="002E1B40"/>
    <w:rsid w:val="002E5DB7"/>
    <w:rsid w:val="002F60FB"/>
    <w:rsid w:val="00307578"/>
    <w:rsid w:val="00314F9E"/>
    <w:rsid w:val="00324786"/>
    <w:rsid w:val="00331B9B"/>
    <w:rsid w:val="00337295"/>
    <w:rsid w:val="00344C46"/>
    <w:rsid w:val="003458B3"/>
    <w:rsid w:val="003479EA"/>
    <w:rsid w:val="00360530"/>
    <w:rsid w:val="003608C3"/>
    <w:rsid w:val="00363841"/>
    <w:rsid w:val="0036489F"/>
    <w:rsid w:val="00373AAF"/>
    <w:rsid w:val="00381D7F"/>
    <w:rsid w:val="0039263F"/>
    <w:rsid w:val="00397479"/>
    <w:rsid w:val="003A0DFD"/>
    <w:rsid w:val="003B45D2"/>
    <w:rsid w:val="003B66C8"/>
    <w:rsid w:val="003B6E44"/>
    <w:rsid w:val="003C6D44"/>
    <w:rsid w:val="003D2517"/>
    <w:rsid w:val="003D271C"/>
    <w:rsid w:val="003D2CEC"/>
    <w:rsid w:val="003D3A4A"/>
    <w:rsid w:val="003E2BB3"/>
    <w:rsid w:val="003E5571"/>
    <w:rsid w:val="003F080D"/>
    <w:rsid w:val="003F1C8D"/>
    <w:rsid w:val="0040606A"/>
    <w:rsid w:val="004071C9"/>
    <w:rsid w:val="00410411"/>
    <w:rsid w:val="00423DA4"/>
    <w:rsid w:val="00425559"/>
    <w:rsid w:val="00427100"/>
    <w:rsid w:val="0042729C"/>
    <w:rsid w:val="0043413E"/>
    <w:rsid w:val="00436119"/>
    <w:rsid w:val="00437503"/>
    <w:rsid w:val="00441B34"/>
    <w:rsid w:val="0044370D"/>
    <w:rsid w:val="00443FBC"/>
    <w:rsid w:val="00445BC3"/>
    <w:rsid w:val="00446E15"/>
    <w:rsid w:val="00460D0B"/>
    <w:rsid w:val="004632D1"/>
    <w:rsid w:val="004840F9"/>
    <w:rsid w:val="00486035"/>
    <w:rsid w:val="00493C85"/>
    <w:rsid w:val="004A163F"/>
    <w:rsid w:val="004A3665"/>
    <w:rsid w:val="004A7697"/>
    <w:rsid w:val="004B06E3"/>
    <w:rsid w:val="004B1948"/>
    <w:rsid w:val="004B4A18"/>
    <w:rsid w:val="004B4C0C"/>
    <w:rsid w:val="004B5FEB"/>
    <w:rsid w:val="004C3B69"/>
    <w:rsid w:val="004D01D4"/>
    <w:rsid w:val="004D0689"/>
    <w:rsid w:val="004D092D"/>
    <w:rsid w:val="004D469A"/>
    <w:rsid w:val="004D59AC"/>
    <w:rsid w:val="004E233B"/>
    <w:rsid w:val="004F3D4A"/>
    <w:rsid w:val="00506FC0"/>
    <w:rsid w:val="005218B6"/>
    <w:rsid w:val="005227FE"/>
    <w:rsid w:val="00522C8C"/>
    <w:rsid w:val="00522EC8"/>
    <w:rsid w:val="00535B35"/>
    <w:rsid w:val="005505E2"/>
    <w:rsid w:val="00552F51"/>
    <w:rsid w:val="005631EB"/>
    <w:rsid w:val="005813B6"/>
    <w:rsid w:val="005A352B"/>
    <w:rsid w:val="005B08EB"/>
    <w:rsid w:val="005B497B"/>
    <w:rsid w:val="005D673A"/>
    <w:rsid w:val="005E3684"/>
    <w:rsid w:val="005F289A"/>
    <w:rsid w:val="005F37F3"/>
    <w:rsid w:val="006030CF"/>
    <w:rsid w:val="006050E9"/>
    <w:rsid w:val="00607B5B"/>
    <w:rsid w:val="00607EBB"/>
    <w:rsid w:val="0061282B"/>
    <w:rsid w:val="006178C0"/>
    <w:rsid w:val="00622FDA"/>
    <w:rsid w:val="00631544"/>
    <w:rsid w:val="00631DC1"/>
    <w:rsid w:val="00641CDB"/>
    <w:rsid w:val="006423FA"/>
    <w:rsid w:val="00645FA1"/>
    <w:rsid w:val="00650F70"/>
    <w:rsid w:val="00652444"/>
    <w:rsid w:val="006535A5"/>
    <w:rsid w:val="00661FE9"/>
    <w:rsid w:val="00671435"/>
    <w:rsid w:val="00671ED9"/>
    <w:rsid w:val="00674ACA"/>
    <w:rsid w:val="006833D8"/>
    <w:rsid w:val="00694F3D"/>
    <w:rsid w:val="006975E0"/>
    <w:rsid w:val="006A12C3"/>
    <w:rsid w:val="006A33B5"/>
    <w:rsid w:val="006B4F5F"/>
    <w:rsid w:val="006C188D"/>
    <w:rsid w:val="006C7F74"/>
    <w:rsid w:val="006D0F12"/>
    <w:rsid w:val="006D256B"/>
    <w:rsid w:val="006D43A5"/>
    <w:rsid w:val="006E02E7"/>
    <w:rsid w:val="006E49B3"/>
    <w:rsid w:val="006F215A"/>
    <w:rsid w:val="006F2731"/>
    <w:rsid w:val="006F2B0B"/>
    <w:rsid w:val="006F2D97"/>
    <w:rsid w:val="006F2FD2"/>
    <w:rsid w:val="006F6A1B"/>
    <w:rsid w:val="006F7FF3"/>
    <w:rsid w:val="00707530"/>
    <w:rsid w:val="00712097"/>
    <w:rsid w:val="00714E57"/>
    <w:rsid w:val="007150A0"/>
    <w:rsid w:val="007172D0"/>
    <w:rsid w:val="00717E76"/>
    <w:rsid w:val="00720C40"/>
    <w:rsid w:val="00724CC3"/>
    <w:rsid w:val="0072535F"/>
    <w:rsid w:val="00732888"/>
    <w:rsid w:val="007373B8"/>
    <w:rsid w:val="00750BB6"/>
    <w:rsid w:val="00750D28"/>
    <w:rsid w:val="00751033"/>
    <w:rsid w:val="00751F0F"/>
    <w:rsid w:val="0075319B"/>
    <w:rsid w:val="00753997"/>
    <w:rsid w:val="00755D2F"/>
    <w:rsid w:val="0075607D"/>
    <w:rsid w:val="007636A6"/>
    <w:rsid w:val="00775E9C"/>
    <w:rsid w:val="0078118B"/>
    <w:rsid w:val="007937FD"/>
    <w:rsid w:val="0079754D"/>
    <w:rsid w:val="007A028E"/>
    <w:rsid w:val="007A1D98"/>
    <w:rsid w:val="007A5DA0"/>
    <w:rsid w:val="007A5FAE"/>
    <w:rsid w:val="007B0955"/>
    <w:rsid w:val="007B6BEA"/>
    <w:rsid w:val="007B7AF9"/>
    <w:rsid w:val="007C007C"/>
    <w:rsid w:val="007C23EB"/>
    <w:rsid w:val="007D2A73"/>
    <w:rsid w:val="007D5526"/>
    <w:rsid w:val="007E0499"/>
    <w:rsid w:val="007E0B61"/>
    <w:rsid w:val="007E44E6"/>
    <w:rsid w:val="007F219D"/>
    <w:rsid w:val="007F5F63"/>
    <w:rsid w:val="00801EF5"/>
    <w:rsid w:val="008023A7"/>
    <w:rsid w:val="0080535A"/>
    <w:rsid w:val="00806B88"/>
    <w:rsid w:val="0080741B"/>
    <w:rsid w:val="008151B8"/>
    <w:rsid w:val="008206B5"/>
    <w:rsid w:val="0082238E"/>
    <w:rsid w:val="00827D7E"/>
    <w:rsid w:val="0083236A"/>
    <w:rsid w:val="00836571"/>
    <w:rsid w:val="00837AFB"/>
    <w:rsid w:val="00837CF7"/>
    <w:rsid w:val="008401EB"/>
    <w:rsid w:val="00846114"/>
    <w:rsid w:val="00852F35"/>
    <w:rsid w:val="0085424E"/>
    <w:rsid w:val="00854AC0"/>
    <w:rsid w:val="00855A01"/>
    <w:rsid w:val="00855E74"/>
    <w:rsid w:val="00860407"/>
    <w:rsid w:val="008621F2"/>
    <w:rsid w:val="00862C5C"/>
    <w:rsid w:val="0087565A"/>
    <w:rsid w:val="00875711"/>
    <w:rsid w:val="008764A7"/>
    <w:rsid w:val="008804AB"/>
    <w:rsid w:val="00884B1D"/>
    <w:rsid w:val="0088686F"/>
    <w:rsid w:val="00892562"/>
    <w:rsid w:val="008A2639"/>
    <w:rsid w:val="008B2EB5"/>
    <w:rsid w:val="008B48C8"/>
    <w:rsid w:val="008B4DB8"/>
    <w:rsid w:val="008C3927"/>
    <w:rsid w:val="008F726F"/>
    <w:rsid w:val="00904E24"/>
    <w:rsid w:val="0090609F"/>
    <w:rsid w:val="009148C8"/>
    <w:rsid w:val="00921B9E"/>
    <w:rsid w:val="009243B8"/>
    <w:rsid w:val="00931E61"/>
    <w:rsid w:val="0093629F"/>
    <w:rsid w:val="00941DAC"/>
    <w:rsid w:val="009430D9"/>
    <w:rsid w:val="00943CA8"/>
    <w:rsid w:val="00961867"/>
    <w:rsid w:val="00975533"/>
    <w:rsid w:val="009832F5"/>
    <w:rsid w:val="009A22DC"/>
    <w:rsid w:val="009A336F"/>
    <w:rsid w:val="009A68FA"/>
    <w:rsid w:val="009B19B2"/>
    <w:rsid w:val="009C6922"/>
    <w:rsid w:val="009D2F11"/>
    <w:rsid w:val="009D3326"/>
    <w:rsid w:val="009D7B7E"/>
    <w:rsid w:val="009E12DE"/>
    <w:rsid w:val="009E2C86"/>
    <w:rsid w:val="009E3508"/>
    <w:rsid w:val="009E5D86"/>
    <w:rsid w:val="00A01652"/>
    <w:rsid w:val="00A031D4"/>
    <w:rsid w:val="00A05DB9"/>
    <w:rsid w:val="00A06D7F"/>
    <w:rsid w:val="00A13E4D"/>
    <w:rsid w:val="00A14B08"/>
    <w:rsid w:val="00A14F68"/>
    <w:rsid w:val="00A201D7"/>
    <w:rsid w:val="00A202FA"/>
    <w:rsid w:val="00A23E82"/>
    <w:rsid w:val="00A25141"/>
    <w:rsid w:val="00A37371"/>
    <w:rsid w:val="00A41007"/>
    <w:rsid w:val="00A47944"/>
    <w:rsid w:val="00A534CB"/>
    <w:rsid w:val="00A63A13"/>
    <w:rsid w:val="00A64A25"/>
    <w:rsid w:val="00A70D5D"/>
    <w:rsid w:val="00A72724"/>
    <w:rsid w:val="00A7504A"/>
    <w:rsid w:val="00A754D3"/>
    <w:rsid w:val="00A80E1F"/>
    <w:rsid w:val="00A9689C"/>
    <w:rsid w:val="00AA73E2"/>
    <w:rsid w:val="00AB5936"/>
    <w:rsid w:val="00AB65A3"/>
    <w:rsid w:val="00AC0480"/>
    <w:rsid w:val="00AD13E6"/>
    <w:rsid w:val="00AE6C05"/>
    <w:rsid w:val="00AF2A3B"/>
    <w:rsid w:val="00AF3FFE"/>
    <w:rsid w:val="00AF51EF"/>
    <w:rsid w:val="00B04C62"/>
    <w:rsid w:val="00B12D23"/>
    <w:rsid w:val="00B13099"/>
    <w:rsid w:val="00B17274"/>
    <w:rsid w:val="00B226F3"/>
    <w:rsid w:val="00B268A3"/>
    <w:rsid w:val="00B33C83"/>
    <w:rsid w:val="00B35319"/>
    <w:rsid w:val="00B37EDA"/>
    <w:rsid w:val="00B40803"/>
    <w:rsid w:val="00B40A88"/>
    <w:rsid w:val="00B4513C"/>
    <w:rsid w:val="00B467C9"/>
    <w:rsid w:val="00B529EF"/>
    <w:rsid w:val="00B53F71"/>
    <w:rsid w:val="00B54875"/>
    <w:rsid w:val="00B5622F"/>
    <w:rsid w:val="00B60432"/>
    <w:rsid w:val="00B60B50"/>
    <w:rsid w:val="00B656AE"/>
    <w:rsid w:val="00B81FDC"/>
    <w:rsid w:val="00B87F71"/>
    <w:rsid w:val="00B95039"/>
    <w:rsid w:val="00BA086E"/>
    <w:rsid w:val="00BA65D9"/>
    <w:rsid w:val="00BB0B85"/>
    <w:rsid w:val="00BB1DF0"/>
    <w:rsid w:val="00BB2B5E"/>
    <w:rsid w:val="00BC4D43"/>
    <w:rsid w:val="00BD20B8"/>
    <w:rsid w:val="00BE2B4A"/>
    <w:rsid w:val="00BE3A3B"/>
    <w:rsid w:val="00BF37A6"/>
    <w:rsid w:val="00BF491E"/>
    <w:rsid w:val="00C02A14"/>
    <w:rsid w:val="00C03D11"/>
    <w:rsid w:val="00C05E54"/>
    <w:rsid w:val="00C06AEC"/>
    <w:rsid w:val="00C17BFC"/>
    <w:rsid w:val="00C200FC"/>
    <w:rsid w:val="00C249F1"/>
    <w:rsid w:val="00C277A1"/>
    <w:rsid w:val="00C34E3B"/>
    <w:rsid w:val="00C41CD8"/>
    <w:rsid w:val="00C76815"/>
    <w:rsid w:val="00C90525"/>
    <w:rsid w:val="00C960CA"/>
    <w:rsid w:val="00CA3055"/>
    <w:rsid w:val="00CA48CA"/>
    <w:rsid w:val="00CA54CA"/>
    <w:rsid w:val="00CA73FE"/>
    <w:rsid w:val="00CB3683"/>
    <w:rsid w:val="00CB3C0E"/>
    <w:rsid w:val="00CB609F"/>
    <w:rsid w:val="00CC1E9C"/>
    <w:rsid w:val="00CD32FC"/>
    <w:rsid w:val="00CD49AC"/>
    <w:rsid w:val="00CE075D"/>
    <w:rsid w:val="00CE48A5"/>
    <w:rsid w:val="00CF5978"/>
    <w:rsid w:val="00D006A6"/>
    <w:rsid w:val="00D070A9"/>
    <w:rsid w:val="00D07BEB"/>
    <w:rsid w:val="00D10A73"/>
    <w:rsid w:val="00D11F99"/>
    <w:rsid w:val="00D30982"/>
    <w:rsid w:val="00D33AC4"/>
    <w:rsid w:val="00D33E14"/>
    <w:rsid w:val="00D34811"/>
    <w:rsid w:val="00D35B80"/>
    <w:rsid w:val="00D409A3"/>
    <w:rsid w:val="00D42688"/>
    <w:rsid w:val="00D51167"/>
    <w:rsid w:val="00D5647F"/>
    <w:rsid w:val="00D574EF"/>
    <w:rsid w:val="00D62D63"/>
    <w:rsid w:val="00D64FD3"/>
    <w:rsid w:val="00D7587E"/>
    <w:rsid w:val="00D75CDB"/>
    <w:rsid w:val="00D91BF7"/>
    <w:rsid w:val="00D93C22"/>
    <w:rsid w:val="00DA2ABC"/>
    <w:rsid w:val="00DA51DB"/>
    <w:rsid w:val="00DB34DC"/>
    <w:rsid w:val="00DB480E"/>
    <w:rsid w:val="00DC3E43"/>
    <w:rsid w:val="00DC43A7"/>
    <w:rsid w:val="00DC749F"/>
    <w:rsid w:val="00DD0E73"/>
    <w:rsid w:val="00DD120D"/>
    <w:rsid w:val="00DD200E"/>
    <w:rsid w:val="00DD4AA5"/>
    <w:rsid w:val="00DE7751"/>
    <w:rsid w:val="00DF02B1"/>
    <w:rsid w:val="00DF7695"/>
    <w:rsid w:val="00E11848"/>
    <w:rsid w:val="00E12480"/>
    <w:rsid w:val="00E13E86"/>
    <w:rsid w:val="00E15745"/>
    <w:rsid w:val="00E15B57"/>
    <w:rsid w:val="00E17A2E"/>
    <w:rsid w:val="00E2132F"/>
    <w:rsid w:val="00E30EDC"/>
    <w:rsid w:val="00E32E93"/>
    <w:rsid w:val="00E34AB3"/>
    <w:rsid w:val="00E367A8"/>
    <w:rsid w:val="00E40A60"/>
    <w:rsid w:val="00E46A59"/>
    <w:rsid w:val="00E50EFD"/>
    <w:rsid w:val="00E529E4"/>
    <w:rsid w:val="00E61B86"/>
    <w:rsid w:val="00E70586"/>
    <w:rsid w:val="00E772D0"/>
    <w:rsid w:val="00E77D13"/>
    <w:rsid w:val="00E8211A"/>
    <w:rsid w:val="00E84004"/>
    <w:rsid w:val="00E8575F"/>
    <w:rsid w:val="00E8677B"/>
    <w:rsid w:val="00E86FCF"/>
    <w:rsid w:val="00E87FC6"/>
    <w:rsid w:val="00E90AB0"/>
    <w:rsid w:val="00E914DF"/>
    <w:rsid w:val="00E915D1"/>
    <w:rsid w:val="00EA2566"/>
    <w:rsid w:val="00EA6813"/>
    <w:rsid w:val="00EA7F98"/>
    <w:rsid w:val="00EB4629"/>
    <w:rsid w:val="00EB4DD1"/>
    <w:rsid w:val="00EC2D6E"/>
    <w:rsid w:val="00EC4FF1"/>
    <w:rsid w:val="00EC5D28"/>
    <w:rsid w:val="00EC6CF3"/>
    <w:rsid w:val="00EC7674"/>
    <w:rsid w:val="00ED26F1"/>
    <w:rsid w:val="00ED4000"/>
    <w:rsid w:val="00EE71EA"/>
    <w:rsid w:val="00EF2EB6"/>
    <w:rsid w:val="00F025B2"/>
    <w:rsid w:val="00F026EC"/>
    <w:rsid w:val="00F07B3C"/>
    <w:rsid w:val="00F120BB"/>
    <w:rsid w:val="00F17BB0"/>
    <w:rsid w:val="00F2386E"/>
    <w:rsid w:val="00F26353"/>
    <w:rsid w:val="00F40CD7"/>
    <w:rsid w:val="00F5238F"/>
    <w:rsid w:val="00F54B7F"/>
    <w:rsid w:val="00F54F9D"/>
    <w:rsid w:val="00F702E2"/>
    <w:rsid w:val="00F7409F"/>
    <w:rsid w:val="00F806CF"/>
    <w:rsid w:val="00F83459"/>
    <w:rsid w:val="00F857C3"/>
    <w:rsid w:val="00F87168"/>
    <w:rsid w:val="00F941E4"/>
    <w:rsid w:val="00F97E1E"/>
    <w:rsid w:val="00FA0AF0"/>
    <w:rsid w:val="00FA4A57"/>
    <w:rsid w:val="00FA76F1"/>
    <w:rsid w:val="00FB729D"/>
    <w:rsid w:val="00FC20DA"/>
    <w:rsid w:val="00FC226C"/>
    <w:rsid w:val="00FC6BCF"/>
    <w:rsid w:val="00FD03C8"/>
    <w:rsid w:val="00FD4F0C"/>
    <w:rsid w:val="00FD604E"/>
    <w:rsid w:val="00FD6A53"/>
    <w:rsid w:val="00FE009F"/>
    <w:rsid w:val="00FE6F07"/>
    <w:rsid w:val="00FE745B"/>
    <w:rsid w:val="00FF370C"/>
    <w:rsid w:val="00FF3A7F"/>
    <w:rsid w:val="00FF54AB"/>
    <w:rsid w:val="00FF7871"/>
    <w:rsid w:val="7AA78172"/>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1"/>
    <w:qFormat/>
    <w:rsid w:val="00227F8A"/>
    <w:pPr>
      <w:ind w:left="708"/>
    </w:pPr>
    <w:rPr>
      <w:rFonts w:ascii="Arial" w:eastAsia="Times New Roman" w:hAnsi="Arial" w:cs="Arial"/>
      <w:lang w:val="pt-BR" w:eastAsia="es-ES"/>
    </w:rPr>
  </w:style>
  <w:style w:type="paragraph" w:styleId="Descripcin">
    <w:name w:val="caption"/>
    <w:basedOn w:val="Normal"/>
    <w:next w:val="Normal"/>
    <w:uiPriority w:val="35"/>
    <w:unhideWhenUsed/>
    <w:qFormat/>
    <w:rsid w:val="00F2386E"/>
    <w:pPr>
      <w:spacing w:after="200"/>
    </w:pPr>
    <w:rPr>
      <w:i/>
      <w:iCs/>
      <w:color w:val="1F497D" w:themeColor="text2"/>
      <w:sz w:val="18"/>
      <w:szCs w:val="18"/>
    </w:rPr>
  </w:style>
  <w:style w:type="table" w:styleId="Tablaconcuadrcula">
    <w:name w:val="Table Grid"/>
    <w:basedOn w:val="Tablanormal"/>
    <w:uiPriority w:val="59"/>
    <w:rsid w:val="00E857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6concolores-nfasis1">
    <w:name w:val="Grid Table 6 Colorful Accent 1"/>
    <w:basedOn w:val="Tablanormal"/>
    <w:uiPriority w:val="51"/>
    <w:rsid w:val="00E8575F"/>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27800">
      <w:bodyDiv w:val="1"/>
      <w:marLeft w:val="0"/>
      <w:marRight w:val="0"/>
      <w:marTop w:val="0"/>
      <w:marBottom w:val="0"/>
      <w:divBdr>
        <w:top w:val="none" w:sz="0" w:space="0" w:color="auto"/>
        <w:left w:val="none" w:sz="0" w:space="0" w:color="auto"/>
        <w:bottom w:val="none" w:sz="0" w:space="0" w:color="auto"/>
        <w:right w:val="none" w:sz="0" w:space="0" w:color="auto"/>
      </w:divBdr>
    </w:div>
    <w:div w:id="108354724">
      <w:bodyDiv w:val="1"/>
      <w:marLeft w:val="0"/>
      <w:marRight w:val="0"/>
      <w:marTop w:val="0"/>
      <w:marBottom w:val="0"/>
      <w:divBdr>
        <w:top w:val="none" w:sz="0" w:space="0" w:color="auto"/>
        <w:left w:val="none" w:sz="0" w:space="0" w:color="auto"/>
        <w:bottom w:val="none" w:sz="0" w:space="0" w:color="auto"/>
        <w:right w:val="none" w:sz="0" w:space="0" w:color="auto"/>
      </w:divBdr>
    </w:div>
    <w:div w:id="856390130">
      <w:bodyDiv w:val="1"/>
      <w:marLeft w:val="0"/>
      <w:marRight w:val="0"/>
      <w:marTop w:val="0"/>
      <w:marBottom w:val="0"/>
      <w:divBdr>
        <w:top w:val="none" w:sz="0" w:space="0" w:color="auto"/>
        <w:left w:val="none" w:sz="0" w:space="0" w:color="auto"/>
        <w:bottom w:val="none" w:sz="0" w:space="0" w:color="auto"/>
        <w:right w:val="none" w:sz="0" w:space="0" w:color="auto"/>
      </w:divBdr>
    </w:div>
    <w:div w:id="1141389092">
      <w:bodyDiv w:val="1"/>
      <w:marLeft w:val="0"/>
      <w:marRight w:val="0"/>
      <w:marTop w:val="0"/>
      <w:marBottom w:val="0"/>
      <w:divBdr>
        <w:top w:val="none" w:sz="0" w:space="0" w:color="auto"/>
        <w:left w:val="none" w:sz="0" w:space="0" w:color="auto"/>
        <w:bottom w:val="none" w:sz="0" w:space="0" w:color="auto"/>
        <w:right w:val="none" w:sz="0" w:space="0" w:color="auto"/>
      </w:divBdr>
    </w:div>
    <w:div w:id="1204555799">
      <w:bodyDiv w:val="1"/>
      <w:marLeft w:val="0"/>
      <w:marRight w:val="0"/>
      <w:marTop w:val="0"/>
      <w:marBottom w:val="0"/>
      <w:divBdr>
        <w:top w:val="none" w:sz="0" w:space="0" w:color="auto"/>
        <w:left w:val="none" w:sz="0" w:space="0" w:color="auto"/>
        <w:bottom w:val="none" w:sz="0" w:space="0" w:color="auto"/>
        <w:right w:val="none" w:sz="0" w:space="0" w:color="auto"/>
      </w:divBdr>
    </w:div>
    <w:div w:id="20858381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svg"/><Relationship Id="rId29" Type="http://schemas.openxmlformats.org/officeDocument/2006/relationships/image" Target="media/image19.jpeg"/><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svg"/><Relationship Id="rId43" Type="http://schemas.openxmlformats.org/officeDocument/2006/relationships/fontTable" Target="fontTab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svg"/><Relationship Id="rId38" Type="http://schemas.openxmlformats.org/officeDocument/2006/relationships/image" Target="media/image28.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953</TotalTime>
  <Pages>12</Pages>
  <Words>4618</Words>
  <Characters>25402</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
    </vt:vector>
  </TitlesOfParts>
  <Company>ISTerre</Company>
  <LinksUpToDate>false</LinksUpToDate>
  <CharactersWithSpaces>29961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Valdez Vojvodich, Maria Claudia</cp:lastModifiedBy>
  <cp:revision>154</cp:revision>
  <cp:lastPrinted>2015-02-13T19:19:00Z</cp:lastPrinted>
  <dcterms:created xsi:type="dcterms:W3CDTF">2025-07-08T10:55:00Z</dcterms:created>
  <dcterms:modified xsi:type="dcterms:W3CDTF">2025-07-21T16:11:00Z</dcterms:modified>
</cp:coreProperties>
</file>