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E376" w14:textId="1431C3A2" w:rsidR="000A4889" w:rsidRPr="00CF3833" w:rsidRDefault="00201F33" w:rsidP="000A4889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FORO DE TECONOLOGÍA</w:t>
      </w:r>
      <w:r w:rsidR="000A4889" w:rsidRPr="00CF3833">
        <w:rPr>
          <w:rFonts w:ascii="Arial" w:hAnsi="Arial" w:cs="Arial"/>
          <w:b/>
          <w:bCs/>
          <w:sz w:val="22"/>
          <w:szCs w:val="22"/>
        </w:rPr>
        <w:t>. INNOVACIÓN Y SOSTENIBILIDAD</w:t>
      </w:r>
    </w:p>
    <w:p w14:paraId="0A28EFA1" w14:textId="5115C32D" w:rsidR="000A4889" w:rsidRPr="00CF3833" w:rsidRDefault="000A4889" w:rsidP="000A4889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14:paraId="114DFBEF" w14:textId="38555542" w:rsidR="000A4889" w:rsidRPr="00CF3833" w:rsidRDefault="000A4889" w:rsidP="000A4889">
      <w:pPr>
        <w:widowControl w:val="0"/>
        <w:spacing w:before="120" w:after="24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31B04865" w14:textId="7F7913CF" w:rsidR="00C47BD5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Título</w:t>
      </w:r>
      <w:r w:rsidR="006452BB" w:rsidRPr="00A5197C">
        <w:rPr>
          <w:rFonts w:ascii="Arial" w:hAnsi="Arial" w:cs="Arial"/>
          <w:b/>
          <w:bCs/>
          <w:sz w:val="22"/>
          <w:szCs w:val="22"/>
        </w:rPr>
        <w:t>:</w:t>
      </w:r>
      <w:r w:rsidR="00305383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1C0B55" w:rsidRPr="00A5197C">
        <w:rPr>
          <w:rFonts w:ascii="Arial" w:hAnsi="Arial" w:cs="Arial"/>
          <w:b/>
          <w:bCs/>
          <w:sz w:val="22"/>
          <w:szCs w:val="22"/>
        </w:rPr>
        <w:t>“</w:t>
      </w:r>
      <w:r w:rsidR="00223BC3" w:rsidRPr="00A5197C">
        <w:rPr>
          <w:rFonts w:ascii="Arial" w:hAnsi="Arial" w:cs="Arial"/>
          <w:sz w:val="22"/>
          <w:szCs w:val="22"/>
        </w:rPr>
        <w:t>Mejora en</w:t>
      </w:r>
      <w:r w:rsidR="00A85499" w:rsidRPr="00A5197C">
        <w:rPr>
          <w:rFonts w:ascii="Arial" w:hAnsi="Arial" w:cs="Arial"/>
          <w:sz w:val="22"/>
          <w:szCs w:val="22"/>
        </w:rPr>
        <w:t xml:space="preserve"> la </w:t>
      </w:r>
      <w:r w:rsidR="00F645D1" w:rsidRPr="00A5197C">
        <w:rPr>
          <w:rFonts w:ascii="Arial" w:hAnsi="Arial" w:cs="Arial"/>
          <w:sz w:val="22"/>
          <w:szCs w:val="22"/>
        </w:rPr>
        <w:t>P</w:t>
      </w:r>
      <w:r w:rsidR="00A85499" w:rsidRPr="00A5197C">
        <w:rPr>
          <w:rFonts w:ascii="Arial" w:hAnsi="Arial" w:cs="Arial"/>
          <w:sz w:val="22"/>
          <w:szCs w:val="22"/>
        </w:rPr>
        <w:t xml:space="preserve">roducción </w:t>
      </w:r>
      <w:r w:rsidR="0019440B" w:rsidRPr="00A5197C">
        <w:rPr>
          <w:rFonts w:ascii="Arial" w:hAnsi="Arial" w:cs="Arial"/>
          <w:sz w:val="22"/>
          <w:szCs w:val="22"/>
        </w:rPr>
        <w:t xml:space="preserve">y </w:t>
      </w:r>
      <w:r w:rsidR="00F645D1" w:rsidRPr="00A5197C">
        <w:rPr>
          <w:rFonts w:ascii="Arial" w:hAnsi="Arial" w:cs="Arial"/>
          <w:sz w:val="22"/>
          <w:szCs w:val="22"/>
        </w:rPr>
        <w:t>R</w:t>
      </w:r>
      <w:r w:rsidR="0019440B" w:rsidRPr="00A5197C">
        <w:rPr>
          <w:rFonts w:ascii="Arial" w:hAnsi="Arial" w:cs="Arial"/>
          <w:sz w:val="22"/>
          <w:szCs w:val="22"/>
        </w:rPr>
        <w:t xml:space="preserve">educción de </w:t>
      </w:r>
      <w:r w:rsidR="00F645D1" w:rsidRPr="00A5197C">
        <w:rPr>
          <w:rFonts w:ascii="Arial" w:hAnsi="Arial" w:cs="Arial"/>
          <w:sz w:val="22"/>
          <w:szCs w:val="22"/>
        </w:rPr>
        <w:t>E</w:t>
      </w:r>
      <w:r w:rsidR="0019440B" w:rsidRPr="00A5197C">
        <w:rPr>
          <w:rFonts w:ascii="Arial" w:hAnsi="Arial" w:cs="Arial"/>
          <w:sz w:val="22"/>
          <w:szCs w:val="22"/>
        </w:rPr>
        <w:t xml:space="preserve">xposición al </w:t>
      </w:r>
      <w:r w:rsidR="00F645D1" w:rsidRPr="00A5197C">
        <w:rPr>
          <w:rFonts w:ascii="Arial" w:hAnsi="Arial" w:cs="Arial"/>
          <w:sz w:val="22"/>
          <w:szCs w:val="22"/>
        </w:rPr>
        <w:t>P</w:t>
      </w:r>
      <w:r w:rsidR="0019440B" w:rsidRPr="00A5197C">
        <w:rPr>
          <w:rFonts w:ascii="Arial" w:hAnsi="Arial" w:cs="Arial"/>
          <w:sz w:val="22"/>
          <w:szCs w:val="22"/>
        </w:rPr>
        <w:t xml:space="preserve">ersonal en </w:t>
      </w:r>
      <w:r w:rsidR="00F645D1" w:rsidRPr="00A5197C">
        <w:rPr>
          <w:rFonts w:ascii="Arial" w:hAnsi="Arial" w:cs="Arial"/>
          <w:sz w:val="22"/>
          <w:szCs w:val="22"/>
        </w:rPr>
        <w:t>M</w:t>
      </w:r>
      <w:r w:rsidR="0019440B" w:rsidRPr="00A5197C">
        <w:rPr>
          <w:rFonts w:ascii="Arial" w:hAnsi="Arial" w:cs="Arial"/>
          <w:sz w:val="22"/>
          <w:szCs w:val="22"/>
        </w:rPr>
        <w:t xml:space="preserve">alla por el </w:t>
      </w:r>
      <w:r w:rsidR="00F645D1" w:rsidRPr="00A5197C">
        <w:rPr>
          <w:rFonts w:ascii="Arial" w:hAnsi="Arial" w:cs="Arial"/>
          <w:sz w:val="22"/>
          <w:szCs w:val="22"/>
        </w:rPr>
        <w:t>U</w:t>
      </w:r>
      <w:r w:rsidR="0019440B" w:rsidRPr="00A5197C">
        <w:rPr>
          <w:rFonts w:ascii="Arial" w:hAnsi="Arial" w:cs="Arial"/>
          <w:sz w:val="22"/>
          <w:szCs w:val="22"/>
        </w:rPr>
        <w:t xml:space="preserve">so de </w:t>
      </w:r>
      <w:r w:rsidR="00F645D1" w:rsidRPr="00A5197C">
        <w:rPr>
          <w:rFonts w:ascii="Arial" w:hAnsi="Arial" w:cs="Arial"/>
          <w:sz w:val="22"/>
          <w:szCs w:val="22"/>
        </w:rPr>
        <w:t>S</w:t>
      </w:r>
      <w:r w:rsidR="00223BC3" w:rsidRPr="00A5197C">
        <w:rPr>
          <w:rFonts w:ascii="Arial" w:hAnsi="Arial" w:cs="Arial"/>
          <w:sz w:val="22"/>
          <w:szCs w:val="22"/>
        </w:rPr>
        <w:t xml:space="preserve">istema de </w:t>
      </w:r>
      <w:r w:rsidR="00F645D1" w:rsidRPr="00A5197C">
        <w:rPr>
          <w:rFonts w:ascii="Arial" w:hAnsi="Arial" w:cs="Arial"/>
          <w:sz w:val="22"/>
          <w:szCs w:val="22"/>
        </w:rPr>
        <w:t>I</w:t>
      </w:r>
      <w:r w:rsidR="00223BC3" w:rsidRPr="00A5197C">
        <w:rPr>
          <w:rFonts w:ascii="Arial" w:hAnsi="Arial" w:cs="Arial"/>
          <w:sz w:val="22"/>
          <w:szCs w:val="22"/>
        </w:rPr>
        <w:t xml:space="preserve">niciación </w:t>
      </w:r>
      <w:r w:rsidR="00F645D1" w:rsidRPr="00A5197C">
        <w:rPr>
          <w:rFonts w:ascii="Arial" w:hAnsi="Arial" w:cs="Arial"/>
          <w:sz w:val="22"/>
          <w:szCs w:val="22"/>
        </w:rPr>
        <w:t>I</w:t>
      </w:r>
      <w:r w:rsidR="00223BC3" w:rsidRPr="00A5197C">
        <w:rPr>
          <w:rFonts w:ascii="Arial" w:hAnsi="Arial" w:cs="Arial"/>
          <w:sz w:val="22"/>
          <w:szCs w:val="22"/>
        </w:rPr>
        <w:t>nalámbrico</w:t>
      </w:r>
      <w:r w:rsidR="001C0B55" w:rsidRPr="00A5197C">
        <w:rPr>
          <w:rFonts w:ascii="Arial" w:hAnsi="Arial" w:cs="Arial"/>
          <w:sz w:val="22"/>
          <w:szCs w:val="22"/>
        </w:rPr>
        <w:t>”</w:t>
      </w:r>
      <w:r w:rsidR="00223BC3" w:rsidRPr="00A5197C">
        <w:rPr>
          <w:rFonts w:ascii="Arial" w:hAnsi="Arial" w:cs="Arial"/>
          <w:sz w:val="22"/>
          <w:szCs w:val="22"/>
        </w:rPr>
        <w:t xml:space="preserve"> </w:t>
      </w:r>
      <w:r w:rsidR="00970F17" w:rsidRPr="00A5197C">
        <w:rPr>
          <w:rFonts w:ascii="Arial" w:hAnsi="Arial" w:cs="Arial"/>
          <w:sz w:val="22"/>
          <w:szCs w:val="22"/>
        </w:rPr>
        <w:t xml:space="preserve"> </w:t>
      </w:r>
    </w:p>
    <w:p w14:paraId="18B98C48" w14:textId="29509AD4" w:rsidR="009C4BBB" w:rsidRPr="00A5197C" w:rsidRDefault="000A40D1" w:rsidP="00A5197C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FD6AC5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CA166F" w:rsidRPr="00CA166F">
        <w:rPr>
          <w:rFonts w:ascii="Arial" w:hAnsi="Arial" w:cs="Arial"/>
          <w:sz w:val="22"/>
          <w:szCs w:val="22"/>
        </w:rPr>
        <w:t xml:space="preserve">1. </w:t>
      </w:r>
      <w:r w:rsidR="004854E6" w:rsidRPr="00A5197C">
        <w:rPr>
          <w:rFonts w:ascii="Arial" w:hAnsi="Arial" w:cs="Arial"/>
          <w:sz w:val="22"/>
          <w:szCs w:val="22"/>
        </w:rPr>
        <w:t>Desarrollo de nuevos métodos de minado</w:t>
      </w:r>
    </w:p>
    <w:p w14:paraId="0A2913D0" w14:textId="7663B66C" w:rsidR="009E419E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937ED1" w:rsidRPr="00937ED1">
        <w:rPr>
          <w:rFonts w:ascii="Arial" w:hAnsi="Arial" w:cs="Arial"/>
          <w:sz w:val="22"/>
          <w:szCs w:val="22"/>
        </w:rPr>
        <w:t>III.</w:t>
      </w:r>
      <w:r w:rsidR="00937ED1">
        <w:rPr>
          <w:rFonts w:ascii="Arial" w:hAnsi="Arial" w:cs="Arial"/>
          <w:b/>
          <w:bCs/>
          <w:sz w:val="22"/>
          <w:szCs w:val="22"/>
        </w:rPr>
        <w:t xml:space="preserve"> </w:t>
      </w:r>
      <w:r w:rsidR="004854E6" w:rsidRPr="00A5197C">
        <w:rPr>
          <w:rFonts w:ascii="Arial" w:hAnsi="Arial" w:cs="Arial"/>
          <w:sz w:val="22"/>
          <w:szCs w:val="22"/>
        </w:rPr>
        <w:t>Operaciones Mineras y Gestión de Activos</w:t>
      </w:r>
    </w:p>
    <w:p w14:paraId="56984551" w14:textId="33BB393E" w:rsidR="009E419E" w:rsidRPr="00A5197C" w:rsidRDefault="000A40D1" w:rsidP="00A5197C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</w:t>
      </w:r>
      <w:r w:rsidR="00545EF6" w:rsidRPr="00A5197C">
        <w:rPr>
          <w:rFonts w:ascii="Arial" w:hAnsi="Arial" w:cs="Arial"/>
          <w:b/>
          <w:bCs/>
          <w:sz w:val="22"/>
          <w:szCs w:val="22"/>
        </w:rPr>
        <w:t>l autor y coautores</w:t>
      </w:r>
      <w:r w:rsidRPr="00A5197C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74D244FF" w14:textId="45C4B1AC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del autor</w:t>
      </w:r>
      <w:r w:rsidR="005867A8" w:rsidRPr="00A5197C">
        <w:rPr>
          <w:rFonts w:ascii="Arial" w:hAnsi="Arial" w:cs="Arial"/>
          <w:b/>
          <w:bCs/>
          <w:sz w:val="22"/>
          <w:szCs w:val="22"/>
        </w:rPr>
        <w:t>:</w:t>
      </w:r>
    </w:p>
    <w:p w14:paraId="6C1FF119" w14:textId="77777777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Nombres: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  <w:t xml:space="preserve">            CLAUDIA PAULINA APONTE RODRIGUEZ</w:t>
      </w:r>
    </w:p>
    <w:p w14:paraId="2071380E" w14:textId="6B40CED2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>Empresa:</w:t>
      </w:r>
      <w:r w:rsidRPr="00A5197C">
        <w:rPr>
          <w:rFonts w:ascii="Arial" w:hAnsi="Arial" w:cs="Arial"/>
          <w:sz w:val="22"/>
          <w:szCs w:val="22"/>
          <w:lang w:val="pt-PT"/>
        </w:rPr>
        <w:t xml:space="preserve"> </w:t>
      </w:r>
      <w:r w:rsidRPr="00A5197C">
        <w:rPr>
          <w:rFonts w:ascii="Arial" w:hAnsi="Arial" w:cs="Arial"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ab/>
        <w:t>ORICA MINING SERVICES PERU S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</w:p>
    <w:p w14:paraId="3280412F" w14:textId="77777777" w:rsidR="00CB29F6" w:rsidRPr="007742F0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7742F0">
        <w:rPr>
          <w:rFonts w:ascii="Arial" w:hAnsi="Arial" w:cs="Arial"/>
          <w:b/>
          <w:bCs/>
          <w:sz w:val="22"/>
          <w:szCs w:val="22"/>
        </w:rPr>
        <w:t>Cargo:</w:t>
      </w:r>
      <w:r w:rsidRPr="007742F0">
        <w:rPr>
          <w:rFonts w:ascii="Arial" w:hAnsi="Arial" w:cs="Arial"/>
          <w:sz w:val="22"/>
          <w:szCs w:val="22"/>
        </w:rPr>
        <w:t xml:space="preserve"> </w:t>
      </w:r>
      <w:r w:rsidRPr="007742F0">
        <w:rPr>
          <w:rFonts w:ascii="Arial" w:hAnsi="Arial" w:cs="Arial"/>
          <w:sz w:val="22"/>
          <w:szCs w:val="22"/>
        </w:rPr>
        <w:tab/>
      </w:r>
      <w:r w:rsidRPr="007742F0">
        <w:rPr>
          <w:rFonts w:ascii="Arial" w:hAnsi="Arial" w:cs="Arial"/>
          <w:sz w:val="22"/>
          <w:szCs w:val="22"/>
        </w:rPr>
        <w:tab/>
        <w:t>LEAD TECHNICAL SERVICES IS-EBS-WG</w:t>
      </w:r>
    </w:p>
    <w:p w14:paraId="7D518894" w14:textId="30DED768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r w:rsidRPr="00A5197C">
        <w:rPr>
          <w:rFonts w:ascii="Arial" w:hAnsi="Arial" w:cs="Arial"/>
          <w:sz w:val="22"/>
          <w:szCs w:val="22"/>
        </w:rPr>
        <w:tab/>
      </w:r>
      <w:r w:rsidR="007742F0">
        <w:rPr>
          <w:rFonts w:ascii="Arial" w:hAnsi="Arial" w:cs="Arial"/>
          <w:sz w:val="22"/>
          <w:szCs w:val="22"/>
        </w:rPr>
        <w:t xml:space="preserve">+51 </w:t>
      </w:r>
      <w:r w:rsidRPr="00A5197C">
        <w:rPr>
          <w:rFonts w:ascii="Arial" w:hAnsi="Arial" w:cs="Arial"/>
          <w:sz w:val="22"/>
          <w:szCs w:val="22"/>
        </w:rPr>
        <w:t xml:space="preserve">991911404  </w:t>
      </w:r>
    </w:p>
    <w:p w14:paraId="3BF1942C" w14:textId="77777777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hyperlink r:id="rId11" w:history="1">
        <w:r w:rsidRPr="00A5197C">
          <w:rPr>
            <w:rStyle w:val="Hipervnculo"/>
            <w:rFonts w:ascii="Arial" w:hAnsi="Arial" w:cs="Arial"/>
            <w:sz w:val="22"/>
            <w:szCs w:val="22"/>
          </w:rPr>
          <w:t>claudia.aponte@orica.com</w:t>
        </w:r>
      </w:hyperlink>
    </w:p>
    <w:p w14:paraId="72315A5B" w14:textId="190778AC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 los coautores:</w:t>
      </w:r>
    </w:p>
    <w:p w14:paraId="41ADE06D" w14:textId="1469C62C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1B6639" w:rsidRPr="00A5197C">
        <w:rPr>
          <w:rFonts w:ascii="Arial" w:hAnsi="Arial" w:cs="Arial"/>
          <w:sz w:val="22"/>
          <w:szCs w:val="22"/>
        </w:rPr>
        <w:t>VICTOR EDUARDO VEGA MARTINEZ</w:t>
      </w:r>
    </w:p>
    <w:p w14:paraId="46877DC1" w14:textId="23F95560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</w:t>
      </w:r>
      <w:r w:rsidR="00372C3E" w:rsidRPr="00A5197C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="00372C3E" w:rsidRPr="00A5197C">
        <w:rPr>
          <w:rFonts w:ascii="Arial" w:hAnsi="Arial" w:cs="Arial"/>
          <w:sz w:val="22"/>
          <w:szCs w:val="22"/>
          <w:lang w:val="pt-PT"/>
        </w:rPr>
        <w:t>.</w:t>
      </w:r>
    </w:p>
    <w:p w14:paraId="56F02BE1" w14:textId="0570566D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372C3E" w:rsidRPr="00A5197C">
        <w:rPr>
          <w:rFonts w:ascii="Arial" w:hAnsi="Arial" w:cs="Arial"/>
          <w:sz w:val="22"/>
          <w:szCs w:val="22"/>
          <w:lang w:val="en-US"/>
        </w:rPr>
        <w:t>SPECIALSIT BLASTING</w:t>
      </w:r>
      <w:r w:rsidR="00F551B5" w:rsidRPr="00A5197C">
        <w:rPr>
          <w:rFonts w:ascii="Arial" w:hAnsi="Arial" w:cs="Arial"/>
          <w:sz w:val="22"/>
          <w:szCs w:val="22"/>
          <w:lang w:val="en-US"/>
        </w:rPr>
        <w:t xml:space="preserve"> ENGINEERING IS-EBS-WG</w:t>
      </w:r>
    </w:p>
    <w:p w14:paraId="56D03D9D" w14:textId="2F7F5C19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7742F0" w:rsidRPr="007742F0">
        <w:rPr>
          <w:rFonts w:ascii="Arial" w:hAnsi="Arial" w:cs="Arial"/>
          <w:sz w:val="22"/>
          <w:szCs w:val="22"/>
        </w:rPr>
        <w:t xml:space="preserve">+51 </w:t>
      </w:r>
      <w:r w:rsidR="005867A8" w:rsidRPr="00A5197C">
        <w:rPr>
          <w:rFonts w:ascii="Arial" w:hAnsi="Arial" w:cs="Arial"/>
          <w:sz w:val="22"/>
          <w:szCs w:val="22"/>
          <w:lang w:val="pt-PT"/>
        </w:rPr>
        <w:t>987845682</w:t>
      </w:r>
    </w:p>
    <w:p w14:paraId="0DD898F0" w14:textId="4CC982DB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r:id="rId12" w:history="1">
        <w:r w:rsidR="00F551B5" w:rsidRPr="00A5197C">
          <w:rPr>
            <w:rStyle w:val="Hipervnculo"/>
            <w:rFonts w:ascii="Arial" w:hAnsi="Arial" w:cs="Arial"/>
            <w:bCs/>
            <w:sz w:val="22"/>
            <w:szCs w:val="22"/>
          </w:rPr>
          <w:t>victor.vega2@orica.com</w:t>
        </w:r>
      </w:hyperlink>
    </w:p>
    <w:p w14:paraId="57D1BC90" w14:textId="1AE9142C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F52A96" w:rsidRPr="00A5197C">
        <w:rPr>
          <w:rFonts w:ascii="Arial" w:hAnsi="Arial" w:cs="Arial"/>
          <w:sz w:val="22"/>
          <w:szCs w:val="22"/>
        </w:rPr>
        <w:t>ROYER ROMERO PAUCAR</w:t>
      </w:r>
    </w:p>
    <w:p w14:paraId="243BB309" w14:textId="77777777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S.A.</w:t>
      </w:r>
    </w:p>
    <w:p w14:paraId="21502821" w14:textId="77777777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sz w:val="22"/>
          <w:szCs w:val="22"/>
          <w:lang w:val="en-US"/>
        </w:rPr>
        <w:t>SPECIALSIT BLASTING ENGINEERING IS-EBS-WG</w:t>
      </w:r>
    </w:p>
    <w:p w14:paraId="1B2034E2" w14:textId="6BD6336A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7742F0" w:rsidRPr="007742F0">
        <w:rPr>
          <w:rFonts w:ascii="Arial" w:hAnsi="Arial" w:cs="Arial"/>
          <w:sz w:val="22"/>
          <w:szCs w:val="22"/>
        </w:rPr>
        <w:t>+51</w:t>
      </w:r>
      <w:r w:rsidR="007742F0">
        <w:rPr>
          <w:rFonts w:ascii="Arial" w:hAnsi="Arial" w:cs="Arial"/>
          <w:b/>
          <w:bCs/>
          <w:sz w:val="22"/>
          <w:szCs w:val="22"/>
        </w:rPr>
        <w:t xml:space="preserve"> </w:t>
      </w:r>
      <w:r w:rsidR="00F52A96" w:rsidRPr="00A5197C">
        <w:rPr>
          <w:rFonts w:ascii="Arial" w:hAnsi="Arial" w:cs="Arial"/>
          <w:sz w:val="22"/>
          <w:szCs w:val="22"/>
        </w:rPr>
        <w:t>990024799</w:t>
      </w:r>
    </w:p>
    <w:p w14:paraId="3D999319" w14:textId="6B83DF75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r:id="rId13" w:history="1">
        <w:r w:rsidR="00F52A96" w:rsidRPr="00A5197C">
          <w:rPr>
            <w:rStyle w:val="Hipervnculo"/>
            <w:rFonts w:ascii="Arial" w:hAnsi="Arial" w:cs="Arial"/>
            <w:sz w:val="22"/>
            <w:szCs w:val="22"/>
          </w:rPr>
          <w:t>royer.romero@orica.com</w:t>
        </w:r>
      </w:hyperlink>
    </w:p>
    <w:p w14:paraId="68C2CC2E" w14:textId="45A70E51" w:rsidR="001457AC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0D4B68" w:rsidRPr="00A5197C">
        <w:rPr>
          <w:rFonts w:ascii="Arial" w:hAnsi="Arial" w:cs="Arial"/>
          <w:sz w:val="22"/>
          <w:szCs w:val="22"/>
        </w:rPr>
        <w:t>Voladura</w:t>
      </w:r>
      <w:r w:rsidR="00F44CC8" w:rsidRPr="00A5197C">
        <w:rPr>
          <w:rFonts w:ascii="Arial" w:hAnsi="Arial" w:cs="Arial"/>
          <w:sz w:val="22"/>
          <w:szCs w:val="22"/>
        </w:rPr>
        <w:t xml:space="preserve"> i</w:t>
      </w:r>
      <w:r w:rsidR="000D4B68" w:rsidRPr="00A5197C">
        <w:rPr>
          <w:rFonts w:ascii="Arial" w:hAnsi="Arial" w:cs="Arial"/>
          <w:sz w:val="22"/>
          <w:szCs w:val="22"/>
        </w:rPr>
        <w:t xml:space="preserve">nalámbrica, </w:t>
      </w:r>
      <w:r w:rsidR="00F44CC8" w:rsidRPr="00A5197C">
        <w:rPr>
          <w:rFonts w:ascii="Arial" w:hAnsi="Arial" w:cs="Arial"/>
          <w:sz w:val="22"/>
          <w:szCs w:val="22"/>
        </w:rPr>
        <w:t>sistemas de i</w:t>
      </w:r>
      <w:r w:rsidR="000D4B68" w:rsidRPr="00A5197C">
        <w:rPr>
          <w:rFonts w:ascii="Arial" w:hAnsi="Arial" w:cs="Arial"/>
          <w:sz w:val="22"/>
          <w:szCs w:val="22"/>
        </w:rPr>
        <w:t xml:space="preserve">niciación, </w:t>
      </w:r>
      <w:r w:rsidR="00F44CC8" w:rsidRPr="00A5197C">
        <w:rPr>
          <w:rFonts w:ascii="Arial" w:hAnsi="Arial" w:cs="Arial"/>
          <w:sz w:val="22"/>
          <w:szCs w:val="22"/>
        </w:rPr>
        <w:t>p</w:t>
      </w:r>
      <w:r w:rsidR="11E70B42" w:rsidRPr="00A5197C">
        <w:rPr>
          <w:rFonts w:ascii="Arial" w:hAnsi="Arial" w:cs="Arial"/>
          <w:sz w:val="22"/>
          <w:szCs w:val="22"/>
        </w:rPr>
        <w:t xml:space="preserve">roductividad, </w:t>
      </w:r>
      <w:r w:rsidR="00F44CC8" w:rsidRPr="00A5197C">
        <w:rPr>
          <w:rFonts w:ascii="Arial" w:hAnsi="Arial" w:cs="Arial"/>
          <w:sz w:val="22"/>
          <w:szCs w:val="22"/>
        </w:rPr>
        <w:t>tormenta eléctrica</w:t>
      </w:r>
      <w:r w:rsidR="11E70B42" w:rsidRPr="00A5197C">
        <w:rPr>
          <w:rFonts w:ascii="Arial" w:hAnsi="Arial" w:cs="Arial"/>
          <w:sz w:val="22"/>
          <w:szCs w:val="22"/>
        </w:rPr>
        <w:t xml:space="preserve">, </w:t>
      </w:r>
      <w:r w:rsidR="00F44CC8" w:rsidRPr="00A5197C">
        <w:rPr>
          <w:rFonts w:ascii="Arial" w:hAnsi="Arial" w:cs="Arial"/>
          <w:sz w:val="22"/>
          <w:szCs w:val="22"/>
        </w:rPr>
        <w:t>s</w:t>
      </w:r>
      <w:r w:rsidR="000D4B68" w:rsidRPr="00A5197C">
        <w:rPr>
          <w:rFonts w:ascii="Arial" w:hAnsi="Arial" w:cs="Arial"/>
          <w:sz w:val="22"/>
          <w:szCs w:val="22"/>
        </w:rPr>
        <w:t xml:space="preserve">eguridad, </w:t>
      </w:r>
      <w:proofErr w:type="spellStart"/>
      <w:r w:rsidR="00403F1A" w:rsidRPr="00A5197C">
        <w:rPr>
          <w:rFonts w:ascii="Arial" w:hAnsi="Arial" w:cs="Arial"/>
          <w:sz w:val="22"/>
          <w:szCs w:val="22"/>
        </w:rPr>
        <w:t>Webgen</w:t>
      </w:r>
      <w:proofErr w:type="spellEnd"/>
      <w:r w:rsidR="35E16CA3" w:rsidRPr="00A5197C">
        <w:rPr>
          <w:rFonts w:ascii="Arial" w:hAnsi="Arial" w:cs="Arial"/>
          <w:sz w:val="22"/>
          <w:szCs w:val="22"/>
        </w:rPr>
        <w:t xml:space="preserve">, </w:t>
      </w:r>
      <w:r w:rsidR="00F44CC8" w:rsidRPr="00A5197C">
        <w:rPr>
          <w:rFonts w:ascii="Arial" w:hAnsi="Arial" w:cs="Arial"/>
          <w:sz w:val="22"/>
          <w:szCs w:val="22"/>
        </w:rPr>
        <w:t xml:space="preserve">generación de polvo, </w:t>
      </w:r>
      <w:r w:rsidR="001C695D" w:rsidRPr="00A5197C">
        <w:rPr>
          <w:rFonts w:ascii="Arial" w:hAnsi="Arial" w:cs="Arial"/>
          <w:sz w:val="22"/>
          <w:szCs w:val="22"/>
        </w:rPr>
        <w:t xml:space="preserve">control de </w:t>
      </w:r>
      <w:proofErr w:type="spellStart"/>
      <w:r w:rsidR="00F44CC8" w:rsidRPr="00A5197C">
        <w:rPr>
          <w:rFonts w:ascii="Arial" w:hAnsi="Arial" w:cs="Arial"/>
          <w:sz w:val="22"/>
          <w:szCs w:val="22"/>
        </w:rPr>
        <w:t>fly</w:t>
      </w:r>
      <w:r w:rsidR="001C695D" w:rsidRPr="00A5197C">
        <w:rPr>
          <w:rFonts w:ascii="Arial" w:hAnsi="Arial" w:cs="Arial"/>
          <w:sz w:val="22"/>
          <w:szCs w:val="22"/>
        </w:rPr>
        <w:t>-rocks</w:t>
      </w:r>
      <w:proofErr w:type="spellEnd"/>
      <w:r w:rsidR="35E16CA3" w:rsidRPr="00A5197C">
        <w:rPr>
          <w:rFonts w:ascii="Arial" w:hAnsi="Arial" w:cs="Arial"/>
          <w:sz w:val="22"/>
          <w:szCs w:val="22"/>
        </w:rPr>
        <w:t>.</w:t>
      </w:r>
    </w:p>
    <w:p w14:paraId="15011679" w14:textId="57CC1704" w:rsidR="00F96683" w:rsidRPr="00A5197C" w:rsidRDefault="00BD1DA4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Resumen</w:t>
      </w:r>
    </w:p>
    <w:p w14:paraId="54A04271" w14:textId="330A04B1" w:rsidR="00C00F1C" w:rsidRPr="00A5197C" w:rsidRDefault="00853731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</w:t>
      </w:r>
      <w:r w:rsidR="0057524A" w:rsidRPr="00A5197C">
        <w:rPr>
          <w:rFonts w:ascii="Arial" w:hAnsi="Arial" w:cs="Arial"/>
          <w:bCs/>
          <w:sz w:val="22"/>
          <w:szCs w:val="22"/>
        </w:rPr>
        <w:t>ctualmente</w:t>
      </w:r>
      <w:r w:rsidR="004B68D7" w:rsidRPr="00A5197C">
        <w:rPr>
          <w:rFonts w:ascii="Arial" w:hAnsi="Arial" w:cs="Arial"/>
          <w:bCs/>
          <w:sz w:val="22"/>
          <w:szCs w:val="22"/>
        </w:rPr>
        <w:t>, en las operaciones mineras</w:t>
      </w:r>
      <w:r w:rsidR="00AC7A97" w:rsidRPr="00A5197C">
        <w:rPr>
          <w:rFonts w:ascii="Arial" w:hAnsi="Arial" w:cs="Arial"/>
          <w:bCs/>
          <w:sz w:val="22"/>
          <w:szCs w:val="22"/>
        </w:rPr>
        <w:t>,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ante una 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eventual 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alerta de </w:t>
      </w:r>
      <w:r w:rsidR="00EE3C9D" w:rsidRPr="00A5197C">
        <w:rPr>
          <w:rFonts w:ascii="Arial" w:hAnsi="Arial" w:cs="Arial"/>
          <w:bCs/>
          <w:sz w:val="22"/>
          <w:szCs w:val="22"/>
        </w:rPr>
        <w:t>tormenta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eléctrica</w:t>
      </w:r>
      <w:r w:rsidR="00AC7A97" w:rsidRPr="00A5197C">
        <w:rPr>
          <w:rFonts w:ascii="Arial" w:hAnsi="Arial" w:cs="Arial"/>
          <w:bCs/>
          <w:sz w:val="22"/>
          <w:szCs w:val="22"/>
        </w:rPr>
        <w:t>,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las operaciones de </w:t>
      </w:r>
      <w:r w:rsidR="00216630" w:rsidRPr="00A5197C">
        <w:rPr>
          <w:rFonts w:ascii="Arial" w:hAnsi="Arial" w:cs="Arial"/>
          <w:bCs/>
          <w:sz w:val="22"/>
          <w:szCs w:val="22"/>
        </w:rPr>
        <w:t xml:space="preserve">perforación, </w:t>
      </w:r>
      <w:r w:rsidR="00D9250D" w:rsidRPr="00A5197C">
        <w:rPr>
          <w:rFonts w:ascii="Arial" w:hAnsi="Arial" w:cs="Arial"/>
          <w:bCs/>
          <w:sz w:val="22"/>
          <w:szCs w:val="22"/>
        </w:rPr>
        <w:t>carguío</w:t>
      </w:r>
      <w:r w:rsidR="00216630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7C6720" w:rsidRPr="00A5197C">
        <w:rPr>
          <w:rFonts w:ascii="Arial" w:hAnsi="Arial" w:cs="Arial"/>
          <w:bCs/>
          <w:sz w:val="22"/>
          <w:szCs w:val="22"/>
        </w:rPr>
        <w:t>acarreo</w:t>
      </w:r>
      <w:r w:rsidR="004D3EA7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EE5101" w:rsidRPr="00A5197C">
        <w:rPr>
          <w:rFonts w:ascii="Arial" w:hAnsi="Arial" w:cs="Arial"/>
          <w:bCs/>
          <w:sz w:val="22"/>
          <w:szCs w:val="22"/>
        </w:rPr>
        <w:t>y trabajos auxiliares (cisternas de regadío, tractores, motoniveladoras, entre otr</w:t>
      </w:r>
      <w:r w:rsidR="00BD31E6" w:rsidRPr="00A5197C">
        <w:rPr>
          <w:rFonts w:ascii="Arial" w:hAnsi="Arial" w:cs="Arial"/>
          <w:bCs/>
          <w:sz w:val="22"/>
          <w:szCs w:val="22"/>
        </w:rPr>
        <w:t>os</w:t>
      </w:r>
      <w:r w:rsidR="00EE5101" w:rsidRPr="00A5197C">
        <w:rPr>
          <w:rFonts w:ascii="Arial" w:hAnsi="Arial" w:cs="Arial"/>
          <w:bCs/>
          <w:sz w:val="22"/>
          <w:szCs w:val="22"/>
        </w:rPr>
        <w:t xml:space="preserve">) </w:t>
      </w:r>
      <w:r w:rsidR="004B68D7" w:rsidRPr="00A5197C">
        <w:rPr>
          <w:rFonts w:ascii="Arial" w:hAnsi="Arial" w:cs="Arial"/>
          <w:bCs/>
          <w:sz w:val="22"/>
          <w:szCs w:val="22"/>
        </w:rPr>
        <w:t>son suspendidas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D9250D" w:rsidRPr="00A5197C">
        <w:rPr>
          <w:rFonts w:ascii="Arial" w:hAnsi="Arial" w:cs="Arial"/>
          <w:bCs/>
          <w:sz w:val="22"/>
          <w:szCs w:val="22"/>
        </w:rPr>
        <w:t>en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aquellas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zonas donde l</w:t>
      </w:r>
      <w:r w:rsidR="00BD31E6" w:rsidRPr="00A5197C">
        <w:rPr>
          <w:rFonts w:ascii="Arial" w:hAnsi="Arial" w:cs="Arial"/>
          <w:bCs/>
          <w:sz w:val="22"/>
          <w:szCs w:val="22"/>
        </w:rPr>
        <w:t>os equipos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están cerca a proyectos de </w:t>
      </w:r>
      <w:r w:rsidR="00EE3C9D" w:rsidRPr="00A5197C">
        <w:rPr>
          <w:rFonts w:ascii="Arial" w:hAnsi="Arial" w:cs="Arial"/>
          <w:bCs/>
          <w:sz w:val="22"/>
          <w:szCs w:val="22"/>
        </w:rPr>
        <w:t>voladuras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ya </w:t>
      </w:r>
      <w:r w:rsidR="00D9250D" w:rsidRPr="00A5197C">
        <w:rPr>
          <w:rFonts w:ascii="Arial" w:hAnsi="Arial" w:cs="Arial"/>
          <w:bCs/>
          <w:sz w:val="22"/>
          <w:szCs w:val="22"/>
        </w:rPr>
        <w:t>cargad</w:t>
      </w:r>
      <w:r w:rsidR="00667FDE" w:rsidRPr="00A5197C">
        <w:rPr>
          <w:rFonts w:ascii="Arial" w:hAnsi="Arial" w:cs="Arial"/>
          <w:bCs/>
          <w:sz w:val="22"/>
          <w:szCs w:val="22"/>
        </w:rPr>
        <w:t>o</w:t>
      </w:r>
      <w:r w:rsidR="00D9250D" w:rsidRPr="00A5197C">
        <w:rPr>
          <w:rFonts w:ascii="Arial" w:hAnsi="Arial" w:cs="Arial"/>
          <w:bCs/>
          <w:sz w:val="22"/>
          <w:szCs w:val="22"/>
        </w:rPr>
        <w:t>s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8E3719" w:rsidRPr="00A5197C">
        <w:rPr>
          <w:rFonts w:ascii="Arial" w:hAnsi="Arial" w:cs="Arial"/>
          <w:bCs/>
          <w:sz w:val="22"/>
          <w:szCs w:val="22"/>
        </w:rPr>
        <w:t>realiz</w:t>
      </w:r>
      <w:r w:rsidR="004B68D7" w:rsidRPr="00A5197C">
        <w:rPr>
          <w:rFonts w:ascii="Arial" w:hAnsi="Arial" w:cs="Arial"/>
          <w:bCs/>
          <w:sz w:val="22"/>
          <w:szCs w:val="22"/>
        </w:rPr>
        <w:t>ándose</w:t>
      </w:r>
      <w:r w:rsidR="008E3719" w:rsidRPr="00A5197C">
        <w:rPr>
          <w:rFonts w:ascii="Arial" w:hAnsi="Arial" w:cs="Arial"/>
          <w:bCs/>
          <w:sz w:val="22"/>
          <w:szCs w:val="22"/>
        </w:rPr>
        <w:t xml:space="preserve"> la evacuación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4B68D7" w:rsidRPr="00A5197C">
        <w:rPr>
          <w:rFonts w:ascii="Arial" w:hAnsi="Arial" w:cs="Arial"/>
          <w:bCs/>
          <w:sz w:val="22"/>
          <w:szCs w:val="22"/>
        </w:rPr>
        <w:t>fuera de las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zonas de </w:t>
      </w:r>
      <w:r w:rsidR="00003A6A" w:rsidRPr="00A5197C">
        <w:rPr>
          <w:rFonts w:ascii="Arial" w:hAnsi="Arial" w:cs="Arial"/>
          <w:bCs/>
          <w:sz w:val="22"/>
          <w:szCs w:val="22"/>
        </w:rPr>
        <w:t>exclusión alrededor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de los proyectos</w:t>
      </w:r>
      <w:r w:rsidR="008F716A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BF4AA9" w:rsidRPr="00A5197C">
        <w:rPr>
          <w:rFonts w:ascii="Arial" w:hAnsi="Arial" w:cs="Arial"/>
          <w:bCs/>
          <w:sz w:val="22"/>
          <w:szCs w:val="22"/>
        </w:rPr>
        <w:t xml:space="preserve">Con </w:t>
      </w:r>
      <w:r w:rsidR="00592F00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BF4AA9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99240D" w:rsidRPr="00A5197C">
        <w:rPr>
          <w:rFonts w:ascii="Arial" w:hAnsi="Arial" w:cs="Arial"/>
          <w:bCs/>
          <w:sz w:val="22"/>
          <w:szCs w:val="22"/>
        </w:rPr>
        <w:t>la operación de los equipos dentro de esas zonas de exclusión no se vería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afectad</w:t>
      </w:r>
      <w:r w:rsidR="00F2505B" w:rsidRPr="00A5197C">
        <w:rPr>
          <w:rFonts w:ascii="Arial" w:hAnsi="Arial" w:cs="Arial"/>
          <w:bCs/>
          <w:sz w:val="22"/>
          <w:szCs w:val="22"/>
        </w:rPr>
        <w:t>a</w:t>
      </w:r>
      <w:r w:rsidR="004B68D7" w:rsidRPr="00A5197C">
        <w:rPr>
          <w:rFonts w:ascii="Arial" w:hAnsi="Arial" w:cs="Arial"/>
          <w:bCs/>
          <w:sz w:val="22"/>
          <w:szCs w:val="22"/>
        </w:rPr>
        <w:t>s frente a una alerta de tormenta eléctrica; al no haber paradas por evacuación</w:t>
      </w:r>
      <w:r w:rsidR="00667FDE" w:rsidRPr="00A5197C">
        <w:rPr>
          <w:rFonts w:ascii="Arial" w:hAnsi="Arial" w:cs="Arial"/>
          <w:bCs/>
          <w:sz w:val="22"/>
          <w:szCs w:val="22"/>
        </w:rPr>
        <w:t>,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6506B5" w:rsidRPr="00A5197C">
        <w:rPr>
          <w:rFonts w:ascii="Arial" w:hAnsi="Arial" w:cs="Arial"/>
          <w:bCs/>
          <w:sz w:val="22"/>
          <w:szCs w:val="22"/>
        </w:rPr>
        <w:lastRenderedPageBreak/>
        <w:t>producción de la mina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se mantiene constante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. </w:t>
      </w:r>
    </w:p>
    <w:p w14:paraId="15687B39" w14:textId="4DF4E689" w:rsidR="00BB2CDD" w:rsidRPr="00A5197C" w:rsidRDefault="004B68D7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Haciendo uso de un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 sistema </w:t>
      </w:r>
      <w:r w:rsidR="00BB2CDD" w:rsidRPr="00A5197C">
        <w:rPr>
          <w:rFonts w:ascii="Arial" w:hAnsi="Arial" w:cs="Arial"/>
          <w:bCs/>
          <w:sz w:val="22"/>
          <w:szCs w:val="22"/>
        </w:rPr>
        <w:t>de iniciación inalámbrico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="00BB7801" w:rsidRPr="00A5197C">
        <w:rPr>
          <w:rFonts w:ascii="Arial" w:hAnsi="Arial" w:cs="Arial"/>
          <w:bCs/>
          <w:sz w:val="22"/>
          <w:szCs w:val="22"/>
        </w:rPr>
        <w:t>s</w:t>
      </w:r>
      <w:r w:rsidR="00317A58" w:rsidRPr="00A5197C">
        <w:rPr>
          <w:rFonts w:ascii="Arial" w:hAnsi="Arial" w:cs="Arial"/>
          <w:sz w:val="22"/>
          <w:szCs w:val="22"/>
        </w:rPr>
        <w:t xml:space="preserve">e </w:t>
      </w:r>
      <w:r w:rsidRPr="00A5197C">
        <w:rPr>
          <w:rFonts w:ascii="Arial" w:hAnsi="Arial" w:cs="Arial"/>
          <w:sz w:val="22"/>
          <w:szCs w:val="22"/>
        </w:rPr>
        <w:t xml:space="preserve">logran </w:t>
      </w:r>
      <w:r w:rsidR="00065FD8" w:rsidRPr="00A5197C">
        <w:rPr>
          <w:rFonts w:ascii="Arial" w:hAnsi="Arial" w:cs="Arial"/>
          <w:sz w:val="22"/>
          <w:szCs w:val="22"/>
        </w:rPr>
        <w:t>elimina</w:t>
      </w:r>
      <w:r w:rsidRPr="00A5197C">
        <w:rPr>
          <w:rFonts w:ascii="Arial" w:hAnsi="Arial" w:cs="Arial"/>
          <w:sz w:val="22"/>
          <w:szCs w:val="22"/>
        </w:rPr>
        <w:t>r</w:t>
      </w:r>
      <w:r w:rsidR="00065FD8" w:rsidRPr="00A5197C">
        <w:rPr>
          <w:rFonts w:ascii="Arial" w:hAnsi="Arial" w:cs="Arial"/>
          <w:sz w:val="22"/>
          <w:szCs w:val="22"/>
        </w:rPr>
        <w:t xml:space="preserve"> tareas</w:t>
      </w:r>
      <w:r w:rsidR="00DD4CAA" w:rsidRPr="00A5197C">
        <w:rPr>
          <w:rFonts w:ascii="Arial" w:hAnsi="Arial" w:cs="Arial"/>
          <w:sz w:val="22"/>
          <w:szCs w:val="22"/>
        </w:rPr>
        <w:t xml:space="preserve"> en el proceso</w:t>
      </w:r>
      <w:r w:rsidRPr="00A5197C">
        <w:rPr>
          <w:rFonts w:ascii="Arial" w:hAnsi="Arial" w:cs="Arial"/>
          <w:sz w:val="22"/>
          <w:szCs w:val="22"/>
        </w:rPr>
        <w:t xml:space="preserve"> convencional</w:t>
      </w:r>
      <w:r w:rsidR="00DD4CAA" w:rsidRPr="00A5197C">
        <w:rPr>
          <w:rFonts w:ascii="Arial" w:hAnsi="Arial" w:cs="Arial"/>
          <w:sz w:val="22"/>
          <w:szCs w:val="22"/>
        </w:rPr>
        <w:t xml:space="preserve"> de voladura</w:t>
      </w:r>
      <w:r w:rsidRPr="00A5197C">
        <w:rPr>
          <w:rFonts w:ascii="Arial" w:hAnsi="Arial" w:cs="Arial"/>
          <w:sz w:val="22"/>
          <w:szCs w:val="22"/>
        </w:rPr>
        <w:t xml:space="preserve">, entre ellas: el </w:t>
      </w:r>
      <w:proofErr w:type="spellStart"/>
      <w:r w:rsidR="00DD4CAA" w:rsidRPr="00A5197C">
        <w:rPr>
          <w:rFonts w:ascii="Arial" w:hAnsi="Arial" w:cs="Arial"/>
          <w:sz w:val="22"/>
          <w:szCs w:val="22"/>
        </w:rPr>
        <w:t>preloggeo</w:t>
      </w:r>
      <w:proofErr w:type="spellEnd"/>
      <w:r w:rsidRPr="00A5197C">
        <w:rPr>
          <w:rFonts w:ascii="Arial" w:hAnsi="Arial" w:cs="Arial"/>
          <w:sz w:val="22"/>
          <w:szCs w:val="22"/>
        </w:rPr>
        <w:t>, y la ausencia del personal</w:t>
      </w:r>
      <w:r w:rsidR="00DD4CAA" w:rsidRPr="00A5197C">
        <w:rPr>
          <w:rFonts w:ascii="Arial" w:hAnsi="Arial" w:cs="Arial"/>
          <w:sz w:val="22"/>
          <w:szCs w:val="22"/>
        </w:rPr>
        <w:t xml:space="preserve"> ayudante de tapado y amarre de detonadores</w:t>
      </w:r>
      <w:r w:rsidRPr="00A5197C">
        <w:rPr>
          <w:rFonts w:ascii="Arial" w:hAnsi="Arial" w:cs="Arial"/>
          <w:sz w:val="22"/>
          <w:szCs w:val="22"/>
        </w:rPr>
        <w:t>. L</w:t>
      </w:r>
      <w:r w:rsidR="00317A58" w:rsidRPr="00A5197C">
        <w:rPr>
          <w:rFonts w:ascii="Arial" w:hAnsi="Arial" w:cs="Arial"/>
          <w:sz w:val="22"/>
          <w:szCs w:val="22"/>
        </w:rPr>
        <w:t xml:space="preserve">o </w:t>
      </w:r>
      <w:r w:rsidRPr="00A5197C">
        <w:rPr>
          <w:rFonts w:ascii="Arial" w:hAnsi="Arial" w:cs="Arial"/>
          <w:sz w:val="22"/>
          <w:szCs w:val="22"/>
        </w:rPr>
        <w:t xml:space="preserve">antes mencionado </w:t>
      </w:r>
      <w:r w:rsidR="00641608" w:rsidRPr="00A5197C">
        <w:rPr>
          <w:rFonts w:ascii="Arial" w:hAnsi="Arial" w:cs="Arial"/>
          <w:sz w:val="22"/>
          <w:szCs w:val="22"/>
        </w:rPr>
        <w:t xml:space="preserve">contribuye en la </w:t>
      </w:r>
      <w:r w:rsidR="003D46D7" w:rsidRPr="00A5197C">
        <w:rPr>
          <w:rFonts w:ascii="Arial" w:hAnsi="Arial" w:cs="Arial"/>
          <w:sz w:val="22"/>
          <w:szCs w:val="22"/>
        </w:rPr>
        <w:t xml:space="preserve">reducción </w:t>
      </w:r>
      <w:r w:rsidR="00CB0C61" w:rsidRPr="00A5197C">
        <w:rPr>
          <w:rFonts w:ascii="Arial" w:hAnsi="Arial" w:cs="Arial"/>
          <w:sz w:val="22"/>
          <w:szCs w:val="22"/>
        </w:rPr>
        <w:t>d</w:t>
      </w:r>
      <w:r w:rsidR="003D46D7" w:rsidRPr="00A5197C">
        <w:rPr>
          <w:rFonts w:ascii="Arial" w:hAnsi="Arial" w:cs="Arial"/>
          <w:sz w:val="22"/>
          <w:szCs w:val="22"/>
        </w:rPr>
        <w:t xml:space="preserve">el </w:t>
      </w:r>
      <w:r w:rsidR="00AD5F67" w:rsidRPr="00A5197C">
        <w:rPr>
          <w:rFonts w:ascii="Arial" w:hAnsi="Arial" w:cs="Arial"/>
          <w:sz w:val="22"/>
          <w:szCs w:val="22"/>
        </w:rPr>
        <w:t>tiempo de exposición de</w:t>
      </w:r>
      <w:r w:rsidR="006238C3" w:rsidRPr="00A5197C">
        <w:rPr>
          <w:rFonts w:ascii="Arial" w:hAnsi="Arial" w:cs="Arial"/>
          <w:sz w:val="22"/>
          <w:szCs w:val="22"/>
        </w:rPr>
        <w:t>l personal frente a los</w:t>
      </w:r>
      <w:r w:rsidR="00AD5F67" w:rsidRPr="00A5197C">
        <w:rPr>
          <w:rFonts w:ascii="Arial" w:hAnsi="Arial" w:cs="Arial"/>
          <w:sz w:val="22"/>
          <w:szCs w:val="22"/>
        </w:rPr>
        <w:t xml:space="preserve"> </w:t>
      </w:r>
      <w:r w:rsidR="00BE625B" w:rsidRPr="00A5197C">
        <w:rPr>
          <w:rFonts w:ascii="Arial" w:hAnsi="Arial" w:cs="Arial"/>
          <w:sz w:val="22"/>
          <w:szCs w:val="22"/>
        </w:rPr>
        <w:t xml:space="preserve">equipos en movimiento y </w:t>
      </w:r>
      <w:r w:rsidR="006238C3" w:rsidRPr="00A5197C">
        <w:rPr>
          <w:rFonts w:ascii="Arial" w:hAnsi="Arial" w:cs="Arial"/>
          <w:sz w:val="22"/>
          <w:szCs w:val="22"/>
        </w:rPr>
        <w:t xml:space="preserve">frente a </w:t>
      </w:r>
      <w:r w:rsidR="00517765" w:rsidRPr="00A5197C">
        <w:rPr>
          <w:rFonts w:ascii="Arial" w:hAnsi="Arial" w:cs="Arial"/>
          <w:sz w:val="22"/>
          <w:szCs w:val="22"/>
        </w:rPr>
        <w:t xml:space="preserve">peligros </w:t>
      </w:r>
      <w:r w:rsidR="006238C3" w:rsidRPr="00A5197C">
        <w:rPr>
          <w:rFonts w:ascii="Arial" w:hAnsi="Arial" w:cs="Arial"/>
          <w:sz w:val="22"/>
          <w:szCs w:val="22"/>
        </w:rPr>
        <w:t>laborales como el polvo y lesiones ergonómicas</w:t>
      </w:r>
      <w:r w:rsidR="00DD4CAA" w:rsidRPr="00A5197C">
        <w:rPr>
          <w:rFonts w:ascii="Arial" w:hAnsi="Arial" w:cs="Arial"/>
          <w:sz w:val="22"/>
          <w:szCs w:val="22"/>
        </w:rPr>
        <w:t>.</w:t>
      </w:r>
      <w:r w:rsidR="00DC719A" w:rsidRPr="00A5197C">
        <w:rPr>
          <w:rFonts w:ascii="Arial" w:hAnsi="Arial" w:cs="Arial"/>
          <w:sz w:val="22"/>
          <w:szCs w:val="22"/>
        </w:rPr>
        <w:t xml:space="preserve"> </w:t>
      </w:r>
    </w:p>
    <w:p w14:paraId="6D2D0CC4" w14:textId="0F4955D7" w:rsidR="00AB0E27" w:rsidRPr="00A5197C" w:rsidRDefault="006238C3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Además</w:t>
      </w:r>
      <w:r w:rsidR="00A30CC7" w:rsidRPr="00A5197C">
        <w:rPr>
          <w:rFonts w:ascii="Arial" w:hAnsi="Arial" w:cs="Arial"/>
          <w:bCs/>
          <w:sz w:val="22"/>
          <w:szCs w:val="22"/>
        </w:rPr>
        <w:t>, el sistema</w:t>
      </w:r>
      <w:r w:rsidR="00907B48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A05939" w:rsidRPr="00A5197C">
        <w:rPr>
          <w:rFonts w:ascii="Arial" w:hAnsi="Arial" w:cs="Arial"/>
          <w:bCs/>
          <w:sz w:val="22"/>
          <w:szCs w:val="22"/>
        </w:rPr>
        <w:t>de iniciación inalámbric</w:t>
      </w:r>
      <w:r w:rsidRPr="00A5197C">
        <w:rPr>
          <w:rFonts w:ascii="Arial" w:hAnsi="Arial" w:cs="Arial"/>
          <w:bCs/>
          <w:sz w:val="22"/>
          <w:szCs w:val="22"/>
        </w:rPr>
        <w:t>o</w:t>
      </w:r>
      <w:r w:rsidR="00A0593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DF5124" w:rsidRPr="00A5197C">
        <w:rPr>
          <w:rFonts w:ascii="Arial" w:hAnsi="Arial" w:cs="Arial"/>
          <w:sz w:val="22"/>
          <w:szCs w:val="22"/>
        </w:rPr>
        <w:t xml:space="preserve">nos brinda </w:t>
      </w:r>
      <w:r w:rsidR="00FD6643" w:rsidRPr="00A5197C">
        <w:rPr>
          <w:rFonts w:ascii="Arial" w:hAnsi="Arial" w:cs="Arial"/>
          <w:sz w:val="22"/>
          <w:szCs w:val="22"/>
        </w:rPr>
        <w:t xml:space="preserve">alternativas </w:t>
      </w:r>
      <w:r w:rsidR="0052148B" w:rsidRPr="00A5197C">
        <w:rPr>
          <w:rFonts w:ascii="Arial" w:hAnsi="Arial" w:cs="Arial"/>
          <w:sz w:val="22"/>
          <w:szCs w:val="22"/>
        </w:rPr>
        <w:t>únicas para</w:t>
      </w:r>
      <w:r w:rsidR="00FD6643" w:rsidRPr="00A5197C">
        <w:rPr>
          <w:rFonts w:ascii="Arial" w:hAnsi="Arial" w:cs="Arial"/>
          <w:sz w:val="22"/>
          <w:szCs w:val="22"/>
        </w:rPr>
        <w:t xml:space="preserve"> </w:t>
      </w:r>
      <w:r w:rsidR="00AB3081" w:rsidRPr="00A5197C">
        <w:rPr>
          <w:rFonts w:ascii="Arial" w:hAnsi="Arial" w:cs="Arial"/>
          <w:sz w:val="22"/>
          <w:szCs w:val="22"/>
        </w:rPr>
        <w:t>controlar el</w:t>
      </w:r>
      <w:r w:rsidR="008412B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8412BA" w:rsidRPr="00A5197C">
        <w:rPr>
          <w:rFonts w:ascii="Arial" w:hAnsi="Arial" w:cs="Arial"/>
          <w:sz w:val="22"/>
          <w:szCs w:val="22"/>
        </w:rPr>
        <w:t>impacto</w:t>
      </w:r>
      <w:r w:rsidR="008412BA" w:rsidRPr="00A5197C">
        <w:rPr>
          <w:rFonts w:ascii="Arial" w:hAnsi="Arial" w:cs="Arial"/>
          <w:bCs/>
          <w:sz w:val="22"/>
          <w:szCs w:val="22"/>
        </w:rPr>
        <w:t xml:space="preserve"> al medio ambiente </w:t>
      </w:r>
      <w:r w:rsidR="008356C0" w:rsidRPr="00A5197C">
        <w:rPr>
          <w:rFonts w:ascii="Arial" w:hAnsi="Arial" w:cs="Arial"/>
          <w:sz w:val="22"/>
          <w:szCs w:val="22"/>
        </w:rPr>
        <w:t xml:space="preserve">en </w:t>
      </w:r>
      <w:r w:rsidRPr="00A5197C">
        <w:rPr>
          <w:rFonts w:ascii="Arial" w:hAnsi="Arial" w:cs="Arial"/>
          <w:sz w:val="22"/>
          <w:szCs w:val="22"/>
        </w:rPr>
        <w:t xml:space="preserve">cuanto a </w:t>
      </w:r>
      <w:r w:rsidR="00252176" w:rsidRPr="00A5197C">
        <w:rPr>
          <w:rFonts w:ascii="Arial" w:hAnsi="Arial" w:cs="Arial"/>
          <w:sz w:val="22"/>
          <w:szCs w:val="22"/>
        </w:rPr>
        <w:t>generación</w:t>
      </w:r>
      <w:r w:rsidR="00764C04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150014" w:rsidRPr="00A5197C">
        <w:rPr>
          <w:rFonts w:ascii="Arial" w:hAnsi="Arial" w:cs="Arial"/>
          <w:bCs/>
          <w:sz w:val="22"/>
          <w:szCs w:val="22"/>
        </w:rPr>
        <w:t xml:space="preserve">de </w:t>
      </w:r>
      <w:r w:rsidR="003B7690" w:rsidRPr="00A5197C">
        <w:rPr>
          <w:rFonts w:ascii="Arial" w:hAnsi="Arial" w:cs="Arial"/>
          <w:bCs/>
          <w:sz w:val="22"/>
          <w:szCs w:val="22"/>
        </w:rPr>
        <w:t>polvo</w:t>
      </w:r>
      <w:r w:rsidR="006A694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9C25A2" w:rsidRPr="00A5197C">
        <w:rPr>
          <w:rFonts w:ascii="Arial" w:hAnsi="Arial" w:cs="Arial"/>
          <w:sz w:val="22"/>
          <w:szCs w:val="22"/>
        </w:rPr>
        <w:t xml:space="preserve">y </w:t>
      </w:r>
      <w:proofErr w:type="spellStart"/>
      <w:r w:rsidR="009C25A2" w:rsidRPr="00A5197C">
        <w:rPr>
          <w:rFonts w:ascii="Arial" w:hAnsi="Arial" w:cs="Arial"/>
          <w:sz w:val="22"/>
          <w:szCs w:val="22"/>
        </w:rPr>
        <w:t>fly</w:t>
      </w:r>
      <w:r w:rsidR="00365540" w:rsidRPr="00A5197C">
        <w:rPr>
          <w:rFonts w:ascii="Arial" w:hAnsi="Arial" w:cs="Arial"/>
          <w:sz w:val="22"/>
          <w:szCs w:val="22"/>
        </w:rPr>
        <w:t>-</w:t>
      </w:r>
      <w:r w:rsidR="009C25A2" w:rsidRPr="00A5197C">
        <w:rPr>
          <w:rFonts w:ascii="Arial" w:hAnsi="Arial" w:cs="Arial"/>
          <w:sz w:val="22"/>
          <w:szCs w:val="22"/>
        </w:rPr>
        <w:t>rock</w:t>
      </w:r>
      <w:r w:rsidRPr="00A5197C">
        <w:rPr>
          <w:rFonts w:ascii="Arial" w:hAnsi="Arial" w:cs="Arial"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sz w:val="22"/>
          <w:szCs w:val="22"/>
        </w:rPr>
        <w:t>. Un claro ejemplo de su aplicación es que permite</w:t>
      </w:r>
      <w:r w:rsidR="006C4A7F" w:rsidRPr="00A5197C">
        <w:rPr>
          <w:rFonts w:ascii="Arial" w:hAnsi="Arial" w:cs="Arial"/>
          <w:sz w:val="22"/>
          <w:szCs w:val="22"/>
        </w:rPr>
        <w:t xml:space="preserve"> </w:t>
      </w:r>
      <w:r w:rsidR="00C8026C" w:rsidRPr="00A5197C">
        <w:rPr>
          <w:rFonts w:ascii="Arial" w:hAnsi="Arial" w:cs="Arial"/>
          <w:sz w:val="22"/>
          <w:szCs w:val="22"/>
        </w:rPr>
        <w:t xml:space="preserve">el </w:t>
      </w:r>
      <w:r w:rsidR="00A4410D" w:rsidRPr="00A5197C">
        <w:rPr>
          <w:rFonts w:ascii="Arial" w:hAnsi="Arial" w:cs="Arial"/>
          <w:sz w:val="22"/>
          <w:szCs w:val="22"/>
        </w:rPr>
        <w:t>tránsito</w:t>
      </w:r>
      <w:r w:rsidR="00C8026C" w:rsidRPr="00A5197C">
        <w:rPr>
          <w:rFonts w:ascii="Arial" w:hAnsi="Arial" w:cs="Arial"/>
          <w:sz w:val="22"/>
          <w:szCs w:val="22"/>
        </w:rPr>
        <w:t xml:space="preserve"> </w:t>
      </w:r>
      <w:r w:rsidR="00627E9A" w:rsidRPr="00A5197C">
        <w:rPr>
          <w:rFonts w:ascii="Arial" w:hAnsi="Arial" w:cs="Arial"/>
          <w:sz w:val="22"/>
          <w:szCs w:val="22"/>
        </w:rPr>
        <w:t xml:space="preserve">sobre </w:t>
      </w:r>
      <w:r w:rsidRPr="00A5197C">
        <w:rPr>
          <w:rFonts w:ascii="Arial" w:hAnsi="Arial" w:cs="Arial"/>
          <w:sz w:val="22"/>
          <w:szCs w:val="22"/>
        </w:rPr>
        <w:t xml:space="preserve">la </w:t>
      </w:r>
      <w:r w:rsidR="00627E9A" w:rsidRPr="00A5197C">
        <w:rPr>
          <w:rFonts w:ascii="Arial" w:hAnsi="Arial" w:cs="Arial"/>
          <w:sz w:val="22"/>
          <w:szCs w:val="22"/>
        </w:rPr>
        <w:t>malla cargada</w:t>
      </w:r>
      <w:r w:rsidR="00C8026C" w:rsidRPr="00A5197C">
        <w:rPr>
          <w:rFonts w:ascii="Arial" w:hAnsi="Arial" w:cs="Arial"/>
          <w:sz w:val="22"/>
          <w:szCs w:val="22"/>
        </w:rPr>
        <w:t xml:space="preserve"> después de</w:t>
      </w:r>
      <w:r w:rsidR="00627E9A" w:rsidRPr="00A5197C">
        <w:rPr>
          <w:rFonts w:ascii="Arial" w:hAnsi="Arial" w:cs="Arial"/>
          <w:sz w:val="22"/>
          <w:szCs w:val="22"/>
        </w:rPr>
        <w:t>l</w:t>
      </w:r>
      <w:r w:rsidR="00C8026C" w:rsidRPr="00A5197C">
        <w:rPr>
          <w:rFonts w:ascii="Arial" w:hAnsi="Arial" w:cs="Arial"/>
          <w:sz w:val="22"/>
          <w:szCs w:val="22"/>
        </w:rPr>
        <w:t xml:space="preserve"> </w:t>
      </w:r>
      <w:r w:rsidR="00D5361F" w:rsidRPr="00A5197C">
        <w:rPr>
          <w:rFonts w:ascii="Arial" w:hAnsi="Arial" w:cs="Arial"/>
          <w:sz w:val="22"/>
          <w:szCs w:val="22"/>
        </w:rPr>
        <w:t xml:space="preserve">tapado </w:t>
      </w:r>
      <w:r w:rsidRPr="00A5197C">
        <w:rPr>
          <w:rFonts w:ascii="Arial" w:hAnsi="Arial" w:cs="Arial"/>
          <w:sz w:val="22"/>
          <w:szCs w:val="22"/>
        </w:rPr>
        <w:t xml:space="preserve">de </w:t>
      </w:r>
      <w:r w:rsidR="00D5361F" w:rsidRPr="00A5197C">
        <w:rPr>
          <w:rFonts w:ascii="Arial" w:hAnsi="Arial" w:cs="Arial"/>
          <w:sz w:val="22"/>
          <w:szCs w:val="22"/>
        </w:rPr>
        <w:t>los taladros</w:t>
      </w:r>
      <w:r w:rsidR="006C4A7F" w:rsidRPr="00A5197C">
        <w:rPr>
          <w:rFonts w:ascii="Arial" w:hAnsi="Arial" w:cs="Arial"/>
          <w:sz w:val="22"/>
          <w:szCs w:val="22"/>
        </w:rPr>
        <w:t xml:space="preserve">, </w:t>
      </w:r>
      <w:r w:rsidRPr="00A5197C">
        <w:rPr>
          <w:rFonts w:ascii="Arial" w:hAnsi="Arial" w:cs="Arial"/>
          <w:sz w:val="22"/>
          <w:szCs w:val="22"/>
        </w:rPr>
        <w:t>lo cual</w:t>
      </w:r>
      <w:r w:rsidR="006C4A7F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habilita</w:t>
      </w:r>
      <w:r w:rsidR="00063833" w:rsidRPr="00A5197C">
        <w:rPr>
          <w:rFonts w:ascii="Arial" w:hAnsi="Arial" w:cs="Arial"/>
          <w:sz w:val="22"/>
          <w:szCs w:val="22"/>
        </w:rPr>
        <w:t xml:space="preserve"> el </w:t>
      </w:r>
      <w:r w:rsidR="00592F00" w:rsidRPr="00A5197C">
        <w:rPr>
          <w:rFonts w:ascii="Arial" w:hAnsi="Arial" w:cs="Arial"/>
          <w:sz w:val="22"/>
          <w:szCs w:val="22"/>
        </w:rPr>
        <w:t>tránsito</w:t>
      </w:r>
      <w:r w:rsidR="00063833" w:rsidRPr="00A5197C">
        <w:rPr>
          <w:rFonts w:ascii="Arial" w:hAnsi="Arial" w:cs="Arial"/>
          <w:sz w:val="22"/>
          <w:szCs w:val="22"/>
        </w:rPr>
        <w:t xml:space="preserve"> de </w:t>
      </w:r>
      <w:r w:rsidRPr="00A5197C">
        <w:rPr>
          <w:rFonts w:ascii="Arial" w:hAnsi="Arial" w:cs="Arial"/>
          <w:sz w:val="22"/>
          <w:szCs w:val="22"/>
        </w:rPr>
        <w:t xml:space="preserve">los </w:t>
      </w:r>
      <w:r w:rsidR="00F35B71" w:rsidRPr="00A5197C">
        <w:rPr>
          <w:rFonts w:ascii="Arial" w:hAnsi="Arial" w:cs="Arial"/>
          <w:sz w:val="22"/>
          <w:szCs w:val="22"/>
        </w:rPr>
        <w:t>camiones cisterna</w:t>
      </w:r>
      <w:r w:rsidR="00416E48" w:rsidRPr="00A5197C">
        <w:rPr>
          <w:rFonts w:ascii="Arial" w:hAnsi="Arial" w:cs="Arial"/>
          <w:sz w:val="22"/>
          <w:szCs w:val="22"/>
        </w:rPr>
        <w:t xml:space="preserve"> para</w:t>
      </w:r>
      <w:r w:rsidR="00063833" w:rsidRPr="00A5197C">
        <w:rPr>
          <w:rFonts w:ascii="Arial" w:hAnsi="Arial" w:cs="Arial"/>
          <w:sz w:val="22"/>
          <w:szCs w:val="22"/>
        </w:rPr>
        <w:t xml:space="preserve"> el </w:t>
      </w:r>
      <w:r w:rsidRPr="00A5197C">
        <w:rPr>
          <w:rFonts w:ascii="Arial" w:hAnsi="Arial" w:cs="Arial"/>
          <w:sz w:val="22"/>
          <w:szCs w:val="22"/>
        </w:rPr>
        <w:t xml:space="preserve">correcto </w:t>
      </w:r>
      <w:r w:rsidR="00063833" w:rsidRPr="00A5197C">
        <w:rPr>
          <w:rFonts w:ascii="Arial" w:hAnsi="Arial" w:cs="Arial"/>
          <w:sz w:val="22"/>
          <w:szCs w:val="22"/>
        </w:rPr>
        <w:t>regadío de l</w:t>
      </w:r>
      <w:r w:rsidRPr="00A5197C">
        <w:rPr>
          <w:rFonts w:ascii="Arial" w:hAnsi="Arial" w:cs="Arial"/>
          <w:sz w:val="22"/>
          <w:szCs w:val="22"/>
        </w:rPr>
        <w:t>as mallas de voladura</w:t>
      </w:r>
      <w:r w:rsidR="00063833" w:rsidRPr="00A5197C">
        <w:rPr>
          <w:rFonts w:ascii="Arial" w:hAnsi="Arial" w:cs="Arial"/>
          <w:sz w:val="22"/>
          <w:szCs w:val="22"/>
        </w:rPr>
        <w:t xml:space="preserve"> </w:t>
      </w:r>
      <w:r w:rsidR="00416E48" w:rsidRPr="00A5197C">
        <w:rPr>
          <w:rFonts w:ascii="Arial" w:hAnsi="Arial" w:cs="Arial"/>
          <w:sz w:val="22"/>
          <w:szCs w:val="22"/>
        </w:rPr>
        <w:t>y</w:t>
      </w:r>
      <w:r w:rsidRPr="00A5197C">
        <w:rPr>
          <w:rFonts w:ascii="Arial" w:hAnsi="Arial" w:cs="Arial"/>
          <w:sz w:val="22"/>
          <w:szCs w:val="22"/>
        </w:rPr>
        <w:t>, de este modo, se reduce la generación de polvo en la voladura</w:t>
      </w:r>
      <w:r w:rsidR="00063833" w:rsidRPr="00A5197C">
        <w:rPr>
          <w:rFonts w:ascii="Arial" w:hAnsi="Arial" w:cs="Arial"/>
          <w:sz w:val="22"/>
          <w:szCs w:val="22"/>
        </w:rPr>
        <w:t>.</w:t>
      </w:r>
      <w:r w:rsidR="00F35B71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También, permite</w:t>
      </w:r>
      <w:r w:rsidR="00F35B71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el</w:t>
      </w:r>
      <w:r w:rsidR="00F35B71" w:rsidRPr="00A5197C">
        <w:rPr>
          <w:rFonts w:ascii="Arial" w:hAnsi="Arial" w:cs="Arial"/>
          <w:sz w:val="22"/>
          <w:szCs w:val="22"/>
        </w:rPr>
        <w:t xml:space="preserve"> tránsito </w:t>
      </w:r>
      <w:r w:rsidRPr="00A5197C">
        <w:rPr>
          <w:rFonts w:ascii="Arial" w:hAnsi="Arial" w:cs="Arial"/>
          <w:sz w:val="22"/>
          <w:szCs w:val="22"/>
        </w:rPr>
        <w:t>sobre la malla de camiones con material, los cuales colocarán dicho material</w:t>
      </w:r>
      <w:r w:rsidR="00F35B71" w:rsidRPr="00A5197C">
        <w:rPr>
          <w:rFonts w:ascii="Arial" w:hAnsi="Arial" w:cs="Arial"/>
          <w:sz w:val="22"/>
          <w:szCs w:val="22"/>
        </w:rPr>
        <w:t xml:space="preserve"> sobre la malla</w:t>
      </w:r>
      <w:r w:rsidR="006C4A7F" w:rsidRPr="00A5197C">
        <w:rPr>
          <w:rFonts w:ascii="Arial" w:hAnsi="Arial" w:cs="Arial"/>
          <w:sz w:val="22"/>
          <w:szCs w:val="22"/>
        </w:rPr>
        <w:t xml:space="preserve"> cargada</w:t>
      </w:r>
      <w:r w:rsidR="00F35B71" w:rsidRPr="00A5197C">
        <w:rPr>
          <w:rFonts w:ascii="Arial" w:hAnsi="Arial" w:cs="Arial"/>
          <w:sz w:val="22"/>
          <w:szCs w:val="22"/>
        </w:rPr>
        <w:t xml:space="preserve"> para disminuir el impacto de </w:t>
      </w:r>
      <w:proofErr w:type="spellStart"/>
      <w:r w:rsidR="00F35B71" w:rsidRPr="00A5197C">
        <w:rPr>
          <w:rFonts w:ascii="Arial" w:hAnsi="Arial" w:cs="Arial"/>
          <w:sz w:val="22"/>
          <w:szCs w:val="22"/>
        </w:rPr>
        <w:t>fly</w:t>
      </w:r>
      <w:r w:rsidR="0089140D" w:rsidRPr="00A5197C">
        <w:rPr>
          <w:rFonts w:ascii="Arial" w:hAnsi="Arial" w:cs="Arial"/>
          <w:sz w:val="22"/>
          <w:szCs w:val="22"/>
        </w:rPr>
        <w:t>-</w:t>
      </w:r>
      <w:r w:rsidR="00F35B71" w:rsidRPr="00A5197C">
        <w:rPr>
          <w:rFonts w:ascii="Arial" w:hAnsi="Arial" w:cs="Arial"/>
          <w:sz w:val="22"/>
          <w:szCs w:val="22"/>
        </w:rPr>
        <w:t>rock</w:t>
      </w:r>
      <w:r w:rsidR="0089140D" w:rsidRPr="00A5197C">
        <w:rPr>
          <w:rFonts w:ascii="Arial" w:hAnsi="Arial" w:cs="Arial"/>
          <w:sz w:val="22"/>
          <w:szCs w:val="22"/>
        </w:rPr>
        <w:t>s</w:t>
      </w:r>
      <w:proofErr w:type="spellEnd"/>
      <w:r w:rsidR="00F35B71" w:rsidRPr="00A5197C">
        <w:rPr>
          <w:rFonts w:ascii="Arial" w:hAnsi="Arial" w:cs="Arial"/>
          <w:sz w:val="22"/>
          <w:szCs w:val="22"/>
        </w:rPr>
        <w:t xml:space="preserve"> a estructuras cercanas. </w:t>
      </w:r>
    </w:p>
    <w:p w14:paraId="5ABE45E7" w14:textId="2FF12A55" w:rsidR="00AD5BD6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Objetivo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89140D" w:rsidRPr="00A5197C">
        <w:rPr>
          <w:rFonts w:ascii="Arial" w:hAnsi="Arial" w:cs="Arial"/>
          <w:bCs/>
          <w:sz w:val="22"/>
          <w:szCs w:val="22"/>
        </w:rPr>
        <w:t>El objetivo es mejorar</w:t>
      </w:r>
      <w:r w:rsidR="006A694F" w:rsidRPr="00A5197C">
        <w:rPr>
          <w:rFonts w:ascii="Arial" w:hAnsi="Arial" w:cs="Arial"/>
          <w:bCs/>
          <w:sz w:val="22"/>
          <w:szCs w:val="22"/>
        </w:rPr>
        <w:t xml:space="preserve"> la productividad</w:t>
      </w:r>
      <w:r w:rsidR="00AD5BD6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89140D" w:rsidRPr="00A5197C">
        <w:rPr>
          <w:rFonts w:ascii="Arial" w:hAnsi="Arial" w:cs="Arial"/>
          <w:bCs/>
          <w:sz w:val="22"/>
          <w:szCs w:val="22"/>
        </w:rPr>
        <w:t>de la</w:t>
      </w:r>
      <w:r w:rsidR="00402C0F" w:rsidRPr="00A5197C">
        <w:rPr>
          <w:rFonts w:ascii="Arial" w:hAnsi="Arial" w:cs="Arial"/>
          <w:bCs/>
          <w:sz w:val="22"/>
          <w:szCs w:val="22"/>
        </w:rPr>
        <w:t xml:space="preserve"> mina 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al </w:t>
      </w:r>
      <w:r w:rsidR="0089140D" w:rsidRPr="00A5197C">
        <w:rPr>
          <w:rFonts w:ascii="Arial" w:hAnsi="Arial" w:cs="Arial"/>
          <w:bCs/>
          <w:sz w:val="22"/>
          <w:szCs w:val="22"/>
        </w:rPr>
        <w:t>evitar paralizaciones o demoras en los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procesos de </w:t>
      </w:r>
      <w:r w:rsidR="00063833" w:rsidRPr="00A5197C">
        <w:rPr>
          <w:rFonts w:ascii="Arial" w:hAnsi="Arial" w:cs="Arial"/>
          <w:bCs/>
          <w:sz w:val="22"/>
          <w:szCs w:val="22"/>
        </w:rPr>
        <w:t>carguío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y acarreo </w:t>
      </w:r>
      <w:r w:rsidR="0089140D" w:rsidRPr="00A5197C">
        <w:rPr>
          <w:rFonts w:ascii="Arial" w:hAnsi="Arial" w:cs="Arial"/>
          <w:bCs/>
          <w:sz w:val="22"/>
          <w:szCs w:val="22"/>
        </w:rPr>
        <w:t>ante eventuales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tormentas eléctricas</w:t>
      </w:r>
      <w:r w:rsidR="0089140D" w:rsidRPr="00A5197C">
        <w:rPr>
          <w:rFonts w:ascii="Arial" w:hAnsi="Arial" w:cs="Arial"/>
          <w:bCs/>
          <w:sz w:val="22"/>
          <w:szCs w:val="22"/>
        </w:rPr>
        <w:t>. También, r</w:t>
      </w:r>
      <w:r w:rsidR="00AD5BD6" w:rsidRPr="00A5197C">
        <w:rPr>
          <w:rFonts w:ascii="Arial" w:hAnsi="Arial" w:cs="Arial"/>
          <w:bCs/>
          <w:sz w:val="22"/>
          <w:szCs w:val="22"/>
        </w:rPr>
        <w:t xml:space="preserve">educir el riesgo </w:t>
      </w:r>
      <w:r w:rsidR="0036478C" w:rsidRPr="00A5197C">
        <w:rPr>
          <w:rFonts w:ascii="Arial" w:hAnsi="Arial" w:cs="Arial"/>
          <w:bCs/>
          <w:sz w:val="22"/>
          <w:szCs w:val="22"/>
        </w:rPr>
        <w:t xml:space="preserve">de exposición </w:t>
      </w:r>
      <w:r w:rsidR="0089140D" w:rsidRPr="00A5197C">
        <w:rPr>
          <w:rFonts w:ascii="Arial" w:hAnsi="Arial" w:cs="Arial"/>
          <w:bCs/>
          <w:sz w:val="22"/>
          <w:szCs w:val="22"/>
        </w:rPr>
        <w:t xml:space="preserve">del personal directo, </w:t>
      </w:r>
      <w:r w:rsidR="00747665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89140D" w:rsidRPr="00A5197C">
        <w:rPr>
          <w:rFonts w:ascii="Arial" w:hAnsi="Arial" w:cs="Arial"/>
          <w:bCs/>
          <w:sz w:val="22"/>
          <w:szCs w:val="22"/>
        </w:rPr>
        <w:t>generación</w:t>
      </w:r>
      <w:r w:rsidR="00E44A41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080F92" w:rsidRPr="00A5197C">
        <w:rPr>
          <w:rFonts w:ascii="Arial" w:hAnsi="Arial" w:cs="Arial"/>
          <w:bCs/>
          <w:sz w:val="22"/>
          <w:szCs w:val="22"/>
        </w:rPr>
        <w:t xml:space="preserve">de polvo </w:t>
      </w:r>
      <w:r w:rsidR="0089140D" w:rsidRPr="00A5197C">
        <w:rPr>
          <w:rFonts w:ascii="Arial" w:hAnsi="Arial" w:cs="Arial"/>
          <w:bCs/>
          <w:sz w:val="22"/>
          <w:szCs w:val="22"/>
        </w:rPr>
        <w:t xml:space="preserve">y </w:t>
      </w:r>
      <w:proofErr w:type="spellStart"/>
      <w:r w:rsidR="0089140D" w:rsidRPr="00A5197C">
        <w:rPr>
          <w:rFonts w:ascii="Arial" w:hAnsi="Arial" w:cs="Arial"/>
          <w:bCs/>
          <w:sz w:val="22"/>
          <w:szCs w:val="22"/>
        </w:rPr>
        <w:t>fly-rocks</w:t>
      </w:r>
      <w:proofErr w:type="spellEnd"/>
      <w:r w:rsidR="0089140D" w:rsidRPr="00A5197C">
        <w:rPr>
          <w:rFonts w:ascii="Arial" w:hAnsi="Arial" w:cs="Arial"/>
          <w:bCs/>
          <w:sz w:val="22"/>
          <w:szCs w:val="22"/>
        </w:rPr>
        <w:t xml:space="preserve"> en estructuras cercanas mediante </w:t>
      </w:r>
      <w:r w:rsidR="00080F92" w:rsidRPr="00A5197C">
        <w:rPr>
          <w:rFonts w:ascii="Arial" w:hAnsi="Arial" w:cs="Arial"/>
          <w:bCs/>
          <w:sz w:val="22"/>
          <w:szCs w:val="22"/>
        </w:rPr>
        <w:t>el uso del sistema de iniciación inalámbrica</w:t>
      </w:r>
      <w:r w:rsidR="005566D6" w:rsidRPr="00A5197C">
        <w:rPr>
          <w:rFonts w:ascii="Arial" w:hAnsi="Arial" w:cs="Arial"/>
          <w:bCs/>
          <w:sz w:val="22"/>
          <w:szCs w:val="22"/>
        </w:rPr>
        <w:t>.</w:t>
      </w:r>
    </w:p>
    <w:p w14:paraId="722D4AE4" w14:textId="65C86226" w:rsidR="00122866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Metodología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89140D" w:rsidRPr="00A5197C">
        <w:rPr>
          <w:rFonts w:ascii="Arial" w:hAnsi="Arial" w:cs="Arial"/>
          <w:sz w:val="22"/>
          <w:szCs w:val="22"/>
        </w:rPr>
        <w:t>El trabajo muestra</w:t>
      </w:r>
      <w:r w:rsidR="00721AF5" w:rsidRPr="00A5197C">
        <w:rPr>
          <w:rFonts w:ascii="Arial" w:hAnsi="Arial" w:cs="Arial"/>
          <w:sz w:val="22"/>
          <w:szCs w:val="22"/>
        </w:rPr>
        <w:t xml:space="preserve"> </w:t>
      </w:r>
      <w:r w:rsidR="008D57EB" w:rsidRPr="00A5197C">
        <w:rPr>
          <w:rFonts w:ascii="Arial" w:hAnsi="Arial" w:cs="Arial"/>
          <w:sz w:val="22"/>
          <w:szCs w:val="22"/>
        </w:rPr>
        <w:t xml:space="preserve">los </w:t>
      </w:r>
      <w:r w:rsidR="00721AF5" w:rsidRPr="00A5197C">
        <w:rPr>
          <w:rFonts w:ascii="Arial" w:hAnsi="Arial" w:cs="Arial"/>
          <w:sz w:val="22"/>
          <w:szCs w:val="22"/>
        </w:rPr>
        <w:t xml:space="preserve">resultados </w:t>
      </w:r>
      <w:r w:rsidR="00D453C9" w:rsidRPr="00A5197C">
        <w:rPr>
          <w:rFonts w:ascii="Arial" w:hAnsi="Arial" w:cs="Arial"/>
          <w:sz w:val="22"/>
          <w:szCs w:val="22"/>
        </w:rPr>
        <w:t xml:space="preserve">de </w:t>
      </w:r>
      <w:r w:rsidR="00A016C5" w:rsidRPr="00A5197C">
        <w:rPr>
          <w:rFonts w:ascii="Arial" w:hAnsi="Arial" w:cs="Arial"/>
          <w:sz w:val="22"/>
          <w:szCs w:val="22"/>
        </w:rPr>
        <w:t>más de 40 voladuras</w:t>
      </w:r>
      <w:r w:rsidR="003D118C" w:rsidRPr="00A5197C">
        <w:rPr>
          <w:rFonts w:ascii="Arial" w:hAnsi="Arial" w:cs="Arial"/>
          <w:sz w:val="22"/>
          <w:szCs w:val="22"/>
        </w:rPr>
        <w:t xml:space="preserve"> caso </w:t>
      </w:r>
      <w:r w:rsidR="00F52541" w:rsidRPr="00A5197C">
        <w:rPr>
          <w:rFonts w:ascii="Arial" w:hAnsi="Arial" w:cs="Arial"/>
          <w:sz w:val="22"/>
          <w:szCs w:val="22"/>
        </w:rPr>
        <w:t xml:space="preserve">de </w:t>
      </w:r>
      <w:r w:rsidR="00D453C9" w:rsidRPr="00A5197C">
        <w:rPr>
          <w:rFonts w:ascii="Arial" w:hAnsi="Arial" w:cs="Arial"/>
          <w:sz w:val="22"/>
          <w:szCs w:val="22"/>
        </w:rPr>
        <w:t>estudio</w:t>
      </w:r>
      <w:r w:rsidR="008D57EB" w:rsidRPr="00A5197C">
        <w:rPr>
          <w:rFonts w:ascii="Arial" w:hAnsi="Arial" w:cs="Arial"/>
          <w:sz w:val="22"/>
          <w:szCs w:val="22"/>
        </w:rPr>
        <w:t xml:space="preserve"> </w:t>
      </w:r>
      <w:r w:rsidR="00D453C9" w:rsidRPr="00A5197C">
        <w:rPr>
          <w:rFonts w:ascii="Arial" w:hAnsi="Arial" w:cs="Arial"/>
          <w:sz w:val="22"/>
          <w:szCs w:val="22"/>
        </w:rPr>
        <w:t xml:space="preserve">realizados </w:t>
      </w:r>
      <w:r w:rsidR="0057419D" w:rsidRPr="00A5197C">
        <w:rPr>
          <w:rFonts w:ascii="Arial" w:hAnsi="Arial" w:cs="Arial"/>
          <w:sz w:val="22"/>
          <w:szCs w:val="22"/>
        </w:rPr>
        <w:t>en</w:t>
      </w:r>
      <w:r w:rsidR="000B2BD7" w:rsidRPr="00A5197C">
        <w:rPr>
          <w:rFonts w:ascii="Arial" w:hAnsi="Arial" w:cs="Arial"/>
          <w:sz w:val="22"/>
          <w:szCs w:val="22"/>
        </w:rPr>
        <w:t xml:space="preserve"> d</w:t>
      </w:r>
      <w:r w:rsidR="008D57EB" w:rsidRPr="00A5197C">
        <w:rPr>
          <w:rFonts w:ascii="Arial" w:hAnsi="Arial" w:cs="Arial"/>
          <w:sz w:val="22"/>
          <w:szCs w:val="22"/>
        </w:rPr>
        <w:t>iferentes minas</w:t>
      </w:r>
      <w:r w:rsidR="000B2BD7" w:rsidRPr="00A5197C">
        <w:rPr>
          <w:rFonts w:ascii="Arial" w:hAnsi="Arial" w:cs="Arial"/>
          <w:sz w:val="22"/>
          <w:szCs w:val="22"/>
        </w:rPr>
        <w:t xml:space="preserve"> Open Pit</w:t>
      </w:r>
      <w:r w:rsidR="003D118C" w:rsidRPr="00A5197C">
        <w:rPr>
          <w:rFonts w:ascii="Arial" w:hAnsi="Arial" w:cs="Arial"/>
          <w:sz w:val="22"/>
          <w:szCs w:val="22"/>
        </w:rPr>
        <w:t xml:space="preserve">, en las cuales </w:t>
      </w:r>
      <w:r w:rsidR="001778A2" w:rsidRPr="00A5197C">
        <w:rPr>
          <w:rFonts w:ascii="Arial" w:hAnsi="Arial" w:cs="Arial"/>
          <w:sz w:val="22"/>
          <w:szCs w:val="22"/>
        </w:rPr>
        <w:t xml:space="preserve">se pudo </w:t>
      </w:r>
      <w:r w:rsidR="003D118C" w:rsidRPr="00A5197C">
        <w:rPr>
          <w:rFonts w:ascii="Arial" w:hAnsi="Arial" w:cs="Arial"/>
          <w:sz w:val="22"/>
          <w:szCs w:val="22"/>
        </w:rPr>
        <w:t>recolectar la información y la experiencia sobre</w:t>
      </w:r>
      <w:r w:rsidR="001778A2" w:rsidRPr="00A5197C">
        <w:rPr>
          <w:rFonts w:ascii="Arial" w:hAnsi="Arial" w:cs="Arial"/>
          <w:sz w:val="22"/>
          <w:szCs w:val="22"/>
        </w:rPr>
        <w:t xml:space="preserve"> </w:t>
      </w:r>
      <w:r w:rsidR="000D7A9D" w:rsidRPr="00A5197C">
        <w:rPr>
          <w:rFonts w:ascii="Arial" w:hAnsi="Arial" w:cs="Arial"/>
          <w:sz w:val="22"/>
          <w:szCs w:val="22"/>
        </w:rPr>
        <w:t xml:space="preserve">los beneficios obtenidos </w:t>
      </w:r>
      <w:r w:rsidR="003D118C" w:rsidRPr="00A5197C">
        <w:rPr>
          <w:rFonts w:ascii="Arial" w:hAnsi="Arial" w:cs="Arial"/>
          <w:sz w:val="22"/>
          <w:szCs w:val="22"/>
        </w:rPr>
        <w:t xml:space="preserve">a partir de </w:t>
      </w:r>
      <w:r w:rsidR="000D7A9D" w:rsidRPr="00A5197C">
        <w:rPr>
          <w:rFonts w:ascii="Arial" w:hAnsi="Arial" w:cs="Arial"/>
          <w:sz w:val="22"/>
          <w:szCs w:val="22"/>
        </w:rPr>
        <w:t xml:space="preserve">la utilización del sistema de iniciación inalámbrico en voladuras a nivel superficial. </w:t>
      </w:r>
      <w:r w:rsidR="003D118C" w:rsidRPr="00A5197C">
        <w:rPr>
          <w:rFonts w:ascii="Arial" w:hAnsi="Arial" w:cs="Arial"/>
          <w:sz w:val="22"/>
          <w:szCs w:val="22"/>
        </w:rPr>
        <w:t xml:space="preserve">Dichos beneficios, cuantitativos como cualitativos, están presentes de manera detallada en el documento a presentar. </w:t>
      </w:r>
    </w:p>
    <w:p w14:paraId="595849EE" w14:textId="2355DD54" w:rsidR="0057419D" w:rsidRPr="009F5BC3" w:rsidRDefault="001A42C7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Resultados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3D118C" w:rsidRPr="00A5197C">
        <w:rPr>
          <w:rFonts w:ascii="Arial" w:hAnsi="Arial" w:cs="Arial"/>
          <w:sz w:val="22"/>
          <w:szCs w:val="22"/>
        </w:rPr>
        <w:t xml:space="preserve">Frente a eventuales </w:t>
      </w:r>
      <w:r w:rsidR="0057419D" w:rsidRPr="00A5197C">
        <w:rPr>
          <w:rFonts w:ascii="Arial" w:hAnsi="Arial" w:cs="Arial"/>
          <w:sz w:val="22"/>
          <w:szCs w:val="22"/>
        </w:rPr>
        <w:t xml:space="preserve">tormentas eléctricas, el carguío con </w:t>
      </w:r>
      <w:r w:rsidR="00820802" w:rsidRPr="00A5197C">
        <w:rPr>
          <w:rFonts w:ascii="Arial" w:hAnsi="Arial" w:cs="Arial"/>
          <w:sz w:val="22"/>
          <w:szCs w:val="22"/>
        </w:rPr>
        <w:t>el sistema de iniciación inalámbrico</w:t>
      </w:r>
      <w:r w:rsidR="0057419D" w:rsidRPr="00A5197C">
        <w:rPr>
          <w:rFonts w:ascii="Arial" w:hAnsi="Arial" w:cs="Arial"/>
          <w:sz w:val="22"/>
          <w:szCs w:val="22"/>
        </w:rPr>
        <w:t xml:space="preserve"> elimina el riesgo de detonación no planificada</w:t>
      </w:r>
      <w:r w:rsidR="000A05D7" w:rsidRPr="00A5197C">
        <w:rPr>
          <w:rFonts w:ascii="Arial" w:hAnsi="Arial" w:cs="Arial"/>
          <w:sz w:val="22"/>
          <w:szCs w:val="22"/>
        </w:rPr>
        <w:t xml:space="preserve"> debido a la ausencia de cables en superficie</w:t>
      </w:r>
      <w:r w:rsidR="0057419D" w:rsidRPr="00A5197C">
        <w:rPr>
          <w:rFonts w:ascii="Arial" w:hAnsi="Arial" w:cs="Arial"/>
          <w:sz w:val="22"/>
          <w:szCs w:val="22"/>
        </w:rPr>
        <w:t>, por lo tanto, garantiza continuar con los trabajos de minado y acarreo de material a planta</w:t>
      </w:r>
      <w:r w:rsidR="00491B2A" w:rsidRPr="00A5197C">
        <w:rPr>
          <w:rFonts w:ascii="Arial" w:hAnsi="Arial" w:cs="Arial"/>
          <w:sz w:val="22"/>
          <w:szCs w:val="22"/>
        </w:rPr>
        <w:t xml:space="preserve">. </w:t>
      </w:r>
      <w:r w:rsidR="003D118C" w:rsidRPr="00A5197C">
        <w:rPr>
          <w:rFonts w:ascii="Arial" w:hAnsi="Arial" w:cs="Arial"/>
          <w:sz w:val="22"/>
          <w:szCs w:val="22"/>
        </w:rPr>
        <w:t>Además, p</w:t>
      </w:r>
      <w:r w:rsidR="0057419D" w:rsidRPr="00A5197C">
        <w:rPr>
          <w:rFonts w:ascii="Arial" w:hAnsi="Arial" w:cs="Arial"/>
          <w:sz w:val="22"/>
          <w:szCs w:val="22"/>
        </w:rPr>
        <w:t xml:space="preserve">ermite adelantar </w:t>
      </w:r>
      <w:r w:rsidR="003D118C" w:rsidRPr="00A5197C">
        <w:rPr>
          <w:rFonts w:ascii="Arial" w:hAnsi="Arial" w:cs="Arial"/>
          <w:sz w:val="22"/>
          <w:szCs w:val="22"/>
        </w:rPr>
        <w:t xml:space="preserve">el </w:t>
      </w:r>
      <w:r w:rsidR="0057419D" w:rsidRPr="00A5197C">
        <w:rPr>
          <w:rFonts w:ascii="Arial" w:hAnsi="Arial" w:cs="Arial"/>
          <w:sz w:val="22"/>
          <w:szCs w:val="22"/>
        </w:rPr>
        <w:t xml:space="preserve">carguío </w:t>
      </w:r>
      <w:r w:rsidR="003D118C" w:rsidRPr="00A5197C">
        <w:rPr>
          <w:rFonts w:ascii="Arial" w:hAnsi="Arial" w:cs="Arial"/>
          <w:sz w:val="22"/>
          <w:szCs w:val="22"/>
        </w:rPr>
        <w:t xml:space="preserve">y </w:t>
      </w:r>
      <w:r w:rsidR="0057419D" w:rsidRPr="00A5197C">
        <w:rPr>
          <w:rFonts w:ascii="Arial" w:hAnsi="Arial" w:cs="Arial"/>
          <w:sz w:val="22"/>
          <w:szCs w:val="22"/>
        </w:rPr>
        <w:t xml:space="preserve">asegura cumplir con el programa de voladuras, por tanto, </w:t>
      </w:r>
      <w:r w:rsidR="003D118C" w:rsidRPr="00A5197C">
        <w:rPr>
          <w:rFonts w:ascii="Arial" w:hAnsi="Arial" w:cs="Arial"/>
          <w:sz w:val="22"/>
          <w:szCs w:val="22"/>
        </w:rPr>
        <w:t xml:space="preserve">garantiza </w:t>
      </w:r>
      <w:r w:rsidR="0057419D" w:rsidRPr="00A5197C">
        <w:rPr>
          <w:rFonts w:ascii="Arial" w:hAnsi="Arial" w:cs="Arial"/>
          <w:sz w:val="22"/>
          <w:szCs w:val="22"/>
        </w:rPr>
        <w:t xml:space="preserve">mayor volumen de material volado por evento de voladura </w:t>
      </w:r>
      <w:r w:rsidR="003D118C" w:rsidRPr="00A5197C">
        <w:rPr>
          <w:rFonts w:ascii="Arial" w:hAnsi="Arial" w:cs="Arial"/>
          <w:sz w:val="22"/>
          <w:szCs w:val="22"/>
        </w:rPr>
        <w:t>en</w:t>
      </w:r>
      <w:r w:rsidR="0057419D" w:rsidRPr="00A5197C">
        <w:rPr>
          <w:rFonts w:ascii="Arial" w:hAnsi="Arial" w:cs="Arial"/>
          <w:sz w:val="22"/>
          <w:szCs w:val="22"/>
        </w:rPr>
        <w:t xml:space="preserve"> aproximadamente un </w:t>
      </w:r>
      <w:r w:rsidR="1C738CED" w:rsidRPr="00A5197C">
        <w:rPr>
          <w:rFonts w:ascii="Arial" w:hAnsi="Arial" w:cs="Arial"/>
          <w:sz w:val="22"/>
          <w:szCs w:val="22"/>
        </w:rPr>
        <w:t>50</w:t>
      </w:r>
      <w:r w:rsidR="0057419D" w:rsidRPr="00A5197C">
        <w:rPr>
          <w:rFonts w:ascii="Arial" w:hAnsi="Arial" w:cs="Arial"/>
          <w:sz w:val="22"/>
          <w:szCs w:val="22"/>
        </w:rPr>
        <w:t>%</w:t>
      </w:r>
      <w:r w:rsidR="00867397" w:rsidRPr="00A5197C">
        <w:rPr>
          <w:rFonts w:ascii="Arial" w:hAnsi="Arial" w:cs="Arial"/>
          <w:sz w:val="22"/>
          <w:szCs w:val="22"/>
        </w:rPr>
        <w:t xml:space="preserve"> </w:t>
      </w:r>
      <w:r w:rsidR="25712AEC" w:rsidRPr="00A5197C">
        <w:rPr>
          <w:rFonts w:ascii="Arial" w:hAnsi="Arial" w:cs="Arial"/>
          <w:sz w:val="22"/>
          <w:szCs w:val="22"/>
        </w:rPr>
        <w:t>pasando de voladuras de 250 taladros a 550 taladros disparados en un solo evento</w:t>
      </w:r>
      <w:r w:rsidR="0057419D" w:rsidRPr="00A5197C">
        <w:rPr>
          <w:rFonts w:ascii="Arial" w:hAnsi="Arial" w:cs="Arial"/>
          <w:sz w:val="22"/>
          <w:szCs w:val="22"/>
        </w:rPr>
        <w:t>.</w:t>
      </w:r>
      <w:r w:rsidR="003D118C" w:rsidRPr="00A5197C">
        <w:rPr>
          <w:rFonts w:ascii="Arial" w:hAnsi="Arial" w:cs="Arial"/>
          <w:sz w:val="22"/>
          <w:szCs w:val="22"/>
        </w:rPr>
        <w:t xml:space="preserve"> También, muestra un </w:t>
      </w:r>
      <w:r w:rsidR="0057419D" w:rsidRPr="00A5197C">
        <w:rPr>
          <w:rFonts w:ascii="Arial" w:hAnsi="Arial" w:cs="Arial"/>
          <w:sz w:val="22"/>
          <w:szCs w:val="22"/>
        </w:rPr>
        <w:t xml:space="preserve">potencial 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beneficio </w:t>
      </w:r>
      <w:r w:rsidR="003D118C" w:rsidRPr="00A5197C">
        <w:rPr>
          <w:rFonts w:ascii="Arial" w:hAnsi="Arial" w:cs="Arial"/>
          <w:sz w:val="22"/>
          <w:szCs w:val="22"/>
          <w:lang w:val="es-ES"/>
        </w:rPr>
        <w:t xml:space="preserve">respecto </w:t>
      </w:r>
      <w:r w:rsidR="0933416E" w:rsidRPr="00A5197C">
        <w:rPr>
          <w:rFonts w:ascii="Arial" w:hAnsi="Arial" w:cs="Arial"/>
          <w:sz w:val="22"/>
          <w:szCs w:val="22"/>
          <w:lang w:val="es-ES"/>
        </w:rPr>
        <w:t xml:space="preserve">al ahorro obtenido por no </w:t>
      </w:r>
      <w:r w:rsidR="009D7611" w:rsidRPr="00A5197C">
        <w:rPr>
          <w:rFonts w:ascii="Arial" w:hAnsi="Arial" w:cs="Arial"/>
          <w:sz w:val="22"/>
          <w:szCs w:val="22"/>
          <w:lang w:val="es-ES"/>
        </w:rPr>
        <w:t>detener el trabajo de las</w:t>
      </w:r>
      <w:r w:rsidR="0933416E" w:rsidRPr="00A5197C">
        <w:rPr>
          <w:rFonts w:ascii="Arial" w:hAnsi="Arial" w:cs="Arial"/>
          <w:sz w:val="22"/>
          <w:szCs w:val="22"/>
          <w:lang w:val="es-ES"/>
        </w:rPr>
        <w:t xml:space="preserve"> palas durante tormentas eléctricas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 </w:t>
      </w:r>
      <w:r w:rsidR="74688859" w:rsidRPr="00A5197C">
        <w:rPr>
          <w:rFonts w:ascii="Arial" w:hAnsi="Arial" w:cs="Arial"/>
          <w:sz w:val="22"/>
          <w:szCs w:val="22"/>
          <w:lang w:val="es-ES"/>
        </w:rPr>
        <w:t xml:space="preserve">de un aproximado de </w:t>
      </w:r>
      <w:r w:rsidR="00EE3EA9" w:rsidRPr="00A5197C">
        <w:rPr>
          <w:rFonts w:ascii="Arial" w:hAnsi="Arial" w:cs="Arial"/>
          <w:sz w:val="22"/>
          <w:szCs w:val="22"/>
          <w:lang w:val="es-ES"/>
        </w:rPr>
        <w:t>3.6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 millones de USD</w:t>
      </w:r>
      <w:r w:rsidR="009D7611" w:rsidRPr="00A5197C">
        <w:rPr>
          <w:rFonts w:ascii="Arial" w:hAnsi="Arial" w:cs="Arial"/>
          <w:sz w:val="22"/>
          <w:szCs w:val="22"/>
          <w:lang w:val="es-ES"/>
        </w:rPr>
        <w:t>.</w:t>
      </w:r>
    </w:p>
    <w:p w14:paraId="3612119C" w14:textId="28444B16" w:rsidR="009525D7" w:rsidRPr="00A5197C" w:rsidRDefault="00CF2C2F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 xml:space="preserve">La </w:t>
      </w:r>
      <w:r w:rsidR="002C7F03" w:rsidRPr="00A5197C">
        <w:rPr>
          <w:rFonts w:ascii="Arial" w:hAnsi="Arial" w:cs="Arial"/>
          <w:sz w:val="22"/>
          <w:szCs w:val="22"/>
        </w:rPr>
        <w:t xml:space="preserve">aplicación </w:t>
      </w:r>
      <w:r w:rsidR="00226530" w:rsidRPr="00A5197C">
        <w:rPr>
          <w:rFonts w:ascii="Arial" w:hAnsi="Arial" w:cs="Arial"/>
          <w:sz w:val="22"/>
          <w:szCs w:val="22"/>
        </w:rPr>
        <w:t>de</w:t>
      </w:r>
      <w:r w:rsidR="003D118C" w:rsidRPr="00A5197C">
        <w:rPr>
          <w:rFonts w:ascii="Arial" w:hAnsi="Arial" w:cs="Arial"/>
          <w:sz w:val="22"/>
          <w:szCs w:val="22"/>
        </w:rPr>
        <w:t xml:space="preserve"> este sistema de iniciación </w:t>
      </w:r>
      <w:r w:rsidR="002C7F03" w:rsidRPr="00A5197C">
        <w:rPr>
          <w:rFonts w:ascii="Arial" w:hAnsi="Arial" w:cs="Arial"/>
          <w:sz w:val="22"/>
          <w:szCs w:val="22"/>
        </w:rPr>
        <w:t>permitió eliminar tareas</w:t>
      </w:r>
      <w:r w:rsidR="00DF6937" w:rsidRPr="00A5197C">
        <w:rPr>
          <w:rFonts w:ascii="Arial" w:hAnsi="Arial" w:cs="Arial"/>
          <w:sz w:val="22"/>
          <w:szCs w:val="22"/>
        </w:rPr>
        <w:t xml:space="preserve"> respecto al proceso convencional de carguío</w:t>
      </w:r>
      <w:r w:rsidR="002C7F03" w:rsidRPr="00A5197C">
        <w:rPr>
          <w:rFonts w:ascii="Arial" w:hAnsi="Arial" w:cs="Arial"/>
          <w:sz w:val="22"/>
          <w:szCs w:val="22"/>
        </w:rPr>
        <w:t xml:space="preserve">, </w:t>
      </w:r>
      <w:r w:rsidR="00DF6937" w:rsidRPr="00A5197C">
        <w:rPr>
          <w:rFonts w:ascii="Arial" w:hAnsi="Arial" w:cs="Arial"/>
          <w:sz w:val="22"/>
          <w:szCs w:val="22"/>
        </w:rPr>
        <w:t>de este modo</w:t>
      </w:r>
      <w:r w:rsidR="00443857" w:rsidRPr="00A5197C">
        <w:rPr>
          <w:rFonts w:ascii="Arial" w:hAnsi="Arial" w:cs="Arial"/>
          <w:sz w:val="22"/>
          <w:szCs w:val="22"/>
        </w:rPr>
        <w:t xml:space="preserve">, </w:t>
      </w:r>
      <w:r w:rsidR="00220E5C" w:rsidRPr="00A5197C">
        <w:rPr>
          <w:rFonts w:ascii="Arial" w:hAnsi="Arial" w:cs="Arial"/>
          <w:sz w:val="22"/>
          <w:szCs w:val="22"/>
        </w:rPr>
        <w:t xml:space="preserve">se </w:t>
      </w:r>
      <w:r w:rsidR="00DF6937" w:rsidRPr="00A5197C">
        <w:rPr>
          <w:rFonts w:ascii="Arial" w:hAnsi="Arial" w:cs="Arial"/>
          <w:sz w:val="22"/>
          <w:szCs w:val="22"/>
        </w:rPr>
        <w:t>obtuvo</w:t>
      </w:r>
      <w:r w:rsidR="00220E5C" w:rsidRPr="00A5197C">
        <w:rPr>
          <w:rFonts w:ascii="Arial" w:hAnsi="Arial" w:cs="Arial"/>
          <w:sz w:val="22"/>
          <w:szCs w:val="22"/>
        </w:rPr>
        <w:t xml:space="preserve"> menor e</w:t>
      </w:r>
      <w:r w:rsidR="006A3742" w:rsidRPr="00A5197C">
        <w:rPr>
          <w:rFonts w:ascii="Arial" w:hAnsi="Arial" w:cs="Arial"/>
          <w:sz w:val="22"/>
          <w:szCs w:val="22"/>
        </w:rPr>
        <w:t>xposición de</w:t>
      </w:r>
      <w:r w:rsidR="00DF6937" w:rsidRPr="00A5197C">
        <w:rPr>
          <w:rFonts w:ascii="Arial" w:hAnsi="Arial" w:cs="Arial"/>
          <w:sz w:val="22"/>
          <w:szCs w:val="22"/>
        </w:rPr>
        <w:t>l personal frente</w:t>
      </w:r>
      <w:r w:rsidR="004922D9" w:rsidRPr="00A5197C">
        <w:rPr>
          <w:rFonts w:ascii="Arial" w:hAnsi="Arial" w:cs="Arial"/>
          <w:sz w:val="22"/>
          <w:szCs w:val="22"/>
        </w:rPr>
        <w:t xml:space="preserve"> a</w:t>
      </w:r>
      <w:r w:rsidR="00DF6937" w:rsidRPr="00A5197C">
        <w:rPr>
          <w:rFonts w:ascii="Arial" w:hAnsi="Arial" w:cs="Arial"/>
          <w:sz w:val="22"/>
          <w:szCs w:val="22"/>
        </w:rPr>
        <w:t xml:space="preserve"> </w:t>
      </w:r>
      <w:r w:rsidR="004922D9" w:rsidRPr="00A5197C">
        <w:rPr>
          <w:rFonts w:ascii="Arial" w:hAnsi="Arial" w:cs="Arial"/>
          <w:sz w:val="22"/>
          <w:szCs w:val="22"/>
        </w:rPr>
        <w:t xml:space="preserve">peligros </w:t>
      </w:r>
      <w:r w:rsidR="00DF6937" w:rsidRPr="00A5197C">
        <w:rPr>
          <w:rFonts w:ascii="Arial" w:hAnsi="Arial" w:cs="Arial"/>
          <w:sz w:val="22"/>
          <w:szCs w:val="22"/>
        </w:rPr>
        <w:t xml:space="preserve">como el </w:t>
      </w:r>
      <w:r w:rsidR="004922D9" w:rsidRPr="00A5197C">
        <w:rPr>
          <w:rFonts w:ascii="Arial" w:hAnsi="Arial" w:cs="Arial"/>
          <w:sz w:val="22"/>
          <w:szCs w:val="22"/>
        </w:rPr>
        <w:t xml:space="preserve">movimiento de equipos y riesgos </w:t>
      </w:r>
      <w:r w:rsidR="006451D1" w:rsidRPr="00A5197C">
        <w:rPr>
          <w:rFonts w:ascii="Arial" w:hAnsi="Arial" w:cs="Arial"/>
          <w:sz w:val="22"/>
          <w:szCs w:val="22"/>
        </w:rPr>
        <w:t>ambientales</w:t>
      </w:r>
      <w:r w:rsidR="000D0CBA" w:rsidRPr="00A5197C">
        <w:rPr>
          <w:rFonts w:ascii="Arial" w:hAnsi="Arial" w:cs="Arial"/>
          <w:sz w:val="22"/>
          <w:szCs w:val="22"/>
        </w:rPr>
        <w:t xml:space="preserve"> del área de carguío de taladros</w:t>
      </w:r>
      <w:r w:rsidR="00A968C5" w:rsidRPr="00A5197C">
        <w:rPr>
          <w:rFonts w:ascii="Arial" w:hAnsi="Arial" w:cs="Arial"/>
          <w:sz w:val="22"/>
          <w:szCs w:val="22"/>
        </w:rPr>
        <w:t xml:space="preserve">, </w:t>
      </w:r>
      <w:r w:rsidR="00DF6937" w:rsidRPr="00A5197C">
        <w:rPr>
          <w:rFonts w:ascii="Arial" w:hAnsi="Arial" w:cs="Arial"/>
          <w:sz w:val="22"/>
          <w:szCs w:val="22"/>
        </w:rPr>
        <w:t xml:space="preserve">resultando en </w:t>
      </w:r>
      <w:r w:rsidR="00A968C5" w:rsidRPr="00A5197C">
        <w:rPr>
          <w:rFonts w:ascii="Arial" w:hAnsi="Arial" w:cs="Arial"/>
          <w:sz w:val="22"/>
          <w:szCs w:val="22"/>
        </w:rPr>
        <w:t>aproximad</w:t>
      </w:r>
      <w:r w:rsidR="00DF6937" w:rsidRPr="00A5197C">
        <w:rPr>
          <w:rFonts w:ascii="Arial" w:hAnsi="Arial" w:cs="Arial"/>
          <w:sz w:val="22"/>
          <w:szCs w:val="22"/>
        </w:rPr>
        <w:t>amente</w:t>
      </w:r>
      <w:r w:rsidR="00A968C5" w:rsidRPr="00A5197C">
        <w:rPr>
          <w:rFonts w:ascii="Arial" w:hAnsi="Arial" w:cs="Arial"/>
          <w:sz w:val="22"/>
          <w:szCs w:val="22"/>
        </w:rPr>
        <w:t xml:space="preserve"> </w:t>
      </w:r>
      <w:r w:rsidR="1FF0B2C9" w:rsidRPr="00A5197C">
        <w:rPr>
          <w:rFonts w:ascii="Arial" w:hAnsi="Arial" w:cs="Arial"/>
          <w:sz w:val="22"/>
          <w:szCs w:val="22"/>
        </w:rPr>
        <w:t>41% menos</w:t>
      </w:r>
      <w:r w:rsidR="008C0DED" w:rsidRPr="00A5197C">
        <w:rPr>
          <w:rFonts w:ascii="Arial" w:hAnsi="Arial" w:cs="Arial"/>
          <w:sz w:val="22"/>
          <w:szCs w:val="22"/>
        </w:rPr>
        <w:t xml:space="preserve"> </w:t>
      </w:r>
      <w:r w:rsidR="00EA65EA" w:rsidRPr="00A5197C">
        <w:rPr>
          <w:rFonts w:ascii="Arial" w:hAnsi="Arial" w:cs="Arial"/>
          <w:sz w:val="22"/>
          <w:szCs w:val="22"/>
        </w:rPr>
        <w:t xml:space="preserve">horas </w:t>
      </w:r>
      <w:r w:rsidR="7C077A10" w:rsidRPr="00A5197C">
        <w:rPr>
          <w:rFonts w:ascii="Arial" w:hAnsi="Arial" w:cs="Arial"/>
          <w:sz w:val="22"/>
          <w:szCs w:val="22"/>
        </w:rPr>
        <w:t>hombres libres</w:t>
      </w:r>
      <w:r w:rsidR="000B34A5" w:rsidRPr="00A5197C">
        <w:rPr>
          <w:rFonts w:ascii="Arial" w:hAnsi="Arial" w:cs="Arial"/>
          <w:sz w:val="22"/>
          <w:szCs w:val="22"/>
        </w:rPr>
        <w:t xml:space="preserve"> de exposición </w:t>
      </w:r>
      <w:r w:rsidR="009525D7" w:rsidRPr="00A5197C">
        <w:rPr>
          <w:rFonts w:ascii="Arial" w:hAnsi="Arial" w:cs="Arial"/>
          <w:sz w:val="22"/>
          <w:szCs w:val="22"/>
        </w:rPr>
        <w:lastRenderedPageBreak/>
        <w:t xml:space="preserve">para </w:t>
      </w:r>
      <w:r w:rsidR="000B34A5" w:rsidRPr="00A5197C">
        <w:rPr>
          <w:rFonts w:ascii="Arial" w:hAnsi="Arial" w:cs="Arial"/>
          <w:sz w:val="22"/>
          <w:szCs w:val="22"/>
        </w:rPr>
        <w:t xml:space="preserve">el personal. </w:t>
      </w:r>
    </w:p>
    <w:p w14:paraId="2E808095" w14:textId="654C02E6" w:rsidR="00222D7E" w:rsidRPr="00A5197C" w:rsidRDefault="00DF6937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Respecto a las </w:t>
      </w:r>
      <w:r w:rsidR="00ED4B7B" w:rsidRPr="00A5197C">
        <w:rPr>
          <w:rFonts w:ascii="Arial" w:hAnsi="Arial" w:cs="Arial"/>
          <w:bCs/>
          <w:sz w:val="22"/>
          <w:szCs w:val="22"/>
        </w:rPr>
        <w:t>voladuras cercanas a estructuras</w:t>
      </w:r>
      <w:r w:rsidR="006D19DF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este método </w:t>
      </w:r>
      <w:r w:rsidR="006D19DF" w:rsidRPr="00A5197C">
        <w:rPr>
          <w:rFonts w:ascii="Arial" w:hAnsi="Arial" w:cs="Arial"/>
          <w:bCs/>
          <w:sz w:val="22"/>
          <w:szCs w:val="22"/>
        </w:rPr>
        <w:t>permitió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="00FD4747" w:rsidRPr="00A5197C">
        <w:rPr>
          <w:rFonts w:ascii="Arial" w:hAnsi="Arial" w:cs="Arial"/>
          <w:bCs/>
          <w:sz w:val="22"/>
          <w:szCs w:val="22"/>
        </w:rPr>
        <w:t xml:space="preserve">el control de </w:t>
      </w:r>
      <w:proofErr w:type="spellStart"/>
      <w:r w:rsidR="00FD4747" w:rsidRPr="00A5197C">
        <w:rPr>
          <w:rFonts w:ascii="Arial" w:hAnsi="Arial" w:cs="Arial"/>
          <w:bCs/>
          <w:sz w:val="22"/>
          <w:szCs w:val="22"/>
        </w:rPr>
        <w:t>fly</w:t>
      </w:r>
      <w:r w:rsidRPr="00A5197C">
        <w:rPr>
          <w:rFonts w:ascii="Arial" w:hAnsi="Arial" w:cs="Arial"/>
          <w:bCs/>
          <w:sz w:val="22"/>
          <w:szCs w:val="22"/>
        </w:rPr>
        <w:t>-</w:t>
      </w:r>
      <w:r w:rsidR="00FD4747" w:rsidRPr="00A5197C">
        <w:rPr>
          <w:rFonts w:ascii="Arial" w:hAnsi="Arial" w:cs="Arial"/>
          <w:bCs/>
          <w:sz w:val="22"/>
          <w:szCs w:val="22"/>
        </w:rPr>
        <w:t>rock</w:t>
      </w:r>
      <w:r w:rsidRPr="00A5197C">
        <w:rPr>
          <w:rFonts w:ascii="Arial" w:hAnsi="Arial" w:cs="Arial"/>
          <w:bCs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EF7B28" w:rsidRPr="00A5197C">
        <w:rPr>
          <w:rFonts w:ascii="Arial" w:hAnsi="Arial" w:cs="Arial"/>
          <w:bCs/>
          <w:sz w:val="22"/>
          <w:szCs w:val="22"/>
        </w:rPr>
        <w:t>asegur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="00EF7B28" w:rsidRPr="00A5197C">
        <w:rPr>
          <w:rFonts w:ascii="Arial" w:hAnsi="Arial" w:cs="Arial"/>
          <w:bCs/>
          <w:sz w:val="22"/>
          <w:szCs w:val="22"/>
        </w:rPr>
        <w:t xml:space="preserve"> la fragmentación</w:t>
      </w:r>
      <w:r w:rsidRPr="00A5197C">
        <w:rPr>
          <w:rFonts w:ascii="Arial" w:hAnsi="Arial" w:cs="Arial"/>
          <w:bCs/>
          <w:sz w:val="22"/>
          <w:szCs w:val="22"/>
        </w:rPr>
        <w:t xml:space="preserve"> y </w:t>
      </w:r>
      <w:r w:rsidR="00545A1E" w:rsidRPr="00A5197C">
        <w:rPr>
          <w:rFonts w:ascii="Arial" w:hAnsi="Arial" w:cs="Arial"/>
          <w:bCs/>
          <w:sz w:val="22"/>
          <w:szCs w:val="22"/>
        </w:rPr>
        <w:t>evitó daños materiales</w:t>
      </w:r>
      <w:r w:rsidR="00DC719A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8E0723" w:rsidRPr="00A5197C">
        <w:rPr>
          <w:rFonts w:ascii="Arial" w:hAnsi="Arial" w:cs="Arial"/>
          <w:bCs/>
          <w:sz w:val="22"/>
          <w:szCs w:val="22"/>
        </w:rPr>
        <w:t>Para el c</w:t>
      </w:r>
      <w:r w:rsidR="00753110" w:rsidRPr="00A5197C">
        <w:rPr>
          <w:rFonts w:ascii="Arial" w:hAnsi="Arial" w:cs="Arial"/>
          <w:bCs/>
          <w:sz w:val="22"/>
          <w:szCs w:val="22"/>
        </w:rPr>
        <w:t xml:space="preserve">ontrol de </w:t>
      </w:r>
      <w:r w:rsidR="006C40D8" w:rsidRPr="00A5197C">
        <w:rPr>
          <w:rFonts w:ascii="Arial" w:hAnsi="Arial" w:cs="Arial"/>
          <w:bCs/>
          <w:sz w:val="22"/>
          <w:szCs w:val="22"/>
        </w:rPr>
        <w:t>polvo</w:t>
      </w:r>
      <w:r w:rsidR="008E0723" w:rsidRPr="00A5197C">
        <w:rPr>
          <w:rFonts w:ascii="Arial" w:hAnsi="Arial" w:cs="Arial"/>
          <w:bCs/>
          <w:sz w:val="22"/>
          <w:szCs w:val="22"/>
        </w:rPr>
        <w:t>, se aplic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="008E0723" w:rsidRPr="00A5197C">
        <w:rPr>
          <w:rFonts w:ascii="Arial" w:hAnsi="Arial" w:cs="Arial"/>
          <w:bCs/>
          <w:sz w:val="22"/>
          <w:szCs w:val="22"/>
        </w:rPr>
        <w:t xml:space="preserve"> la técnica de </w:t>
      </w:r>
      <w:r w:rsidR="005C53A0" w:rsidRPr="00A5197C">
        <w:rPr>
          <w:rFonts w:ascii="Arial" w:hAnsi="Arial" w:cs="Arial"/>
          <w:bCs/>
          <w:sz w:val="22"/>
          <w:szCs w:val="22"/>
        </w:rPr>
        <w:t xml:space="preserve">inundar </w:t>
      </w:r>
      <w:r w:rsidR="00A229D4" w:rsidRPr="00A5197C">
        <w:rPr>
          <w:rFonts w:ascii="Arial" w:hAnsi="Arial" w:cs="Arial"/>
          <w:bCs/>
          <w:sz w:val="22"/>
          <w:szCs w:val="22"/>
        </w:rPr>
        <w:t xml:space="preserve">y/o </w:t>
      </w:r>
      <w:r w:rsidR="008E0723" w:rsidRPr="00A5197C">
        <w:rPr>
          <w:rFonts w:ascii="Arial" w:hAnsi="Arial" w:cs="Arial"/>
          <w:bCs/>
          <w:sz w:val="22"/>
          <w:szCs w:val="22"/>
        </w:rPr>
        <w:t>cu</w:t>
      </w:r>
      <w:r w:rsidR="00976841" w:rsidRPr="00A5197C">
        <w:rPr>
          <w:rFonts w:ascii="Arial" w:hAnsi="Arial" w:cs="Arial"/>
          <w:bCs/>
          <w:sz w:val="22"/>
          <w:szCs w:val="22"/>
        </w:rPr>
        <w:t xml:space="preserve">brir </w:t>
      </w:r>
      <w:r w:rsidR="00EB352C" w:rsidRPr="00A5197C">
        <w:rPr>
          <w:rFonts w:ascii="Arial" w:hAnsi="Arial" w:cs="Arial"/>
          <w:bCs/>
          <w:sz w:val="22"/>
          <w:szCs w:val="22"/>
        </w:rPr>
        <w:t>con material v</w:t>
      </w:r>
      <w:r w:rsidR="003941ED" w:rsidRPr="00A5197C">
        <w:rPr>
          <w:rFonts w:ascii="Arial" w:hAnsi="Arial" w:cs="Arial"/>
          <w:bCs/>
          <w:sz w:val="22"/>
          <w:szCs w:val="22"/>
        </w:rPr>
        <w:t>olad</w:t>
      </w:r>
      <w:r w:rsidR="00EB352C" w:rsidRPr="00A5197C">
        <w:rPr>
          <w:rFonts w:ascii="Arial" w:hAnsi="Arial" w:cs="Arial"/>
          <w:bCs/>
          <w:sz w:val="22"/>
          <w:szCs w:val="22"/>
        </w:rPr>
        <w:t xml:space="preserve">o </w:t>
      </w:r>
      <w:r w:rsidR="00FF754B" w:rsidRPr="00A5197C">
        <w:rPr>
          <w:rFonts w:ascii="Arial" w:hAnsi="Arial" w:cs="Arial"/>
          <w:bCs/>
          <w:sz w:val="22"/>
          <w:szCs w:val="22"/>
        </w:rPr>
        <w:t xml:space="preserve">toda el área cargada con </w:t>
      </w:r>
      <w:r w:rsidR="003941ED" w:rsidRPr="00A5197C">
        <w:rPr>
          <w:rFonts w:ascii="Arial" w:hAnsi="Arial" w:cs="Arial"/>
          <w:bCs/>
          <w:sz w:val="22"/>
          <w:szCs w:val="22"/>
        </w:rPr>
        <w:t>explosivos.</w:t>
      </w:r>
      <w:r w:rsidR="007A7464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226530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CA2D70" w:rsidRPr="00A5197C">
        <w:rPr>
          <w:rFonts w:ascii="Arial" w:hAnsi="Arial" w:cs="Arial"/>
          <w:bCs/>
          <w:sz w:val="22"/>
          <w:szCs w:val="22"/>
        </w:rPr>
        <w:t xml:space="preserve">, al no tener </w:t>
      </w:r>
      <w:r w:rsidR="00697407" w:rsidRPr="00A5197C">
        <w:rPr>
          <w:rFonts w:ascii="Arial" w:hAnsi="Arial" w:cs="Arial"/>
          <w:bCs/>
          <w:sz w:val="22"/>
          <w:szCs w:val="22"/>
        </w:rPr>
        <w:t>cables en superficie,</w:t>
      </w:r>
      <w:r w:rsidR="007A7464" w:rsidRPr="00A5197C">
        <w:rPr>
          <w:rFonts w:ascii="Arial" w:hAnsi="Arial" w:cs="Arial"/>
          <w:bCs/>
          <w:sz w:val="22"/>
          <w:szCs w:val="22"/>
        </w:rPr>
        <w:t xml:space="preserve"> nos permite </w:t>
      </w:r>
      <w:r w:rsidR="00CA2D70" w:rsidRPr="00A5197C">
        <w:rPr>
          <w:rFonts w:ascii="Arial" w:hAnsi="Arial" w:cs="Arial"/>
          <w:bCs/>
          <w:sz w:val="22"/>
          <w:szCs w:val="22"/>
        </w:rPr>
        <w:t>realizar trabajos sobre áreas carga</w:t>
      </w:r>
      <w:r w:rsidR="00B83E78" w:rsidRPr="00A5197C">
        <w:rPr>
          <w:rFonts w:ascii="Arial" w:hAnsi="Arial" w:cs="Arial"/>
          <w:bCs/>
          <w:sz w:val="22"/>
          <w:szCs w:val="22"/>
        </w:rPr>
        <w:t>das.</w:t>
      </w:r>
    </w:p>
    <w:p w14:paraId="3DA554E4" w14:textId="7D30C3FB" w:rsidR="00B42A87" w:rsidRPr="00A5197C" w:rsidRDefault="00B42A87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  <w:lang w:val="es-ES"/>
        </w:rPr>
        <w:t xml:space="preserve">Estos resultados se obtuvieron en diferentes minas donde se realizaron voladuras </w:t>
      </w:r>
      <w:r w:rsidRPr="00A5197C">
        <w:rPr>
          <w:rFonts w:ascii="Arial" w:hAnsi="Arial" w:cs="Arial"/>
          <w:sz w:val="22"/>
          <w:szCs w:val="22"/>
        </w:rPr>
        <w:t xml:space="preserve">con </w:t>
      </w:r>
      <w:r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>
        <w:rPr>
          <w:rFonts w:ascii="Arial" w:hAnsi="Arial" w:cs="Arial"/>
          <w:sz w:val="22"/>
          <w:szCs w:val="22"/>
          <w:lang w:val="es-ES"/>
        </w:rPr>
        <w:t xml:space="preserve"> </w:t>
      </w:r>
      <w:r w:rsidR="00883910" w:rsidRPr="00A5197C">
        <w:rPr>
          <w:rFonts w:ascii="Arial" w:hAnsi="Arial" w:cs="Arial"/>
          <w:sz w:val="22"/>
          <w:szCs w:val="22"/>
          <w:lang w:val="es-ES"/>
        </w:rPr>
        <w:t xml:space="preserve">durante la época de tormentas eléctricas. </w:t>
      </w:r>
    </w:p>
    <w:p w14:paraId="630D2AE4" w14:textId="611CFCD0" w:rsidR="0051682B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Conclusiones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AC0869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4B7E31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AC0869" w:rsidRPr="00A5197C">
        <w:rPr>
          <w:rFonts w:ascii="Arial" w:hAnsi="Arial" w:cs="Arial"/>
          <w:bCs/>
          <w:sz w:val="22"/>
          <w:szCs w:val="22"/>
        </w:rPr>
        <w:t xml:space="preserve">permite </w:t>
      </w:r>
      <w:r w:rsidR="004B7E31" w:rsidRPr="00A5197C">
        <w:rPr>
          <w:rFonts w:ascii="Arial" w:hAnsi="Arial" w:cs="Arial"/>
          <w:bCs/>
          <w:sz w:val="22"/>
          <w:szCs w:val="22"/>
        </w:rPr>
        <w:t>el desarrollo de nuevas técnicas de voladura dentro de las operaciones mineras</w:t>
      </w:r>
      <w:r w:rsidR="002A116C" w:rsidRPr="00A5197C">
        <w:rPr>
          <w:rFonts w:ascii="Arial" w:hAnsi="Arial" w:cs="Arial"/>
          <w:bCs/>
          <w:sz w:val="22"/>
          <w:szCs w:val="22"/>
        </w:rPr>
        <w:t xml:space="preserve"> mediante </w:t>
      </w:r>
      <w:r w:rsidR="009F1B3F" w:rsidRPr="00A5197C">
        <w:rPr>
          <w:rFonts w:ascii="Arial" w:hAnsi="Arial" w:cs="Arial"/>
          <w:bCs/>
          <w:sz w:val="22"/>
          <w:szCs w:val="22"/>
        </w:rPr>
        <w:t>la optimización de la productividad</w:t>
      </w:r>
      <w:r w:rsidR="00EA4949" w:rsidRPr="00A5197C">
        <w:rPr>
          <w:rFonts w:ascii="Arial" w:hAnsi="Arial" w:cs="Arial"/>
          <w:bCs/>
          <w:sz w:val="22"/>
          <w:szCs w:val="22"/>
        </w:rPr>
        <w:t>, al no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detener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los procesos de </w:t>
      </w:r>
      <w:r w:rsidR="003E1244" w:rsidRPr="00A5197C">
        <w:rPr>
          <w:rFonts w:ascii="Arial" w:hAnsi="Arial" w:cs="Arial"/>
          <w:bCs/>
          <w:sz w:val="22"/>
          <w:szCs w:val="22"/>
        </w:rPr>
        <w:t>carguío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y acarreo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frente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E1244" w:rsidRPr="00A5197C">
        <w:rPr>
          <w:rFonts w:ascii="Arial" w:hAnsi="Arial" w:cs="Arial"/>
          <w:bCs/>
          <w:sz w:val="22"/>
          <w:szCs w:val="22"/>
        </w:rPr>
        <w:t>tormentas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E9639F" w:rsidRPr="00A5197C">
        <w:rPr>
          <w:rFonts w:ascii="Arial" w:hAnsi="Arial" w:cs="Arial"/>
          <w:bCs/>
          <w:sz w:val="22"/>
          <w:szCs w:val="22"/>
        </w:rPr>
        <w:t>eléctricas,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y </w:t>
      </w:r>
      <w:r w:rsidR="003F6F41" w:rsidRPr="00A5197C">
        <w:rPr>
          <w:rFonts w:ascii="Arial" w:hAnsi="Arial" w:cs="Arial"/>
          <w:bCs/>
          <w:sz w:val="22"/>
          <w:szCs w:val="22"/>
        </w:rPr>
        <w:t>permitiendo el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04C41" w:rsidRPr="00A5197C">
        <w:rPr>
          <w:rFonts w:ascii="Arial" w:hAnsi="Arial" w:cs="Arial"/>
          <w:bCs/>
          <w:sz w:val="22"/>
          <w:szCs w:val="22"/>
        </w:rPr>
        <w:t>tránsito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04C41" w:rsidRPr="00A5197C">
        <w:rPr>
          <w:rFonts w:ascii="Arial" w:hAnsi="Arial" w:cs="Arial"/>
          <w:bCs/>
          <w:sz w:val="22"/>
          <w:szCs w:val="22"/>
        </w:rPr>
        <w:t>sobre mallas cargadas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AF7586" w:rsidRPr="00A5197C">
        <w:rPr>
          <w:rFonts w:ascii="Arial" w:hAnsi="Arial" w:cs="Arial"/>
          <w:bCs/>
          <w:sz w:val="22"/>
          <w:szCs w:val="22"/>
        </w:rPr>
        <w:t xml:space="preserve">No </w:t>
      </w:r>
      <w:r w:rsidR="004B5E4C" w:rsidRPr="00A5197C">
        <w:rPr>
          <w:rFonts w:ascii="Arial" w:hAnsi="Arial" w:cs="Arial"/>
          <w:bCs/>
          <w:sz w:val="22"/>
          <w:szCs w:val="22"/>
          <w:lang w:val="es-CL"/>
        </w:rPr>
        <w:t>se requiere exponer a</w:t>
      </w:r>
      <w:r w:rsidR="003F6F41" w:rsidRPr="00A5197C">
        <w:rPr>
          <w:rFonts w:ascii="Arial" w:hAnsi="Arial" w:cs="Arial"/>
          <w:bCs/>
          <w:sz w:val="22"/>
          <w:szCs w:val="22"/>
          <w:lang w:val="es-CL"/>
        </w:rPr>
        <w:t>l</w:t>
      </w:r>
      <w:r w:rsidR="004B5E4C" w:rsidRPr="00A5197C">
        <w:rPr>
          <w:rFonts w:ascii="Arial" w:hAnsi="Arial" w:cs="Arial"/>
          <w:bCs/>
          <w:sz w:val="22"/>
          <w:szCs w:val="22"/>
          <w:lang w:val="es-CL"/>
        </w:rPr>
        <w:t xml:space="preserve"> operador ayudante a resguardar líneas descendentes al momento del tapado de taladros</w:t>
      </w:r>
      <w:r w:rsidR="00FF7176" w:rsidRPr="00A5197C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r w:rsidR="00A00960" w:rsidRPr="00A5197C">
        <w:rPr>
          <w:rFonts w:ascii="Arial" w:hAnsi="Arial" w:cs="Arial"/>
          <w:bCs/>
          <w:sz w:val="22"/>
          <w:szCs w:val="22"/>
          <w:lang w:val="es-CL"/>
        </w:rPr>
        <w:t xml:space="preserve">ni exponerlo al </w:t>
      </w:r>
      <w:proofErr w:type="spellStart"/>
      <w:r w:rsidR="00FF7176" w:rsidRPr="00A5197C">
        <w:rPr>
          <w:rFonts w:ascii="Arial" w:hAnsi="Arial" w:cs="Arial"/>
          <w:bCs/>
          <w:sz w:val="22"/>
          <w:szCs w:val="22"/>
          <w:lang w:val="es-CL"/>
        </w:rPr>
        <w:t>preloggueo</w:t>
      </w:r>
      <w:proofErr w:type="spellEnd"/>
      <w:r w:rsidR="00FF7176" w:rsidRPr="00A5197C">
        <w:rPr>
          <w:rFonts w:ascii="Arial" w:hAnsi="Arial" w:cs="Arial"/>
          <w:bCs/>
          <w:sz w:val="22"/>
          <w:szCs w:val="22"/>
          <w:lang w:val="es-CL"/>
        </w:rPr>
        <w:t>.</w:t>
      </w:r>
      <w:r w:rsidR="00A00960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Tampoco es necesario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>realizar el proceso de amarre</w:t>
      </w:r>
      <w:r w:rsidR="0051682B" w:rsidRPr="00A5197C">
        <w:rPr>
          <w:rFonts w:ascii="Arial" w:hAnsi="Arial" w:cs="Arial"/>
          <w:bCs/>
          <w:sz w:val="22"/>
          <w:szCs w:val="22"/>
          <w:lang w:val="es-ES"/>
        </w:rPr>
        <w:t xml:space="preserve"> después del tapado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 xml:space="preserve"> (reducción de exposición a crestas y taludes, 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>temas ergonómicos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>)</w:t>
      </w:r>
      <w:r w:rsidR="00A00960" w:rsidRPr="00A5197C">
        <w:rPr>
          <w:rFonts w:ascii="Arial" w:hAnsi="Arial" w:cs="Arial"/>
          <w:bCs/>
          <w:sz w:val="22"/>
          <w:szCs w:val="22"/>
        </w:rPr>
        <w:t>.</w:t>
      </w:r>
      <w:r w:rsidR="00976B1C" w:rsidRPr="00A5197C">
        <w:rPr>
          <w:rFonts w:ascii="Arial" w:hAnsi="Arial" w:cs="Arial"/>
          <w:bCs/>
          <w:sz w:val="22"/>
          <w:szCs w:val="22"/>
        </w:rPr>
        <w:t xml:space="preserve"> </w:t>
      </w:r>
    </w:p>
    <w:p w14:paraId="073DAC9F" w14:textId="2206C734" w:rsidR="00936F78" w:rsidRPr="00A5197C" w:rsidRDefault="004C775F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  <w:lang w:val="es-ES"/>
        </w:rPr>
        <w:t>Con</w:t>
      </w:r>
      <w:r w:rsidR="002E4A3E" w:rsidRPr="00A5197C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 xml:space="preserve">este sistema </w:t>
      </w:r>
      <w:r w:rsidR="002E4A3E" w:rsidRPr="00A5197C">
        <w:rPr>
          <w:rFonts w:ascii="Arial" w:hAnsi="Arial" w:cs="Arial"/>
          <w:bCs/>
          <w:sz w:val="22"/>
          <w:szCs w:val="22"/>
        </w:rPr>
        <w:t>se puede transitar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 con normalidad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51682B" w:rsidRPr="00A5197C">
        <w:rPr>
          <w:rFonts w:ascii="Arial" w:hAnsi="Arial" w:cs="Arial"/>
          <w:bCs/>
          <w:sz w:val="22"/>
          <w:szCs w:val="22"/>
        </w:rPr>
        <w:t>sobre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malla </w:t>
      </w:r>
      <w:r w:rsidR="0051682B" w:rsidRPr="00A5197C">
        <w:rPr>
          <w:rFonts w:ascii="Arial" w:hAnsi="Arial" w:cs="Arial"/>
          <w:bCs/>
          <w:sz w:val="22"/>
          <w:szCs w:val="22"/>
        </w:rPr>
        <w:t>cargada</w:t>
      </w:r>
      <w:r w:rsidR="003F6F41" w:rsidRPr="00A5197C">
        <w:rPr>
          <w:rFonts w:ascii="Arial" w:hAnsi="Arial" w:cs="Arial"/>
          <w:bCs/>
          <w:sz w:val="22"/>
          <w:szCs w:val="22"/>
        </w:rPr>
        <w:t>, lo que permite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que 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las 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cisternas de agua realicen el </w:t>
      </w:r>
      <w:r w:rsidR="00063833" w:rsidRPr="00A5197C">
        <w:rPr>
          <w:rFonts w:ascii="Arial" w:hAnsi="Arial" w:cs="Arial"/>
          <w:bCs/>
          <w:sz w:val="22"/>
          <w:szCs w:val="22"/>
        </w:rPr>
        <w:t>regadío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de las mallas </w:t>
      </w:r>
      <w:r w:rsidR="00063833" w:rsidRPr="00A5197C">
        <w:rPr>
          <w:rFonts w:ascii="Arial" w:hAnsi="Arial" w:cs="Arial"/>
          <w:bCs/>
          <w:sz w:val="22"/>
          <w:szCs w:val="22"/>
        </w:rPr>
        <w:t>previo a la</w:t>
      </w:r>
      <w:r w:rsidR="00E63524" w:rsidRPr="00A5197C">
        <w:rPr>
          <w:rFonts w:ascii="Arial" w:hAnsi="Arial" w:cs="Arial"/>
          <w:bCs/>
          <w:sz w:val="22"/>
          <w:szCs w:val="22"/>
        </w:rPr>
        <w:t xml:space="preserve"> voladura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 y, así,</w:t>
      </w:r>
      <w:r w:rsidR="0051682B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se logra una reducción en la generación </w:t>
      </w:r>
      <w:r w:rsidR="00E63524" w:rsidRPr="00A5197C">
        <w:rPr>
          <w:rFonts w:ascii="Arial" w:hAnsi="Arial" w:cs="Arial"/>
          <w:bCs/>
          <w:sz w:val="22"/>
          <w:szCs w:val="22"/>
        </w:rPr>
        <w:t xml:space="preserve">de polvo </w:t>
      </w:r>
      <w:r w:rsidR="00063833" w:rsidRPr="00A5197C">
        <w:rPr>
          <w:rFonts w:ascii="Arial" w:hAnsi="Arial" w:cs="Arial"/>
          <w:bCs/>
          <w:sz w:val="22"/>
          <w:szCs w:val="22"/>
        </w:rPr>
        <w:t xml:space="preserve">al momento de </w:t>
      </w:r>
      <w:r w:rsidR="0051682B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063833" w:rsidRPr="00A5197C">
        <w:rPr>
          <w:rFonts w:ascii="Arial" w:hAnsi="Arial" w:cs="Arial"/>
          <w:bCs/>
          <w:sz w:val="22"/>
          <w:szCs w:val="22"/>
        </w:rPr>
        <w:t>ejecu</w:t>
      </w:r>
      <w:r w:rsidR="0051682B" w:rsidRPr="00A5197C">
        <w:rPr>
          <w:rFonts w:ascii="Arial" w:hAnsi="Arial" w:cs="Arial"/>
          <w:bCs/>
          <w:sz w:val="22"/>
          <w:szCs w:val="22"/>
        </w:rPr>
        <w:t>ción</w:t>
      </w:r>
      <w:r w:rsidR="00063833" w:rsidRPr="00A5197C">
        <w:rPr>
          <w:rFonts w:ascii="Arial" w:hAnsi="Arial" w:cs="Arial"/>
          <w:bCs/>
          <w:sz w:val="22"/>
          <w:szCs w:val="22"/>
        </w:rPr>
        <w:t xml:space="preserve"> los disparos. 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Adicionalmente, la </w:t>
      </w:r>
      <w:r w:rsidR="007D43ED" w:rsidRPr="00A5197C">
        <w:rPr>
          <w:rFonts w:ascii="Arial" w:hAnsi="Arial" w:cs="Arial"/>
          <w:bCs/>
          <w:sz w:val="22"/>
          <w:szCs w:val="22"/>
        </w:rPr>
        <w:t>utilización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 de la iniciación </w:t>
      </w:r>
      <w:r w:rsidR="007D43ED" w:rsidRPr="00A5197C">
        <w:rPr>
          <w:rFonts w:ascii="Arial" w:hAnsi="Arial" w:cs="Arial"/>
          <w:bCs/>
          <w:sz w:val="22"/>
          <w:szCs w:val="22"/>
        </w:rPr>
        <w:t>inalámbrica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D43ED" w:rsidRPr="00A5197C">
        <w:rPr>
          <w:rFonts w:ascii="Arial" w:hAnsi="Arial" w:cs="Arial"/>
          <w:bCs/>
          <w:sz w:val="22"/>
          <w:szCs w:val="22"/>
        </w:rPr>
        <w:t xml:space="preserve">habilita </w:t>
      </w:r>
      <w:r w:rsidR="003F6F41" w:rsidRPr="00A5197C">
        <w:rPr>
          <w:rFonts w:ascii="Arial" w:hAnsi="Arial" w:cs="Arial"/>
          <w:bCs/>
          <w:sz w:val="22"/>
          <w:szCs w:val="22"/>
        </w:rPr>
        <w:t>el tránsito sobre la malla</w:t>
      </w:r>
      <w:r w:rsidR="007D43E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142875" w:rsidRPr="00A5197C">
        <w:rPr>
          <w:rFonts w:ascii="Arial" w:hAnsi="Arial" w:cs="Arial"/>
          <w:bCs/>
          <w:sz w:val="22"/>
          <w:szCs w:val="22"/>
        </w:rPr>
        <w:t xml:space="preserve">en zonas estrechas o en zonas donde se debe </w:t>
      </w:r>
      <w:r w:rsidR="003F6F41" w:rsidRPr="00A5197C">
        <w:rPr>
          <w:rFonts w:ascii="Arial" w:hAnsi="Arial" w:cs="Arial"/>
          <w:bCs/>
          <w:sz w:val="22"/>
          <w:szCs w:val="22"/>
        </w:rPr>
        <w:t>perforar</w:t>
      </w:r>
      <w:r w:rsidR="00142875" w:rsidRPr="00A5197C">
        <w:rPr>
          <w:rFonts w:ascii="Arial" w:hAnsi="Arial" w:cs="Arial"/>
          <w:bCs/>
          <w:sz w:val="22"/>
          <w:szCs w:val="22"/>
        </w:rPr>
        <w:t xml:space="preserve"> y al mismo tiempo se requiere transitar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 sobre la malla cargada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, sin </w:t>
      </w:r>
      <w:r w:rsidR="00ED7E23" w:rsidRPr="00A5197C">
        <w:rPr>
          <w:rFonts w:ascii="Arial" w:hAnsi="Arial" w:cs="Arial"/>
          <w:bCs/>
          <w:sz w:val="22"/>
          <w:szCs w:val="22"/>
        </w:rPr>
        <w:t>detener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 el carguío y acarreo</w:t>
      </w:r>
      <w:r w:rsidR="00571CD2" w:rsidRPr="00A5197C">
        <w:rPr>
          <w:rFonts w:ascii="Arial" w:hAnsi="Arial" w:cs="Arial"/>
          <w:bCs/>
          <w:sz w:val="22"/>
          <w:szCs w:val="22"/>
        </w:rPr>
        <w:t>, flexibilizando el planeamiento de minado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. </w:t>
      </w:r>
    </w:p>
    <w:p w14:paraId="71AC3408" w14:textId="013A999A" w:rsidR="00D852EE" w:rsidRPr="00A5197C" w:rsidRDefault="000A40D1" w:rsidP="00A5197C">
      <w:pPr>
        <w:pStyle w:val="Ttulo2"/>
        <w:widowControl w:val="0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Reseña</w:t>
      </w:r>
      <w:r w:rsidR="006C1E30" w:rsidRPr="00A5197C">
        <w:rPr>
          <w:rFonts w:ascii="Arial" w:hAnsi="Arial" w:cs="Arial"/>
          <w:sz w:val="22"/>
          <w:szCs w:val="22"/>
        </w:rPr>
        <w:t>s</w:t>
      </w:r>
      <w:r w:rsidRPr="00A5197C">
        <w:rPr>
          <w:rFonts w:ascii="Arial" w:hAnsi="Arial" w:cs="Arial"/>
          <w:sz w:val="22"/>
          <w:szCs w:val="22"/>
        </w:rPr>
        <w:t xml:space="preserve"> profesional</w:t>
      </w:r>
      <w:r w:rsidR="006C1E30" w:rsidRPr="00A5197C">
        <w:rPr>
          <w:rFonts w:ascii="Arial" w:hAnsi="Arial" w:cs="Arial"/>
          <w:sz w:val="22"/>
          <w:szCs w:val="22"/>
        </w:rPr>
        <w:t>es</w:t>
      </w:r>
    </w:p>
    <w:p w14:paraId="494B7010" w14:textId="77777777" w:rsidR="00D34429" w:rsidRPr="00A5197C" w:rsidRDefault="00D34429" w:rsidP="00A5197C">
      <w:pPr>
        <w:spacing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Autor: </w:t>
      </w:r>
    </w:p>
    <w:p w14:paraId="6E16E622" w14:textId="45D7F2B1" w:rsidR="00D34429" w:rsidRPr="00A5197C" w:rsidRDefault="00D34429" w:rsidP="00A5197C">
      <w:pPr>
        <w:pStyle w:val="Textoindependiente"/>
        <w:widowControl w:val="0"/>
        <w:spacing w:line="360" w:lineRule="auto"/>
        <w:ind w:left="283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Claudia Paulina Aponte Rodriguez</w:t>
      </w:r>
      <w:r w:rsidR="00771D00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>Ingenier</w:t>
      </w:r>
      <w:r w:rsidR="00771D00" w:rsidRPr="00A5197C">
        <w:rPr>
          <w:rFonts w:ascii="Arial" w:hAnsi="Arial" w:cs="Arial"/>
          <w:bCs/>
          <w:sz w:val="22"/>
          <w:szCs w:val="22"/>
        </w:rPr>
        <w:t>a</w:t>
      </w:r>
      <w:r w:rsidRPr="00A5197C">
        <w:rPr>
          <w:rFonts w:ascii="Arial" w:hAnsi="Arial" w:cs="Arial"/>
          <w:bCs/>
          <w:sz w:val="22"/>
          <w:szCs w:val="22"/>
        </w:rPr>
        <w:t xml:space="preserve"> de Minas de la </w:t>
      </w:r>
      <w:r w:rsidRPr="00134523">
        <w:rPr>
          <w:rFonts w:ascii="Arial" w:hAnsi="Arial" w:cs="Arial"/>
          <w:sz w:val="22"/>
          <w:szCs w:val="22"/>
        </w:rPr>
        <w:t>Universidad Nacional de Trujillo</w:t>
      </w:r>
      <w:r w:rsidRPr="00A5197C">
        <w:rPr>
          <w:rFonts w:ascii="Arial" w:hAnsi="Arial" w:cs="Arial"/>
          <w:bCs/>
          <w:sz w:val="22"/>
          <w:szCs w:val="22"/>
        </w:rPr>
        <w:t xml:space="preserve"> con más de 14 años de experiencia en Voladura. </w:t>
      </w:r>
      <w:r w:rsidRPr="00A5197C">
        <w:rPr>
          <w:rFonts w:ascii="Arial" w:hAnsi="Arial" w:cs="Arial"/>
          <w:sz w:val="22"/>
          <w:szCs w:val="22"/>
        </w:rPr>
        <w:t>Actualmente</w:t>
      </w:r>
      <w:r w:rsidR="00771D00" w:rsidRPr="00A5197C">
        <w:rPr>
          <w:rFonts w:ascii="Arial" w:hAnsi="Arial" w:cs="Arial"/>
          <w:sz w:val="22"/>
          <w:szCs w:val="22"/>
        </w:rPr>
        <w:t>,</w:t>
      </w:r>
      <w:r w:rsidRPr="00A5197C">
        <w:rPr>
          <w:rFonts w:ascii="Arial" w:hAnsi="Arial" w:cs="Arial"/>
          <w:sz w:val="22"/>
          <w:szCs w:val="22"/>
        </w:rPr>
        <w:t xml:space="preserve"> se desempeña dando soporte técnico en sistemas de iniciación en minas donde Orica Per</w:t>
      </w:r>
      <w:r w:rsidR="00771D00" w:rsidRPr="00A5197C">
        <w:rPr>
          <w:rFonts w:ascii="Arial" w:hAnsi="Arial" w:cs="Arial"/>
          <w:sz w:val="22"/>
          <w:szCs w:val="22"/>
        </w:rPr>
        <w:t>ú S.A.</w:t>
      </w:r>
      <w:r w:rsidRPr="00A5197C">
        <w:rPr>
          <w:rFonts w:ascii="Arial" w:hAnsi="Arial" w:cs="Arial"/>
          <w:sz w:val="22"/>
          <w:szCs w:val="22"/>
        </w:rPr>
        <w:t xml:space="preserve"> brinda servicio.</w:t>
      </w:r>
    </w:p>
    <w:p w14:paraId="7CA2566D" w14:textId="3A651A9F" w:rsidR="00D34429" w:rsidRPr="00A5197C" w:rsidRDefault="00D34429" w:rsidP="00A5197C">
      <w:pPr>
        <w:pStyle w:val="Prrafodelista"/>
        <w:spacing w:before="0" w:line="360" w:lineRule="auto"/>
        <w:ind w:left="643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Coautores:</w:t>
      </w:r>
    </w:p>
    <w:p w14:paraId="2442153D" w14:textId="00F497B4" w:rsidR="003C3318" w:rsidRPr="00A5197C" w:rsidRDefault="00D5451F" w:rsidP="00A5197C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Víctor Eduardo</w:t>
      </w:r>
      <w:r w:rsidR="003C3318" w:rsidRPr="00A5197C">
        <w:rPr>
          <w:rFonts w:ascii="Arial" w:hAnsi="Arial" w:cs="Arial"/>
          <w:sz w:val="22"/>
          <w:szCs w:val="22"/>
        </w:rPr>
        <w:t xml:space="preserve"> Vega</w:t>
      </w:r>
      <w:r w:rsidRPr="00A5197C">
        <w:rPr>
          <w:rFonts w:ascii="Arial" w:hAnsi="Arial" w:cs="Arial"/>
          <w:sz w:val="22"/>
          <w:szCs w:val="22"/>
        </w:rPr>
        <w:t xml:space="preserve"> Martínez</w:t>
      </w:r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3C3318" w:rsidRPr="00A5197C">
        <w:rPr>
          <w:rFonts w:ascii="Arial" w:hAnsi="Arial" w:cs="Arial"/>
          <w:bCs/>
          <w:sz w:val="22"/>
          <w:szCs w:val="22"/>
        </w:rPr>
        <w:t xml:space="preserve">Ingeniero de Minas de la </w:t>
      </w:r>
      <w:r w:rsidR="003C3318" w:rsidRPr="00134523">
        <w:rPr>
          <w:rFonts w:ascii="Arial" w:hAnsi="Arial" w:cs="Arial"/>
          <w:sz w:val="22"/>
          <w:szCs w:val="22"/>
        </w:rPr>
        <w:t xml:space="preserve">Universidad Nacional de </w:t>
      </w:r>
      <w:r w:rsidR="006565BF" w:rsidRPr="00134523">
        <w:rPr>
          <w:rFonts w:ascii="Arial" w:hAnsi="Arial" w:cs="Arial"/>
          <w:sz w:val="22"/>
          <w:szCs w:val="22"/>
        </w:rPr>
        <w:t xml:space="preserve">San Agustín de </w:t>
      </w:r>
      <w:r w:rsidR="003C3318" w:rsidRPr="00134523">
        <w:rPr>
          <w:rFonts w:ascii="Arial" w:hAnsi="Arial" w:cs="Arial"/>
          <w:sz w:val="22"/>
          <w:szCs w:val="22"/>
        </w:rPr>
        <w:t>Arequipa</w:t>
      </w:r>
      <w:r w:rsidR="00C000AF" w:rsidRPr="00134523">
        <w:rPr>
          <w:rFonts w:ascii="Arial" w:hAnsi="Arial" w:cs="Arial"/>
          <w:sz w:val="22"/>
          <w:szCs w:val="22"/>
        </w:rPr>
        <w:t>,</w:t>
      </w:r>
      <w:r w:rsidR="00C000AF" w:rsidRPr="00A5197C">
        <w:rPr>
          <w:rFonts w:ascii="Arial" w:hAnsi="Arial" w:cs="Arial"/>
          <w:bCs/>
          <w:sz w:val="22"/>
          <w:szCs w:val="22"/>
        </w:rPr>
        <w:t xml:space="preserve"> con 12 años de experiencia en voladura</w:t>
      </w:r>
      <w:r w:rsidR="00433D7F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C000AF" w:rsidRPr="00A5197C">
        <w:rPr>
          <w:rFonts w:ascii="Arial" w:hAnsi="Arial" w:cs="Arial"/>
          <w:bCs/>
          <w:sz w:val="22"/>
          <w:szCs w:val="22"/>
        </w:rPr>
        <w:t>Especialista en Sistemas de Iniciación Electrónica y WebGen (inalámbrica).</w:t>
      </w:r>
    </w:p>
    <w:p w14:paraId="64F23CE9" w14:textId="291117D1" w:rsidR="003C3318" w:rsidRPr="00A5197C" w:rsidRDefault="003C3318" w:rsidP="00A5197C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Royer Romero </w:t>
      </w:r>
      <w:proofErr w:type="spellStart"/>
      <w:r w:rsidRPr="00A5197C">
        <w:rPr>
          <w:rFonts w:ascii="Arial" w:hAnsi="Arial" w:cs="Arial"/>
          <w:bCs/>
          <w:sz w:val="22"/>
          <w:szCs w:val="22"/>
        </w:rPr>
        <w:t>Paucar</w:t>
      </w:r>
      <w:proofErr w:type="spellEnd"/>
      <w:r w:rsidR="00D5451F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Ingeniero de </w:t>
      </w:r>
      <w:r w:rsidR="00350421" w:rsidRPr="00A5197C">
        <w:rPr>
          <w:rFonts w:ascii="Arial" w:hAnsi="Arial" w:cs="Arial"/>
          <w:bCs/>
          <w:sz w:val="22"/>
          <w:szCs w:val="22"/>
        </w:rPr>
        <w:t>Minas de</w:t>
      </w:r>
      <w:r w:rsidRPr="00A5197C">
        <w:rPr>
          <w:rFonts w:ascii="Arial" w:hAnsi="Arial" w:cs="Arial"/>
          <w:bCs/>
          <w:sz w:val="22"/>
          <w:szCs w:val="22"/>
        </w:rPr>
        <w:t xml:space="preserve"> la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bCs/>
          <w:sz w:val="22"/>
          <w:szCs w:val="22"/>
        </w:rPr>
        <w:t>Universidad Nacional del Centro del Perú con 10 años de experiencia en voladura. Especialista en Sistemas de Iniciación Electrónica y WebGen (inalámbrica).</w:t>
      </w:r>
    </w:p>
    <w:sectPr w:rsidR="003C3318" w:rsidRPr="00A5197C" w:rsidSect="00E34019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1580" w:right="1300" w:bottom="1702" w:left="1300" w:header="720" w:footer="1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882B" w14:textId="77777777" w:rsidR="004638F0" w:rsidRDefault="004638F0" w:rsidP="00E34019">
      <w:r>
        <w:separator/>
      </w:r>
    </w:p>
  </w:endnote>
  <w:endnote w:type="continuationSeparator" w:id="0">
    <w:p w14:paraId="4B40A8A5" w14:textId="77777777" w:rsidR="004638F0" w:rsidRDefault="004638F0" w:rsidP="00E34019">
      <w:r>
        <w:continuationSeparator/>
      </w:r>
    </w:p>
  </w:endnote>
  <w:endnote w:type="continuationNotice" w:id="1">
    <w:p w14:paraId="383DB8FF" w14:textId="77777777" w:rsidR="004638F0" w:rsidRDefault="004638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1D43" w14:textId="102ECC01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E54F40A" wp14:editId="72D3D7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55301845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93BAD" w14:textId="6E73274C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E54F40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" style="position:absolute;margin-left:0;margin-top:0;width:27.25pt;height:26.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" filled="f" stroked="f">
              <v:textbox style="mso-fit-shape-to-text:t" inset="0,0,0,15pt">
                <w:txbxContent>
                  <w:p w14:paraId="42F93BAD" w14:textId="6E73274C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18C2" w14:textId="44792F63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81BC9EB" wp14:editId="0AAAA8B7">
              <wp:simplePos x="828675" y="9705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8874905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79CC2" w14:textId="4F1590D2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781BC9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0;margin-top:0;width:27.25pt;height:26.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ZBWJoQ8CAAAc&#10;BAAADgAAAAAAAAAAAAAAAAAuAgAAZHJzL2Uyb0RvYy54bWxQSwECLQAUAAYACAAAACEAFWWfBtoA&#10;AAADAQAADwAAAAAAAAAAAAAAAABpBAAAZHJzL2Rvd25yZXYueG1sUEsFBgAAAAAEAAQA8wAAAHAF&#10;AAAAAA==&#10;" filled="f" stroked="f">
              <v:textbox style="mso-fit-shape-to-text:t" inset="0,0,0,15pt">
                <w:txbxContent>
                  <w:p w14:paraId="50079CC2" w14:textId="4F1590D2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F24A" w14:textId="18F95957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E51441" wp14:editId="0B0AB9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204114551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B13E5" w14:textId="3AF6EA8B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30E5144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Public" style="position:absolute;margin-left:0;margin-top:0;width:27.25pt;height:26.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CpYmLA8CAAAc&#10;BAAADgAAAAAAAAAAAAAAAAAuAgAAZHJzL2Uyb0RvYy54bWxQSwECLQAUAAYACAAAACEAFWWfBtoA&#10;AAADAQAADwAAAAAAAAAAAAAAAABpBAAAZHJzL2Rvd25yZXYueG1sUEsFBgAAAAAEAAQA8wAAAHAF&#10;AAAAAA==&#10;" filled="f" stroked="f">
              <v:textbox style="mso-fit-shape-to-text:t" inset="0,0,0,15pt">
                <w:txbxContent>
                  <w:p w14:paraId="03BB13E5" w14:textId="3AF6EA8B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539C" w14:textId="77777777" w:rsidR="004638F0" w:rsidRDefault="004638F0" w:rsidP="00E34019">
      <w:r>
        <w:separator/>
      </w:r>
    </w:p>
  </w:footnote>
  <w:footnote w:type="continuationSeparator" w:id="0">
    <w:p w14:paraId="22ABFEE5" w14:textId="77777777" w:rsidR="004638F0" w:rsidRDefault="004638F0" w:rsidP="00E34019">
      <w:r>
        <w:continuationSeparator/>
      </w:r>
    </w:p>
  </w:footnote>
  <w:footnote w:type="continuationNotice" w:id="1">
    <w:p w14:paraId="2D1DFFE1" w14:textId="77777777" w:rsidR="004638F0" w:rsidRDefault="004638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4BD5" w14:textId="65A5C4FD" w:rsidR="00FE3F02" w:rsidRDefault="00FE3F0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831A38" wp14:editId="42202E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4250739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A2FB2" w14:textId="10F4B00F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3831A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79AA2FB2" w14:textId="10F4B00F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732B" w14:textId="20A70802" w:rsidR="00FE3F02" w:rsidRDefault="00FE3F0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AFA43" wp14:editId="732B9A5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190686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FE57C" w14:textId="03738D15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42EAFA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Dq&#10;ukxE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17DFE57C" w14:textId="03738D15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7EC"/>
    <w:multiLevelType w:val="hybridMultilevel"/>
    <w:tmpl w:val="38881370"/>
    <w:lvl w:ilvl="0" w:tplc="70920E6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9D76B6"/>
    <w:multiLevelType w:val="hybridMultilevel"/>
    <w:tmpl w:val="D80840A0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12782CA5"/>
    <w:multiLevelType w:val="hybridMultilevel"/>
    <w:tmpl w:val="E73202DC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196E5685"/>
    <w:multiLevelType w:val="hybridMultilevel"/>
    <w:tmpl w:val="CCBE395A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8" w15:restartNumberingAfterBreak="0">
    <w:nsid w:val="21A86145"/>
    <w:multiLevelType w:val="hybridMultilevel"/>
    <w:tmpl w:val="DEC82FF6"/>
    <w:lvl w:ilvl="0" w:tplc="6C3811E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126D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08BC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A022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EAC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D695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02EA0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8831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C90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685F65"/>
    <w:multiLevelType w:val="hybridMultilevel"/>
    <w:tmpl w:val="0066C9E8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93150B"/>
    <w:multiLevelType w:val="hybridMultilevel"/>
    <w:tmpl w:val="0EF4245A"/>
    <w:lvl w:ilvl="0" w:tplc="1E3C60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0804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FE36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EAF6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94146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BE2C5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2CEB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205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8C13A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1661B"/>
    <w:multiLevelType w:val="hybridMultilevel"/>
    <w:tmpl w:val="C9BCC52E"/>
    <w:lvl w:ilvl="0" w:tplc="FA1CB7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8C93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24F9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BE136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92F97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8A9C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743FB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F64E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7EF9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F77D2"/>
    <w:multiLevelType w:val="hybridMultilevel"/>
    <w:tmpl w:val="1C4C0A0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2" w15:restartNumberingAfterBreak="0">
    <w:nsid w:val="45410629"/>
    <w:multiLevelType w:val="hybridMultilevel"/>
    <w:tmpl w:val="E94A5F5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A772E"/>
    <w:multiLevelType w:val="hybridMultilevel"/>
    <w:tmpl w:val="D2D84C98"/>
    <w:lvl w:ilvl="0" w:tplc="C930D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D84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023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D82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0AD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02C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EA2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644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C81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1544FD2"/>
    <w:multiLevelType w:val="hybridMultilevel"/>
    <w:tmpl w:val="DDB06C3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61F92"/>
    <w:multiLevelType w:val="hybridMultilevel"/>
    <w:tmpl w:val="983255AE"/>
    <w:lvl w:ilvl="0" w:tplc="8E32A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9432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5A9F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89D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E647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ED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D6D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BC7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E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5513E"/>
    <w:multiLevelType w:val="hybridMultilevel"/>
    <w:tmpl w:val="0314551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3121"/>
    <w:multiLevelType w:val="multilevel"/>
    <w:tmpl w:val="6882A21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6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E491C6A"/>
    <w:multiLevelType w:val="hybridMultilevel"/>
    <w:tmpl w:val="7550F91E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4F3DCF"/>
    <w:multiLevelType w:val="hybridMultilevel"/>
    <w:tmpl w:val="FA400656"/>
    <w:lvl w:ilvl="0" w:tplc="73B676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D01BB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C83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3226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5EDE7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0CD6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A240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EA0A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384C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911681">
    <w:abstractNumId w:val="7"/>
  </w:num>
  <w:num w:numId="2" w16cid:durableId="1265770495">
    <w:abstractNumId w:val="0"/>
  </w:num>
  <w:num w:numId="3" w16cid:durableId="124396722">
    <w:abstractNumId w:val="35"/>
  </w:num>
  <w:num w:numId="4" w16cid:durableId="44184697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26"/>
  </w:num>
  <w:num w:numId="8" w16cid:durableId="1666005977">
    <w:abstractNumId w:val="21"/>
  </w:num>
  <w:num w:numId="9" w16cid:durableId="520242431">
    <w:abstractNumId w:val="14"/>
  </w:num>
  <w:num w:numId="10" w16cid:durableId="1804226011">
    <w:abstractNumId w:val="32"/>
  </w:num>
  <w:num w:numId="11" w16cid:durableId="644243216">
    <w:abstractNumId w:val="19"/>
  </w:num>
  <w:num w:numId="12" w16cid:durableId="288975981">
    <w:abstractNumId w:val="29"/>
  </w:num>
  <w:num w:numId="13" w16cid:durableId="1665619592">
    <w:abstractNumId w:val="30"/>
  </w:num>
  <w:num w:numId="14" w16cid:durableId="181670562">
    <w:abstractNumId w:val="35"/>
  </w:num>
  <w:num w:numId="15" w16cid:durableId="1335448568">
    <w:abstractNumId w:val="35"/>
  </w:num>
  <w:num w:numId="16" w16cid:durableId="1720938350">
    <w:abstractNumId w:val="35"/>
  </w:num>
  <w:num w:numId="17" w16cid:durableId="1033579684">
    <w:abstractNumId w:val="20"/>
  </w:num>
  <w:num w:numId="18" w16cid:durableId="1432316145">
    <w:abstractNumId w:val="9"/>
  </w:num>
  <w:num w:numId="19" w16cid:durableId="1708674217">
    <w:abstractNumId w:val="16"/>
  </w:num>
  <w:num w:numId="20" w16cid:durableId="320278394">
    <w:abstractNumId w:val="11"/>
  </w:num>
  <w:num w:numId="21" w16cid:durableId="774208996">
    <w:abstractNumId w:val="34"/>
  </w:num>
  <w:num w:numId="22" w16cid:durableId="1973512144">
    <w:abstractNumId w:val="28"/>
  </w:num>
  <w:num w:numId="23" w16cid:durableId="976421439">
    <w:abstractNumId w:val="4"/>
  </w:num>
  <w:num w:numId="24" w16cid:durableId="686297472">
    <w:abstractNumId w:val="1"/>
  </w:num>
  <w:num w:numId="25" w16cid:durableId="1963421004">
    <w:abstractNumId w:val="17"/>
  </w:num>
  <w:num w:numId="26" w16cid:durableId="1780868">
    <w:abstractNumId w:val="25"/>
  </w:num>
  <w:num w:numId="27" w16cid:durableId="546987145">
    <w:abstractNumId w:val="31"/>
  </w:num>
  <w:num w:numId="28" w16cid:durableId="1758406870">
    <w:abstractNumId w:val="15"/>
  </w:num>
  <w:num w:numId="29" w16cid:durableId="91779339">
    <w:abstractNumId w:val="36"/>
  </w:num>
  <w:num w:numId="30" w16cid:durableId="1078553598">
    <w:abstractNumId w:val="10"/>
  </w:num>
  <w:num w:numId="31" w16cid:durableId="536939434">
    <w:abstractNumId w:val="18"/>
  </w:num>
  <w:num w:numId="32" w16cid:durableId="1096906396">
    <w:abstractNumId w:val="8"/>
  </w:num>
  <w:num w:numId="33" w16cid:durableId="2079789542">
    <w:abstractNumId w:val="24"/>
  </w:num>
  <w:num w:numId="34" w16cid:durableId="376516919">
    <w:abstractNumId w:val="27"/>
  </w:num>
  <w:num w:numId="35" w16cid:durableId="936718887">
    <w:abstractNumId w:val="38"/>
  </w:num>
  <w:num w:numId="36" w16cid:durableId="564534003">
    <w:abstractNumId w:val="12"/>
  </w:num>
  <w:num w:numId="37" w16cid:durableId="94138588">
    <w:abstractNumId w:val="23"/>
  </w:num>
  <w:num w:numId="38" w16cid:durableId="841897741">
    <w:abstractNumId w:val="13"/>
  </w:num>
  <w:num w:numId="39" w16cid:durableId="307630470">
    <w:abstractNumId w:val="37"/>
  </w:num>
  <w:num w:numId="40" w16cid:durableId="109445826">
    <w:abstractNumId w:val="2"/>
  </w:num>
  <w:num w:numId="41" w16cid:durableId="946086435">
    <w:abstractNumId w:val="22"/>
  </w:num>
  <w:num w:numId="42" w16cid:durableId="1491365882">
    <w:abstractNumId w:val="6"/>
  </w:num>
  <w:num w:numId="43" w16cid:durableId="1430547485">
    <w:abstractNumId w:val="33"/>
  </w:num>
  <w:num w:numId="44" w16cid:durableId="1428890666">
    <w:abstractNumId w:val="3"/>
  </w:num>
  <w:num w:numId="45" w16cid:durableId="1376351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3A6A"/>
    <w:rsid w:val="00003F46"/>
    <w:rsid w:val="00004519"/>
    <w:rsid w:val="000063A3"/>
    <w:rsid w:val="00007986"/>
    <w:rsid w:val="00010E70"/>
    <w:rsid w:val="00015D9E"/>
    <w:rsid w:val="00016141"/>
    <w:rsid w:val="00021F85"/>
    <w:rsid w:val="00021F8A"/>
    <w:rsid w:val="00027EEC"/>
    <w:rsid w:val="00030762"/>
    <w:rsid w:val="00031D01"/>
    <w:rsid w:val="00034332"/>
    <w:rsid w:val="0004331C"/>
    <w:rsid w:val="00052062"/>
    <w:rsid w:val="00054229"/>
    <w:rsid w:val="000548FF"/>
    <w:rsid w:val="00055D4D"/>
    <w:rsid w:val="000568A0"/>
    <w:rsid w:val="00056E39"/>
    <w:rsid w:val="000570B9"/>
    <w:rsid w:val="0005793D"/>
    <w:rsid w:val="0006007C"/>
    <w:rsid w:val="000627EF"/>
    <w:rsid w:val="00063833"/>
    <w:rsid w:val="00065FD8"/>
    <w:rsid w:val="0006611F"/>
    <w:rsid w:val="000663D1"/>
    <w:rsid w:val="000678EF"/>
    <w:rsid w:val="00067CB0"/>
    <w:rsid w:val="00067F97"/>
    <w:rsid w:val="0007179E"/>
    <w:rsid w:val="00071EDB"/>
    <w:rsid w:val="000731F9"/>
    <w:rsid w:val="00074121"/>
    <w:rsid w:val="00074BB6"/>
    <w:rsid w:val="00077470"/>
    <w:rsid w:val="000803F6"/>
    <w:rsid w:val="00080F92"/>
    <w:rsid w:val="00081A79"/>
    <w:rsid w:val="000823E3"/>
    <w:rsid w:val="000830AB"/>
    <w:rsid w:val="0008323E"/>
    <w:rsid w:val="000837AA"/>
    <w:rsid w:val="00085D49"/>
    <w:rsid w:val="00091058"/>
    <w:rsid w:val="000921FA"/>
    <w:rsid w:val="00095094"/>
    <w:rsid w:val="0009577B"/>
    <w:rsid w:val="00097FD1"/>
    <w:rsid w:val="000A05D7"/>
    <w:rsid w:val="000A1B30"/>
    <w:rsid w:val="000A40D1"/>
    <w:rsid w:val="000A4889"/>
    <w:rsid w:val="000A4DE6"/>
    <w:rsid w:val="000B1B37"/>
    <w:rsid w:val="000B1DBC"/>
    <w:rsid w:val="000B2BD7"/>
    <w:rsid w:val="000B3281"/>
    <w:rsid w:val="000B34A5"/>
    <w:rsid w:val="000B3DD5"/>
    <w:rsid w:val="000C09C1"/>
    <w:rsid w:val="000C6BD8"/>
    <w:rsid w:val="000D01B9"/>
    <w:rsid w:val="000D0CBA"/>
    <w:rsid w:val="000D19B3"/>
    <w:rsid w:val="000D2B52"/>
    <w:rsid w:val="000D2E2F"/>
    <w:rsid w:val="000D4B68"/>
    <w:rsid w:val="000D7239"/>
    <w:rsid w:val="000D74FB"/>
    <w:rsid w:val="000D7A9D"/>
    <w:rsid w:val="000E07E8"/>
    <w:rsid w:val="000E142C"/>
    <w:rsid w:val="000E293E"/>
    <w:rsid w:val="000E608D"/>
    <w:rsid w:val="000F5B74"/>
    <w:rsid w:val="00100A78"/>
    <w:rsid w:val="00103288"/>
    <w:rsid w:val="00105A24"/>
    <w:rsid w:val="001079BF"/>
    <w:rsid w:val="00110A54"/>
    <w:rsid w:val="001111BF"/>
    <w:rsid w:val="00111BC0"/>
    <w:rsid w:val="001153CE"/>
    <w:rsid w:val="0011673F"/>
    <w:rsid w:val="001214C5"/>
    <w:rsid w:val="00122866"/>
    <w:rsid w:val="00123061"/>
    <w:rsid w:val="00123484"/>
    <w:rsid w:val="00124287"/>
    <w:rsid w:val="00124F2D"/>
    <w:rsid w:val="00130B45"/>
    <w:rsid w:val="00133256"/>
    <w:rsid w:val="001341DA"/>
    <w:rsid w:val="001343CE"/>
    <w:rsid w:val="00134523"/>
    <w:rsid w:val="00136084"/>
    <w:rsid w:val="001367F5"/>
    <w:rsid w:val="00141266"/>
    <w:rsid w:val="001418E2"/>
    <w:rsid w:val="00142875"/>
    <w:rsid w:val="001430EB"/>
    <w:rsid w:val="001457AC"/>
    <w:rsid w:val="001458F6"/>
    <w:rsid w:val="0014601C"/>
    <w:rsid w:val="001466F0"/>
    <w:rsid w:val="00146F62"/>
    <w:rsid w:val="00150014"/>
    <w:rsid w:val="0015235F"/>
    <w:rsid w:val="00154AF5"/>
    <w:rsid w:val="0015657C"/>
    <w:rsid w:val="00156B95"/>
    <w:rsid w:val="00156E1B"/>
    <w:rsid w:val="00162C8B"/>
    <w:rsid w:val="00164A51"/>
    <w:rsid w:val="0017017B"/>
    <w:rsid w:val="00170E9F"/>
    <w:rsid w:val="00172A57"/>
    <w:rsid w:val="00176783"/>
    <w:rsid w:val="001778A2"/>
    <w:rsid w:val="00183CA6"/>
    <w:rsid w:val="001851A3"/>
    <w:rsid w:val="001852C9"/>
    <w:rsid w:val="001860D2"/>
    <w:rsid w:val="00187F8F"/>
    <w:rsid w:val="0019440B"/>
    <w:rsid w:val="001948B0"/>
    <w:rsid w:val="00195810"/>
    <w:rsid w:val="001A42C7"/>
    <w:rsid w:val="001B13DF"/>
    <w:rsid w:val="001B4FA3"/>
    <w:rsid w:val="001B620A"/>
    <w:rsid w:val="001B6639"/>
    <w:rsid w:val="001C0B55"/>
    <w:rsid w:val="001C62A8"/>
    <w:rsid w:val="001C695D"/>
    <w:rsid w:val="001C6ACC"/>
    <w:rsid w:val="001D1D10"/>
    <w:rsid w:val="001D1DE8"/>
    <w:rsid w:val="001D371C"/>
    <w:rsid w:val="001D45F8"/>
    <w:rsid w:val="001D64E1"/>
    <w:rsid w:val="001D6F13"/>
    <w:rsid w:val="001E14C4"/>
    <w:rsid w:val="001E3D71"/>
    <w:rsid w:val="001F2D52"/>
    <w:rsid w:val="001F3179"/>
    <w:rsid w:val="00201544"/>
    <w:rsid w:val="00201F33"/>
    <w:rsid w:val="00203D3B"/>
    <w:rsid w:val="00206A03"/>
    <w:rsid w:val="00207AAF"/>
    <w:rsid w:val="00211FBB"/>
    <w:rsid w:val="0021329F"/>
    <w:rsid w:val="002152FB"/>
    <w:rsid w:val="00215311"/>
    <w:rsid w:val="00215B58"/>
    <w:rsid w:val="00216630"/>
    <w:rsid w:val="00220E5C"/>
    <w:rsid w:val="00222D7E"/>
    <w:rsid w:val="00223BC3"/>
    <w:rsid w:val="00223F7F"/>
    <w:rsid w:val="0022472B"/>
    <w:rsid w:val="00226530"/>
    <w:rsid w:val="0023094D"/>
    <w:rsid w:val="00232CF7"/>
    <w:rsid w:val="00233B81"/>
    <w:rsid w:val="002341A2"/>
    <w:rsid w:val="002347F1"/>
    <w:rsid w:val="00240CF5"/>
    <w:rsid w:val="00243C43"/>
    <w:rsid w:val="0024514B"/>
    <w:rsid w:val="00245DD4"/>
    <w:rsid w:val="00250AE9"/>
    <w:rsid w:val="002513CE"/>
    <w:rsid w:val="00251638"/>
    <w:rsid w:val="00251F85"/>
    <w:rsid w:val="00252176"/>
    <w:rsid w:val="0025274C"/>
    <w:rsid w:val="00256185"/>
    <w:rsid w:val="00256B84"/>
    <w:rsid w:val="002570A3"/>
    <w:rsid w:val="00260733"/>
    <w:rsid w:val="00264E46"/>
    <w:rsid w:val="002656EE"/>
    <w:rsid w:val="002662C7"/>
    <w:rsid w:val="002666BD"/>
    <w:rsid w:val="002708E0"/>
    <w:rsid w:val="00272A35"/>
    <w:rsid w:val="0027347E"/>
    <w:rsid w:val="0027451B"/>
    <w:rsid w:val="00275974"/>
    <w:rsid w:val="002804CD"/>
    <w:rsid w:val="00281745"/>
    <w:rsid w:val="00281BDE"/>
    <w:rsid w:val="00283F92"/>
    <w:rsid w:val="00284E2E"/>
    <w:rsid w:val="00286329"/>
    <w:rsid w:val="00286820"/>
    <w:rsid w:val="00286C21"/>
    <w:rsid w:val="00292031"/>
    <w:rsid w:val="00295FC8"/>
    <w:rsid w:val="0029637B"/>
    <w:rsid w:val="00296924"/>
    <w:rsid w:val="002A0075"/>
    <w:rsid w:val="002A116C"/>
    <w:rsid w:val="002A2A10"/>
    <w:rsid w:val="002A5144"/>
    <w:rsid w:val="002A568D"/>
    <w:rsid w:val="002B3DA1"/>
    <w:rsid w:val="002B3E0E"/>
    <w:rsid w:val="002B75DE"/>
    <w:rsid w:val="002B7CD5"/>
    <w:rsid w:val="002C02E0"/>
    <w:rsid w:val="002C064B"/>
    <w:rsid w:val="002C3E92"/>
    <w:rsid w:val="002C52D1"/>
    <w:rsid w:val="002C67BF"/>
    <w:rsid w:val="002C7F03"/>
    <w:rsid w:val="002D0E46"/>
    <w:rsid w:val="002D16D5"/>
    <w:rsid w:val="002D3069"/>
    <w:rsid w:val="002E13EC"/>
    <w:rsid w:val="002E1CD3"/>
    <w:rsid w:val="002E4A3E"/>
    <w:rsid w:val="002E4DF8"/>
    <w:rsid w:val="002E5ACA"/>
    <w:rsid w:val="002E785E"/>
    <w:rsid w:val="002E7D1F"/>
    <w:rsid w:val="002F0FC0"/>
    <w:rsid w:val="002F121C"/>
    <w:rsid w:val="002F4476"/>
    <w:rsid w:val="002F7AB0"/>
    <w:rsid w:val="00300095"/>
    <w:rsid w:val="003019F3"/>
    <w:rsid w:val="003045C3"/>
    <w:rsid w:val="00305383"/>
    <w:rsid w:val="00307E21"/>
    <w:rsid w:val="00311CC6"/>
    <w:rsid w:val="00313C4C"/>
    <w:rsid w:val="00317A58"/>
    <w:rsid w:val="00321EA8"/>
    <w:rsid w:val="00323639"/>
    <w:rsid w:val="0033609C"/>
    <w:rsid w:val="003376DE"/>
    <w:rsid w:val="00340E9C"/>
    <w:rsid w:val="00341631"/>
    <w:rsid w:val="00342112"/>
    <w:rsid w:val="0034303D"/>
    <w:rsid w:val="00343B57"/>
    <w:rsid w:val="00347190"/>
    <w:rsid w:val="00347B21"/>
    <w:rsid w:val="00350421"/>
    <w:rsid w:val="00353CA2"/>
    <w:rsid w:val="00355A28"/>
    <w:rsid w:val="003610D4"/>
    <w:rsid w:val="0036392D"/>
    <w:rsid w:val="00363AB8"/>
    <w:rsid w:val="0036478C"/>
    <w:rsid w:val="0036538B"/>
    <w:rsid w:val="00365540"/>
    <w:rsid w:val="00365FA3"/>
    <w:rsid w:val="00367153"/>
    <w:rsid w:val="00367934"/>
    <w:rsid w:val="003711AA"/>
    <w:rsid w:val="00372C3E"/>
    <w:rsid w:val="00377865"/>
    <w:rsid w:val="00377E68"/>
    <w:rsid w:val="003850B5"/>
    <w:rsid w:val="00387604"/>
    <w:rsid w:val="00391661"/>
    <w:rsid w:val="00392621"/>
    <w:rsid w:val="003939BC"/>
    <w:rsid w:val="003941ED"/>
    <w:rsid w:val="00394681"/>
    <w:rsid w:val="00395159"/>
    <w:rsid w:val="003961CF"/>
    <w:rsid w:val="00396C35"/>
    <w:rsid w:val="00397B5F"/>
    <w:rsid w:val="00397E27"/>
    <w:rsid w:val="003A4057"/>
    <w:rsid w:val="003B03C2"/>
    <w:rsid w:val="003B0A07"/>
    <w:rsid w:val="003B0ABD"/>
    <w:rsid w:val="003B36EF"/>
    <w:rsid w:val="003B426C"/>
    <w:rsid w:val="003B7690"/>
    <w:rsid w:val="003C19BA"/>
    <w:rsid w:val="003C1B8B"/>
    <w:rsid w:val="003C3318"/>
    <w:rsid w:val="003C70B6"/>
    <w:rsid w:val="003D03B5"/>
    <w:rsid w:val="003D108D"/>
    <w:rsid w:val="003D118C"/>
    <w:rsid w:val="003D2B55"/>
    <w:rsid w:val="003D46D7"/>
    <w:rsid w:val="003D4A55"/>
    <w:rsid w:val="003D722E"/>
    <w:rsid w:val="003E0CFE"/>
    <w:rsid w:val="003E1244"/>
    <w:rsid w:val="003E172B"/>
    <w:rsid w:val="003E522B"/>
    <w:rsid w:val="003F1BE0"/>
    <w:rsid w:val="003F2617"/>
    <w:rsid w:val="003F2F39"/>
    <w:rsid w:val="003F4D1A"/>
    <w:rsid w:val="003F523B"/>
    <w:rsid w:val="003F6DFD"/>
    <w:rsid w:val="003F6F41"/>
    <w:rsid w:val="0040132D"/>
    <w:rsid w:val="00402C0F"/>
    <w:rsid w:val="00402E04"/>
    <w:rsid w:val="00403139"/>
    <w:rsid w:val="00403B95"/>
    <w:rsid w:val="00403F1A"/>
    <w:rsid w:val="004106AF"/>
    <w:rsid w:val="00412629"/>
    <w:rsid w:val="00416E48"/>
    <w:rsid w:val="0042002A"/>
    <w:rsid w:val="00421D14"/>
    <w:rsid w:val="00422A09"/>
    <w:rsid w:val="00422CF4"/>
    <w:rsid w:val="00423C4F"/>
    <w:rsid w:val="00433D7F"/>
    <w:rsid w:val="004347B7"/>
    <w:rsid w:val="00434A09"/>
    <w:rsid w:val="0043557E"/>
    <w:rsid w:val="00437E29"/>
    <w:rsid w:val="00441E10"/>
    <w:rsid w:val="00442B4B"/>
    <w:rsid w:val="00443857"/>
    <w:rsid w:val="00443B02"/>
    <w:rsid w:val="00443B81"/>
    <w:rsid w:val="0044412D"/>
    <w:rsid w:val="004442E3"/>
    <w:rsid w:val="00445789"/>
    <w:rsid w:val="00446C6C"/>
    <w:rsid w:val="00451935"/>
    <w:rsid w:val="004552B2"/>
    <w:rsid w:val="00455805"/>
    <w:rsid w:val="00456986"/>
    <w:rsid w:val="004638F0"/>
    <w:rsid w:val="004649E0"/>
    <w:rsid w:val="004654EC"/>
    <w:rsid w:val="00472527"/>
    <w:rsid w:val="00474B4E"/>
    <w:rsid w:val="0047554B"/>
    <w:rsid w:val="00476886"/>
    <w:rsid w:val="00476CF1"/>
    <w:rsid w:val="00477A5C"/>
    <w:rsid w:val="00484C60"/>
    <w:rsid w:val="004854E6"/>
    <w:rsid w:val="0049007B"/>
    <w:rsid w:val="00491B2A"/>
    <w:rsid w:val="004922D9"/>
    <w:rsid w:val="00494BC5"/>
    <w:rsid w:val="004A244C"/>
    <w:rsid w:val="004A3017"/>
    <w:rsid w:val="004A3C2D"/>
    <w:rsid w:val="004A40CC"/>
    <w:rsid w:val="004A6425"/>
    <w:rsid w:val="004B5E4C"/>
    <w:rsid w:val="004B68D7"/>
    <w:rsid w:val="004B7E31"/>
    <w:rsid w:val="004C3F4F"/>
    <w:rsid w:val="004C59A1"/>
    <w:rsid w:val="004C5A71"/>
    <w:rsid w:val="004C775F"/>
    <w:rsid w:val="004D12EC"/>
    <w:rsid w:val="004D20E7"/>
    <w:rsid w:val="004D3EA7"/>
    <w:rsid w:val="004D5DF1"/>
    <w:rsid w:val="004D7206"/>
    <w:rsid w:val="004E3F06"/>
    <w:rsid w:val="004E52F5"/>
    <w:rsid w:val="004E699B"/>
    <w:rsid w:val="004E6BD4"/>
    <w:rsid w:val="004F001F"/>
    <w:rsid w:val="004F2813"/>
    <w:rsid w:val="004F5DA9"/>
    <w:rsid w:val="004F69E2"/>
    <w:rsid w:val="00503A04"/>
    <w:rsid w:val="00505684"/>
    <w:rsid w:val="00505FA4"/>
    <w:rsid w:val="00506C9D"/>
    <w:rsid w:val="005108C0"/>
    <w:rsid w:val="00512F1F"/>
    <w:rsid w:val="00514026"/>
    <w:rsid w:val="0051682B"/>
    <w:rsid w:val="00517765"/>
    <w:rsid w:val="00520344"/>
    <w:rsid w:val="00520705"/>
    <w:rsid w:val="00520AB3"/>
    <w:rsid w:val="0052148B"/>
    <w:rsid w:val="005339D2"/>
    <w:rsid w:val="0053411A"/>
    <w:rsid w:val="0053416F"/>
    <w:rsid w:val="005350F5"/>
    <w:rsid w:val="00536823"/>
    <w:rsid w:val="00536A91"/>
    <w:rsid w:val="00537264"/>
    <w:rsid w:val="00541AD3"/>
    <w:rsid w:val="005420F5"/>
    <w:rsid w:val="0054242C"/>
    <w:rsid w:val="00544EDD"/>
    <w:rsid w:val="00545A1E"/>
    <w:rsid w:val="00545EF6"/>
    <w:rsid w:val="00547091"/>
    <w:rsid w:val="005516A4"/>
    <w:rsid w:val="005521AB"/>
    <w:rsid w:val="0055590D"/>
    <w:rsid w:val="00555B60"/>
    <w:rsid w:val="005566D6"/>
    <w:rsid w:val="0055716A"/>
    <w:rsid w:val="00557648"/>
    <w:rsid w:val="00560762"/>
    <w:rsid w:val="0056703A"/>
    <w:rsid w:val="005706B3"/>
    <w:rsid w:val="00570A94"/>
    <w:rsid w:val="00570C6C"/>
    <w:rsid w:val="00571CD2"/>
    <w:rsid w:val="00573C06"/>
    <w:rsid w:val="0057419D"/>
    <w:rsid w:val="00574894"/>
    <w:rsid w:val="0057524A"/>
    <w:rsid w:val="00576444"/>
    <w:rsid w:val="005768E7"/>
    <w:rsid w:val="0058080F"/>
    <w:rsid w:val="0058247D"/>
    <w:rsid w:val="005841D5"/>
    <w:rsid w:val="00585F7B"/>
    <w:rsid w:val="005867A8"/>
    <w:rsid w:val="00586F5F"/>
    <w:rsid w:val="005871DA"/>
    <w:rsid w:val="005911A9"/>
    <w:rsid w:val="00592A83"/>
    <w:rsid w:val="00592BAC"/>
    <w:rsid w:val="00592F00"/>
    <w:rsid w:val="00593194"/>
    <w:rsid w:val="005949B5"/>
    <w:rsid w:val="00596452"/>
    <w:rsid w:val="005A0052"/>
    <w:rsid w:val="005A0081"/>
    <w:rsid w:val="005A5DB6"/>
    <w:rsid w:val="005A7227"/>
    <w:rsid w:val="005A75CE"/>
    <w:rsid w:val="005B2683"/>
    <w:rsid w:val="005C1475"/>
    <w:rsid w:val="005C469D"/>
    <w:rsid w:val="005C53A0"/>
    <w:rsid w:val="005C59B7"/>
    <w:rsid w:val="005D0991"/>
    <w:rsid w:val="005D37D3"/>
    <w:rsid w:val="005D682E"/>
    <w:rsid w:val="005D7678"/>
    <w:rsid w:val="005E0BC7"/>
    <w:rsid w:val="005E1898"/>
    <w:rsid w:val="005E465C"/>
    <w:rsid w:val="005E5ABF"/>
    <w:rsid w:val="005F2502"/>
    <w:rsid w:val="005F2BED"/>
    <w:rsid w:val="005F33E4"/>
    <w:rsid w:val="005F3CCD"/>
    <w:rsid w:val="00601475"/>
    <w:rsid w:val="00602E72"/>
    <w:rsid w:val="006056E5"/>
    <w:rsid w:val="00606B19"/>
    <w:rsid w:val="00613BB1"/>
    <w:rsid w:val="00614EF9"/>
    <w:rsid w:val="00621D6F"/>
    <w:rsid w:val="006238C3"/>
    <w:rsid w:val="00625A85"/>
    <w:rsid w:val="006275DF"/>
    <w:rsid w:val="006279E4"/>
    <w:rsid w:val="00627E9A"/>
    <w:rsid w:val="0063070C"/>
    <w:rsid w:val="00635CB3"/>
    <w:rsid w:val="00636B0A"/>
    <w:rsid w:val="00637AC1"/>
    <w:rsid w:val="00637E4D"/>
    <w:rsid w:val="00641608"/>
    <w:rsid w:val="00641CE9"/>
    <w:rsid w:val="00643234"/>
    <w:rsid w:val="006451D1"/>
    <w:rsid w:val="006452BB"/>
    <w:rsid w:val="006466E5"/>
    <w:rsid w:val="00647585"/>
    <w:rsid w:val="00647AAF"/>
    <w:rsid w:val="006506B5"/>
    <w:rsid w:val="00650CD7"/>
    <w:rsid w:val="00653005"/>
    <w:rsid w:val="00653593"/>
    <w:rsid w:val="00653638"/>
    <w:rsid w:val="006563F3"/>
    <w:rsid w:val="006565BF"/>
    <w:rsid w:val="0065661E"/>
    <w:rsid w:val="006643A6"/>
    <w:rsid w:val="00667FDE"/>
    <w:rsid w:val="00670B0C"/>
    <w:rsid w:val="00671C90"/>
    <w:rsid w:val="00681D49"/>
    <w:rsid w:val="00683ABA"/>
    <w:rsid w:val="006844CF"/>
    <w:rsid w:val="0068473B"/>
    <w:rsid w:val="00687D80"/>
    <w:rsid w:val="00690A76"/>
    <w:rsid w:val="006911E4"/>
    <w:rsid w:val="00691221"/>
    <w:rsid w:val="00693605"/>
    <w:rsid w:val="0069372E"/>
    <w:rsid w:val="006968F9"/>
    <w:rsid w:val="00697407"/>
    <w:rsid w:val="006A24F9"/>
    <w:rsid w:val="006A3742"/>
    <w:rsid w:val="006A694F"/>
    <w:rsid w:val="006B03C4"/>
    <w:rsid w:val="006B05E4"/>
    <w:rsid w:val="006B1077"/>
    <w:rsid w:val="006B15DD"/>
    <w:rsid w:val="006B59DF"/>
    <w:rsid w:val="006B6D73"/>
    <w:rsid w:val="006C099F"/>
    <w:rsid w:val="006C1E30"/>
    <w:rsid w:val="006C389F"/>
    <w:rsid w:val="006C40D8"/>
    <w:rsid w:val="006C43BE"/>
    <w:rsid w:val="006C4A7F"/>
    <w:rsid w:val="006D19DF"/>
    <w:rsid w:val="006D2581"/>
    <w:rsid w:val="006D2FF2"/>
    <w:rsid w:val="006D41DB"/>
    <w:rsid w:val="006D49F8"/>
    <w:rsid w:val="006D614C"/>
    <w:rsid w:val="006E1AD8"/>
    <w:rsid w:val="006F0069"/>
    <w:rsid w:val="006F0C3F"/>
    <w:rsid w:val="006F20CB"/>
    <w:rsid w:val="006F4F10"/>
    <w:rsid w:val="00701D78"/>
    <w:rsid w:val="0070287B"/>
    <w:rsid w:val="00702A67"/>
    <w:rsid w:val="0070391E"/>
    <w:rsid w:val="00704C41"/>
    <w:rsid w:val="00716282"/>
    <w:rsid w:val="00716518"/>
    <w:rsid w:val="00721AF5"/>
    <w:rsid w:val="00726934"/>
    <w:rsid w:val="00731A69"/>
    <w:rsid w:val="00740D1F"/>
    <w:rsid w:val="00740DBF"/>
    <w:rsid w:val="007418B1"/>
    <w:rsid w:val="00743305"/>
    <w:rsid w:val="00744F76"/>
    <w:rsid w:val="00746ADD"/>
    <w:rsid w:val="00747665"/>
    <w:rsid w:val="00750885"/>
    <w:rsid w:val="007524DB"/>
    <w:rsid w:val="00752C6D"/>
    <w:rsid w:val="00753110"/>
    <w:rsid w:val="00753300"/>
    <w:rsid w:val="00760E83"/>
    <w:rsid w:val="00764C04"/>
    <w:rsid w:val="00765075"/>
    <w:rsid w:val="00765F2B"/>
    <w:rsid w:val="0076699C"/>
    <w:rsid w:val="00766CDE"/>
    <w:rsid w:val="00767301"/>
    <w:rsid w:val="0077068F"/>
    <w:rsid w:val="00771AD8"/>
    <w:rsid w:val="00771D00"/>
    <w:rsid w:val="00773554"/>
    <w:rsid w:val="007742F0"/>
    <w:rsid w:val="007750D7"/>
    <w:rsid w:val="00777C1D"/>
    <w:rsid w:val="00782FA3"/>
    <w:rsid w:val="00784AF4"/>
    <w:rsid w:val="00784F07"/>
    <w:rsid w:val="007856C7"/>
    <w:rsid w:val="007877BC"/>
    <w:rsid w:val="007903DA"/>
    <w:rsid w:val="0079382E"/>
    <w:rsid w:val="00793910"/>
    <w:rsid w:val="007956D4"/>
    <w:rsid w:val="00795E26"/>
    <w:rsid w:val="007A11B6"/>
    <w:rsid w:val="007A14FB"/>
    <w:rsid w:val="007A7464"/>
    <w:rsid w:val="007A79C3"/>
    <w:rsid w:val="007B20B7"/>
    <w:rsid w:val="007C027B"/>
    <w:rsid w:val="007C08A2"/>
    <w:rsid w:val="007C339D"/>
    <w:rsid w:val="007C5B22"/>
    <w:rsid w:val="007C6720"/>
    <w:rsid w:val="007C69E8"/>
    <w:rsid w:val="007D3142"/>
    <w:rsid w:val="007D396A"/>
    <w:rsid w:val="007D43ED"/>
    <w:rsid w:val="007D608B"/>
    <w:rsid w:val="007E1027"/>
    <w:rsid w:val="007E1BE9"/>
    <w:rsid w:val="007E6BD6"/>
    <w:rsid w:val="007F6A0E"/>
    <w:rsid w:val="007F7F63"/>
    <w:rsid w:val="0080569F"/>
    <w:rsid w:val="008161CE"/>
    <w:rsid w:val="00816238"/>
    <w:rsid w:val="0081683D"/>
    <w:rsid w:val="008205B5"/>
    <w:rsid w:val="00820802"/>
    <w:rsid w:val="00821C13"/>
    <w:rsid w:val="00821E92"/>
    <w:rsid w:val="00822DBF"/>
    <w:rsid w:val="0083203B"/>
    <w:rsid w:val="0083288B"/>
    <w:rsid w:val="00835290"/>
    <w:rsid w:val="008356C0"/>
    <w:rsid w:val="008412BA"/>
    <w:rsid w:val="008414B3"/>
    <w:rsid w:val="00842FB1"/>
    <w:rsid w:val="00843BEE"/>
    <w:rsid w:val="0084675D"/>
    <w:rsid w:val="008479E3"/>
    <w:rsid w:val="008503B5"/>
    <w:rsid w:val="00853731"/>
    <w:rsid w:val="00854DA7"/>
    <w:rsid w:val="00856D4F"/>
    <w:rsid w:val="008571C8"/>
    <w:rsid w:val="008604AB"/>
    <w:rsid w:val="00861122"/>
    <w:rsid w:val="008611A1"/>
    <w:rsid w:val="00862828"/>
    <w:rsid w:val="00862F6C"/>
    <w:rsid w:val="00867397"/>
    <w:rsid w:val="00871DEA"/>
    <w:rsid w:val="00872129"/>
    <w:rsid w:val="00875E86"/>
    <w:rsid w:val="008779CB"/>
    <w:rsid w:val="0088023E"/>
    <w:rsid w:val="00881CF9"/>
    <w:rsid w:val="00881D47"/>
    <w:rsid w:val="00883910"/>
    <w:rsid w:val="00885578"/>
    <w:rsid w:val="00886C51"/>
    <w:rsid w:val="00887A99"/>
    <w:rsid w:val="0089140D"/>
    <w:rsid w:val="008966A3"/>
    <w:rsid w:val="008A5419"/>
    <w:rsid w:val="008A697B"/>
    <w:rsid w:val="008A7AB9"/>
    <w:rsid w:val="008B1676"/>
    <w:rsid w:val="008B40CB"/>
    <w:rsid w:val="008B43FE"/>
    <w:rsid w:val="008B4E0D"/>
    <w:rsid w:val="008C0166"/>
    <w:rsid w:val="008C0DED"/>
    <w:rsid w:val="008C159C"/>
    <w:rsid w:val="008C2CFD"/>
    <w:rsid w:val="008C6C43"/>
    <w:rsid w:val="008D2DB1"/>
    <w:rsid w:val="008D45E1"/>
    <w:rsid w:val="008D57EB"/>
    <w:rsid w:val="008E0723"/>
    <w:rsid w:val="008E3719"/>
    <w:rsid w:val="008E3EA0"/>
    <w:rsid w:val="008E4264"/>
    <w:rsid w:val="008E4D35"/>
    <w:rsid w:val="008E645C"/>
    <w:rsid w:val="008F0EB8"/>
    <w:rsid w:val="008F1015"/>
    <w:rsid w:val="008F4E86"/>
    <w:rsid w:val="008F716A"/>
    <w:rsid w:val="00900105"/>
    <w:rsid w:val="009014C1"/>
    <w:rsid w:val="009043D6"/>
    <w:rsid w:val="00907B48"/>
    <w:rsid w:val="0091207A"/>
    <w:rsid w:val="009161B9"/>
    <w:rsid w:val="00916215"/>
    <w:rsid w:val="00917662"/>
    <w:rsid w:val="00921B2E"/>
    <w:rsid w:val="009228A9"/>
    <w:rsid w:val="00924B50"/>
    <w:rsid w:val="0092652F"/>
    <w:rsid w:val="00926785"/>
    <w:rsid w:val="0093135A"/>
    <w:rsid w:val="0093146F"/>
    <w:rsid w:val="0093157E"/>
    <w:rsid w:val="00932BA5"/>
    <w:rsid w:val="00932EF9"/>
    <w:rsid w:val="00935E4A"/>
    <w:rsid w:val="00936F78"/>
    <w:rsid w:val="00937ED1"/>
    <w:rsid w:val="00941163"/>
    <w:rsid w:val="0094443C"/>
    <w:rsid w:val="009467ED"/>
    <w:rsid w:val="009510B8"/>
    <w:rsid w:val="009525D7"/>
    <w:rsid w:val="00954FA6"/>
    <w:rsid w:val="00956536"/>
    <w:rsid w:val="0096269A"/>
    <w:rsid w:val="009626F4"/>
    <w:rsid w:val="0096426B"/>
    <w:rsid w:val="00965607"/>
    <w:rsid w:val="00967A9A"/>
    <w:rsid w:val="00970D05"/>
    <w:rsid w:val="00970F17"/>
    <w:rsid w:val="00975248"/>
    <w:rsid w:val="00976841"/>
    <w:rsid w:val="00976B1C"/>
    <w:rsid w:val="0098332E"/>
    <w:rsid w:val="00984C26"/>
    <w:rsid w:val="00987C03"/>
    <w:rsid w:val="0099240D"/>
    <w:rsid w:val="009934F3"/>
    <w:rsid w:val="00995839"/>
    <w:rsid w:val="00997BC5"/>
    <w:rsid w:val="00997F8B"/>
    <w:rsid w:val="009A261E"/>
    <w:rsid w:val="009A295C"/>
    <w:rsid w:val="009A2B80"/>
    <w:rsid w:val="009A2EFB"/>
    <w:rsid w:val="009B370E"/>
    <w:rsid w:val="009B3ACA"/>
    <w:rsid w:val="009B4685"/>
    <w:rsid w:val="009B55EC"/>
    <w:rsid w:val="009B590D"/>
    <w:rsid w:val="009B72F5"/>
    <w:rsid w:val="009C096D"/>
    <w:rsid w:val="009C246A"/>
    <w:rsid w:val="009C25A2"/>
    <w:rsid w:val="009C3186"/>
    <w:rsid w:val="009C4BBB"/>
    <w:rsid w:val="009C76F4"/>
    <w:rsid w:val="009D34B4"/>
    <w:rsid w:val="009D5303"/>
    <w:rsid w:val="009D628A"/>
    <w:rsid w:val="009D6A4B"/>
    <w:rsid w:val="009D7611"/>
    <w:rsid w:val="009D79A6"/>
    <w:rsid w:val="009E1CF9"/>
    <w:rsid w:val="009E21AA"/>
    <w:rsid w:val="009E33C9"/>
    <w:rsid w:val="009E419E"/>
    <w:rsid w:val="009E7366"/>
    <w:rsid w:val="009F1306"/>
    <w:rsid w:val="009F1B3F"/>
    <w:rsid w:val="009F298D"/>
    <w:rsid w:val="009F4016"/>
    <w:rsid w:val="009F5281"/>
    <w:rsid w:val="009F5BC3"/>
    <w:rsid w:val="009F5D8D"/>
    <w:rsid w:val="009F5E99"/>
    <w:rsid w:val="00A00960"/>
    <w:rsid w:val="00A016C5"/>
    <w:rsid w:val="00A01A93"/>
    <w:rsid w:val="00A03867"/>
    <w:rsid w:val="00A03FDC"/>
    <w:rsid w:val="00A05939"/>
    <w:rsid w:val="00A05CA1"/>
    <w:rsid w:val="00A06094"/>
    <w:rsid w:val="00A06CEE"/>
    <w:rsid w:val="00A06ECB"/>
    <w:rsid w:val="00A11BA5"/>
    <w:rsid w:val="00A13D5E"/>
    <w:rsid w:val="00A229D4"/>
    <w:rsid w:val="00A24FC3"/>
    <w:rsid w:val="00A258AF"/>
    <w:rsid w:val="00A30CC7"/>
    <w:rsid w:val="00A409D6"/>
    <w:rsid w:val="00A4410D"/>
    <w:rsid w:val="00A454F0"/>
    <w:rsid w:val="00A4576C"/>
    <w:rsid w:val="00A4674D"/>
    <w:rsid w:val="00A47737"/>
    <w:rsid w:val="00A4780A"/>
    <w:rsid w:val="00A47CCF"/>
    <w:rsid w:val="00A5197C"/>
    <w:rsid w:val="00A54379"/>
    <w:rsid w:val="00A56DCF"/>
    <w:rsid w:val="00A6322C"/>
    <w:rsid w:val="00A653DE"/>
    <w:rsid w:val="00A66F65"/>
    <w:rsid w:val="00A67BCA"/>
    <w:rsid w:val="00A740E7"/>
    <w:rsid w:val="00A741F9"/>
    <w:rsid w:val="00A74580"/>
    <w:rsid w:val="00A760D7"/>
    <w:rsid w:val="00A77877"/>
    <w:rsid w:val="00A80CB9"/>
    <w:rsid w:val="00A81B55"/>
    <w:rsid w:val="00A822DB"/>
    <w:rsid w:val="00A8256C"/>
    <w:rsid w:val="00A83F40"/>
    <w:rsid w:val="00A85499"/>
    <w:rsid w:val="00A85E61"/>
    <w:rsid w:val="00A86945"/>
    <w:rsid w:val="00A870AF"/>
    <w:rsid w:val="00A9427A"/>
    <w:rsid w:val="00A9580B"/>
    <w:rsid w:val="00A958AF"/>
    <w:rsid w:val="00A968C5"/>
    <w:rsid w:val="00A977BE"/>
    <w:rsid w:val="00AA00E9"/>
    <w:rsid w:val="00AA15D0"/>
    <w:rsid w:val="00AA2025"/>
    <w:rsid w:val="00AA268B"/>
    <w:rsid w:val="00AA420B"/>
    <w:rsid w:val="00AA4608"/>
    <w:rsid w:val="00AB0E27"/>
    <w:rsid w:val="00AB1622"/>
    <w:rsid w:val="00AB3081"/>
    <w:rsid w:val="00AB34D4"/>
    <w:rsid w:val="00AB6EE0"/>
    <w:rsid w:val="00AB734C"/>
    <w:rsid w:val="00AB7B37"/>
    <w:rsid w:val="00AC0869"/>
    <w:rsid w:val="00AC1336"/>
    <w:rsid w:val="00AC17F9"/>
    <w:rsid w:val="00AC2956"/>
    <w:rsid w:val="00AC2BAC"/>
    <w:rsid w:val="00AC35D0"/>
    <w:rsid w:val="00AC3916"/>
    <w:rsid w:val="00AC3B85"/>
    <w:rsid w:val="00AC6129"/>
    <w:rsid w:val="00AC7A97"/>
    <w:rsid w:val="00AD0DE7"/>
    <w:rsid w:val="00AD39E3"/>
    <w:rsid w:val="00AD5BD6"/>
    <w:rsid w:val="00AD5F67"/>
    <w:rsid w:val="00AE0B1B"/>
    <w:rsid w:val="00AE0FA8"/>
    <w:rsid w:val="00AF1A40"/>
    <w:rsid w:val="00AF5D12"/>
    <w:rsid w:val="00AF61C4"/>
    <w:rsid w:val="00AF7062"/>
    <w:rsid w:val="00AF7586"/>
    <w:rsid w:val="00B00019"/>
    <w:rsid w:val="00B0014A"/>
    <w:rsid w:val="00B00D79"/>
    <w:rsid w:val="00B06521"/>
    <w:rsid w:val="00B06AE0"/>
    <w:rsid w:val="00B101DD"/>
    <w:rsid w:val="00B11083"/>
    <w:rsid w:val="00B11198"/>
    <w:rsid w:val="00B16E17"/>
    <w:rsid w:val="00B249FD"/>
    <w:rsid w:val="00B26CDC"/>
    <w:rsid w:val="00B27FCD"/>
    <w:rsid w:val="00B32487"/>
    <w:rsid w:val="00B36B9D"/>
    <w:rsid w:val="00B42A1C"/>
    <w:rsid w:val="00B42A87"/>
    <w:rsid w:val="00B42CE0"/>
    <w:rsid w:val="00B50DEE"/>
    <w:rsid w:val="00B51D1E"/>
    <w:rsid w:val="00B51E09"/>
    <w:rsid w:val="00B55706"/>
    <w:rsid w:val="00B55C93"/>
    <w:rsid w:val="00B609CE"/>
    <w:rsid w:val="00B65145"/>
    <w:rsid w:val="00B65679"/>
    <w:rsid w:val="00B65A9F"/>
    <w:rsid w:val="00B65B86"/>
    <w:rsid w:val="00B6780B"/>
    <w:rsid w:val="00B74E54"/>
    <w:rsid w:val="00B758E0"/>
    <w:rsid w:val="00B81167"/>
    <w:rsid w:val="00B838B7"/>
    <w:rsid w:val="00B83E78"/>
    <w:rsid w:val="00B84896"/>
    <w:rsid w:val="00B867DE"/>
    <w:rsid w:val="00B86867"/>
    <w:rsid w:val="00B87098"/>
    <w:rsid w:val="00B91D0E"/>
    <w:rsid w:val="00B9557A"/>
    <w:rsid w:val="00BA2469"/>
    <w:rsid w:val="00BA2A35"/>
    <w:rsid w:val="00BA2AE7"/>
    <w:rsid w:val="00BA31C6"/>
    <w:rsid w:val="00BA3A7F"/>
    <w:rsid w:val="00BA5EC9"/>
    <w:rsid w:val="00BA5EEC"/>
    <w:rsid w:val="00BA74C9"/>
    <w:rsid w:val="00BB2C99"/>
    <w:rsid w:val="00BB2CDD"/>
    <w:rsid w:val="00BB7801"/>
    <w:rsid w:val="00BC07B8"/>
    <w:rsid w:val="00BC1A2F"/>
    <w:rsid w:val="00BC392D"/>
    <w:rsid w:val="00BD1DA4"/>
    <w:rsid w:val="00BD31E6"/>
    <w:rsid w:val="00BD33C6"/>
    <w:rsid w:val="00BD4329"/>
    <w:rsid w:val="00BD54A0"/>
    <w:rsid w:val="00BD7829"/>
    <w:rsid w:val="00BD7B0C"/>
    <w:rsid w:val="00BE1745"/>
    <w:rsid w:val="00BE1DED"/>
    <w:rsid w:val="00BE46F0"/>
    <w:rsid w:val="00BE5010"/>
    <w:rsid w:val="00BE625B"/>
    <w:rsid w:val="00BE693C"/>
    <w:rsid w:val="00BE781E"/>
    <w:rsid w:val="00BF099B"/>
    <w:rsid w:val="00BF10EE"/>
    <w:rsid w:val="00BF1294"/>
    <w:rsid w:val="00BF2065"/>
    <w:rsid w:val="00BF3833"/>
    <w:rsid w:val="00BF3AF4"/>
    <w:rsid w:val="00BF4AA9"/>
    <w:rsid w:val="00BF573B"/>
    <w:rsid w:val="00C000AF"/>
    <w:rsid w:val="00C00F1C"/>
    <w:rsid w:val="00C06A09"/>
    <w:rsid w:val="00C16B86"/>
    <w:rsid w:val="00C17B0A"/>
    <w:rsid w:val="00C22BB7"/>
    <w:rsid w:val="00C24071"/>
    <w:rsid w:val="00C33540"/>
    <w:rsid w:val="00C353EB"/>
    <w:rsid w:val="00C37BE9"/>
    <w:rsid w:val="00C40781"/>
    <w:rsid w:val="00C409F5"/>
    <w:rsid w:val="00C40E8A"/>
    <w:rsid w:val="00C41FD1"/>
    <w:rsid w:val="00C42D60"/>
    <w:rsid w:val="00C43026"/>
    <w:rsid w:val="00C444AE"/>
    <w:rsid w:val="00C45D52"/>
    <w:rsid w:val="00C4739A"/>
    <w:rsid w:val="00C47BD5"/>
    <w:rsid w:val="00C54B6C"/>
    <w:rsid w:val="00C5583D"/>
    <w:rsid w:val="00C606D8"/>
    <w:rsid w:val="00C63338"/>
    <w:rsid w:val="00C65AE1"/>
    <w:rsid w:val="00C65E05"/>
    <w:rsid w:val="00C71D8C"/>
    <w:rsid w:val="00C8026C"/>
    <w:rsid w:val="00C80B0D"/>
    <w:rsid w:val="00C81911"/>
    <w:rsid w:val="00C831AD"/>
    <w:rsid w:val="00C85CF5"/>
    <w:rsid w:val="00C86994"/>
    <w:rsid w:val="00C91138"/>
    <w:rsid w:val="00C936E8"/>
    <w:rsid w:val="00C93C38"/>
    <w:rsid w:val="00C93D38"/>
    <w:rsid w:val="00C96BC3"/>
    <w:rsid w:val="00CA065A"/>
    <w:rsid w:val="00CA166F"/>
    <w:rsid w:val="00CA2090"/>
    <w:rsid w:val="00CA2D70"/>
    <w:rsid w:val="00CA590B"/>
    <w:rsid w:val="00CA5FCD"/>
    <w:rsid w:val="00CA6965"/>
    <w:rsid w:val="00CA6FD8"/>
    <w:rsid w:val="00CB0C61"/>
    <w:rsid w:val="00CB106A"/>
    <w:rsid w:val="00CB196E"/>
    <w:rsid w:val="00CB29F6"/>
    <w:rsid w:val="00CB2BF0"/>
    <w:rsid w:val="00CB7727"/>
    <w:rsid w:val="00CC073A"/>
    <w:rsid w:val="00CC3614"/>
    <w:rsid w:val="00CC5971"/>
    <w:rsid w:val="00CD1EED"/>
    <w:rsid w:val="00CD4B2B"/>
    <w:rsid w:val="00CD5874"/>
    <w:rsid w:val="00CD604E"/>
    <w:rsid w:val="00CD7420"/>
    <w:rsid w:val="00CD7491"/>
    <w:rsid w:val="00CD7E24"/>
    <w:rsid w:val="00CD7FC8"/>
    <w:rsid w:val="00CE124A"/>
    <w:rsid w:val="00CE161D"/>
    <w:rsid w:val="00CF0524"/>
    <w:rsid w:val="00CF0E4A"/>
    <w:rsid w:val="00CF220A"/>
    <w:rsid w:val="00CF2C2F"/>
    <w:rsid w:val="00CF2EA4"/>
    <w:rsid w:val="00CF3833"/>
    <w:rsid w:val="00CF6F7B"/>
    <w:rsid w:val="00D01262"/>
    <w:rsid w:val="00D02736"/>
    <w:rsid w:val="00D03E4A"/>
    <w:rsid w:val="00D068FA"/>
    <w:rsid w:val="00D1534E"/>
    <w:rsid w:val="00D16A10"/>
    <w:rsid w:val="00D17F75"/>
    <w:rsid w:val="00D207AB"/>
    <w:rsid w:val="00D24F82"/>
    <w:rsid w:val="00D2719F"/>
    <w:rsid w:val="00D27D79"/>
    <w:rsid w:val="00D30C9D"/>
    <w:rsid w:val="00D32BEE"/>
    <w:rsid w:val="00D33553"/>
    <w:rsid w:val="00D340D5"/>
    <w:rsid w:val="00D34429"/>
    <w:rsid w:val="00D34845"/>
    <w:rsid w:val="00D36297"/>
    <w:rsid w:val="00D36B9C"/>
    <w:rsid w:val="00D41732"/>
    <w:rsid w:val="00D41CFC"/>
    <w:rsid w:val="00D41E5D"/>
    <w:rsid w:val="00D4401C"/>
    <w:rsid w:val="00D453C9"/>
    <w:rsid w:val="00D50CE1"/>
    <w:rsid w:val="00D52E9F"/>
    <w:rsid w:val="00D5361F"/>
    <w:rsid w:val="00D542BD"/>
    <w:rsid w:val="00D5451F"/>
    <w:rsid w:val="00D57116"/>
    <w:rsid w:val="00D605D2"/>
    <w:rsid w:val="00D60A29"/>
    <w:rsid w:val="00D61572"/>
    <w:rsid w:val="00D671D4"/>
    <w:rsid w:val="00D6748C"/>
    <w:rsid w:val="00D71BBB"/>
    <w:rsid w:val="00D725D9"/>
    <w:rsid w:val="00D73B49"/>
    <w:rsid w:val="00D76C8B"/>
    <w:rsid w:val="00D818FE"/>
    <w:rsid w:val="00D822D8"/>
    <w:rsid w:val="00D852EE"/>
    <w:rsid w:val="00D86652"/>
    <w:rsid w:val="00D8790D"/>
    <w:rsid w:val="00D87F1E"/>
    <w:rsid w:val="00D9250D"/>
    <w:rsid w:val="00D968B5"/>
    <w:rsid w:val="00DA11D6"/>
    <w:rsid w:val="00DA1228"/>
    <w:rsid w:val="00DA2926"/>
    <w:rsid w:val="00DA383C"/>
    <w:rsid w:val="00DA42D7"/>
    <w:rsid w:val="00DB1E67"/>
    <w:rsid w:val="00DB398E"/>
    <w:rsid w:val="00DB3BD3"/>
    <w:rsid w:val="00DB40FD"/>
    <w:rsid w:val="00DC2476"/>
    <w:rsid w:val="00DC719A"/>
    <w:rsid w:val="00DD486F"/>
    <w:rsid w:val="00DD4CAA"/>
    <w:rsid w:val="00DE10A8"/>
    <w:rsid w:val="00DE2CAA"/>
    <w:rsid w:val="00DE6DD0"/>
    <w:rsid w:val="00DE6F0D"/>
    <w:rsid w:val="00DE74AB"/>
    <w:rsid w:val="00DE7C78"/>
    <w:rsid w:val="00DF09A5"/>
    <w:rsid w:val="00DF1F17"/>
    <w:rsid w:val="00DF3AEC"/>
    <w:rsid w:val="00DF5124"/>
    <w:rsid w:val="00DF6937"/>
    <w:rsid w:val="00E0074D"/>
    <w:rsid w:val="00E02481"/>
    <w:rsid w:val="00E064B8"/>
    <w:rsid w:val="00E06CD1"/>
    <w:rsid w:val="00E07DE8"/>
    <w:rsid w:val="00E13282"/>
    <w:rsid w:val="00E132BF"/>
    <w:rsid w:val="00E1408A"/>
    <w:rsid w:val="00E143B5"/>
    <w:rsid w:val="00E15D25"/>
    <w:rsid w:val="00E21856"/>
    <w:rsid w:val="00E262F2"/>
    <w:rsid w:val="00E2636F"/>
    <w:rsid w:val="00E31387"/>
    <w:rsid w:val="00E31AD6"/>
    <w:rsid w:val="00E33086"/>
    <w:rsid w:val="00E34019"/>
    <w:rsid w:val="00E34687"/>
    <w:rsid w:val="00E34930"/>
    <w:rsid w:val="00E35ABB"/>
    <w:rsid w:val="00E3776C"/>
    <w:rsid w:val="00E37DEA"/>
    <w:rsid w:val="00E43994"/>
    <w:rsid w:val="00E44A41"/>
    <w:rsid w:val="00E55138"/>
    <w:rsid w:val="00E60CFB"/>
    <w:rsid w:val="00E60F8A"/>
    <w:rsid w:val="00E61534"/>
    <w:rsid w:val="00E62739"/>
    <w:rsid w:val="00E63524"/>
    <w:rsid w:val="00E639C7"/>
    <w:rsid w:val="00E63BE4"/>
    <w:rsid w:val="00E63FB1"/>
    <w:rsid w:val="00E65295"/>
    <w:rsid w:val="00E74356"/>
    <w:rsid w:val="00E74597"/>
    <w:rsid w:val="00E76314"/>
    <w:rsid w:val="00E816BC"/>
    <w:rsid w:val="00E826D3"/>
    <w:rsid w:val="00E841D5"/>
    <w:rsid w:val="00E864B4"/>
    <w:rsid w:val="00E90AC8"/>
    <w:rsid w:val="00E9639F"/>
    <w:rsid w:val="00EA032C"/>
    <w:rsid w:val="00EA06CB"/>
    <w:rsid w:val="00EA1DCB"/>
    <w:rsid w:val="00EA26F8"/>
    <w:rsid w:val="00EA29CA"/>
    <w:rsid w:val="00EA2E28"/>
    <w:rsid w:val="00EA40BE"/>
    <w:rsid w:val="00EA4949"/>
    <w:rsid w:val="00EA65EA"/>
    <w:rsid w:val="00EB0493"/>
    <w:rsid w:val="00EB276E"/>
    <w:rsid w:val="00EB2C39"/>
    <w:rsid w:val="00EB352C"/>
    <w:rsid w:val="00EC02AD"/>
    <w:rsid w:val="00EC07DE"/>
    <w:rsid w:val="00EC6D9B"/>
    <w:rsid w:val="00ED4805"/>
    <w:rsid w:val="00ED4B7B"/>
    <w:rsid w:val="00ED520B"/>
    <w:rsid w:val="00ED712E"/>
    <w:rsid w:val="00ED77A5"/>
    <w:rsid w:val="00ED7E23"/>
    <w:rsid w:val="00EE2E68"/>
    <w:rsid w:val="00EE2FC1"/>
    <w:rsid w:val="00EE30E0"/>
    <w:rsid w:val="00EE3C9D"/>
    <w:rsid w:val="00EE3EA9"/>
    <w:rsid w:val="00EE48E1"/>
    <w:rsid w:val="00EE5101"/>
    <w:rsid w:val="00EF2523"/>
    <w:rsid w:val="00EF344E"/>
    <w:rsid w:val="00EF59AB"/>
    <w:rsid w:val="00EF5C25"/>
    <w:rsid w:val="00EF5DA6"/>
    <w:rsid w:val="00EF7350"/>
    <w:rsid w:val="00EF7B28"/>
    <w:rsid w:val="00F02677"/>
    <w:rsid w:val="00F0288C"/>
    <w:rsid w:val="00F02C8E"/>
    <w:rsid w:val="00F06560"/>
    <w:rsid w:val="00F118A7"/>
    <w:rsid w:val="00F142C3"/>
    <w:rsid w:val="00F15B3E"/>
    <w:rsid w:val="00F21B4D"/>
    <w:rsid w:val="00F23C88"/>
    <w:rsid w:val="00F2505B"/>
    <w:rsid w:val="00F35B71"/>
    <w:rsid w:val="00F37493"/>
    <w:rsid w:val="00F40A54"/>
    <w:rsid w:val="00F41B40"/>
    <w:rsid w:val="00F436CF"/>
    <w:rsid w:val="00F443F0"/>
    <w:rsid w:val="00F44CC8"/>
    <w:rsid w:val="00F503AD"/>
    <w:rsid w:val="00F52541"/>
    <w:rsid w:val="00F52A96"/>
    <w:rsid w:val="00F54A6C"/>
    <w:rsid w:val="00F551B5"/>
    <w:rsid w:val="00F5696F"/>
    <w:rsid w:val="00F56A47"/>
    <w:rsid w:val="00F5779F"/>
    <w:rsid w:val="00F64172"/>
    <w:rsid w:val="00F645D1"/>
    <w:rsid w:val="00F64D45"/>
    <w:rsid w:val="00F664DD"/>
    <w:rsid w:val="00F6662C"/>
    <w:rsid w:val="00F67337"/>
    <w:rsid w:val="00F67E0B"/>
    <w:rsid w:val="00F70ADF"/>
    <w:rsid w:val="00F750FF"/>
    <w:rsid w:val="00F7715A"/>
    <w:rsid w:val="00F830FE"/>
    <w:rsid w:val="00F837F3"/>
    <w:rsid w:val="00F84F12"/>
    <w:rsid w:val="00F96683"/>
    <w:rsid w:val="00FA4F81"/>
    <w:rsid w:val="00FA7503"/>
    <w:rsid w:val="00FB32C2"/>
    <w:rsid w:val="00FB50C2"/>
    <w:rsid w:val="00FB52FE"/>
    <w:rsid w:val="00FB5330"/>
    <w:rsid w:val="00FB5CA0"/>
    <w:rsid w:val="00FB641F"/>
    <w:rsid w:val="00FB6632"/>
    <w:rsid w:val="00FC446C"/>
    <w:rsid w:val="00FC6442"/>
    <w:rsid w:val="00FC69A7"/>
    <w:rsid w:val="00FD4295"/>
    <w:rsid w:val="00FD4747"/>
    <w:rsid w:val="00FD6422"/>
    <w:rsid w:val="00FD6643"/>
    <w:rsid w:val="00FD6654"/>
    <w:rsid w:val="00FD6AC5"/>
    <w:rsid w:val="00FE0578"/>
    <w:rsid w:val="00FE217C"/>
    <w:rsid w:val="00FE2B6D"/>
    <w:rsid w:val="00FE3F02"/>
    <w:rsid w:val="00FE438A"/>
    <w:rsid w:val="00FE4FE9"/>
    <w:rsid w:val="00FF218B"/>
    <w:rsid w:val="00FF7176"/>
    <w:rsid w:val="00FF754B"/>
    <w:rsid w:val="036B4AE7"/>
    <w:rsid w:val="0933416E"/>
    <w:rsid w:val="11E70B42"/>
    <w:rsid w:val="1250B17B"/>
    <w:rsid w:val="12547DAA"/>
    <w:rsid w:val="194CAAE7"/>
    <w:rsid w:val="1C738CED"/>
    <w:rsid w:val="1FF0B2C9"/>
    <w:rsid w:val="23A35C66"/>
    <w:rsid w:val="25712AEC"/>
    <w:rsid w:val="2C4CC8CD"/>
    <w:rsid w:val="2F21190C"/>
    <w:rsid w:val="31622422"/>
    <w:rsid w:val="35E16CA3"/>
    <w:rsid w:val="368D0EDF"/>
    <w:rsid w:val="3C427482"/>
    <w:rsid w:val="4572A436"/>
    <w:rsid w:val="6504BE05"/>
    <w:rsid w:val="694B3291"/>
    <w:rsid w:val="70BC2F14"/>
    <w:rsid w:val="74192F6B"/>
    <w:rsid w:val="74688859"/>
    <w:rsid w:val="7A70C069"/>
    <w:rsid w:val="7C07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9AF8FF90-D009-48F1-921F-79D421F3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ar"/>
    <w:uiPriority w:val="9"/>
    <w:unhideWhenUsed/>
    <w:qFormat/>
    <w:rsid w:val="00AB7B37"/>
    <w:pPr>
      <w:numPr>
        <w:ilvl w:val="1"/>
        <w:numId w:val="3"/>
      </w:numPr>
      <w:spacing w:line="36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019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3B49"/>
    <w:rPr>
      <w:rFonts w:ascii="Arial" w:eastAsia="Arial" w:hAnsi="Arial" w:cs="Arial"/>
      <w:sz w:val="18"/>
      <w:szCs w:val="18"/>
    </w:rPr>
  </w:style>
  <w:style w:type="table" w:styleId="Tablaconcuadrcula">
    <w:name w:val="Table Grid"/>
    <w:basedOn w:val="Tabla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0D4B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B6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214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214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214C5"/>
    <w:rPr>
      <w:rFonts w:ascii="Times New Roman" w:eastAsia="Times New Roman" w:hAnsi="Times New Roman" w:cs="Times New Roman"/>
      <w:sz w:val="20"/>
      <w:szCs w:val="20"/>
      <w:lang w:val="es-PE"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14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14C5"/>
    <w:rPr>
      <w:rFonts w:ascii="Times New Roman" w:eastAsia="Times New Roman" w:hAnsi="Times New Roman" w:cs="Times New Roman"/>
      <w:b/>
      <w:bCs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62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22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3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624">
          <w:marLeft w:val="562"/>
          <w:marRight w:val="6667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6464">
          <w:marLeft w:val="562"/>
          <w:marRight w:val="682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4437">
          <w:marLeft w:val="562"/>
          <w:marRight w:val="7891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3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3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5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6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2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oyer.romero@orica.com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victor.vega2@orica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laudia.aponte@oric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AA9DA5981CE49A9EE99E93CAD6A7F" ma:contentTypeVersion="12" ma:contentTypeDescription="Create a new document." ma:contentTypeScope="" ma:versionID="3ca7a30227708f5d720aa23be5551e4e">
  <xsd:schema xmlns:xsd="http://www.w3.org/2001/XMLSchema" xmlns:xs="http://www.w3.org/2001/XMLSchema" xmlns:p="http://schemas.microsoft.com/office/2006/metadata/properties" xmlns:ns2="f5e52777-e37d-46f0-b4e8-f0c1d37fe9c2" targetNamespace="http://schemas.microsoft.com/office/2006/metadata/properties" ma:root="true" ma:fieldsID="d232904863ce01646ff766dea7e0de49" ns2:_="">
    <xsd:import namespace="f5e52777-e37d-46f0-b4e8-f0c1d37fe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52777-e37d-46f0-b4e8-f0c1d37fe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a25e7-b7a3-4eb0-b37c-e68149f85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52777-e37d-46f0-b4e8-f0c1d37fe9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A18DF9-EA75-49DB-B754-75DDAEEB1B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3F6FAF-E7FA-4A58-A55C-C611869D2E06}"/>
</file>

<file path=customXml/itemProps3.xml><?xml version="1.0" encoding="utf-8"?>
<ds:datastoreItem xmlns:ds="http://schemas.openxmlformats.org/officeDocument/2006/customXml" ds:itemID="{8E87CD8F-FDA9-479C-B961-BD4445A1D4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68443A-2D66-4613-9E65-04E296E6E3D3}">
  <ds:schemaRefs>
    <ds:schemaRef ds:uri="http://purl.org/dc/terms/"/>
    <ds:schemaRef ds:uri="f5e52777-e37d-46f0-b4e8-f0c1d37fe9c2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1134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Links>
    <vt:vector size="18" baseType="variant">
      <vt:variant>
        <vt:i4>6684687</vt:i4>
      </vt:variant>
      <vt:variant>
        <vt:i4>6</vt:i4>
      </vt:variant>
      <vt:variant>
        <vt:i4>0</vt:i4>
      </vt:variant>
      <vt:variant>
        <vt:i4>5</vt:i4>
      </vt:variant>
      <vt:variant>
        <vt:lpwstr>mailto:royer.romero@orica.com</vt:lpwstr>
      </vt:variant>
      <vt:variant>
        <vt:lpwstr/>
      </vt:variant>
      <vt:variant>
        <vt:i4>2228226</vt:i4>
      </vt:variant>
      <vt:variant>
        <vt:i4>3</vt:i4>
      </vt:variant>
      <vt:variant>
        <vt:i4>0</vt:i4>
      </vt:variant>
      <vt:variant>
        <vt:i4>5</vt:i4>
      </vt:variant>
      <vt:variant>
        <vt:lpwstr>mailto:victor.vega2@orica.com</vt:lpwstr>
      </vt:variant>
      <vt:variant>
        <vt:lpwstr/>
      </vt:variant>
      <vt:variant>
        <vt:i4>983147</vt:i4>
      </vt:variant>
      <vt:variant>
        <vt:i4>0</vt:i4>
      </vt:variant>
      <vt:variant>
        <vt:i4>0</vt:i4>
      </vt:variant>
      <vt:variant>
        <vt:i4>5</vt:i4>
      </vt:variant>
      <vt:variant>
        <vt:lpwstr>mailto:claudia.aponte@orica.com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cp:lastModifiedBy>Julber Arisaca</cp:lastModifiedBy>
  <cp:revision>42</cp:revision>
  <dcterms:created xsi:type="dcterms:W3CDTF">2025-05-09T00:57:00Z</dcterms:created>
  <dcterms:modified xsi:type="dcterms:W3CDTF">2025-05-09T19:38:00Z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c08dab5,c2c9e73,25ee9ad8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2025-04-21T20:49:43Z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f5f23069-154e-4de0-8aae-d506eb8c214c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  <property fmtid="{D5CDD505-2E9C-101B-9397-08002B2CF9AE}" pid="16" name="ClassificationContentMarkingFooterShapeIds">
    <vt:lpwstr>79a968aa,20f6645b,34e60807</vt:lpwstr>
  </property>
  <property fmtid="{D5CDD505-2E9C-101B-9397-08002B2CF9AE}" pid="17" name="ClassificationContentMarkingFooterFontProps">
    <vt:lpwstr>#000000,10,Arial</vt:lpwstr>
  </property>
  <property fmtid="{D5CDD505-2E9C-101B-9397-08002B2CF9AE}" pid="18" name="ClassificationContentMarkingFooterText">
    <vt:lpwstr>Public</vt:lpwstr>
  </property>
  <property fmtid="{D5CDD505-2E9C-101B-9397-08002B2CF9AE}" pid="19" name="MSIP_Label_99fa399c-8c29-4ed0-963a-e1cb22b444eb_Enabled">
    <vt:lpwstr>true</vt:lpwstr>
  </property>
  <property fmtid="{D5CDD505-2E9C-101B-9397-08002B2CF9AE}" pid="20" name="MSIP_Label_99fa399c-8c29-4ed0-963a-e1cb22b444eb_SetDate">
    <vt:lpwstr>2025-04-23T16:05:59Z</vt:lpwstr>
  </property>
  <property fmtid="{D5CDD505-2E9C-101B-9397-08002B2CF9AE}" pid="21" name="MSIP_Label_99fa399c-8c29-4ed0-963a-e1cb22b444eb_Method">
    <vt:lpwstr>Privileged</vt:lpwstr>
  </property>
  <property fmtid="{D5CDD505-2E9C-101B-9397-08002B2CF9AE}" pid="22" name="MSIP_Label_99fa399c-8c29-4ed0-963a-e1cb22b444eb_Name">
    <vt:lpwstr>Public</vt:lpwstr>
  </property>
  <property fmtid="{D5CDD505-2E9C-101B-9397-08002B2CF9AE}" pid="23" name="MSIP_Label_99fa399c-8c29-4ed0-963a-e1cb22b444eb_SiteId">
    <vt:lpwstr>a21a716e-fb9a-45c0-b997-e26360b0a3a1</vt:lpwstr>
  </property>
  <property fmtid="{D5CDD505-2E9C-101B-9397-08002B2CF9AE}" pid="24" name="MSIP_Label_99fa399c-8c29-4ed0-963a-e1cb22b444eb_ActionId">
    <vt:lpwstr>0b66a090-16de-4f63-906a-7e4f98aeb690</vt:lpwstr>
  </property>
  <property fmtid="{D5CDD505-2E9C-101B-9397-08002B2CF9AE}" pid="25" name="MSIP_Label_99fa399c-8c29-4ed0-963a-e1cb22b444eb_ContentBits">
    <vt:lpwstr>2</vt:lpwstr>
  </property>
  <property fmtid="{D5CDD505-2E9C-101B-9397-08002B2CF9AE}" pid="26" name="MSIP_Label_99fa399c-8c29-4ed0-963a-e1cb22b444eb_Tag">
    <vt:lpwstr>10, 0, 1, 1</vt:lpwstr>
  </property>
  <property fmtid="{D5CDD505-2E9C-101B-9397-08002B2CF9AE}" pid="27" name="ContentTypeId">
    <vt:lpwstr>0x010100EC6AA9DA5981CE49A9EE99E93CAD6A7F</vt:lpwstr>
  </property>
  <property fmtid="{D5CDD505-2E9C-101B-9397-08002B2CF9AE}" pid="28" name="MediaServiceImageTags">
    <vt:lpwstr/>
  </property>
</Properties>
</file>