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7DDA" w14:textId="77777777" w:rsidR="00342F3C" w:rsidRPr="00074783" w:rsidRDefault="00342F3C" w:rsidP="00074783">
      <w:pPr>
        <w:jc w:val="center"/>
        <w:rPr>
          <w:sz w:val="28"/>
          <w:szCs w:val="28"/>
        </w:rPr>
      </w:pPr>
    </w:p>
    <w:p w14:paraId="1A80E976" w14:textId="77777777" w:rsidR="00342F3C" w:rsidRPr="00074783" w:rsidRDefault="00342F3C" w:rsidP="00074783">
      <w:pPr>
        <w:jc w:val="center"/>
        <w:rPr>
          <w:sz w:val="28"/>
          <w:szCs w:val="28"/>
        </w:rPr>
      </w:pPr>
      <w:r w:rsidRPr="00074783">
        <w:rPr>
          <w:b/>
          <w:bCs/>
          <w:sz w:val="28"/>
          <w:szCs w:val="28"/>
        </w:rPr>
        <w:t>Título:</w:t>
      </w:r>
      <w:r w:rsidRPr="00074783">
        <w:rPr>
          <w:sz w:val="28"/>
          <w:szCs w:val="28"/>
        </w:rPr>
        <w:br/>
      </w:r>
      <w:r w:rsidRPr="00074783">
        <w:rPr>
          <w:b/>
          <w:bCs/>
          <w:sz w:val="28"/>
          <w:szCs w:val="28"/>
        </w:rPr>
        <w:t>Control y Manejo de Stocks de Mineral en Operaciones Mineras: Caso de Éxito en Marcobre</w:t>
      </w:r>
    </w:p>
    <w:p w14:paraId="48F457C3" w14:textId="77777777" w:rsidR="00342F3C" w:rsidRPr="00342F3C" w:rsidRDefault="00342F3C" w:rsidP="00342F3C">
      <w:r w:rsidRPr="00342F3C">
        <w:rPr>
          <w:b/>
          <w:bCs/>
        </w:rPr>
        <w:t>Categoría:</w:t>
      </w:r>
      <w:r w:rsidRPr="00342F3C">
        <w:br/>
        <w:t>Operaciones Mineras y Gestión de Activos</w:t>
      </w:r>
    </w:p>
    <w:p w14:paraId="0DF6377E" w14:textId="1733F822" w:rsidR="00342F3C" w:rsidRDefault="00342F3C" w:rsidP="00342F3C">
      <w:r w:rsidRPr="00342F3C">
        <w:rPr>
          <w:b/>
          <w:bCs/>
        </w:rPr>
        <w:t>Autores:</w:t>
      </w:r>
      <w:r w:rsidRPr="00342F3C">
        <w:br/>
      </w:r>
      <w:r w:rsidRPr="00342F3C">
        <w:rPr>
          <w:b/>
          <w:bCs/>
        </w:rPr>
        <w:t>Autor 1:</w:t>
      </w:r>
      <w:r w:rsidRPr="00342F3C">
        <w:t xml:space="preserve"> Alexander Quinto Francia</w:t>
      </w:r>
      <w:r w:rsidRPr="00342F3C">
        <w:br/>
        <w:t>Empresa: Marcobre</w:t>
      </w:r>
      <w:r w:rsidRPr="00342F3C">
        <w:br/>
        <w:t>Cargo: Superintendente de Planeamiento Mina</w:t>
      </w:r>
      <w:r w:rsidRPr="00342F3C">
        <w:br/>
        <w:t>Correo corporativo: alexander.quintofr@marcobre.com</w:t>
      </w:r>
      <w:r w:rsidRPr="00342F3C">
        <w:br/>
        <w:t xml:space="preserve">Correo personal: </w:t>
      </w:r>
      <w:hyperlink r:id="rId5" w:history="1">
        <w:r w:rsidRPr="00C734C5">
          <w:rPr>
            <w:rStyle w:val="Hipervnculo"/>
          </w:rPr>
          <w:t>aqfrancia@gmail.com</w:t>
        </w:r>
      </w:hyperlink>
    </w:p>
    <w:p w14:paraId="60D7B65E" w14:textId="7837C10E" w:rsidR="00342F3C" w:rsidRDefault="00342F3C" w:rsidP="00342F3C">
      <w:r w:rsidRPr="00342F3C">
        <w:t>Celular: +51 987 108 061</w:t>
      </w:r>
    </w:p>
    <w:p w14:paraId="2F0EA6B5" w14:textId="0016CBFD" w:rsidR="001106E0" w:rsidRDefault="001106E0" w:rsidP="001106E0">
      <w:r>
        <w:rPr>
          <w:b/>
          <w:bCs/>
        </w:rPr>
        <w:t>Coa</w:t>
      </w:r>
      <w:r w:rsidR="00342F3C" w:rsidRPr="00342F3C">
        <w:rPr>
          <w:b/>
          <w:bCs/>
        </w:rPr>
        <w:t xml:space="preserve">utor </w:t>
      </w:r>
      <w:r>
        <w:rPr>
          <w:b/>
          <w:bCs/>
        </w:rPr>
        <w:t>1</w:t>
      </w:r>
      <w:r w:rsidR="00342F3C" w:rsidRPr="00342F3C">
        <w:rPr>
          <w:b/>
          <w:bCs/>
        </w:rPr>
        <w:t>:</w:t>
      </w:r>
      <w:r w:rsidR="00342F3C" w:rsidRPr="00342F3C">
        <w:t xml:space="preserve"> </w:t>
      </w:r>
      <w:r>
        <w:t>Filadelfo Horna Diaz</w:t>
      </w:r>
      <w:r w:rsidR="00342F3C" w:rsidRPr="00342F3C">
        <w:br/>
      </w:r>
      <w:r w:rsidRPr="00342F3C">
        <w:t>Empresa: Marcobre</w:t>
      </w:r>
      <w:r w:rsidRPr="00342F3C">
        <w:br/>
        <w:t xml:space="preserve">Cargo: </w:t>
      </w:r>
      <w:r>
        <w:t xml:space="preserve">Ingeniero </w:t>
      </w:r>
      <w:r w:rsidRPr="00342F3C">
        <w:t>de Planeamiento Mina</w:t>
      </w:r>
      <w:r>
        <w:t xml:space="preserve"> a Corto Plazo</w:t>
      </w:r>
      <w:r w:rsidRPr="00342F3C">
        <w:br/>
        <w:t xml:space="preserve">Correo corporativo: </w:t>
      </w:r>
      <w:r w:rsidRPr="001106E0">
        <w:t>filadelfo.horna@marcobre.com</w:t>
      </w:r>
      <w:r w:rsidRPr="00342F3C">
        <w:br/>
      </w:r>
    </w:p>
    <w:p w14:paraId="5E541A9E" w14:textId="17D9F391" w:rsidR="001106E0" w:rsidRDefault="001106E0" w:rsidP="001106E0">
      <w:pPr>
        <w:spacing w:after="0"/>
      </w:pPr>
      <w:r>
        <w:rPr>
          <w:b/>
          <w:bCs/>
        </w:rPr>
        <w:t>Coa</w:t>
      </w:r>
      <w:r w:rsidRPr="00342F3C">
        <w:rPr>
          <w:b/>
          <w:bCs/>
        </w:rPr>
        <w:t>utor 2:</w:t>
      </w:r>
      <w:r w:rsidRPr="00342F3C">
        <w:t xml:space="preserve"> Angello Giuseppe Rivera Calle</w:t>
      </w:r>
      <w:r w:rsidRPr="00342F3C">
        <w:br/>
        <w:t>Empresa: Marcobre</w:t>
      </w:r>
      <w:r w:rsidRPr="00342F3C">
        <w:br/>
        <w:t>Cargo: Superintendente de Planeamiento Mina</w:t>
      </w:r>
      <w:r w:rsidRPr="00342F3C">
        <w:br/>
        <w:t xml:space="preserve">Correo corporativo: </w:t>
      </w:r>
      <w:hyperlink r:id="rId6" w:history="1">
        <w:r w:rsidRPr="00C734C5">
          <w:rPr>
            <w:rStyle w:val="Hipervnculo"/>
          </w:rPr>
          <w:t>angello.rivera@marcobre.com</w:t>
        </w:r>
      </w:hyperlink>
    </w:p>
    <w:p w14:paraId="7535C93D" w14:textId="5056A217" w:rsidR="001106E0" w:rsidRDefault="001106E0" w:rsidP="001106E0">
      <w:pPr>
        <w:spacing w:after="0"/>
      </w:pPr>
      <w:r w:rsidRPr="00342F3C">
        <w:t xml:space="preserve">Celular: +51 </w:t>
      </w:r>
      <w:r w:rsidRPr="001106E0">
        <w:t>960569200</w:t>
      </w:r>
    </w:p>
    <w:p w14:paraId="20B9DCF9" w14:textId="2B760C84" w:rsidR="001106E0" w:rsidRPr="00342F3C" w:rsidRDefault="001106E0" w:rsidP="00342F3C"/>
    <w:p w14:paraId="0D1F5BD0" w14:textId="77777777" w:rsidR="00342F3C" w:rsidRPr="00342F3C" w:rsidRDefault="00342F3C" w:rsidP="00342F3C">
      <w:r w:rsidRPr="00342F3C">
        <w:rPr>
          <w:b/>
          <w:bCs/>
        </w:rPr>
        <w:t>Palabras clave:</w:t>
      </w:r>
      <w:r w:rsidRPr="00342F3C">
        <w:br/>
        <w:t>Control de stocks, alimentación a planta, tecnología minera, Marcobre, recuperación metalúrgica, trazabilidad.</w:t>
      </w:r>
    </w:p>
    <w:p w14:paraId="0711E786" w14:textId="77777777" w:rsidR="00342F3C" w:rsidRDefault="00342F3C" w:rsidP="00342F3C">
      <w:r w:rsidRPr="00342F3C">
        <w:rPr>
          <w:b/>
          <w:bCs/>
        </w:rPr>
        <w:t>¿Este trabajo fue presentado anteriormente en otro evento?</w:t>
      </w:r>
      <w:r w:rsidRPr="00342F3C">
        <w:br/>
        <w:t>No. (O especificar cambios si aplica).</w:t>
      </w:r>
    </w:p>
    <w:p w14:paraId="452BC3B6" w14:textId="77777777" w:rsidR="001106E0" w:rsidRDefault="001106E0" w:rsidP="00342F3C"/>
    <w:p w14:paraId="0A5B538A" w14:textId="77777777" w:rsidR="001106E0" w:rsidRDefault="001106E0" w:rsidP="00342F3C"/>
    <w:p w14:paraId="6629D465" w14:textId="77777777" w:rsidR="001106E0" w:rsidRDefault="001106E0" w:rsidP="00342F3C"/>
    <w:p w14:paraId="60542FF9" w14:textId="77777777" w:rsidR="001106E0" w:rsidRDefault="001106E0" w:rsidP="00342F3C"/>
    <w:p w14:paraId="4ABAC2DD" w14:textId="77777777" w:rsidR="001106E0" w:rsidRDefault="001106E0" w:rsidP="00342F3C"/>
    <w:p w14:paraId="1AAD3913" w14:textId="77777777" w:rsidR="001106E0" w:rsidRPr="00342F3C" w:rsidRDefault="001106E0" w:rsidP="00342F3C"/>
    <w:p w14:paraId="54EBB28E" w14:textId="027347FA" w:rsidR="00342F3C" w:rsidRPr="00342F3C" w:rsidRDefault="00342F3C" w:rsidP="00342F3C"/>
    <w:p w14:paraId="712DD83C" w14:textId="77777777" w:rsidR="00342F3C" w:rsidRPr="00342F3C" w:rsidRDefault="00342F3C" w:rsidP="00113822">
      <w:pPr>
        <w:spacing w:line="360" w:lineRule="auto"/>
        <w:rPr>
          <w:b/>
          <w:bCs/>
        </w:rPr>
      </w:pPr>
      <w:r w:rsidRPr="00342F3C">
        <w:rPr>
          <w:b/>
          <w:bCs/>
        </w:rPr>
        <w:t>Resumen Técnico</w:t>
      </w:r>
    </w:p>
    <w:p w14:paraId="47698B84" w14:textId="77777777" w:rsidR="00342F3C" w:rsidRDefault="00342F3C" w:rsidP="00113822">
      <w:pPr>
        <w:spacing w:line="360" w:lineRule="auto"/>
        <w:jc w:val="both"/>
        <w:rPr>
          <w:b/>
          <w:bCs/>
        </w:rPr>
      </w:pPr>
      <w:r w:rsidRPr="00342F3C">
        <w:rPr>
          <w:b/>
          <w:bCs/>
        </w:rPr>
        <w:t>1. Contexto</w:t>
      </w:r>
    </w:p>
    <w:p w14:paraId="06CD7029" w14:textId="6DDB734F" w:rsidR="00342F3C" w:rsidRDefault="00342F3C" w:rsidP="00113822">
      <w:pPr>
        <w:spacing w:line="360" w:lineRule="auto"/>
        <w:jc w:val="both"/>
      </w:pPr>
      <w:r w:rsidRPr="00342F3C">
        <w:t>En operaciones mineras a gran escala como las de Marcobre, los stocks de mineral desempeñan un rol crítico en la continuidad operativa. Históricamente, la falta de precisión en la ley y tonelaje almacenado ha afectado la eficiencia metalúrgica en diversas minas. Ante este desafío, Marcobre implementó un sistema moderno de control de stocks basado en herramientas digitales, pesaje dinámico, GPS y modelamiento volumétrico, para garantizar trazabilidad y datos confiables.</w:t>
      </w:r>
    </w:p>
    <w:p w14:paraId="0D3B7FCE" w14:textId="77777777" w:rsidR="00342F3C" w:rsidRDefault="00342F3C" w:rsidP="00113822">
      <w:pPr>
        <w:spacing w:line="360" w:lineRule="auto"/>
        <w:jc w:val="both"/>
        <w:rPr>
          <w:b/>
          <w:bCs/>
        </w:rPr>
      </w:pPr>
      <w:r w:rsidRPr="00342F3C">
        <w:rPr>
          <w:b/>
          <w:bCs/>
        </w:rPr>
        <w:t>2. Objetivos</w:t>
      </w:r>
    </w:p>
    <w:p w14:paraId="125479D6" w14:textId="709E845D" w:rsidR="00342F3C" w:rsidRPr="00342F3C" w:rsidRDefault="00342F3C" w:rsidP="00113822">
      <w:pPr>
        <w:spacing w:line="360" w:lineRule="auto"/>
        <w:jc w:val="both"/>
      </w:pPr>
      <w:r w:rsidRPr="00342F3C">
        <w:t>Implementar un sistema de control y manejo de stocks que reduzca la variabilidad de la alimentación a planta, minimice las discrepancias físico-contables y mejore la recuperación metalúrgica, asegurando una gestión óptima de inventarios intermedios.</w:t>
      </w:r>
    </w:p>
    <w:p w14:paraId="4DD2CF46" w14:textId="77777777" w:rsidR="00342F3C" w:rsidRPr="00342F3C" w:rsidRDefault="00342F3C" w:rsidP="00113822">
      <w:pPr>
        <w:spacing w:line="360" w:lineRule="auto"/>
      </w:pPr>
      <w:r w:rsidRPr="00342F3C">
        <w:rPr>
          <w:b/>
          <w:bCs/>
        </w:rPr>
        <w:t>3. Metodología</w:t>
      </w:r>
    </w:p>
    <w:p w14:paraId="4903A855" w14:textId="77777777" w:rsidR="00342F3C" w:rsidRPr="00205E53" w:rsidRDefault="00342F3C" w:rsidP="00113822">
      <w:pPr>
        <w:spacing w:line="360" w:lineRule="auto"/>
      </w:pPr>
      <w:r w:rsidRPr="00205E53">
        <w:t>El proceso de control y manejo de stocks en Marcobre se basó en:</w:t>
      </w:r>
    </w:p>
    <w:p w14:paraId="2C5D9C3F" w14:textId="77777777" w:rsidR="00342F3C" w:rsidRPr="00205E53" w:rsidRDefault="00342F3C" w:rsidP="00113822">
      <w:pPr>
        <w:numPr>
          <w:ilvl w:val="0"/>
          <w:numId w:val="1"/>
        </w:numPr>
        <w:spacing w:line="360" w:lineRule="auto"/>
        <w:jc w:val="both"/>
      </w:pPr>
      <w:r w:rsidRPr="00205E53">
        <w:rPr>
          <w:b/>
          <w:bCs/>
        </w:rPr>
        <w:t>Control del carguío de mineral desde mina</w:t>
      </w:r>
      <w:r w:rsidRPr="00205E53">
        <w:t xml:space="preserve">: Se trabaja con bloques desplazados, utilizando herramientas como </w:t>
      </w:r>
      <w:proofErr w:type="spellStart"/>
      <w:r w:rsidRPr="00205E53">
        <w:t>OrePro</w:t>
      </w:r>
      <w:proofErr w:type="spellEnd"/>
      <w:r w:rsidRPr="00205E53">
        <w:t xml:space="preserve"> </w:t>
      </w:r>
      <w:proofErr w:type="spellStart"/>
      <w:r w:rsidRPr="00205E53">
        <w:t>Predict</w:t>
      </w:r>
      <w:proofErr w:type="spellEnd"/>
      <w:r w:rsidRPr="00205E53">
        <w:t>, que permiten registrar la calidad y cantidad del mineral directamente en el momento de la extracción.</w:t>
      </w:r>
    </w:p>
    <w:p w14:paraId="1E3FEEC9" w14:textId="77777777" w:rsidR="00342F3C" w:rsidRPr="00205E53" w:rsidRDefault="00342F3C" w:rsidP="00113822">
      <w:pPr>
        <w:numPr>
          <w:ilvl w:val="0"/>
          <w:numId w:val="1"/>
        </w:numPr>
        <w:spacing w:line="360" w:lineRule="auto"/>
        <w:jc w:val="both"/>
      </w:pPr>
      <w:r w:rsidRPr="00205E53">
        <w:rPr>
          <w:b/>
          <w:bCs/>
        </w:rPr>
        <w:t>Promedio ponderado en camiones</w:t>
      </w:r>
      <w:r w:rsidRPr="00205E53">
        <w:t>: Cada cuchara de la pala carga mineral con información geológica precisa, y los camiones consolidan la información de los bloques transportados mediante un promedio.</w:t>
      </w:r>
    </w:p>
    <w:p w14:paraId="15B85CF4" w14:textId="77777777" w:rsidR="00342F3C" w:rsidRPr="00205E53" w:rsidRDefault="00342F3C" w:rsidP="00113822">
      <w:pPr>
        <w:numPr>
          <w:ilvl w:val="0"/>
          <w:numId w:val="1"/>
        </w:numPr>
        <w:spacing w:line="360" w:lineRule="auto"/>
        <w:jc w:val="both"/>
      </w:pPr>
      <w:r w:rsidRPr="00205E53">
        <w:rPr>
          <w:b/>
          <w:bCs/>
        </w:rPr>
        <w:t>Depósito en stocks controlados</w:t>
      </w:r>
      <w:r w:rsidRPr="00205E53">
        <w:t xml:space="preserve">: Al momento de depositar el mineral en los stocks, se conserva la trazabilidad de la información de ley y tonelaje. Cada descarga es ubicada mediante el sistema GPS de los camiones, permitiendo registrar con alta precisión la localización del material en los </w:t>
      </w:r>
      <w:r w:rsidRPr="00205E53">
        <w:lastRenderedPageBreak/>
        <w:t>stocks. Esta información es fundamental para la generación y gestión precisa de los acopios.</w:t>
      </w:r>
    </w:p>
    <w:p w14:paraId="5CD2BE80" w14:textId="77777777" w:rsidR="00342F3C" w:rsidRPr="00205E53" w:rsidRDefault="00342F3C" w:rsidP="00113822">
      <w:pPr>
        <w:numPr>
          <w:ilvl w:val="0"/>
          <w:numId w:val="1"/>
        </w:numPr>
        <w:spacing w:line="360" w:lineRule="auto"/>
      </w:pPr>
      <w:r w:rsidRPr="00205E53">
        <w:rPr>
          <w:b/>
          <w:bCs/>
        </w:rPr>
        <w:t>Levantamientos volumétricos automatizados</w:t>
      </w:r>
      <w:r w:rsidRPr="00205E53">
        <w:t xml:space="preserve"> mediante drones y estaciones totales de alta precisión.</w:t>
      </w:r>
    </w:p>
    <w:p w14:paraId="1BE327BE" w14:textId="77777777" w:rsidR="00342F3C" w:rsidRPr="00205E53" w:rsidRDefault="00342F3C" w:rsidP="00113822">
      <w:pPr>
        <w:numPr>
          <w:ilvl w:val="0"/>
          <w:numId w:val="1"/>
        </w:numPr>
        <w:spacing w:line="360" w:lineRule="auto"/>
      </w:pPr>
      <w:r w:rsidRPr="00205E53">
        <w:rPr>
          <w:b/>
          <w:bCs/>
        </w:rPr>
        <w:t>Sistemas de pesaje dinámico</w:t>
      </w:r>
      <w:r w:rsidRPr="00205E53">
        <w:t xml:space="preserve"> en fajas transportadoras y camiones.</w:t>
      </w:r>
    </w:p>
    <w:p w14:paraId="7478656F" w14:textId="77777777" w:rsidR="00342F3C" w:rsidRPr="00205E53" w:rsidRDefault="00342F3C" w:rsidP="00113822">
      <w:pPr>
        <w:numPr>
          <w:ilvl w:val="0"/>
          <w:numId w:val="1"/>
        </w:numPr>
        <w:spacing w:line="360" w:lineRule="auto"/>
      </w:pPr>
      <w:r w:rsidRPr="00205E53">
        <w:rPr>
          <w:b/>
          <w:bCs/>
        </w:rPr>
        <w:t>Plataforma digital de gestión de stocks</w:t>
      </w:r>
      <w:r w:rsidRPr="00205E53">
        <w:t>, integrada al sistema de planificación minera y a los sistemas de control de planta.</w:t>
      </w:r>
    </w:p>
    <w:p w14:paraId="49D8431E" w14:textId="77777777" w:rsidR="00342F3C" w:rsidRDefault="00342F3C" w:rsidP="00113822">
      <w:pPr>
        <w:spacing w:line="360" w:lineRule="auto"/>
        <w:jc w:val="both"/>
      </w:pPr>
      <w:r w:rsidRPr="00205E53">
        <w:t xml:space="preserve">Cada </w:t>
      </w:r>
      <w:proofErr w:type="spellStart"/>
      <w:r w:rsidRPr="00205E53">
        <w:t>stockpile</w:t>
      </w:r>
      <w:proofErr w:type="spellEnd"/>
      <w:r w:rsidRPr="00205E53">
        <w:t xml:space="preserve"> es identificado, muestreado y monitoreado de forma continua, garantizando datos actualizados para la planificación de la alimentación.</w:t>
      </w:r>
    </w:p>
    <w:p w14:paraId="7D3024F9" w14:textId="77777777" w:rsidR="00113822" w:rsidRDefault="001106E0" w:rsidP="0011382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3D5136D" wp14:editId="5D69A253">
            <wp:extent cx="3035300" cy="1809146"/>
            <wp:effectExtent l="0" t="0" r="0" b="635"/>
            <wp:docPr id="8971969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372" cy="1816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2D8A1" w14:textId="68A51650" w:rsidR="001106E0" w:rsidRDefault="00113822" w:rsidP="00113822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 xml:space="preserve"> Modelo de Bloques de los Stocks</w:t>
      </w:r>
    </w:p>
    <w:p w14:paraId="7593A31D" w14:textId="77777777" w:rsidR="00342F3C" w:rsidRPr="00342F3C" w:rsidRDefault="00342F3C" w:rsidP="00113822">
      <w:pPr>
        <w:spacing w:line="360" w:lineRule="auto"/>
      </w:pPr>
      <w:r w:rsidRPr="00342F3C">
        <w:rPr>
          <w:b/>
          <w:bCs/>
        </w:rPr>
        <w:t>4. Resultados</w:t>
      </w:r>
    </w:p>
    <w:p w14:paraId="07CDD561" w14:textId="77777777" w:rsidR="00113822" w:rsidRPr="00205E53" w:rsidRDefault="00113822" w:rsidP="00113822">
      <w:pPr>
        <w:numPr>
          <w:ilvl w:val="0"/>
          <w:numId w:val="2"/>
        </w:numPr>
        <w:jc w:val="both"/>
      </w:pPr>
      <w:r w:rsidRPr="00205E53">
        <w:rPr>
          <w:b/>
          <w:bCs/>
        </w:rPr>
        <w:t>Reducción de discrepancias</w:t>
      </w:r>
      <w:r w:rsidRPr="00205E53">
        <w:t>: Se redujeron las diferencias entre inventario físico y contable a menos del 3%.</w:t>
      </w:r>
    </w:p>
    <w:p w14:paraId="7E7F9625" w14:textId="77777777" w:rsidR="00113822" w:rsidRPr="00205E53" w:rsidRDefault="00113822" w:rsidP="00113822">
      <w:pPr>
        <w:numPr>
          <w:ilvl w:val="0"/>
          <w:numId w:val="2"/>
        </w:numPr>
      </w:pPr>
      <w:r w:rsidRPr="00205E53">
        <w:rPr>
          <w:b/>
          <w:bCs/>
        </w:rPr>
        <w:t>Mejora en la alimentación a planta</w:t>
      </w:r>
      <w:r w:rsidRPr="00205E53">
        <w:t>: Control más estricto de la variabilidad de leyes alimentadas, permitiendo una operación metalúrgica más eficiente.</w:t>
      </w:r>
    </w:p>
    <w:p w14:paraId="645090FA" w14:textId="77777777" w:rsidR="00342F3C" w:rsidRPr="00342F3C" w:rsidRDefault="00342F3C" w:rsidP="00113822">
      <w:pPr>
        <w:spacing w:line="360" w:lineRule="auto"/>
      </w:pPr>
      <w:r w:rsidRPr="00342F3C">
        <w:rPr>
          <w:b/>
          <w:bCs/>
        </w:rPr>
        <w:t>5. Conclusiones y Recomendaciones</w:t>
      </w:r>
    </w:p>
    <w:p w14:paraId="01D6A648" w14:textId="77777777" w:rsidR="00342F3C" w:rsidRPr="00342F3C" w:rsidRDefault="00342F3C" w:rsidP="00113822">
      <w:pPr>
        <w:numPr>
          <w:ilvl w:val="0"/>
          <w:numId w:val="7"/>
        </w:numPr>
        <w:spacing w:line="360" w:lineRule="auto"/>
      </w:pPr>
      <w:r w:rsidRPr="00342F3C">
        <w:t>Integrar el sistema de control de stocks a planificación y control de planta genera alto impacto en recuperación y continuidad operativa.</w:t>
      </w:r>
    </w:p>
    <w:p w14:paraId="22B5DB5E" w14:textId="77777777" w:rsidR="00342F3C" w:rsidRPr="00342F3C" w:rsidRDefault="00342F3C" w:rsidP="00113822">
      <w:pPr>
        <w:numPr>
          <w:ilvl w:val="0"/>
          <w:numId w:val="7"/>
        </w:numPr>
        <w:spacing w:line="360" w:lineRule="auto"/>
      </w:pPr>
      <w:r w:rsidRPr="00342F3C">
        <w:t>La experiencia de Marcobre es un referente replicable en otras operaciones con desafíos similares.</w:t>
      </w:r>
    </w:p>
    <w:p w14:paraId="35AD7C5E" w14:textId="7B660A5B" w:rsidR="00342F3C" w:rsidRPr="00342F3C" w:rsidRDefault="00342F3C" w:rsidP="00113822">
      <w:pPr>
        <w:spacing w:line="360" w:lineRule="auto"/>
      </w:pPr>
    </w:p>
    <w:p w14:paraId="5B88FD1C" w14:textId="77777777" w:rsidR="00342F3C" w:rsidRPr="00342F3C" w:rsidRDefault="00342F3C" w:rsidP="00113822">
      <w:pPr>
        <w:spacing w:line="360" w:lineRule="auto"/>
      </w:pPr>
      <w:r w:rsidRPr="00342F3C">
        <w:rPr>
          <w:b/>
          <w:bCs/>
        </w:rPr>
        <w:lastRenderedPageBreak/>
        <w:t>Reseña Profesional:</w:t>
      </w:r>
    </w:p>
    <w:p w14:paraId="316308A5" w14:textId="44C65F89" w:rsidR="00342F3C" w:rsidRDefault="00113822" w:rsidP="00113822">
      <w:pPr>
        <w:spacing w:line="360" w:lineRule="auto"/>
      </w:pPr>
      <w:r>
        <w:rPr>
          <w:b/>
          <w:bCs/>
        </w:rPr>
        <w:t xml:space="preserve">Ing. </w:t>
      </w:r>
      <w:r w:rsidR="00342F3C" w:rsidRPr="00342F3C">
        <w:rPr>
          <w:b/>
          <w:bCs/>
        </w:rPr>
        <w:t>Alexander Quinto Francia</w:t>
      </w:r>
      <w:r w:rsidR="00342F3C" w:rsidRPr="00342F3C">
        <w:br/>
        <w:t>Ingeniero de Minas con más de 20 años de experiencia en planificación, operación y proyectos. Ha trabajado en Barrick, Las Bambas, Chinalco, Minsur y Marcobre, liderando procesos clave de optimización y gestión operativa.</w:t>
      </w:r>
    </w:p>
    <w:p w14:paraId="3D96FD8C" w14:textId="2AF09529" w:rsidR="00342F3C" w:rsidRPr="00342F3C" w:rsidRDefault="00113822" w:rsidP="00113822">
      <w:pPr>
        <w:spacing w:after="0" w:line="360" w:lineRule="auto"/>
        <w:rPr>
          <w:b/>
          <w:bCs/>
        </w:rPr>
      </w:pPr>
      <w:r>
        <w:rPr>
          <w:b/>
          <w:bCs/>
        </w:rPr>
        <w:t xml:space="preserve">Ing. </w:t>
      </w:r>
      <w:r w:rsidR="00342F3C" w:rsidRPr="00342F3C">
        <w:rPr>
          <w:b/>
          <w:bCs/>
        </w:rPr>
        <w:t>Filadelfo Horna Diaz</w:t>
      </w:r>
    </w:p>
    <w:p w14:paraId="5BBA33E8" w14:textId="26F1373B" w:rsidR="00342F3C" w:rsidRDefault="00342F3C" w:rsidP="00113822">
      <w:pPr>
        <w:spacing w:after="0" w:line="360" w:lineRule="auto"/>
      </w:pPr>
      <w:r w:rsidRPr="00342F3C">
        <w:t xml:space="preserve">Ingeniero de Minas con </w:t>
      </w:r>
      <w:r>
        <w:t>12</w:t>
      </w:r>
      <w:r w:rsidRPr="00342F3C">
        <w:t xml:space="preserve"> años de experiencia en </w:t>
      </w:r>
      <w:r>
        <w:t>P</w:t>
      </w:r>
      <w:r w:rsidRPr="00342F3C">
        <w:t>lanificación</w:t>
      </w:r>
      <w:r>
        <w:t xml:space="preserve"> y </w:t>
      </w:r>
      <w:r w:rsidRPr="00342F3C">
        <w:t>operación</w:t>
      </w:r>
      <w:r>
        <w:t xml:space="preserve">. </w:t>
      </w:r>
      <w:r w:rsidRPr="00342F3C">
        <w:t xml:space="preserve">Ha trabajado en </w:t>
      </w:r>
      <w:proofErr w:type="spellStart"/>
      <w:r w:rsidR="001106E0">
        <w:t>Summa</w:t>
      </w:r>
      <w:proofErr w:type="spellEnd"/>
      <w:r w:rsidR="001106E0">
        <w:t xml:space="preserve"> Gold, Cerro Verde y Marcobre</w:t>
      </w:r>
      <w:r w:rsidRPr="00342F3C">
        <w:t>.</w:t>
      </w:r>
    </w:p>
    <w:p w14:paraId="40B4472B" w14:textId="77777777" w:rsidR="001106E0" w:rsidRPr="00342F3C" w:rsidRDefault="001106E0" w:rsidP="00113822">
      <w:pPr>
        <w:spacing w:after="0" w:line="360" w:lineRule="auto"/>
      </w:pPr>
    </w:p>
    <w:p w14:paraId="568CC252" w14:textId="49C1B54F" w:rsidR="00342F3C" w:rsidRPr="00342F3C" w:rsidRDefault="00113822" w:rsidP="00113822">
      <w:pPr>
        <w:spacing w:line="360" w:lineRule="auto"/>
      </w:pPr>
      <w:r>
        <w:rPr>
          <w:b/>
          <w:bCs/>
        </w:rPr>
        <w:t xml:space="preserve">Ing. </w:t>
      </w:r>
      <w:r w:rsidR="00342F3C" w:rsidRPr="00342F3C">
        <w:rPr>
          <w:b/>
          <w:bCs/>
        </w:rPr>
        <w:t>Angello Giuseppe Rivera Calle</w:t>
      </w:r>
      <w:r w:rsidR="00342F3C" w:rsidRPr="00342F3C">
        <w:br/>
        <w:t>Ingeniero de Minas con más de</w:t>
      </w:r>
      <w:r w:rsidR="00342F3C">
        <w:t xml:space="preserve"> Planeamiento a Corto Plazo Marcobre.</w:t>
      </w:r>
    </w:p>
    <w:p w14:paraId="72EFBA35" w14:textId="71079E99" w:rsidR="00191467" w:rsidRPr="00205E53" w:rsidRDefault="00191467" w:rsidP="00113822">
      <w:pPr>
        <w:spacing w:line="360" w:lineRule="auto"/>
      </w:pPr>
    </w:p>
    <w:sectPr w:rsidR="00191467" w:rsidRPr="00205E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4EF7"/>
    <w:multiLevelType w:val="multilevel"/>
    <w:tmpl w:val="31A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56710"/>
    <w:multiLevelType w:val="multilevel"/>
    <w:tmpl w:val="346A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01F3E"/>
    <w:multiLevelType w:val="multilevel"/>
    <w:tmpl w:val="87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63193"/>
    <w:multiLevelType w:val="multilevel"/>
    <w:tmpl w:val="3D66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91BD9"/>
    <w:multiLevelType w:val="multilevel"/>
    <w:tmpl w:val="242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641C4"/>
    <w:multiLevelType w:val="multilevel"/>
    <w:tmpl w:val="9692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60DB8"/>
    <w:multiLevelType w:val="multilevel"/>
    <w:tmpl w:val="0C74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375482">
    <w:abstractNumId w:val="5"/>
  </w:num>
  <w:num w:numId="2" w16cid:durableId="1250429772">
    <w:abstractNumId w:val="1"/>
  </w:num>
  <w:num w:numId="3" w16cid:durableId="1740522048">
    <w:abstractNumId w:val="0"/>
  </w:num>
  <w:num w:numId="4" w16cid:durableId="1100177581">
    <w:abstractNumId w:val="3"/>
  </w:num>
  <w:num w:numId="5" w16cid:durableId="1523351436">
    <w:abstractNumId w:val="2"/>
  </w:num>
  <w:num w:numId="6" w16cid:durableId="968239949">
    <w:abstractNumId w:val="6"/>
  </w:num>
  <w:num w:numId="7" w16cid:durableId="1904683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67"/>
    <w:rsid w:val="000656F4"/>
    <w:rsid w:val="00074783"/>
    <w:rsid w:val="00106A1F"/>
    <w:rsid w:val="001106E0"/>
    <w:rsid w:val="00113822"/>
    <w:rsid w:val="00191467"/>
    <w:rsid w:val="00205E53"/>
    <w:rsid w:val="00342F3C"/>
    <w:rsid w:val="003563E0"/>
    <w:rsid w:val="00374AF3"/>
    <w:rsid w:val="003D2F26"/>
    <w:rsid w:val="00447B23"/>
    <w:rsid w:val="004D058E"/>
    <w:rsid w:val="00563D16"/>
    <w:rsid w:val="007531C5"/>
    <w:rsid w:val="00841D51"/>
    <w:rsid w:val="008E25BE"/>
    <w:rsid w:val="00B472B8"/>
    <w:rsid w:val="00DF27F4"/>
    <w:rsid w:val="00EE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96DD4D"/>
  <w15:chartTrackingRefBased/>
  <w15:docId w15:val="{E83C683C-1072-468C-BDD3-D80C9E40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1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1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1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1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1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14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14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14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14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14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14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14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14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14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14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1467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3563E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342F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2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1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gello.rivera@marcobre.com" TargetMode="External"/><Relationship Id="rId5" Type="http://schemas.openxmlformats.org/officeDocument/2006/relationships/hyperlink" Target="mailto:aqfranci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655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Agustin Quinto Francia</dc:creator>
  <cp:keywords/>
  <dc:description/>
  <cp:lastModifiedBy>Alexander Agustin Quinto Francia</cp:lastModifiedBy>
  <cp:revision>5</cp:revision>
  <dcterms:created xsi:type="dcterms:W3CDTF">2025-05-09T02:05:00Z</dcterms:created>
  <dcterms:modified xsi:type="dcterms:W3CDTF">2025-05-12T21:20:00Z</dcterms:modified>
</cp:coreProperties>
</file>