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E914" w14:textId="70E250D0" w:rsidR="00D44380" w:rsidRDefault="00FF13F8">
      <w:r w:rsidRPr="00FF13F8">
        <w:rPr>
          <w:noProof/>
        </w:rPr>
        <w:drawing>
          <wp:anchor distT="0" distB="0" distL="114300" distR="114300" simplePos="0" relativeHeight="251658240" behindDoc="0" locked="0" layoutInCell="1" allowOverlap="1" wp14:anchorId="480AB885" wp14:editId="35432A3C">
            <wp:simplePos x="0" y="0"/>
            <wp:positionH relativeFrom="margin">
              <wp:align>right</wp:align>
            </wp:positionH>
            <wp:positionV relativeFrom="paragraph">
              <wp:posOffset>480060</wp:posOffset>
            </wp:positionV>
            <wp:extent cx="5400040" cy="2524125"/>
            <wp:effectExtent l="0" t="0" r="0" b="9525"/>
            <wp:wrapSquare wrapText="bothSides"/>
            <wp:docPr id="1529180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055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FACTURA CON DETRACCION Y CONFIGURADO, PERO NO LEE EL ADD ON</w:t>
      </w:r>
    </w:p>
    <w:p w14:paraId="2C02E37D" w14:textId="342348F3" w:rsidR="00FF13F8" w:rsidRDefault="00FF13F8" w:rsidP="00FF13F8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07BB63" wp14:editId="48B27422">
            <wp:simplePos x="0" y="0"/>
            <wp:positionH relativeFrom="margin">
              <wp:align>center</wp:align>
            </wp:positionH>
            <wp:positionV relativeFrom="paragraph">
              <wp:posOffset>2951480</wp:posOffset>
            </wp:positionV>
            <wp:extent cx="6638925" cy="847725"/>
            <wp:effectExtent l="0" t="0" r="9525" b="9525"/>
            <wp:wrapSquare wrapText="bothSides"/>
            <wp:docPr id="6271199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65C7B" w14:textId="081DACA9" w:rsidR="00FF13F8" w:rsidRPr="00FF13F8" w:rsidRDefault="00FF13F8" w:rsidP="00FF13F8">
      <w:pPr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8DD8BA" wp14:editId="405DB70A">
            <wp:simplePos x="0" y="0"/>
            <wp:positionH relativeFrom="column">
              <wp:posOffset>268605</wp:posOffset>
            </wp:positionH>
            <wp:positionV relativeFrom="paragraph">
              <wp:posOffset>875030</wp:posOffset>
            </wp:positionV>
            <wp:extent cx="4152900" cy="847725"/>
            <wp:effectExtent l="0" t="0" r="0" b="9525"/>
            <wp:wrapSquare wrapText="bothSides"/>
            <wp:docPr id="19052658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22510" w14:textId="7EE73D0A" w:rsidR="00FF13F8" w:rsidRPr="00FF13F8" w:rsidRDefault="00FF13F8" w:rsidP="00FF13F8"/>
    <w:p w14:paraId="7E683218" w14:textId="77777777" w:rsidR="00FF13F8" w:rsidRPr="00FF13F8" w:rsidRDefault="00FF13F8" w:rsidP="00FF13F8"/>
    <w:p w14:paraId="5EB209D0" w14:textId="0D6D305D" w:rsidR="00FF13F8" w:rsidRPr="00FF13F8" w:rsidRDefault="00FF13F8" w:rsidP="00FF13F8"/>
    <w:p w14:paraId="5E2285C7" w14:textId="059E9874" w:rsidR="00FF13F8" w:rsidRPr="00FF13F8" w:rsidRDefault="00FF13F8" w:rsidP="00FF13F8">
      <w:r>
        <w:rPr>
          <w:noProof/>
        </w:rPr>
        <w:drawing>
          <wp:inline distT="0" distB="0" distL="0" distR="0" wp14:anchorId="387AF310" wp14:editId="399B1479">
            <wp:extent cx="5369237" cy="2691765"/>
            <wp:effectExtent l="0" t="0" r="3175" b="0"/>
            <wp:docPr id="7407404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879" cy="269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F13F8" w:rsidRPr="00FF1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F8"/>
    <w:rsid w:val="00005670"/>
    <w:rsid w:val="00391C71"/>
    <w:rsid w:val="005A52CA"/>
    <w:rsid w:val="005B13BA"/>
    <w:rsid w:val="00632C55"/>
    <w:rsid w:val="00D44380"/>
    <w:rsid w:val="00E66F56"/>
    <w:rsid w:val="00FF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22C177"/>
  <w15:chartTrackingRefBased/>
  <w15:docId w15:val="{CCDFBAB8-C01F-493D-B23E-BFA6D56C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Mayorca Picoy</dc:creator>
  <cp:keywords/>
  <dc:description/>
  <cp:lastModifiedBy>John Morón</cp:lastModifiedBy>
  <cp:revision>3</cp:revision>
  <dcterms:created xsi:type="dcterms:W3CDTF">2025-10-07T14:45:00Z</dcterms:created>
  <dcterms:modified xsi:type="dcterms:W3CDTF">2025-10-07T16:01:00Z</dcterms:modified>
</cp:coreProperties>
</file>