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28B3ED63" w14:textId="77777777" w:rsidR="0019304E" w:rsidRPr="00BF4BFD" w:rsidRDefault="00000000">
      <w:pPr>
        <w:rPr>
          <w:b/>
          <w:bCs/>
          <w:lang w:val="es-PE"/>
        </w:rPr>
      </w:pPr>
      <w:r w:rsidRPr="00BF4BFD">
        <w:rPr>
          <w:b/>
          <w:bCs/>
          <w:lang w:val="es-PE"/>
        </w:rPr>
        <w:t>Categoría</w:t>
      </w:r>
    </w:p>
    <w:p w14:paraId="19A6B3C0" w14:textId="77777777" w:rsidR="0019304E" w:rsidRPr="00BF4BFD" w:rsidRDefault="00000000">
      <w:pPr>
        <w:rPr>
          <w:lang w:val="es-PE"/>
        </w:rPr>
      </w:pPr>
      <w:r w:rsidRPr="00BF4BFD">
        <w:rPr>
          <w:lang w:val="es-PE"/>
        </w:rPr>
        <w:t>Minería 4.0</w:t>
      </w:r>
    </w:p>
    <w:p w14:paraId="68701156" w14:textId="77777777" w:rsidR="0019304E" w:rsidRPr="00BF4BFD" w:rsidRDefault="00000000">
      <w:pPr>
        <w:rPr>
          <w:b/>
          <w:bCs/>
          <w:lang w:val="es-PE"/>
        </w:rPr>
      </w:pPr>
      <w:r w:rsidRPr="00BF4BFD">
        <w:rPr>
          <w:b/>
          <w:bCs/>
          <w:lang w:val="es-PE"/>
        </w:rPr>
        <w:t>Tema sugerido</w:t>
      </w:r>
    </w:p>
    <w:p w14:paraId="2E560EA6" w14:textId="77777777" w:rsidR="0019304E" w:rsidRPr="00BF4BFD" w:rsidRDefault="00000000">
      <w:pPr>
        <w:rPr>
          <w:lang w:val="es-PE"/>
        </w:rPr>
      </w:pPr>
      <w:r w:rsidRPr="00BF4BFD">
        <w:rPr>
          <w:lang w:val="es-PE"/>
        </w:rPr>
        <w:t>Transformación digital en operaciones mineras</w:t>
      </w:r>
    </w:p>
    <w:p w14:paraId="69FFB301" w14:textId="77777777" w:rsidR="0019304E" w:rsidRPr="00BF4BFD" w:rsidRDefault="00000000">
      <w:pPr>
        <w:rPr>
          <w:b/>
          <w:bCs/>
          <w:lang w:val="es-PE"/>
        </w:rPr>
      </w:pPr>
      <w:r w:rsidRPr="00BF4BFD">
        <w:rPr>
          <w:b/>
          <w:bCs/>
          <w:lang w:val="es-PE"/>
        </w:rPr>
        <w:t>Autor</w:t>
      </w:r>
    </w:p>
    <w:p w14:paraId="118318F7" w14:textId="6500B05A" w:rsidR="0019304E" w:rsidRPr="00BF4BFD" w:rsidRDefault="00000000">
      <w:pPr>
        <w:rPr>
          <w:b/>
          <w:bCs/>
          <w:lang w:val="es-PE"/>
        </w:rPr>
      </w:pPr>
      <w:r w:rsidRPr="00BF4BFD">
        <w:rPr>
          <w:b/>
          <w:bCs/>
          <w:lang w:val="es-PE"/>
        </w:rPr>
        <w:t>Emanuel De La Cruz Romero</w:t>
      </w:r>
    </w:p>
    <w:p w14:paraId="6D6168E9" w14:textId="55FF405B" w:rsidR="0019304E" w:rsidRPr="00BF4BFD" w:rsidRDefault="00BF4BFD">
      <w:pPr>
        <w:rPr>
          <w:b/>
          <w:bCs/>
          <w:lang w:val="es-PE"/>
        </w:rPr>
      </w:pPr>
      <w:r w:rsidRPr="00BF4BFD">
        <w:rPr>
          <w:b/>
          <w:bCs/>
          <w:lang w:val="es-PE"/>
        </w:rPr>
        <w:t>Compañía Minera Crespo SAC</w:t>
      </w:r>
    </w:p>
    <w:p w14:paraId="4D02A0CA" w14:textId="5079A6E8" w:rsidR="0019304E" w:rsidRPr="00BF4BFD" w:rsidRDefault="00000000">
      <w:pPr>
        <w:rPr>
          <w:b/>
          <w:bCs/>
          <w:lang w:val="es-PE"/>
        </w:rPr>
      </w:pPr>
      <w:r w:rsidRPr="00BF4BFD">
        <w:rPr>
          <w:b/>
          <w:bCs/>
          <w:lang w:val="es-PE"/>
        </w:rPr>
        <w:t>Superintendente de Mejora Continua</w:t>
      </w:r>
    </w:p>
    <w:p w14:paraId="78DF3FD1" w14:textId="4BF817D1" w:rsidR="0019304E" w:rsidRPr="00BF4BFD" w:rsidRDefault="00000000">
      <w:pPr>
        <w:rPr>
          <w:lang w:val="es-PE"/>
        </w:rPr>
      </w:pPr>
      <w:r w:rsidRPr="00BF4BFD">
        <w:rPr>
          <w:lang w:val="es-PE"/>
        </w:rPr>
        <w:t>Residencial Los Girasoles, Calle Delta ELA 2, Chaclacayo, Lima, Perú</w:t>
      </w:r>
    </w:p>
    <w:p w14:paraId="27A03E59" w14:textId="32C7E153" w:rsidR="0019304E" w:rsidRPr="00BF4BFD" w:rsidRDefault="00000000">
      <w:pPr>
        <w:rPr>
          <w:lang w:val="es-PE"/>
        </w:rPr>
      </w:pPr>
      <w:r w:rsidRPr="00BF4BFD">
        <w:rPr>
          <w:lang w:val="es-PE"/>
        </w:rPr>
        <w:t>Correo corporativo:</w:t>
      </w:r>
      <w:r w:rsidR="00BF4BFD">
        <w:rPr>
          <w:lang w:val="es-PE"/>
        </w:rPr>
        <w:t xml:space="preserve"> Emanuel.delacruz@crespo.com.pe</w:t>
      </w:r>
    </w:p>
    <w:p w14:paraId="498494E7" w14:textId="77777777" w:rsidR="0019304E" w:rsidRPr="00BF4BFD" w:rsidRDefault="00000000">
      <w:pPr>
        <w:rPr>
          <w:lang w:val="es-PE"/>
        </w:rPr>
      </w:pPr>
      <w:r w:rsidRPr="00BF4BFD">
        <w:rPr>
          <w:lang w:val="es-PE"/>
        </w:rPr>
        <w:t>Correo personal: edro.uni@gmail.com</w:t>
      </w:r>
    </w:p>
    <w:p w14:paraId="7E514113" w14:textId="77777777" w:rsidR="0019304E" w:rsidRPr="00BF4BFD" w:rsidRDefault="00000000">
      <w:pPr>
        <w:rPr>
          <w:lang w:val="es-PE"/>
        </w:rPr>
      </w:pPr>
      <w:r w:rsidRPr="00BF4BFD">
        <w:rPr>
          <w:lang w:val="es-PE"/>
        </w:rPr>
        <w:t>Celular: +51 951 466 811</w:t>
      </w:r>
    </w:p>
    <w:p w14:paraId="0E3A69F8" w14:textId="77777777" w:rsidR="0019304E" w:rsidRPr="00BF4BFD" w:rsidRDefault="0019304E">
      <w:pPr>
        <w:rPr>
          <w:lang w:val="es-PE"/>
        </w:rPr>
      </w:pPr>
    </w:p>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3DD34B2C" w14:textId="77777777" w:rsidR="0019304E" w:rsidRPr="00BF4BFD" w:rsidRDefault="0019304E">
      <w:pPr>
        <w:rPr>
          <w:lang w:val="es-PE"/>
        </w:rPr>
      </w:pPr>
    </w:p>
    <w:p w14:paraId="6DF79E2A" w14:textId="77777777" w:rsidR="0019304E" w:rsidRPr="00BF4BFD" w:rsidRDefault="00000000">
      <w:pPr>
        <w:rPr>
          <w:b/>
          <w:bCs/>
          <w:lang w:val="es-PE"/>
        </w:rPr>
      </w:pPr>
      <w:r w:rsidRPr="00BF4BFD">
        <w:rPr>
          <w:b/>
          <w:bCs/>
          <w:lang w:val="es-PE"/>
        </w:rPr>
        <w:t>RESUMEN TÉCNICO</w:t>
      </w:r>
    </w:p>
    <w:p w14:paraId="54CA2AD7" w14:textId="77777777" w:rsidR="0019304E" w:rsidRPr="001C3CCB" w:rsidRDefault="00000000">
      <w:pPr>
        <w:rPr>
          <w:b/>
          <w:bCs/>
          <w:lang w:val="es-PE"/>
        </w:rPr>
      </w:pPr>
      <w:r w:rsidRPr="001C3CCB">
        <w:rPr>
          <w:b/>
          <w:bCs/>
          <w:lang w:val="es-PE"/>
        </w:rPr>
        <w:t>Contexto del trabajo</w:t>
      </w:r>
    </w:p>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oportunidad estratégica para implementar desde el inicio </w:t>
      </w:r>
      <w:r w:rsidRPr="00BF4BFD">
        <w:rPr>
          <w:lang w:val="es-PE"/>
        </w:rPr>
        <w:lastRenderedPageBreak/>
        <w:t>tecnologías emergentes como la inteligencia artificial generativa (IAG), en línea con los principios de minería 4.0.</w:t>
      </w:r>
    </w:p>
    <w:p w14:paraId="57657EF8" w14:textId="77777777" w:rsidR="0019304E" w:rsidRPr="00BF4BFD" w:rsidRDefault="0019304E">
      <w:pPr>
        <w:rPr>
          <w:lang w:val="es-PE"/>
        </w:rPr>
      </w:pPr>
    </w:p>
    <w:p w14:paraId="6BC4D8EB" w14:textId="77777777" w:rsidR="0019304E" w:rsidRPr="001C3CCB" w:rsidRDefault="00000000">
      <w:pPr>
        <w:rPr>
          <w:b/>
          <w:bCs/>
          <w:lang w:val="es-PE"/>
        </w:rPr>
      </w:pPr>
      <w:r w:rsidRPr="001C3CCB">
        <w:rPr>
          <w:b/>
          <w:bCs/>
          <w:lang w:val="es-PE"/>
        </w:rPr>
        <w:t>Objetivo del trabajo</w:t>
      </w:r>
    </w:p>
    <w:p w14:paraId="79C28DA1" w14:textId="77777777" w:rsidR="0019304E" w:rsidRPr="00BF4BFD" w:rsidRDefault="00000000" w:rsidP="004B4A48">
      <w:pPr>
        <w:spacing w:line="360" w:lineRule="auto"/>
        <w:jc w:val="both"/>
        <w:rPr>
          <w:lang w:val="es-PE"/>
        </w:rPr>
      </w:pPr>
      <w:r w:rsidRPr="00BF4BFD">
        <w:rPr>
          <w:lang w:val="es-PE"/>
        </w:rPr>
        <w:t>Analizar las oportunidades y desafíos asociados a la implementación de la IA generativa en el inicio de operaciones de un proyecto de mediana minería, tomando como caso base al Proyecto Crespo. Se busca establecer una propuesta de valor tecnológica que pueda ser replicada en otras operaciones similares.</w:t>
      </w:r>
    </w:p>
    <w:p w14:paraId="37C046CF" w14:textId="77777777" w:rsidR="0019304E" w:rsidRPr="00BF4BFD" w:rsidRDefault="0019304E">
      <w:pPr>
        <w:rPr>
          <w:lang w:val="es-PE"/>
        </w:rPr>
      </w:pPr>
    </w:p>
    <w:p w14:paraId="66694DA3" w14:textId="77777777" w:rsidR="0019304E" w:rsidRPr="001C3CCB" w:rsidRDefault="00000000">
      <w:pPr>
        <w:rPr>
          <w:b/>
          <w:bCs/>
          <w:lang w:val="es-PE"/>
        </w:rPr>
      </w:pPr>
      <w:r w:rsidRPr="001C3CCB">
        <w:rPr>
          <w:b/>
          <w:bCs/>
          <w:lang w:val="es-PE"/>
        </w:rPr>
        <w:t>Metodología</w:t>
      </w:r>
    </w:p>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68D4976A" w14:textId="77777777" w:rsidR="004B4A48" w:rsidRDefault="004B4A48">
      <w:pPr>
        <w:rPr>
          <w:lang w:val="es-PE"/>
        </w:rPr>
      </w:pPr>
    </w:p>
    <w:p w14:paraId="2C0C0E7E" w14:textId="7CF89E0F" w:rsidR="0019304E" w:rsidRPr="001C3CCB" w:rsidRDefault="00000000">
      <w:pPr>
        <w:rPr>
          <w:b/>
          <w:bCs/>
          <w:lang w:val="es-PE"/>
        </w:rPr>
      </w:pPr>
      <w:r w:rsidRPr="001C3CCB">
        <w:rPr>
          <w:b/>
          <w:bCs/>
          <w:lang w:val="es-PE"/>
        </w:rPr>
        <w:t>Supuestos y oportunidades</w:t>
      </w:r>
    </w:p>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lastRenderedPageBreak/>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generando rutas dinámicas e inteligentes que respondan a condiciones cambiantes en tiempo real, como congestión en los puntos de descarga, estado de los caminos o 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Dado que el proyecto aún no ha iniciado operaciones, existe la oportunidad de establecer desde el inicio una gobernanza de datos clara, lo que permitirá garantizar la calidad, trazabilidad y confiabilidad de los datos que alimentarán los modelos de IA generativa. Esta base sólida facilitará la futura interoperabilidad entre sistemas, la generación de reportes confiables y la escalabilidad de las soluciones digitales.</w:t>
      </w:r>
    </w:p>
    <w:p w14:paraId="390C1901" w14:textId="77777777" w:rsidR="0019304E" w:rsidRPr="00BF4BFD" w:rsidRDefault="0019304E">
      <w:pPr>
        <w:rPr>
          <w:lang w:val="es-PE"/>
        </w:rPr>
      </w:pP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41168C7C" w14:textId="77777777" w:rsidR="0019304E" w:rsidRPr="00BF4BFD" w:rsidRDefault="0019304E">
      <w:pPr>
        <w:rPr>
          <w:lang w:val="es-PE"/>
        </w:rPr>
      </w:pPr>
    </w:p>
    <w:p w14:paraId="19183C0E" w14:textId="77777777" w:rsidR="0019304E" w:rsidRPr="001C3CCB" w:rsidRDefault="00000000">
      <w:pPr>
        <w:rPr>
          <w:b/>
          <w:bCs/>
          <w:lang w:val="es-PE"/>
        </w:rPr>
      </w:pPr>
      <w:r w:rsidRPr="001C3CCB">
        <w:rPr>
          <w:b/>
          <w:bCs/>
          <w:lang w:val="es-PE"/>
        </w:rPr>
        <w:t>Conclusión y recomendaciones</w:t>
      </w:r>
    </w:p>
    <w:p w14:paraId="51C491BE" w14:textId="2139A67F" w:rsidR="0019304E" w:rsidRPr="00BF4BFD" w:rsidRDefault="00000000" w:rsidP="001C3CCB">
      <w:pPr>
        <w:spacing w:line="360" w:lineRule="auto"/>
        <w:jc w:val="both"/>
        <w:rPr>
          <w:lang w:val="es-PE"/>
        </w:rPr>
      </w:pPr>
      <w:r w:rsidRPr="00BF4BFD">
        <w:rPr>
          <w:lang w:val="es-PE"/>
        </w:rPr>
        <w:t xml:space="preserve">El inicio de operaciones del Proyecto Crespo brinda una oportunidad inmejorable para implementar IA generativa desde una etapa temprana. Esta aproximación permitiría no solo aumentar la eficiencia y seguridad operativa, sino también posicionar a Crespo </w:t>
      </w:r>
      <w:r w:rsidRPr="00BF4BFD">
        <w:rPr>
          <w:lang w:val="es-PE"/>
        </w:rPr>
        <w:lastRenderedPageBreak/>
        <w:t>como 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58C4341C" w14:textId="77777777" w:rsidR="0019304E" w:rsidRPr="00BF4BFD" w:rsidRDefault="00000000" w:rsidP="001441CE">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p w14:paraId="7A0FFD6B" w14:textId="77777777" w:rsidR="0019304E" w:rsidRPr="00BF4BFD" w:rsidRDefault="0019304E">
      <w:pPr>
        <w:rPr>
          <w:lang w:val="es-PE"/>
        </w:rPr>
      </w:pP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1CE"/>
    <w:rsid w:val="0015074B"/>
    <w:rsid w:val="0019304E"/>
    <w:rsid w:val="001C3CCB"/>
    <w:rsid w:val="0029639D"/>
    <w:rsid w:val="00326F90"/>
    <w:rsid w:val="004B4A48"/>
    <w:rsid w:val="00876F3A"/>
    <w:rsid w:val="00AA1D8D"/>
    <w:rsid w:val="00B47730"/>
    <w:rsid w:val="00BF4BFD"/>
    <w:rsid w:val="00CB0664"/>
    <w:rsid w:val="00D97285"/>
    <w:rsid w:val="00FA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911</Words>
  <Characters>5013</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Yessett Yanina Rios Rios</cp:lastModifiedBy>
  <cp:revision>2</cp:revision>
  <dcterms:created xsi:type="dcterms:W3CDTF">2025-04-25T21:29:00Z</dcterms:created>
  <dcterms:modified xsi:type="dcterms:W3CDTF">2025-04-25T21:29:00Z</dcterms:modified>
  <cp:category/>
</cp:coreProperties>
</file>