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56B73" w14:textId="77777777" w:rsidR="00891646" w:rsidRDefault="00891646" w:rsidP="00F25821">
      <w:pPr>
        <w:pStyle w:val="Textoindependiente"/>
        <w:spacing w:line="360" w:lineRule="auto"/>
        <w:ind w:left="1"/>
        <w:jc w:val="center"/>
        <w:rPr>
          <w:rFonts w:ascii="Arial" w:hAnsi="Arial" w:cs="Arial"/>
          <w:b/>
          <w:sz w:val="24"/>
          <w:szCs w:val="24"/>
        </w:rPr>
      </w:pPr>
    </w:p>
    <w:p w14:paraId="1E873B3C" w14:textId="2BB157A5" w:rsidR="006B348D" w:rsidRPr="003927CD" w:rsidRDefault="00DF1E04" w:rsidP="00DF1E04">
      <w:pPr>
        <w:pStyle w:val="Textoindependiente"/>
        <w:spacing w:line="360" w:lineRule="auto"/>
        <w:ind w:left="1"/>
        <w:rPr>
          <w:rFonts w:ascii="Arial" w:hAnsi="Arial" w:cs="Arial"/>
          <w:bCs/>
          <w:sz w:val="22"/>
          <w:szCs w:val="22"/>
        </w:rPr>
      </w:pPr>
      <w:r w:rsidRPr="00B812E6">
        <w:rPr>
          <w:rFonts w:ascii="Arial" w:hAnsi="Arial" w:cs="Arial"/>
          <w:b/>
          <w:sz w:val="22"/>
          <w:szCs w:val="22"/>
        </w:rPr>
        <w:t>Título:</w:t>
      </w:r>
      <w:r w:rsidRPr="003927CD">
        <w:rPr>
          <w:rFonts w:ascii="Arial" w:hAnsi="Arial" w:cs="Arial"/>
          <w:bCs/>
          <w:sz w:val="22"/>
          <w:szCs w:val="22"/>
        </w:rPr>
        <w:t xml:space="preserve"> Nueva metodología de perforación y voladura para preservar infraestructuras antiguas subterráneas (100 años) en procesos de minado a tajo abierto  </w:t>
      </w:r>
    </w:p>
    <w:p w14:paraId="3E48F701" w14:textId="6EA48A85" w:rsidR="000849FC" w:rsidRPr="003927CD" w:rsidRDefault="00DF1E04" w:rsidP="00DF1E04">
      <w:pPr>
        <w:spacing w:before="30" w:line="360" w:lineRule="auto"/>
        <w:ind w:left="1"/>
        <w:rPr>
          <w:rFonts w:ascii="Arial" w:hAnsi="Arial" w:cs="Arial"/>
          <w:bCs/>
          <w:spacing w:val="-2"/>
        </w:rPr>
      </w:pPr>
      <w:r w:rsidRPr="00B812E6">
        <w:rPr>
          <w:rFonts w:ascii="Arial" w:hAnsi="Arial" w:cs="Arial"/>
          <w:b/>
        </w:rPr>
        <w:t>Categoría:</w:t>
      </w:r>
      <w:r w:rsidRPr="003927CD">
        <w:rPr>
          <w:rFonts w:ascii="Arial" w:hAnsi="Arial" w:cs="Arial"/>
          <w:bCs/>
          <w:spacing w:val="-8"/>
        </w:rPr>
        <w:t xml:space="preserve"> </w:t>
      </w:r>
      <w:r w:rsidRPr="003927CD">
        <w:rPr>
          <w:rFonts w:ascii="Arial" w:hAnsi="Arial" w:cs="Arial"/>
          <w:bCs/>
        </w:rPr>
        <w:t>Operaciones</w:t>
      </w:r>
      <w:r w:rsidRPr="003927CD">
        <w:rPr>
          <w:rFonts w:ascii="Arial" w:hAnsi="Arial" w:cs="Arial"/>
          <w:bCs/>
          <w:spacing w:val="-3"/>
        </w:rPr>
        <w:t xml:space="preserve"> </w:t>
      </w:r>
      <w:r w:rsidRPr="003927CD">
        <w:rPr>
          <w:rFonts w:ascii="Arial" w:hAnsi="Arial" w:cs="Arial"/>
          <w:bCs/>
        </w:rPr>
        <w:t>mineras</w:t>
      </w:r>
      <w:r w:rsidRPr="003927CD">
        <w:rPr>
          <w:rFonts w:ascii="Arial" w:hAnsi="Arial" w:cs="Arial"/>
          <w:bCs/>
          <w:spacing w:val="-4"/>
        </w:rPr>
        <w:t xml:space="preserve"> </w:t>
      </w:r>
      <w:r w:rsidRPr="003927CD">
        <w:rPr>
          <w:rFonts w:ascii="Arial" w:hAnsi="Arial" w:cs="Arial"/>
          <w:bCs/>
        </w:rPr>
        <w:t>y</w:t>
      </w:r>
      <w:r w:rsidRPr="003927CD">
        <w:rPr>
          <w:rFonts w:ascii="Arial" w:hAnsi="Arial" w:cs="Arial"/>
          <w:bCs/>
          <w:spacing w:val="-2"/>
        </w:rPr>
        <w:t xml:space="preserve"> </w:t>
      </w:r>
      <w:r w:rsidRPr="003927CD">
        <w:rPr>
          <w:rFonts w:ascii="Arial" w:hAnsi="Arial" w:cs="Arial"/>
          <w:bCs/>
        </w:rPr>
        <w:t>gestión</w:t>
      </w:r>
      <w:r w:rsidRPr="003927CD">
        <w:rPr>
          <w:rFonts w:ascii="Arial" w:hAnsi="Arial" w:cs="Arial"/>
          <w:bCs/>
          <w:spacing w:val="-11"/>
        </w:rPr>
        <w:t xml:space="preserve"> </w:t>
      </w:r>
      <w:r w:rsidRPr="003927CD">
        <w:rPr>
          <w:rFonts w:ascii="Arial" w:hAnsi="Arial" w:cs="Arial"/>
          <w:bCs/>
          <w:spacing w:val="-2"/>
        </w:rPr>
        <w:t>activos</w:t>
      </w:r>
    </w:p>
    <w:p w14:paraId="1038A494" w14:textId="5C61EFF8" w:rsidR="004A7017" w:rsidRPr="003927CD" w:rsidRDefault="00DF1E04" w:rsidP="00DF1E04">
      <w:pPr>
        <w:pStyle w:val="Textoindependiente"/>
        <w:spacing w:before="31" w:line="360" w:lineRule="auto"/>
        <w:ind w:left="1"/>
        <w:rPr>
          <w:rFonts w:ascii="Arial" w:hAnsi="Arial" w:cs="Arial"/>
          <w:bCs/>
          <w:sz w:val="22"/>
          <w:szCs w:val="22"/>
        </w:rPr>
      </w:pPr>
      <w:r w:rsidRPr="00B812E6">
        <w:rPr>
          <w:rFonts w:ascii="Arial" w:hAnsi="Arial" w:cs="Arial"/>
          <w:b/>
          <w:sz w:val="22"/>
          <w:szCs w:val="22"/>
        </w:rPr>
        <w:t>Tema:</w:t>
      </w:r>
      <w:r w:rsidRPr="003927CD">
        <w:rPr>
          <w:rFonts w:ascii="Arial" w:hAnsi="Arial" w:cs="Arial"/>
          <w:bCs/>
          <w:spacing w:val="-1"/>
          <w:sz w:val="22"/>
          <w:szCs w:val="22"/>
        </w:rPr>
        <w:t xml:space="preserve"> </w:t>
      </w:r>
      <w:r w:rsidRPr="003927CD">
        <w:rPr>
          <w:rFonts w:ascii="Arial" w:hAnsi="Arial" w:cs="Arial"/>
          <w:bCs/>
          <w:sz w:val="22"/>
          <w:szCs w:val="22"/>
        </w:rPr>
        <w:t>Desarrollo de nuevos métodos</w:t>
      </w:r>
    </w:p>
    <w:p w14:paraId="0D5001BA" w14:textId="248120F5" w:rsidR="004A7017" w:rsidRPr="003927CD" w:rsidRDefault="004A7017" w:rsidP="00DF1E04">
      <w:pPr>
        <w:pStyle w:val="Textoindependiente"/>
        <w:spacing w:before="31" w:line="360" w:lineRule="auto"/>
        <w:rPr>
          <w:rFonts w:ascii="Arial" w:hAnsi="Arial" w:cs="Arial"/>
          <w:bCs/>
          <w:sz w:val="22"/>
          <w:szCs w:val="22"/>
          <w:lang w:val="es-PE"/>
        </w:rPr>
      </w:pPr>
      <w:r w:rsidRPr="00B812E6">
        <w:rPr>
          <w:rFonts w:ascii="Arial" w:hAnsi="Arial" w:cs="Arial"/>
          <w:b/>
          <w:sz w:val="22"/>
          <w:szCs w:val="22"/>
          <w:lang w:val="es-PE"/>
        </w:rPr>
        <w:t>A</w:t>
      </w:r>
      <w:r w:rsidR="00DF1E04" w:rsidRPr="00B812E6">
        <w:rPr>
          <w:rFonts w:ascii="Arial" w:hAnsi="Arial" w:cs="Arial"/>
          <w:b/>
          <w:sz w:val="22"/>
          <w:szCs w:val="22"/>
          <w:lang w:val="es-PE"/>
        </w:rPr>
        <w:t>uto</w:t>
      </w:r>
      <w:r w:rsidR="00B812E6">
        <w:rPr>
          <w:rFonts w:ascii="Arial" w:hAnsi="Arial" w:cs="Arial"/>
          <w:b/>
          <w:sz w:val="22"/>
          <w:szCs w:val="22"/>
          <w:lang w:val="es-PE"/>
        </w:rPr>
        <w:t>r</w:t>
      </w:r>
      <w:r w:rsidRPr="00B812E6">
        <w:rPr>
          <w:rFonts w:ascii="Arial" w:hAnsi="Arial" w:cs="Arial"/>
          <w:b/>
          <w:sz w:val="22"/>
          <w:szCs w:val="22"/>
          <w:lang w:val="es-PE"/>
        </w:rPr>
        <w:t>:</w:t>
      </w:r>
      <w:r w:rsidRPr="003927CD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C40F2A" w:rsidRPr="003927CD">
        <w:rPr>
          <w:rFonts w:ascii="Arial" w:hAnsi="Arial" w:cs="Arial"/>
          <w:bCs/>
          <w:sz w:val="22"/>
          <w:szCs w:val="22"/>
          <w:lang w:val="es-PE"/>
        </w:rPr>
        <w:t>Alain Fidel Mestanza Oblitas</w:t>
      </w:r>
    </w:p>
    <w:p w14:paraId="515EE661" w14:textId="07AD8CE6" w:rsidR="004A7017" w:rsidRPr="003927CD" w:rsidRDefault="004A7017" w:rsidP="00DF1E04">
      <w:pPr>
        <w:pStyle w:val="Textoindependiente"/>
        <w:spacing w:before="31" w:line="360" w:lineRule="auto"/>
        <w:rPr>
          <w:rFonts w:ascii="Arial" w:hAnsi="Arial" w:cs="Arial"/>
          <w:bCs/>
          <w:sz w:val="22"/>
          <w:szCs w:val="22"/>
        </w:rPr>
      </w:pPr>
      <w:r w:rsidRPr="00B812E6">
        <w:rPr>
          <w:rFonts w:ascii="Arial" w:hAnsi="Arial" w:cs="Arial"/>
          <w:b/>
          <w:sz w:val="22"/>
          <w:szCs w:val="22"/>
          <w:lang w:val="es-PE"/>
        </w:rPr>
        <w:t>C</w:t>
      </w:r>
      <w:r w:rsidR="00DF1E04" w:rsidRPr="00B812E6">
        <w:rPr>
          <w:rFonts w:ascii="Arial" w:hAnsi="Arial" w:cs="Arial"/>
          <w:b/>
          <w:sz w:val="22"/>
          <w:szCs w:val="22"/>
          <w:lang w:val="es-PE"/>
        </w:rPr>
        <w:t>argo</w:t>
      </w:r>
      <w:r w:rsidRPr="00B812E6">
        <w:rPr>
          <w:rFonts w:ascii="Arial" w:hAnsi="Arial" w:cs="Arial"/>
          <w:b/>
          <w:sz w:val="22"/>
          <w:szCs w:val="22"/>
          <w:lang w:val="es-PE"/>
        </w:rPr>
        <w:t>:</w:t>
      </w:r>
      <w:r w:rsidRPr="003927CD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gramStart"/>
      <w:r w:rsidR="00C40F2A" w:rsidRPr="003927CD">
        <w:rPr>
          <w:rFonts w:ascii="Arial" w:hAnsi="Arial" w:cs="Arial"/>
          <w:bCs/>
          <w:sz w:val="22"/>
          <w:szCs w:val="22"/>
          <w:lang w:val="es-PE"/>
        </w:rPr>
        <w:t>Jefe</w:t>
      </w:r>
      <w:proofErr w:type="gramEnd"/>
      <w:r w:rsidR="00C40F2A" w:rsidRPr="003927CD">
        <w:rPr>
          <w:rFonts w:ascii="Arial" w:hAnsi="Arial" w:cs="Arial"/>
          <w:bCs/>
          <w:sz w:val="22"/>
          <w:szCs w:val="22"/>
          <w:lang w:val="es-PE"/>
        </w:rPr>
        <w:t xml:space="preserve"> de Perforación Y Voladura</w:t>
      </w:r>
    </w:p>
    <w:p w14:paraId="40B8FEB7" w14:textId="43A05BF9" w:rsidR="004A7017" w:rsidRPr="003927CD" w:rsidRDefault="004A7017" w:rsidP="00DF1E04">
      <w:pPr>
        <w:adjustRightInd w:val="0"/>
        <w:spacing w:line="360" w:lineRule="auto"/>
        <w:rPr>
          <w:rFonts w:ascii="Arial" w:hAnsi="Arial" w:cs="Arial"/>
          <w:bCs/>
          <w:lang w:val="it-IT"/>
        </w:rPr>
      </w:pPr>
      <w:r w:rsidRPr="00B812E6">
        <w:rPr>
          <w:rFonts w:ascii="Arial" w:hAnsi="Arial" w:cs="Arial"/>
          <w:b/>
          <w:lang w:val="it-IT"/>
        </w:rPr>
        <w:t>E</w:t>
      </w:r>
      <w:r w:rsidR="00DF1E04" w:rsidRPr="00B812E6">
        <w:rPr>
          <w:rFonts w:ascii="Arial" w:hAnsi="Arial" w:cs="Arial"/>
          <w:b/>
          <w:lang w:val="it-IT"/>
        </w:rPr>
        <w:t>mpresa</w:t>
      </w:r>
      <w:r w:rsidRPr="00B812E6">
        <w:rPr>
          <w:rFonts w:ascii="Arial" w:hAnsi="Arial" w:cs="Arial"/>
          <w:b/>
          <w:lang w:val="it-IT"/>
        </w:rPr>
        <w:t>:</w:t>
      </w:r>
      <w:r w:rsidRPr="003927CD">
        <w:rPr>
          <w:rFonts w:ascii="Arial" w:hAnsi="Arial" w:cs="Arial"/>
          <w:bCs/>
          <w:lang w:val="it-IT"/>
        </w:rPr>
        <w:t xml:space="preserve"> </w:t>
      </w:r>
      <w:r w:rsidR="00C40F2A" w:rsidRPr="003927CD">
        <w:rPr>
          <w:rFonts w:ascii="Arial" w:hAnsi="Arial" w:cs="Arial"/>
          <w:bCs/>
          <w:lang w:val="it-IT"/>
        </w:rPr>
        <w:t>Minera Chinalco Perú S.A.</w:t>
      </w:r>
    </w:p>
    <w:p w14:paraId="14108667" w14:textId="1F1D13D3" w:rsidR="004A7017" w:rsidRPr="003927CD" w:rsidRDefault="004A7017" w:rsidP="00DF1E04">
      <w:pPr>
        <w:adjustRightInd w:val="0"/>
        <w:spacing w:line="360" w:lineRule="auto"/>
        <w:rPr>
          <w:rFonts w:ascii="Arial" w:hAnsi="Arial" w:cs="Arial"/>
          <w:bCs/>
          <w:lang w:val="es-PE"/>
        </w:rPr>
      </w:pPr>
      <w:r w:rsidRPr="00B812E6">
        <w:rPr>
          <w:rFonts w:ascii="Arial" w:hAnsi="Arial" w:cs="Arial"/>
          <w:b/>
          <w:lang w:val="es-PE"/>
        </w:rPr>
        <w:t>C</w:t>
      </w:r>
      <w:r w:rsidR="00DF1E04" w:rsidRPr="00B812E6">
        <w:rPr>
          <w:rFonts w:ascii="Arial" w:hAnsi="Arial" w:cs="Arial"/>
          <w:b/>
          <w:lang w:val="es-PE"/>
        </w:rPr>
        <w:t>orreo electrónico</w:t>
      </w:r>
      <w:r w:rsidRPr="00B812E6">
        <w:rPr>
          <w:rFonts w:ascii="Arial" w:hAnsi="Arial" w:cs="Arial"/>
          <w:b/>
          <w:lang w:val="es-PE"/>
        </w:rPr>
        <w:t>:</w:t>
      </w:r>
      <w:r w:rsidRPr="003927CD">
        <w:rPr>
          <w:rFonts w:ascii="Arial" w:hAnsi="Arial" w:cs="Arial"/>
          <w:bCs/>
          <w:lang w:val="es-PE"/>
        </w:rPr>
        <w:t xml:space="preserve"> amestanza@chinalco.com.pe</w:t>
      </w:r>
    </w:p>
    <w:p w14:paraId="5900E1AD" w14:textId="359B6F0F" w:rsidR="004A7017" w:rsidRPr="003927CD" w:rsidRDefault="004A7017" w:rsidP="00DF1E04">
      <w:pPr>
        <w:adjustRightInd w:val="0"/>
        <w:spacing w:line="360" w:lineRule="auto"/>
        <w:rPr>
          <w:rFonts w:ascii="Arial" w:hAnsi="Arial" w:cs="Arial"/>
          <w:bCs/>
          <w:lang w:val="es-PE"/>
        </w:rPr>
      </w:pPr>
      <w:r w:rsidRPr="00B812E6">
        <w:rPr>
          <w:rFonts w:ascii="Arial" w:hAnsi="Arial" w:cs="Arial"/>
          <w:b/>
          <w:lang w:val="es-PE"/>
        </w:rPr>
        <w:t>T</w:t>
      </w:r>
      <w:r w:rsidR="00DF1E04" w:rsidRPr="00B812E6">
        <w:rPr>
          <w:rFonts w:ascii="Arial" w:hAnsi="Arial" w:cs="Arial"/>
          <w:b/>
          <w:lang w:val="es-PE"/>
        </w:rPr>
        <w:t>eléfono / Celular</w:t>
      </w:r>
      <w:r w:rsidRPr="00B812E6">
        <w:rPr>
          <w:rFonts w:ascii="Arial" w:hAnsi="Arial" w:cs="Arial"/>
          <w:b/>
          <w:lang w:val="es-PE"/>
        </w:rPr>
        <w:t>:</w:t>
      </w:r>
      <w:r w:rsidRPr="003927CD">
        <w:rPr>
          <w:rFonts w:ascii="Arial" w:hAnsi="Arial" w:cs="Arial"/>
          <w:bCs/>
          <w:lang w:val="es-PE"/>
        </w:rPr>
        <w:t xml:space="preserve"> 989436726</w:t>
      </w:r>
    </w:p>
    <w:p w14:paraId="11DE95E6" w14:textId="1AD16657" w:rsidR="00C40F2A" w:rsidRPr="003927CD" w:rsidRDefault="00DF1E04" w:rsidP="00DF1E04">
      <w:pPr>
        <w:adjustRightInd w:val="0"/>
        <w:spacing w:line="360" w:lineRule="auto"/>
        <w:rPr>
          <w:rFonts w:ascii="Arial" w:hAnsi="Arial" w:cs="Arial"/>
          <w:bCs/>
          <w:lang w:val="es-PE"/>
        </w:rPr>
      </w:pPr>
      <w:r w:rsidRPr="00B812E6">
        <w:rPr>
          <w:rFonts w:ascii="Arial" w:hAnsi="Arial" w:cs="Arial"/>
          <w:b/>
          <w:lang w:val="es-PE"/>
        </w:rPr>
        <w:t>Dirección</w:t>
      </w:r>
      <w:r w:rsidR="004A7017" w:rsidRPr="00B812E6">
        <w:rPr>
          <w:rFonts w:ascii="Arial" w:hAnsi="Arial" w:cs="Arial"/>
          <w:b/>
          <w:lang w:val="es-PE"/>
        </w:rPr>
        <w:t xml:space="preserve">: </w:t>
      </w:r>
      <w:r w:rsidR="00C40F2A" w:rsidRPr="003927CD">
        <w:rPr>
          <w:rFonts w:ascii="Arial" w:hAnsi="Arial" w:cs="Arial"/>
          <w:bCs/>
          <w:lang w:val="es-PE"/>
        </w:rPr>
        <w:t xml:space="preserve">Urb. Casa Campo D-1-1, </w:t>
      </w:r>
      <w:proofErr w:type="spellStart"/>
      <w:r w:rsidR="00C40F2A" w:rsidRPr="003927CD">
        <w:rPr>
          <w:rFonts w:ascii="Arial" w:hAnsi="Arial" w:cs="Arial"/>
          <w:bCs/>
          <w:lang w:val="es-PE"/>
        </w:rPr>
        <w:t>Sachaca</w:t>
      </w:r>
      <w:proofErr w:type="spellEnd"/>
      <w:r w:rsidR="00C40F2A" w:rsidRPr="003927CD">
        <w:rPr>
          <w:rFonts w:ascii="Arial" w:hAnsi="Arial" w:cs="Arial"/>
          <w:bCs/>
          <w:lang w:val="es-PE"/>
        </w:rPr>
        <w:t>, Arequipa</w:t>
      </w:r>
    </w:p>
    <w:p w14:paraId="01E9657F" w14:textId="31CAA408" w:rsidR="00C40F2A" w:rsidRPr="003927CD" w:rsidRDefault="00C40F2A" w:rsidP="00DF1E04">
      <w:pPr>
        <w:adjustRightInd w:val="0"/>
        <w:spacing w:line="360" w:lineRule="auto"/>
        <w:rPr>
          <w:rFonts w:ascii="Arial" w:hAnsi="Arial" w:cs="Arial"/>
          <w:bCs/>
          <w:lang w:val="es-PE"/>
        </w:rPr>
      </w:pPr>
      <w:r w:rsidRPr="00B812E6">
        <w:rPr>
          <w:rFonts w:ascii="Arial" w:hAnsi="Arial" w:cs="Arial"/>
          <w:b/>
          <w:bCs/>
          <w:lang w:val="es-PE"/>
        </w:rPr>
        <w:t>P</w:t>
      </w:r>
      <w:r w:rsidR="00DF1E04" w:rsidRPr="00B812E6">
        <w:rPr>
          <w:rFonts w:ascii="Arial" w:hAnsi="Arial" w:cs="Arial"/>
          <w:b/>
          <w:bCs/>
          <w:lang w:val="es-PE"/>
        </w:rPr>
        <w:t>erfil profesional</w:t>
      </w:r>
      <w:r w:rsidRPr="00B812E6">
        <w:rPr>
          <w:rFonts w:ascii="Arial" w:hAnsi="Arial" w:cs="Arial"/>
          <w:b/>
          <w:bCs/>
          <w:lang w:val="es-PE"/>
        </w:rPr>
        <w:t>:</w:t>
      </w:r>
      <w:r w:rsidR="00DF1E04" w:rsidRPr="003927CD">
        <w:rPr>
          <w:rFonts w:ascii="Arial" w:hAnsi="Arial" w:cs="Arial"/>
          <w:lang w:val="es-PE"/>
        </w:rPr>
        <w:t xml:space="preserve"> </w:t>
      </w:r>
      <w:r w:rsidRPr="003927CD">
        <w:rPr>
          <w:rFonts w:ascii="Arial" w:hAnsi="Arial" w:cs="Arial"/>
        </w:rPr>
        <w:t>Ingeniero de Minas especializado y apasionado en perforación</w:t>
      </w:r>
      <w:r w:rsidR="00EC0F16" w:rsidRPr="003927CD">
        <w:rPr>
          <w:rFonts w:ascii="Arial" w:hAnsi="Arial" w:cs="Arial"/>
        </w:rPr>
        <w:t>,</w:t>
      </w:r>
      <w:r w:rsidRPr="003927CD">
        <w:rPr>
          <w:rFonts w:ascii="Arial" w:hAnsi="Arial" w:cs="Arial"/>
        </w:rPr>
        <w:t xml:space="preserve"> voladura</w:t>
      </w:r>
      <w:r w:rsidR="00EC0F16" w:rsidRPr="003927CD">
        <w:rPr>
          <w:rFonts w:ascii="Arial" w:hAnsi="Arial" w:cs="Arial"/>
        </w:rPr>
        <w:t xml:space="preserve">, </w:t>
      </w:r>
      <w:r w:rsidR="00C00F54" w:rsidRPr="003927CD">
        <w:rPr>
          <w:rFonts w:ascii="Arial" w:hAnsi="Arial" w:cs="Arial"/>
        </w:rPr>
        <w:t xml:space="preserve">operaciones mina, geotecnia y seguridad;  con una </w:t>
      </w:r>
      <w:r w:rsidR="00775B85" w:rsidRPr="003927CD">
        <w:rPr>
          <w:rFonts w:ascii="Arial" w:hAnsi="Arial" w:cs="Arial"/>
        </w:rPr>
        <w:t>relevante y feliz</w:t>
      </w:r>
      <w:r w:rsidRPr="003927CD">
        <w:rPr>
          <w:rFonts w:ascii="Arial" w:hAnsi="Arial" w:cs="Arial"/>
        </w:rPr>
        <w:t xml:space="preserve"> trayectoria de 2</w:t>
      </w:r>
      <w:r w:rsidR="00775B85" w:rsidRPr="003927CD">
        <w:rPr>
          <w:rFonts w:ascii="Arial" w:hAnsi="Arial" w:cs="Arial"/>
        </w:rPr>
        <w:t>1</w:t>
      </w:r>
      <w:r w:rsidRPr="003927CD">
        <w:rPr>
          <w:rFonts w:ascii="Arial" w:hAnsi="Arial" w:cs="Arial"/>
        </w:rPr>
        <w:t xml:space="preserve"> años</w:t>
      </w:r>
      <w:r w:rsidR="00D20BF2" w:rsidRPr="003927CD">
        <w:rPr>
          <w:rFonts w:ascii="Arial" w:hAnsi="Arial" w:cs="Arial"/>
        </w:rPr>
        <w:t xml:space="preserve"> de experiencia</w:t>
      </w:r>
      <w:r w:rsidRPr="003927CD">
        <w:rPr>
          <w:rFonts w:ascii="Arial" w:hAnsi="Arial" w:cs="Arial"/>
        </w:rPr>
        <w:t xml:space="preserve">, habiendo pasado por las mejores empresas de explosivos del mundo ( </w:t>
      </w:r>
      <w:proofErr w:type="spellStart"/>
      <w:r w:rsidRPr="003927CD">
        <w:rPr>
          <w:rFonts w:ascii="Arial" w:hAnsi="Arial" w:cs="Arial"/>
        </w:rPr>
        <w:t>Dyno</w:t>
      </w:r>
      <w:proofErr w:type="spellEnd"/>
      <w:r w:rsidRPr="003927CD">
        <w:rPr>
          <w:rFonts w:ascii="Arial" w:hAnsi="Arial" w:cs="Arial"/>
        </w:rPr>
        <w:t xml:space="preserve"> Nobel, </w:t>
      </w:r>
      <w:proofErr w:type="spellStart"/>
      <w:r w:rsidRPr="003927CD">
        <w:rPr>
          <w:rFonts w:ascii="Arial" w:hAnsi="Arial" w:cs="Arial"/>
        </w:rPr>
        <w:t>Samex</w:t>
      </w:r>
      <w:proofErr w:type="spellEnd"/>
      <w:r w:rsidRPr="003927CD">
        <w:rPr>
          <w:rFonts w:ascii="Arial" w:hAnsi="Arial" w:cs="Arial"/>
        </w:rPr>
        <w:t xml:space="preserve">, Orica, </w:t>
      </w:r>
      <w:proofErr w:type="spellStart"/>
      <w:r w:rsidRPr="003927CD">
        <w:rPr>
          <w:rFonts w:ascii="Arial" w:hAnsi="Arial" w:cs="Arial"/>
        </w:rPr>
        <w:t>Exsa</w:t>
      </w:r>
      <w:proofErr w:type="spellEnd"/>
      <w:r w:rsidRPr="003927CD">
        <w:rPr>
          <w:rFonts w:ascii="Arial" w:hAnsi="Arial" w:cs="Arial"/>
        </w:rPr>
        <w:t xml:space="preserve"> y </w:t>
      </w:r>
      <w:proofErr w:type="spellStart"/>
      <w:r w:rsidRPr="003927CD">
        <w:rPr>
          <w:rFonts w:ascii="Arial" w:hAnsi="Arial" w:cs="Arial"/>
        </w:rPr>
        <w:t>Famesa</w:t>
      </w:r>
      <w:proofErr w:type="spellEnd"/>
      <w:r w:rsidRPr="003927CD">
        <w:rPr>
          <w:rFonts w:ascii="Arial" w:hAnsi="Arial" w:cs="Arial"/>
        </w:rPr>
        <w:t xml:space="preserve">) donde fui destacado en las siguientes unidades; Tintaya, Constancia, Cuajone, Cerro Verde, Antamina, Antapaccay, Yanacocha, Dayton y Andacollo a partir del año 2012 forme parte de corporaciones minerales tales como: Xstrata Cooper, Glencore, </w:t>
      </w:r>
      <w:proofErr w:type="spellStart"/>
      <w:r w:rsidRPr="003927CD">
        <w:rPr>
          <w:rFonts w:ascii="Arial" w:hAnsi="Arial" w:cs="Arial"/>
        </w:rPr>
        <w:t>Southern</w:t>
      </w:r>
      <w:proofErr w:type="spellEnd"/>
      <w:r w:rsidRPr="003927CD">
        <w:rPr>
          <w:rFonts w:ascii="Arial" w:hAnsi="Arial" w:cs="Arial"/>
        </w:rPr>
        <w:t xml:space="preserve"> Perú, MMG </w:t>
      </w:r>
      <w:proofErr w:type="spellStart"/>
      <w:r w:rsidRPr="003927CD">
        <w:rPr>
          <w:rFonts w:ascii="Arial" w:hAnsi="Arial" w:cs="Arial"/>
        </w:rPr>
        <w:t>Group</w:t>
      </w:r>
      <w:proofErr w:type="spellEnd"/>
      <w:r w:rsidRPr="003927CD">
        <w:rPr>
          <w:rFonts w:ascii="Arial" w:hAnsi="Arial" w:cs="Arial"/>
        </w:rPr>
        <w:t xml:space="preserve">, Barrick y </w:t>
      </w:r>
      <w:proofErr w:type="spellStart"/>
      <w:r w:rsidRPr="003927CD">
        <w:rPr>
          <w:rFonts w:ascii="Arial" w:hAnsi="Arial" w:cs="Arial"/>
        </w:rPr>
        <w:t>Aluminium</w:t>
      </w:r>
      <w:proofErr w:type="spellEnd"/>
      <w:r w:rsidRPr="003927CD">
        <w:rPr>
          <w:rFonts w:ascii="Arial" w:hAnsi="Arial" w:cs="Arial"/>
        </w:rPr>
        <w:t xml:space="preserve"> </w:t>
      </w:r>
      <w:proofErr w:type="spellStart"/>
      <w:r w:rsidRPr="003927CD">
        <w:rPr>
          <w:rFonts w:ascii="Arial" w:hAnsi="Arial" w:cs="Arial"/>
        </w:rPr>
        <w:t>Corporation</w:t>
      </w:r>
      <w:proofErr w:type="spellEnd"/>
      <w:r w:rsidRPr="003927CD">
        <w:rPr>
          <w:rFonts w:ascii="Arial" w:hAnsi="Arial" w:cs="Arial"/>
        </w:rPr>
        <w:t xml:space="preserve"> </w:t>
      </w:r>
      <w:proofErr w:type="spellStart"/>
      <w:r w:rsidRPr="003927CD">
        <w:rPr>
          <w:rFonts w:ascii="Arial" w:hAnsi="Arial" w:cs="Arial"/>
        </w:rPr>
        <w:t>of</w:t>
      </w:r>
      <w:proofErr w:type="spellEnd"/>
      <w:r w:rsidRPr="003927CD">
        <w:rPr>
          <w:rFonts w:ascii="Arial" w:hAnsi="Arial" w:cs="Arial"/>
        </w:rPr>
        <w:t xml:space="preserve"> china.</w:t>
      </w:r>
    </w:p>
    <w:p w14:paraId="71E76F4F" w14:textId="34D9ADBA" w:rsidR="004A7017" w:rsidRPr="003927CD" w:rsidRDefault="00C40F2A" w:rsidP="00DF1E04">
      <w:pPr>
        <w:adjustRightInd w:val="0"/>
        <w:spacing w:line="276" w:lineRule="auto"/>
        <w:jc w:val="both"/>
        <w:rPr>
          <w:rFonts w:ascii="Arial" w:hAnsi="Arial" w:cs="Arial"/>
        </w:rPr>
      </w:pPr>
      <w:r w:rsidRPr="003927CD">
        <w:rPr>
          <w:rFonts w:ascii="Arial" w:hAnsi="Arial" w:cs="Arial"/>
        </w:rPr>
        <w:t xml:space="preserve">Diplomas </w:t>
      </w:r>
      <w:r w:rsidR="00976587" w:rsidRPr="003927CD">
        <w:rPr>
          <w:rFonts w:ascii="Arial" w:hAnsi="Arial" w:cs="Arial"/>
        </w:rPr>
        <w:t xml:space="preserve">y MBA </w:t>
      </w:r>
      <w:r w:rsidRPr="003927CD">
        <w:rPr>
          <w:rFonts w:ascii="Arial" w:hAnsi="Arial" w:cs="Arial"/>
        </w:rPr>
        <w:t xml:space="preserve">en: Green </w:t>
      </w:r>
      <w:proofErr w:type="spellStart"/>
      <w:r w:rsidRPr="003927CD">
        <w:rPr>
          <w:rFonts w:ascii="Arial" w:hAnsi="Arial" w:cs="Arial"/>
        </w:rPr>
        <w:t>Belt</w:t>
      </w:r>
      <w:proofErr w:type="spellEnd"/>
      <w:r w:rsidRPr="003927CD">
        <w:rPr>
          <w:rFonts w:ascii="Arial" w:hAnsi="Arial" w:cs="Arial"/>
        </w:rPr>
        <w:t xml:space="preserve"> lean </w:t>
      </w:r>
      <w:proofErr w:type="spellStart"/>
      <w:r w:rsidRPr="003927CD">
        <w:rPr>
          <w:rFonts w:ascii="Arial" w:hAnsi="Arial" w:cs="Arial"/>
        </w:rPr>
        <w:t>Six</w:t>
      </w:r>
      <w:proofErr w:type="spellEnd"/>
      <w:r w:rsidRPr="003927CD">
        <w:rPr>
          <w:rFonts w:ascii="Arial" w:hAnsi="Arial" w:cs="Arial"/>
        </w:rPr>
        <w:t xml:space="preserve"> Sigma, Habilidades </w:t>
      </w:r>
      <w:r w:rsidR="00C26F80" w:rsidRPr="003927CD">
        <w:rPr>
          <w:rFonts w:ascii="Arial" w:hAnsi="Arial" w:cs="Arial"/>
        </w:rPr>
        <w:t>Directivas, Gestión</w:t>
      </w:r>
      <w:r w:rsidRPr="003927CD">
        <w:rPr>
          <w:rFonts w:ascii="Arial" w:hAnsi="Arial" w:cs="Arial"/>
        </w:rPr>
        <w:t xml:space="preserve"> de Talento Humano</w:t>
      </w:r>
      <w:r w:rsidR="00463F88" w:rsidRPr="003927CD">
        <w:rPr>
          <w:rFonts w:ascii="Arial" w:hAnsi="Arial" w:cs="Arial"/>
        </w:rPr>
        <w:t xml:space="preserve"> y </w:t>
      </w:r>
      <w:r w:rsidR="002D64AB" w:rsidRPr="003927CD">
        <w:rPr>
          <w:rFonts w:ascii="Arial" w:hAnsi="Arial" w:cs="Arial"/>
        </w:rPr>
        <w:t xml:space="preserve">Gestión Técnica de Competencias </w:t>
      </w:r>
      <w:r w:rsidR="00976587" w:rsidRPr="003927CD">
        <w:rPr>
          <w:rFonts w:ascii="Arial" w:hAnsi="Arial" w:cs="Arial"/>
        </w:rPr>
        <w:t>y Habilidades en Seguridad y Salud Ocupacional</w:t>
      </w:r>
      <w:r w:rsidRPr="003927CD">
        <w:rPr>
          <w:rFonts w:ascii="Arial" w:hAnsi="Arial" w:cs="Arial"/>
        </w:rPr>
        <w:t xml:space="preserve">; Quick MBA en Dirección de </w:t>
      </w:r>
      <w:r w:rsidR="00463F88" w:rsidRPr="003927CD">
        <w:rPr>
          <w:rFonts w:ascii="Arial" w:hAnsi="Arial" w:cs="Arial"/>
        </w:rPr>
        <w:t>E</w:t>
      </w:r>
      <w:r w:rsidRPr="003927CD">
        <w:rPr>
          <w:rFonts w:ascii="Arial" w:hAnsi="Arial" w:cs="Arial"/>
        </w:rPr>
        <w:t xml:space="preserve">mpresas </w:t>
      </w:r>
      <w:r w:rsidR="00463F88" w:rsidRPr="003927CD">
        <w:rPr>
          <w:rFonts w:ascii="Arial" w:hAnsi="Arial" w:cs="Arial"/>
        </w:rPr>
        <w:t>M</w:t>
      </w:r>
      <w:r w:rsidRPr="003927CD">
        <w:rPr>
          <w:rFonts w:ascii="Arial" w:hAnsi="Arial" w:cs="Arial"/>
        </w:rPr>
        <w:t>ineras y actualmente cursand</w:t>
      </w:r>
      <w:r w:rsidR="00040472" w:rsidRPr="003927CD">
        <w:rPr>
          <w:rFonts w:ascii="Arial" w:hAnsi="Arial" w:cs="Arial"/>
        </w:rPr>
        <w:t>o el PED Liderazgo, Coaching y Habilidades Blandas (2025).</w:t>
      </w:r>
    </w:p>
    <w:p w14:paraId="56A6100D" w14:textId="77777777" w:rsidR="00C40F2A" w:rsidRPr="003927CD" w:rsidRDefault="00C40F2A" w:rsidP="00C40F2A">
      <w:pPr>
        <w:adjustRightInd w:val="0"/>
        <w:spacing w:line="360" w:lineRule="auto"/>
        <w:ind w:left="1080"/>
        <w:rPr>
          <w:rFonts w:ascii="Arial" w:hAnsi="Arial" w:cs="Arial"/>
          <w:bCs/>
          <w:lang w:val="es-PE"/>
        </w:rPr>
      </w:pPr>
    </w:p>
    <w:p w14:paraId="3BC2B849" w14:textId="01A8FB06" w:rsidR="004A7017" w:rsidRPr="003927CD" w:rsidRDefault="004A7017" w:rsidP="00DF1E04">
      <w:pPr>
        <w:pStyle w:val="Textoindependiente"/>
        <w:spacing w:before="31" w:line="360" w:lineRule="auto"/>
        <w:rPr>
          <w:rFonts w:ascii="Arial" w:hAnsi="Arial" w:cs="Arial"/>
          <w:sz w:val="22"/>
          <w:szCs w:val="22"/>
          <w:lang w:val="es-PE"/>
        </w:rPr>
      </w:pPr>
      <w:r w:rsidRPr="00B812E6">
        <w:rPr>
          <w:rFonts w:ascii="Arial" w:hAnsi="Arial" w:cs="Arial"/>
          <w:b/>
          <w:bCs/>
          <w:sz w:val="22"/>
          <w:szCs w:val="22"/>
          <w:lang w:val="es-PE"/>
        </w:rPr>
        <w:t>C</w:t>
      </w:r>
      <w:r w:rsidR="00DF1E04" w:rsidRPr="00B812E6">
        <w:rPr>
          <w:rFonts w:ascii="Arial" w:hAnsi="Arial" w:cs="Arial"/>
          <w:b/>
          <w:bCs/>
          <w:sz w:val="22"/>
          <w:szCs w:val="22"/>
          <w:lang w:val="es-PE"/>
        </w:rPr>
        <w:t>oautora</w:t>
      </w:r>
      <w:r w:rsidRPr="00B812E6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Pr="003927CD">
        <w:rPr>
          <w:rFonts w:ascii="Arial" w:hAnsi="Arial" w:cs="Arial"/>
          <w:sz w:val="22"/>
          <w:szCs w:val="22"/>
          <w:lang w:val="es-PE"/>
        </w:rPr>
        <w:t xml:space="preserve"> </w:t>
      </w:r>
      <w:r w:rsidR="00C40F2A" w:rsidRPr="003927CD">
        <w:rPr>
          <w:rFonts w:ascii="Arial" w:hAnsi="Arial" w:cs="Arial"/>
          <w:sz w:val="22"/>
          <w:szCs w:val="22"/>
          <w:lang w:val="es-PE"/>
        </w:rPr>
        <w:t>Geraldine Dayan De la O Quinto</w:t>
      </w:r>
    </w:p>
    <w:p w14:paraId="3824A222" w14:textId="162CA6CD" w:rsidR="004A7017" w:rsidRPr="003927CD" w:rsidRDefault="004A7017" w:rsidP="00DF1E04">
      <w:pPr>
        <w:pStyle w:val="Textoindependiente"/>
        <w:spacing w:before="31" w:line="360" w:lineRule="auto"/>
        <w:rPr>
          <w:rFonts w:ascii="Arial" w:hAnsi="Arial" w:cs="Arial"/>
          <w:sz w:val="22"/>
          <w:szCs w:val="22"/>
        </w:rPr>
      </w:pPr>
      <w:r w:rsidRPr="00B812E6">
        <w:rPr>
          <w:rFonts w:ascii="Arial" w:hAnsi="Arial" w:cs="Arial"/>
          <w:b/>
          <w:bCs/>
          <w:sz w:val="22"/>
          <w:szCs w:val="22"/>
          <w:lang w:val="es-PE"/>
        </w:rPr>
        <w:t>C</w:t>
      </w:r>
      <w:r w:rsidR="00DF1E04" w:rsidRPr="00B812E6">
        <w:rPr>
          <w:rFonts w:ascii="Arial" w:hAnsi="Arial" w:cs="Arial"/>
          <w:b/>
          <w:bCs/>
          <w:sz w:val="22"/>
          <w:szCs w:val="22"/>
          <w:lang w:val="es-PE"/>
        </w:rPr>
        <w:t>argo</w:t>
      </w:r>
      <w:r w:rsidRPr="00B812E6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Pr="003927CD">
        <w:rPr>
          <w:rFonts w:ascii="Arial" w:hAnsi="Arial" w:cs="Arial"/>
          <w:sz w:val="22"/>
          <w:szCs w:val="22"/>
          <w:lang w:val="es-PE"/>
        </w:rPr>
        <w:t xml:space="preserve"> </w:t>
      </w:r>
      <w:r w:rsidR="00C40F2A" w:rsidRPr="003927CD">
        <w:rPr>
          <w:rFonts w:ascii="Arial" w:hAnsi="Arial" w:cs="Arial"/>
          <w:sz w:val="22"/>
          <w:szCs w:val="22"/>
          <w:lang w:val="es-PE"/>
        </w:rPr>
        <w:t>Programador De Disparos Electrónicos</w:t>
      </w:r>
    </w:p>
    <w:p w14:paraId="706CD57B" w14:textId="3470F9BD" w:rsidR="004A7017" w:rsidRPr="003927CD" w:rsidRDefault="004A7017" w:rsidP="00DF1E04">
      <w:pPr>
        <w:adjustRightInd w:val="0"/>
        <w:spacing w:line="360" w:lineRule="auto"/>
        <w:rPr>
          <w:rFonts w:ascii="Arial" w:hAnsi="Arial" w:cs="Arial"/>
          <w:lang w:val="es-PE"/>
        </w:rPr>
      </w:pPr>
      <w:r w:rsidRPr="00B812E6">
        <w:rPr>
          <w:rFonts w:ascii="Arial" w:hAnsi="Arial" w:cs="Arial"/>
          <w:b/>
          <w:bCs/>
          <w:lang w:val="es-PE"/>
        </w:rPr>
        <w:t>E</w:t>
      </w:r>
      <w:r w:rsidR="00DF1E04" w:rsidRPr="00B812E6">
        <w:rPr>
          <w:rFonts w:ascii="Arial" w:hAnsi="Arial" w:cs="Arial"/>
          <w:b/>
          <w:bCs/>
          <w:lang w:val="es-PE"/>
        </w:rPr>
        <w:t>mpresa</w:t>
      </w:r>
      <w:r w:rsidRPr="00B812E6">
        <w:rPr>
          <w:rFonts w:ascii="Arial" w:hAnsi="Arial" w:cs="Arial"/>
          <w:b/>
          <w:bCs/>
          <w:lang w:val="es-PE"/>
        </w:rPr>
        <w:t>:</w:t>
      </w:r>
      <w:r w:rsidRPr="003927CD">
        <w:rPr>
          <w:rFonts w:ascii="Arial" w:hAnsi="Arial" w:cs="Arial"/>
          <w:lang w:val="es-PE"/>
        </w:rPr>
        <w:t xml:space="preserve"> ENAEX</w:t>
      </w:r>
    </w:p>
    <w:p w14:paraId="1A46B570" w14:textId="5CC53351" w:rsidR="004A7017" w:rsidRPr="003927CD" w:rsidRDefault="004A7017" w:rsidP="00DF1E04">
      <w:pPr>
        <w:adjustRightInd w:val="0"/>
        <w:spacing w:line="360" w:lineRule="auto"/>
        <w:rPr>
          <w:rFonts w:ascii="Arial" w:hAnsi="Arial" w:cs="Arial"/>
          <w:lang w:val="es-PE"/>
        </w:rPr>
      </w:pPr>
      <w:r w:rsidRPr="00B812E6">
        <w:rPr>
          <w:rFonts w:ascii="Arial" w:hAnsi="Arial" w:cs="Arial"/>
          <w:b/>
          <w:bCs/>
          <w:lang w:val="es-PE"/>
        </w:rPr>
        <w:t>C</w:t>
      </w:r>
      <w:r w:rsidR="00DF1E04" w:rsidRPr="00B812E6">
        <w:rPr>
          <w:rFonts w:ascii="Arial" w:hAnsi="Arial" w:cs="Arial"/>
          <w:b/>
          <w:bCs/>
          <w:lang w:val="es-PE"/>
        </w:rPr>
        <w:t>orreo electrónico</w:t>
      </w:r>
      <w:r w:rsidRPr="00B812E6">
        <w:rPr>
          <w:rFonts w:ascii="Arial" w:hAnsi="Arial" w:cs="Arial"/>
          <w:b/>
          <w:bCs/>
          <w:lang w:val="es-PE"/>
        </w:rPr>
        <w:t>:</w:t>
      </w:r>
      <w:r w:rsidRPr="003927CD">
        <w:rPr>
          <w:rFonts w:ascii="Arial" w:hAnsi="Arial" w:cs="Arial"/>
          <w:lang w:val="es-PE"/>
        </w:rPr>
        <w:t xml:space="preserve"> Geraldine.delao@enaex.com</w:t>
      </w:r>
    </w:p>
    <w:p w14:paraId="25AB56F1" w14:textId="59B9E8F6" w:rsidR="004A7017" w:rsidRPr="003927CD" w:rsidRDefault="004A7017" w:rsidP="00DF1E04">
      <w:pPr>
        <w:adjustRightInd w:val="0"/>
        <w:spacing w:line="360" w:lineRule="auto"/>
        <w:rPr>
          <w:rFonts w:ascii="Arial" w:hAnsi="Arial" w:cs="Arial"/>
          <w:lang w:val="es-PE"/>
        </w:rPr>
      </w:pPr>
      <w:r w:rsidRPr="00B812E6">
        <w:rPr>
          <w:rFonts w:ascii="Arial" w:hAnsi="Arial" w:cs="Arial"/>
          <w:b/>
          <w:bCs/>
          <w:lang w:val="es-PE"/>
        </w:rPr>
        <w:t>T</w:t>
      </w:r>
      <w:r w:rsidR="00DF1E04" w:rsidRPr="00B812E6">
        <w:rPr>
          <w:rFonts w:ascii="Arial" w:hAnsi="Arial" w:cs="Arial"/>
          <w:b/>
          <w:bCs/>
          <w:lang w:val="es-PE"/>
        </w:rPr>
        <w:t>eléfono / Celular</w:t>
      </w:r>
      <w:r w:rsidRPr="00B812E6">
        <w:rPr>
          <w:rFonts w:ascii="Arial" w:hAnsi="Arial" w:cs="Arial"/>
          <w:b/>
          <w:bCs/>
          <w:lang w:val="es-PE"/>
        </w:rPr>
        <w:t>:</w:t>
      </w:r>
      <w:r w:rsidRPr="003927CD">
        <w:rPr>
          <w:rFonts w:ascii="Arial" w:hAnsi="Arial" w:cs="Arial"/>
          <w:lang w:val="es-PE"/>
        </w:rPr>
        <w:t xml:space="preserve"> 944838440</w:t>
      </w:r>
    </w:p>
    <w:p w14:paraId="39331971" w14:textId="788575CC" w:rsidR="004A7017" w:rsidRPr="003927CD" w:rsidRDefault="004A7017" w:rsidP="00DF1E04">
      <w:pPr>
        <w:adjustRightInd w:val="0"/>
        <w:spacing w:line="360" w:lineRule="auto"/>
        <w:rPr>
          <w:rFonts w:ascii="Arial" w:hAnsi="Arial" w:cs="Arial"/>
          <w:lang w:val="es-PE"/>
        </w:rPr>
      </w:pPr>
      <w:r w:rsidRPr="00B812E6">
        <w:rPr>
          <w:rFonts w:ascii="Arial" w:hAnsi="Arial" w:cs="Arial"/>
          <w:b/>
          <w:bCs/>
          <w:lang w:val="es-PE"/>
        </w:rPr>
        <w:t>D</w:t>
      </w:r>
      <w:r w:rsidR="00DF1E04" w:rsidRPr="00B812E6">
        <w:rPr>
          <w:rFonts w:ascii="Arial" w:hAnsi="Arial" w:cs="Arial"/>
          <w:b/>
          <w:bCs/>
          <w:lang w:val="es-PE"/>
        </w:rPr>
        <w:t>irección</w:t>
      </w:r>
      <w:r w:rsidRPr="00B812E6">
        <w:rPr>
          <w:rFonts w:ascii="Arial" w:hAnsi="Arial" w:cs="Arial"/>
          <w:b/>
          <w:bCs/>
          <w:lang w:val="es-PE"/>
        </w:rPr>
        <w:t>:</w:t>
      </w:r>
      <w:r w:rsidRPr="003927CD">
        <w:rPr>
          <w:rFonts w:ascii="Arial" w:hAnsi="Arial" w:cs="Arial"/>
          <w:lang w:val="es-PE"/>
        </w:rPr>
        <w:t xml:space="preserve"> </w:t>
      </w:r>
      <w:r w:rsidR="00C40F2A" w:rsidRPr="003927CD">
        <w:rPr>
          <w:rFonts w:ascii="Arial" w:hAnsi="Arial" w:cs="Arial"/>
          <w:lang w:val="es-PE"/>
        </w:rPr>
        <w:t>Av. Los Cipreses #1896, El Tambo, Huancayo, Junín</w:t>
      </w:r>
    </w:p>
    <w:p w14:paraId="7863DF3C" w14:textId="77777777" w:rsidR="004A7017" w:rsidRPr="003927CD" w:rsidRDefault="004A7017" w:rsidP="00C40F2A">
      <w:pPr>
        <w:adjustRightInd w:val="0"/>
        <w:spacing w:line="360" w:lineRule="auto"/>
        <w:ind w:left="1080"/>
        <w:rPr>
          <w:rFonts w:ascii="Arial" w:hAnsi="Arial" w:cs="Arial"/>
          <w:bCs/>
          <w:lang w:val="es-PE"/>
        </w:rPr>
      </w:pPr>
    </w:p>
    <w:p w14:paraId="2A78032C" w14:textId="77777777" w:rsidR="004A7017" w:rsidRPr="003927CD" w:rsidRDefault="004A7017" w:rsidP="00D27AAC">
      <w:pPr>
        <w:pStyle w:val="Textoindependiente"/>
        <w:spacing w:before="31" w:line="360" w:lineRule="auto"/>
        <w:ind w:left="1"/>
        <w:rPr>
          <w:rFonts w:ascii="Arial" w:hAnsi="Arial" w:cs="Arial"/>
          <w:spacing w:val="-2"/>
          <w:sz w:val="22"/>
          <w:szCs w:val="22"/>
          <w:lang w:val="es-PE"/>
        </w:rPr>
      </w:pPr>
    </w:p>
    <w:p w14:paraId="131DFDDD" w14:textId="77777777" w:rsidR="00DF1E04" w:rsidRDefault="00DF1E04" w:rsidP="00D27AAC">
      <w:pPr>
        <w:pStyle w:val="Textoindependiente"/>
        <w:spacing w:before="31" w:line="360" w:lineRule="auto"/>
        <w:ind w:left="1"/>
        <w:rPr>
          <w:rFonts w:ascii="Arial" w:hAnsi="Arial" w:cs="Arial"/>
          <w:spacing w:val="-2"/>
          <w:sz w:val="22"/>
          <w:szCs w:val="22"/>
          <w:lang w:val="es-PE"/>
        </w:rPr>
      </w:pPr>
    </w:p>
    <w:p w14:paraId="1A0A3598" w14:textId="77777777" w:rsidR="00DF1E04" w:rsidRDefault="00DF1E04" w:rsidP="00D27AAC">
      <w:pPr>
        <w:pStyle w:val="Textoindependiente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2D1EE2BB" w14:textId="77777777" w:rsidR="003927CD" w:rsidRDefault="003927CD" w:rsidP="00D27AAC">
      <w:pPr>
        <w:pStyle w:val="Textoindependiente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30C6764B" w14:textId="0E241A1B" w:rsidR="000849FC" w:rsidRDefault="00857562" w:rsidP="00D27AAC">
      <w:pPr>
        <w:pStyle w:val="Textoindependiente"/>
        <w:spacing w:before="31" w:line="360" w:lineRule="auto"/>
        <w:rPr>
          <w:rFonts w:ascii="Arial" w:hAnsi="Arial" w:cs="Arial"/>
          <w:b/>
          <w:sz w:val="22"/>
          <w:szCs w:val="22"/>
        </w:rPr>
      </w:pPr>
      <w:r w:rsidRPr="00D27AAC">
        <w:rPr>
          <w:rFonts w:ascii="Arial" w:hAnsi="Arial" w:cs="Arial"/>
          <w:b/>
          <w:sz w:val="22"/>
          <w:szCs w:val="22"/>
        </w:rPr>
        <w:lastRenderedPageBreak/>
        <w:t>RESUMEN</w:t>
      </w:r>
    </w:p>
    <w:p w14:paraId="48B4E5CD" w14:textId="4220BDAC" w:rsidR="006B7C19" w:rsidRDefault="00E67DE6" w:rsidP="00E0473B">
      <w:pPr>
        <w:pStyle w:val="Textoindependiente"/>
        <w:spacing w:before="31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 presente trabajo técnico se realizó en la unidad Minera Chinalco Perú</w:t>
      </w:r>
      <w:r w:rsidR="003C185A">
        <w:rPr>
          <w:rFonts w:ascii="Arial" w:hAnsi="Arial" w:cs="Arial"/>
          <w:sz w:val="22"/>
          <w:szCs w:val="22"/>
        </w:rPr>
        <w:t xml:space="preserve">, </w:t>
      </w:r>
      <w:r w:rsidR="00BD548A">
        <w:rPr>
          <w:rFonts w:ascii="Arial" w:hAnsi="Arial" w:cs="Arial"/>
          <w:sz w:val="22"/>
          <w:szCs w:val="22"/>
        </w:rPr>
        <w:t>Tajo</w:t>
      </w:r>
      <w:r w:rsidR="003C185A">
        <w:rPr>
          <w:rFonts w:ascii="Arial" w:hAnsi="Arial" w:cs="Arial"/>
          <w:sz w:val="22"/>
          <w:szCs w:val="22"/>
        </w:rPr>
        <w:t xml:space="preserve"> Toromocho, </w:t>
      </w:r>
      <w:r w:rsidR="00651038">
        <w:rPr>
          <w:rFonts w:ascii="Arial" w:hAnsi="Arial" w:cs="Arial"/>
          <w:sz w:val="22"/>
          <w:szCs w:val="22"/>
        </w:rPr>
        <w:t>ubicada a más de 4500 msnm</w:t>
      </w:r>
      <w:r w:rsidR="004D1B32">
        <w:rPr>
          <w:rFonts w:ascii="Arial" w:hAnsi="Arial" w:cs="Arial"/>
          <w:sz w:val="22"/>
          <w:szCs w:val="22"/>
        </w:rPr>
        <w:t xml:space="preserve"> e</w:t>
      </w:r>
      <w:r w:rsidR="00BD548A">
        <w:rPr>
          <w:rFonts w:ascii="Arial" w:hAnsi="Arial" w:cs="Arial"/>
          <w:sz w:val="22"/>
          <w:szCs w:val="22"/>
        </w:rPr>
        <w:t>n el</w:t>
      </w:r>
      <w:r w:rsidR="004D1B32">
        <w:rPr>
          <w:rFonts w:ascii="Arial" w:hAnsi="Arial" w:cs="Arial"/>
          <w:sz w:val="22"/>
          <w:szCs w:val="22"/>
        </w:rPr>
        <w:t xml:space="preserve"> Departamento de Junín; </w:t>
      </w:r>
      <w:r w:rsidR="00A5172F">
        <w:rPr>
          <w:rFonts w:ascii="Arial" w:hAnsi="Arial" w:cs="Arial"/>
          <w:sz w:val="22"/>
          <w:szCs w:val="22"/>
        </w:rPr>
        <w:t>emplazado en un yacimiento que fue explotado</w:t>
      </w:r>
      <w:r w:rsidR="00A15C69">
        <w:rPr>
          <w:rFonts w:ascii="Arial" w:hAnsi="Arial" w:cs="Arial"/>
          <w:sz w:val="22"/>
          <w:szCs w:val="22"/>
        </w:rPr>
        <w:t xml:space="preserve"> anteriormente (400 años)</w:t>
      </w:r>
      <w:r w:rsidR="00A5172F">
        <w:rPr>
          <w:rFonts w:ascii="Arial" w:hAnsi="Arial" w:cs="Arial"/>
          <w:sz w:val="22"/>
          <w:szCs w:val="22"/>
        </w:rPr>
        <w:t xml:space="preserve"> por </w:t>
      </w:r>
      <w:r w:rsidR="00AE260D">
        <w:rPr>
          <w:rFonts w:ascii="Arial" w:hAnsi="Arial" w:cs="Arial"/>
          <w:sz w:val="22"/>
          <w:szCs w:val="22"/>
        </w:rPr>
        <w:t>métodos</w:t>
      </w:r>
      <w:r w:rsidR="00A5172F">
        <w:rPr>
          <w:rFonts w:ascii="Arial" w:hAnsi="Arial" w:cs="Arial"/>
          <w:sz w:val="22"/>
          <w:szCs w:val="22"/>
        </w:rPr>
        <w:t xml:space="preserve"> subterráneo</w:t>
      </w:r>
      <w:r w:rsidR="00AE260D">
        <w:rPr>
          <w:rFonts w:ascii="Arial" w:hAnsi="Arial" w:cs="Arial"/>
          <w:sz w:val="22"/>
          <w:szCs w:val="22"/>
        </w:rPr>
        <w:t>s</w:t>
      </w:r>
      <w:r w:rsidR="001A4CD2">
        <w:rPr>
          <w:rFonts w:ascii="Arial" w:hAnsi="Arial" w:cs="Arial"/>
          <w:sz w:val="22"/>
          <w:szCs w:val="22"/>
        </w:rPr>
        <w:t xml:space="preserve"> y que</w:t>
      </w:r>
      <w:r w:rsidR="000C01A9">
        <w:rPr>
          <w:rFonts w:ascii="Arial" w:hAnsi="Arial" w:cs="Arial"/>
          <w:sz w:val="22"/>
          <w:szCs w:val="22"/>
        </w:rPr>
        <w:t xml:space="preserve"> actualmente su extracción es a</w:t>
      </w:r>
      <w:r w:rsidR="001027D6">
        <w:rPr>
          <w:rFonts w:ascii="Arial" w:hAnsi="Arial" w:cs="Arial"/>
          <w:sz w:val="22"/>
          <w:szCs w:val="22"/>
        </w:rPr>
        <w:t xml:space="preserve"> O</w:t>
      </w:r>
      <w:r w:rsidR="00AE260D">
        <w:rPr>
          <w:rFonts w:ascii="Arial" w:hAnsi="Arial" w:cs="Arial"/>
          <w:sz w:val="22"/>
          <w:szCs w:val="22"/>
        </w:rPr>
        <w:t>pen Pit.</w:t>
      </w:r>
    </w:p>
    <w:p w14:paraId="5EE0B90C" w14:textId="4F2C7D0D" w:rsidR="00E0473B" w:rsidRPr="003233E1" w:rsidRDefault="006B7C19" w:rsidP="00E0473B">
      <w:pPr>
        <w:pStyle w:val="Textoindependiente"/>
        <w:spacing w:before="31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consecuencia de la transición de subterránea a tajo abierto</w:t>
      </w:r>
      <w:r w:rsidR="00D11653">
        <w:rPr>
          <w:rFonts w:ascii="Arial" w:hAnsi="Arial" w:cs="Arial"/>
          <w:sz w:val="22"/>
          <w:szCs w:val="22"/>
        </w:rPr>
        <w:t xml:space="preserve">, existe la presencia de labores </w:t>
      </w:r>
      <w:r w:rsidR="007F614A">
        <w:rPr>
          <w:rFonts w:ascii="Arial" w:hAnsi="Arial" w:cs="Arial"/>
          <w:sz w:val="22"/>
          <w:szCs w:val="22"/>
        </w:rPr>
        <w:t>antiguas</w:t>
      </w:r>
      <w:r w:rsidR="00D11653">
        <w:rPr>
          <w:rFonts w:ascii="Arial" w:hAnsi="Arial" w:cs="Arial"/>
          <w:sz w:val="22"/>
          <w:szCs w:val="22"/>
        </w:rPr>
        <w:t xml:space="preserve"> (galerías, piques, chimeneas</w:t>
      </w:r>
      <w:r w:rsidR="00DF30DE">
        <w:rPr>
          <w:rFonts w:ascii="Arial" w:hAnsi="Arial" w:cs="Arial"/>
          <w:sz w:val="22"/>
          <w:szCs w:val="22"/>
        </w:rPr>
        <w:t xml:space="preserve"> y otros</w:t>
      </w:r>
      <w:r w:rsidR="00D11653">
        <w:rPr>
          <w:rFonts w:ascii="Arial" w:hAnsi="Arial" w:cs="Arial"/>
          <w:sz w:val="22"/>
          <w:szCs w:val="22"/>
        </w:rPr>
        <w:t xml:space="preserve">). </w:t>
      </w:r>
      <w:r w:rsidR="00163359">
        <w:rPr>
          <w:rFonts w:ascii="Arial" w:hAnsi="Arial" w:cs="Arial"/>
          <w:sz w:val="22"/>
          <w:szCs w:val="22"/>
        </w:rPr>
        <w:t>Tal es el caso del</w:t>
      </w:r>
      <w:r w:rsidR="00F74F11" w:rsidRPr="00F74F11">
        <w:rPr>
          <w:rFonts w:ascii="Arial" w:hAnsi="Arial" w:cs="Arial"/>
          <w:sz w:val="22"/>
          <w:szCs w:val="22"/>
        </w:rPr>
        <w:t xml:space="preserve"> Pique Central</w:t>
      </w:r>
      <w:r w:rsidR="00163359">
        <w:rPr>
          <w:rFonts w:ascii="Arial" w:hAnsi="Arial" w:cs="Arial"/>
          <w:sz w:val="22"/>
          <w:szCs w:val="22"/>
        </w:rPr>
        <w:t xml:space="preserve">, que tiene </w:t>
      </w:r>
      <w:r w:rsidR="00966C1D">
        <w:rPr>
          <w:rFonts w:ascii="Arial" w:hAnsi="Arial" w:cs="Arial"/>
          <w:sz w:val="22"/>
          <w:szCs w:val="22"/>
        </w:rPr>
        <w:t>375 metros de profundidad</w:t>
      </w:r>
      <w:r w:rsidR="00117C3E">
        <w:rPr>
          <w:rFonts w:ascii="Arial" w:hAnsi="Arial" w:cs="Arial"/>
          <w:sz w:val="22"/>
          <w:szCs w:val="22"/>
        </w:rPr>
        <w:t xml:space="preserve"> </w:t>
      </w:r>
      <w:r w:rsidR="00A5172F">
        <w:rPr>
          <w:rFonts w:ascii="Arial" w:hAnsi="Arial" w:cs="Arial"/>
          <w:sz w:val="22"/>
          <w:szCs w:val="22"/>
        </w:rPr>
        <w:t>y con una sección</w:t>
      </w:r>
      <w:r w:rsidR="00966C1D">
        <w:rPr>
          <w:rFonts w:ascii="Arial" w:hAnsi="Arial" w:cs="Arial"/>
          <w:sz w:val="22"/>
          <w:szCs w:val="22"/>
        </w:rPr>
        <w:t xml:space="preserve"> rectangul</w:t>
      </w:r>
      <w:r w:rsidR="00A5172F">
        <w:rPr>
          <w:rFonts w:ascii="Arial" w:hAnsi="Arial" w:cs="Arial"/>
          <w:sz w:val="22"/>
          <w:szCs w:val="22"/>
        </w:rPr>
        <w:t>ar de 4</w:t>
      </w:r>
      <w:r w:rsidR="00D66554">
        <w:rPr>
          <w:rFonts w:ascii="Arial" w:hAnsi="Arial" w:cs="Arial"/>
          <w:sz w:val="22"/>
          <w:szCs w:val="22"/>
        </w:rPr>
        <w:t xml:space="preserve"> m </w:t>
      </w:r>
      <w:r w:rsidR="00A5172F">
        <w:rPr>
          <w:rFonts w:ascii="Arial" w:hAnsi="Arial" w:cs="Arial"/>
          <w:sz w:val="22"/>
          <w:szCs w:val="22"/>
        </w:rPr>
        <w:t>x</w:t>
      </w:r>
      <w:r w:rsidR="00D66554">
        <w:rPr>
          <w:rFonts w:ascii="Arial" w:hAnsi="Arial" w:cs="Arial"/>
          <w:sz w:val="22"/>
          <w:szCs w:val="22"/>
        </w:rPr>
        <w:t xml:space="preserve"> </w:t>
      </w:r>
      <w:r w:rsidR="00A5172F">
        <w:rPr>
          <w:rFonts w:ascii="Arial" w:hAnsi="Arial" w:cs="Arial"/>
          <w:sz w:val="22"/>
          <w:szCs w:val="22"/>
        </w:rPr>
        <w:t>12</w:t>
      </w:r>
      <w:r w:rsidR="00D66554">
        <w:rPr>
          <w:rFonts w:ascii="Arial" w:hAnsi="Arial" w:cs="Arial"/>
          <w:sz w:val="22"/>
          <w:szCs w:val="22"/>
        </w:rPr>
        <w:t>m</w:t>
      </w:r>
      <w:r w:rsidR="00163359">
        <w:rPr>
          <w:rFonts w:ascii="Arial" w:hAnsi="Arial" w:cs="Arial"/>
          <w:sz w:val="22"/>
          <w:szCs w:val="22"/>
        </w:rPr>
        <w:t>,</w:t>
      </w:r>
      <w:r w:rsidR="00F74F11" w:rsidRPr="00F74F11">
        <w:rPr>
          <w:rFonts w:ascii="Arial" w:hAnsi="Arial" w:cs="Arial"/>
          <w:sz w:val="22"/>
          <w:szCs w:val="22"/>
        </w:rPr>
        <w:t xml:space="preserve"> </w:t>
      </w:r>
      <w:r w:rsidR="00163359">
        <w:rPr>
          <w:rFonts w:ascii="Arial" w:hAnsi="Arial" w:cs="Arial"/>
          <w:sz w:val="22"/>
          <w:szCs w:val="22"/>
        </w:rPr>
        <w:t xml:space="preserve">el </w:t>
      </w:r>
      <w:r w:rsidR="00BF004E">
        <w:rPr>
          <w:rFonts w:ascii="Arial" w:hAnsi="Arial" w:cs="Arial"/>
          <w:sz w:val="22"/>
          <w:szCs w:val="22"/>
        </w:rPr>
        <w:t xml:space="preserve">collar del </w:t>
      </w:r>
      <w:r w:rsidR="00F739A7">
        <w:rPr>
          <w:rFonts w:ascii="Arial" w:hAnsi="Arial" w:cs="Arial"/>
          <w:sz w:val="22"/>
          <w:szCs w:val="22"/>
        </w:rPr>
        <w:t>pique</w:t>
      </w:r>
      <w:r w:rsidR="00BF004E">
        <w:rPr>
          <w:rFonts w:ascii="Arial" w:hAnsi="Arial" w:cs="Arial"/>
          <w:sz w:val="22"/>
          <w:szCs w:val="22"/>
        </w:rPr>
        <w:t xml:space="preserve"> central </w:t>
      </w:r>
      <w:r w:rsidR="00163359">
        <w:rPr>
          <w:rFonts w:ascii="Arial" w:hAnsi="Arial" w:cs="Arial"/>
          <w:sz w:val="22"/>
          <w:szCs w:val="22"/>
        </w:rPr>
        <w:t xml:space="preserve">se </w:t>
      </w:r>
      <w:r w:rsidR="00F74F11" w:rsidRPr="00F74F11">
        <w:rPr>
          <w:rFonts w:ascii="Arial" w:hAnsi="Arial" w:cs="Arial"/>
          <w:sz w:val="22"/>
          <w:szCs w:val="22"/>
        </w:rPr>
        <w:t xml:space="preserve">encuentra ubicada </w:t>
      </w:r>
      <w:r w:rsidR="00BF004E">
        <w:rPr>
          <w:rFonts w:ascii="Arial" w:hAnsi="Arial" w:cs="Arial"/>
          <w:sz w:val="22"/>
          <w:szCs w:val="22"/>
        </w:rPr>
        <w:t xml:space="preserve">en el </w:t>
      </w:r>
      <w:r w:rsidR="00BF004E" w:rsidRPr="003233E1">
        <w:rPr>
          <w:rFonts w:ascii="Arial" w:hAnsi="Arial" w:cs="Arial"/>
          <w:sz w:val="22"/>
          <w:szCs w:val="22"/>
        </w:rPr>
        <w:t xml:space="preserve">nivel 4545 </w:t>
      </w:r>
      <w:r w:rsidR="00F74F11" w:rsidRPr="003233E1">
        <w:rPr>
          <w:rFonts w:ascii="Arial" w:hAnsi="Arial" w:cs="Arial"/>
          <w:sz w:val="22"/>
          <w:szCs w:val="22"/>
        </w:rPr>
        <w:t>en la Fase 5</w:t>
      </w:r>
      <w:r w:rsidR="009D7E9B" w:rsidRPr="003233E1">
        <w:rPr>
          <w:rFonts w:ascii="Arial" w:hAnsi="Arial" w:cs="Arial"/>
          <w:sz w:val="22"/>
          <w:szCs w:val="22"/>
        </w:rPr>
        <w:t xml:space="preserve"> y</w:t>
      </w:r>
      <w:r w:rsidR="00F74F11" w:rsidRPr="003233E1">
        <w:rPr>
          <w:rFonts w:ascii="Arial" w:hAnsi="Arial" w:cs="Arial"/>
          <w:sz w:val="22"/>
          <w:szCs w:val="22"/>
        </w:rPr>
        <w:t xml:space="preserve"> cuya función</w:t>
      </w:r>
      <w:r w:rsidR="003C185A" w:rsidRPr="003233E1">
        <w:rPr>
          <w:rFonts w:ascii="Arial" w:hAnsi="Arial" w:cs="Arial"/>
          <w:sz w:val="22"/>
          <w:szCs w:val="22"/>
        </w:rPr>
        <w:t xml:space="preserve"> </w:t>
      </w:r>
      <w:r w:rsidR="009D7E9B" w:rsidRPr="003233E1">
        <w:rPr>
          <w:rFonts w:ascii="Arial" w:hAnsi="Arial" w:cs="Arial"/>
          <w:sz w:val="22"/>
          <w:szCs w:val="22"/>
        </w:rPr>
        <w:t xml:space="preserve">es la </w:t>
      </w:r>
      <w:r w:rsidR="00147AB1" w:rsidRPr="003233E1">
        <w:rPr>
          <w:rFonts w:ascii="Arial" w:hAnsi="Arial" w:cs="Arial"/>
          <w:sz w:val="22"/>
          <w:szCs w:val="22"/>
        </w:rPr>
        <w:t xml:space="preserve">recolección </w:t>
      </w:r>
      <w:r w:rsidR="002A23EE" w:rsidRPr="003233E1">
        <w:rPr>
          <w:rFonts w:ascii="Arial" w:hAnsi="Arial" w:cs="Arial"/>
          <w:sz w:val="22"/>
          <w:szCs w:val="22"/>
        </w:rPr>
        <w:t>de</w:t>
      </w:r>
      <w:r w:rsidR="00147AB1" w:rsidRPr="003233E1">
        <w:rPr>
          <w:rFonts w:ascii="Arial" w:hAnsi="Arial" w:cs="Arial"/>
          <w:sz w:val="22"/>
          <w:szCs w:val="22"/>
        </w:rPr>
        <w:t xml:space="preserve"> la</w:t>
      </w:r>
      <w:r w:rsidR="007F614A" w:rsidRPr="003233E1">
        <w:rPr>
          <w:rFonts w:ascii="Arial" w:hAnsi="Arial" w:cs="Arial"/>
          <w:sz w:val="22"/>
          <w:szCs w:val="22"/>
        </w:rPr>
        <w:t>s</w:t>
      </w:r>
      <w:r w:rsidR="00147AB1" w:rsidRPr="003233E1">
        <w:rPr>
          <w:rFonts w:ascii="Arial" w:hAnsi="Arial" w:cs="Arial"/>
          <w:sz w:val="22"/>
          <w:szCs w:val="22"/>
        </w:rPr>
        <w:t xml:space="preserve"> descarga</w:t>
      </w:r>
      <w:r w:rsidR="009D7E9B" w:rsidRPr="003233E1">
        <w:rPr>
          <w:rFonts w:ascii="Arial" w:hAnsi="Arial" w:cs="Arial"/>
          <w:sz w:val="22"/>
          <w:szCs w:val="22"/>
        </w:rPr>
        <w:t>s</w:t>
      </w:r>
      <w:r w:rsidR="00147AB1" w:rsidRPr="003233E1">
        <w:rPr>
          <w:rFonts w:ascii="Arial" w:hAnsi="Arial" w:cs="Arial"/>
          <w:sz w:val="22"/>
          <w:szCs w:val="22"/>
        </w:rPr>
        <w:t xml:space="preserve"> de</w:t>
      </w:r>
      <w:r w:rsidR="002A23EE" w:rsidRPr="003233E1">
        <w:rPr>
          <w:rFonts w:ascii="Arial" w:hAnsi="Arial" w:cs="Arial"/>
          <w:sz w:val="22"/>
          <w:szCs w:val="22"/>
        </w:rPr>
        <w:t xml:space="preserve"> aguas de contacto de la operación que son bombeadas desde la Poza C y</w:t>
      </w:r>
      <w:r w:rsidR="00BF004E" w:rsidRPr="003233E1">
        <w:rPr>
          <w:rFonts w:ascii="Arial" w:hAnsi="Arial" w:cs="Arial"/>
          <w:sz w:val="22"/>
          <w:szCs w:val="22"/>
        </w:rPr>
        <w:t xml:space="preserve"> descargadas por gravedad desde la Poza A; para luego ser transportadas por el túnel </w:t>
      </w:r>
      <w:proofErr w:type="spellStart"/>
      <w:r w:rsidR="00BF004E" w:rsidRPr="003233E1">
        <w:rPr>
          <w:rFonts w:ascii="Arial" w:hAnsi="Arial" w:cs="Arial"/>
          <w:sz w:val="22"/>
          <w:szCs w:val="22"/>
        </w:rPr>
        <w:t>Kingsmill</w:t>
      </w:r>
      <w:proofErr w:type="spellEnd"/>
      <w:r w:rsidR="00BF004E" w:rsidRPr="003233E1">
        <w:rPr>
          <w:rFonts w:ascii="Arial" w:hAnsi="Arial" w:cs="Arial"/>
          <w:sz w:val="22"/>
          <w:szCs w:val="22"/>
        </w:rPr>
        <w:t xml:space="preserve"> (nivel 4170</w:t>
      </w:r>
      <w:r w:rsidR="00147AB1" w:rsidRPr="003233E1">
        <w:rPr>
          <w:rFonts w:ascii="Arial" w:hAnsi="Arial" w:cs="Arial"/>
          <w:sz w:val="22"/>
          <w:szCs w:val="22"/>
        </w:rPr>
        <w:t>)</w:t>
      </w:r>
      <w:r w:rsidR="009D7E9B" w:rsidRPr="003233E1">
        <w:rPr>
          <w:rFonts w:ascii="Arial" w:hAnsi="Arial" w:cs="Arial"/>
          <w:sz w:val="22"/>
          <w:szCs w:val="22"/>
        </w:rPr>
        <w:t>;</w:t>
      </w:r>
      <w:r w:rsidR="00147AB1" w:rsidRPr="003233E1">
        <w:rPr>
          <w:rFonts w:ascii="Arial" w:hAnsi="Arial" w:cs="Arial"/>
          <w:sz w:val="22"/>
          <w:szCs w:val="22"/>
        </w:rPr>
        <w:t xml:space="preserve"> teniendo </w:t>
      </w:r>
      <w:r w:rsidR="00F739A7" w:rsidRPr="003233E1">
        <w:rPr>
          <w:rFonts w:ascii="Arial" w:hAnsi="Arial" w:cs="Arial"/>
          <w:sz w:val="22"/>
          <w:szCs w:val="22"/>
        </w:rPr>
        <w:t xml:space="preserve">como punto de llegada la </w:t>
      </w:r>
      <w:r w:rsidR="007F614A" w:rsidRPr="003233E1">
        <w:rPr>
          <w:rFonts w:ascii="Arial" w:hAnsi="Arial" w:cs="Arial"/>
          <w:sz w:val="22"/>
          <w:szCs w:val="22"/>
        </w:rPr>
        <w:t>P</w:t>
      </w:r>
      <w:r w:rsidR="00F739A7" w:rsidRPr="003233E1">
        <w:rPr>
          <w:rFonts w:ascii="Arial" w:hAnsi="Arial" w:cs="Arial"/>
          <w:sz w:val="22"/>
          <w:szCs w:val="22"/>
        </w:rPr>
        <w:t xml:space="preserve">lanta de </w:t>
      </w:r>
      <w:r w:rsidR="007F614A" w:rsidRPr="003233E1">
        <w:rPr>
          <w:rFonts w:ascii="Arial" w:hAnsi="Arial" w:cs="Arial"/>
          <w:sz w:val="22"/>
          <w:szCs w:val="22"/>
        </w:rPr>
        <w:t>T</w:t>
      </w:r>
      <w:r w:rsidR="00F739A7" w:rsidRPr="003233E1">
        <w:rPr>
          <w:rFonts w:ascii="Arial" w:hAnsi="Arial" w:cs="Arial"/>
          <w:sz w:val="22"/>
          <w:szCs w:val="22"/>
        </w:rPr>
        <w:t>ratamiento</w:t>
      </w:r>
      <w:r w:rsidR="00147AB1" w:rsidRPr="003233E1">
        <w:rPr>
          <w:rFonts w:ascii="Arial" w:hAnsi="Arial" w:cs="Arial"/>
          <w:sz w:val="22"/>
          <w:szCs w:val="22"/>
        </w:rPr>
        <w:t xml:space="preserve"> de </w:t>
      </w:r>
      <w:r w:rsidR="007F614A" w:rsidRPr="003233E1">
        <w:rPr>
          <w:rFonts w:ascii="Arial" w:hAnsi="Arial" w:cs="Arial"/>
          <w:sz w:val="22"/>
          <w:szCs w:val="22"/>
        </w:rPr>
        <w:t>A</w:t>
      </w:r>
      <w:r w:rsidR="00147AB1" w:rsidRPr="003233E1">
        <w:rPr>
          <w:rFonts w:ascii="Arial" w:hAnsi="Arial" w:cs="Arial"/>
          <w:sz w:val="22"/>
          <w:szCs w:val="22"/>
        </w:rPr>
        <w:t>guas</w:t>
      </w:r>
      <w:r w:rsidR="00F739A7" w:rsidRPr="003233E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739A7" w:rsidRPr="003233E1">
        <w:rPr>
          <w:rFonts w:ascii="Arial" w:hAnsi="Arial" w:cs="Arial"/>
          <w:sz w:val="22"/>
          <w:szCs w:val="22"/>
        </w:rPr>
        <w:t>Kingsmill</w:t>
      </w:r>
      <w:proofErr w:type="spellEnd"/>
      <w:r w:rsidR="00F739A7" w:rsidRPr="003233E1">
        <w:rPr>
          <w:rFonts w:ascii="Arial" w:hAnsi="Arial" w:cs="Arial"/>
          <w:sz w:val="22"/>
          <w:szCs w:val="22"/>
        </w:rPr>
        <w:t xml:space="preserve"> (Yauli)</w:t>
      </w:r>
      <w:r w:rsidR="00F74F11" w:rsidRPr="003233E1">
        <w:rPr>
          <w:rFonts w:ascii="Arial" w:hAnsi="Arial" w:cs="Arial"/>
          <w:sz w:val="22"/>
          <w:szCs w:val="22"/>
        </w:rPr>
        <w:t xml:space="preserve">, de allí la importancia de </w:t>
      </w:r>
      <w:r w:rsidR="00F74F11" w:rsidRPr="00D5270D">
        <w:rPr>
          <w:rFonts w:ascii="Arial" w:hAnsi="Arial" w:cs="Arial"/>
          <w:b/>
          <w:bCs/>
          <w:sz w:val="22"/>
          <w:szCs w:val="22"/>
        </w:rPr>
        <w:t>preservar</w:t>
      </w:r>
      <w:r w:rsidR="00F74F11" w:rsidRPr="003233E1">
        <w:rPr>
          <w:rFonts w:ascii="Arial" w:hAnsi="Arial" w:cs="Arial"/>
          <w:sz w:val="22"/>
          <w:szCs w:val="22"/>
        </w:rPr>
        <w:t xml:space="preserve"> su estabilidad </w:t>
      </w:r>
      <w:r w:rsidR="00966C1D" w:rsidRPr="003233E1">
        <w:rPr>
          <w:rFonts w:ascii="Arial" w:hAnsi="Arial" w:cs="Arial"/>
          <w:sz w:val="22"/>
          <w:szCs w:val="22"/>
        </w:rPr>
        <w:t xml:space="preserve">física </w:t>
      </w:r>
      <w:r w:rsidR="00F74F11" w:rsidRPr="003233E1">
        <w:rPr>
          <w:rFonts w:ascii="Arial" w:hAnsi="Arial" w:cs="Arial"/>
          <w:sz w:val="22"/>
          <w:szCs w:val="22"/>
        </w:rPr>
        <w:t xml:space="preserve">y mantenerla </w:t>
      </w:r>
      <w:r w:rsidR="00B66CAE" w:rsidRPr="003233E1">
        <w:rPr>
          <w:rFonts w:ascii="Arial" w:hAnsi="Arial" w:cs="Arial"/>
          <w:sz w:val="22"/>
          <w:szCs w:val="22"/>
        </w:rPr>
        <w:t>operativa</w:t>
      </w:r>
      <w:r w:rsidR="00A64FD7" w:rsidRPr="003233E1">
        <w:rPr>
          <w:rFonts w:ascii="Arial" w:hAnsi="Arial" w:cs="Arial"/>
          <w:sz w:val="22"/>
          <w:szCs w:val="22"/>
        </w:rPr>
        <w:t>,</w:t>
      </w:r>
      <w:r w:rsidR="00B66CAE" w:rsidRPr="003233E1">
        <w:rPr>
          <w:rFonts w:ascii="Arial" w:hAnsi="Arial" w:cs="Arial"/>
          <w:sz w:val="22"/>
          <w:szCs w:val="22"/>
        </w:rPr>
        <w:t xml:space="preserve"> garantizando </w:t>
      </w:r>
      <w:r w:rsidR="00F90EA6">
        <w:rPr>
          <w:rFonts w:ascii="Arial" w:hAnsi="Arial" w:cs="Arial"/>
          <w:sz w:val="22"/>
          <w:szCs w:val="22"/>
        </w:rPr>
        <w:t xml:space="preserve">la </w:t>
      </w:r>
      <w:r w:rsidR="00F90EA6" w:rsidRPr="00B74040">
        <w:rPr>
          <w:rFonts w:ascii="Arial" w:hAnsi="Arial" w:cs="Arial"/>
          <w:b/>
          <w:bCs/>
          <w:sz w:val="22"/>
          <w:szCs w:val="22"/>
        </w:rPr>
        <w:t xml:space="preserve">sostenibilidad </w:t>
      </w:r>
      <w:r w:rsidR="00F90EA6">
        <w:rPr>
          <w:rFonts w:ascii="Arial" w:hAnsi="Arial" w:cs="Arial"/>
          <w:sz w:val="22"/>
          <w:szCs w:val="22"/>
        </w:rPr>
        <w:t xml:space="preserve">y </w:t>
      </w:r>
      <w:r w:rsidR="00B66CAE" w:rsidRPr="003233E1">
        <w:rPr>
          <w:rFonts w:ascii="Arial" w:hAnsi="Arial" w:cs="Arial"/>
          <w:sz w:val="22"/>
          <w:szCs w:val="22"/>
        </w:rPr>
        <w:t xml:space="preserve">el cumplimiento de manejo de aguas acorde a lo declarado en sus </w:t>
      </w:r>
      <w:proofErr w:type="spellStart"/>
      <w:r w:rsidR="00B66CAE" w:rsidRPr="003233E1">
        <w:rPr>
          <w:rFonts w:ascii="Arial" w:hAnsi="Arial" w:cs="Arial"/>
          <w:sz w:val="22"/>
          <w:szCs w:val="22"/>
        </w:rPr>
        <w:t>IGA´s</w:t>
      </w:r>
      <w:proofErr w:type="spellEnd"/>
      <w:r w:rsidR="00A64FD7" w:rsidRPr="003233E1">
        <w:rPr>
          <w:rFonts w:ascii="Arial" w:hAnsi="Arial" w:cs="Arial"/>
          <w:sz w:val="22"/>
          <w:szCs w:val="22"/>
        </w:rPr>
        <w:t xml:space="preserve"> </w:t>
      </w:r>
      <w:r w:rsidR="00B66CAE" w:rsidRPr="003233E1">
        <w:rPr>
          <w:rFonts w:ascii="Arial" w:hAnsi="Arial" w:cs="Arial"/>
          <w:sz w:val="22"/>
          <w:szCs w:val="22"/>
        </w:rPr>
        <w:t>(Instrumentos de Gestión Ambiental)</w:t>
      </w:r>
      <w:r w:rsidR="00E0473B" w:rsidRPr="003233E1">
        <w:rPr>
          <w:rFonts w:ascii="Arial" w:hAnsi="Arial" w:cs="Arial"/>
          <w:sz w:val="22"/>
          <w:szCs w:val="22"/>
        </w:rPr>
        <w:t>.</w:t>
      </w:r>
    </w:p>
    <w:p w14:paraId="6E27D773" w14:textId="090F6A77" w:rsidR="00E51F9E" w:rsidRDefault="00B24773" w:rsidP="00AE260D">
      <w:pPr>
        <w:pStyle w:val="Textoindependiente"/>
        <w:spacing w:before="31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</w:t>
      </w:r>
      <w:r w:rsidR="00E07FC8" w:rsidRPr="003233E1">
        <w:rPr>
          <w:rFonts w:ascii="Arial" w:hAnsi="Arial" w:cs="Arial"/>
          <w:sz w:val="22"/>
          <w:szCs w:val="22"/>
        </w:rPr>
        <w:t xml:space="preserve">o teniendo antecedente </w:t>
      </w:r>
      <w:r w:rsidR="007928CF" w:rsidRPr="003233E1">
        <w:rPr>
          <w:rFonts w:ascii="Arial" w:hAnsi="Arial" w:cs="Arial"/>
          <w:sz w:val="22"/>
          <w:szCs w:val="22"/>
        </w:rPr>
        <w:t>técnico</w:t>
      </w:r>
      <w:r w:rsidR="00833257" w:rsidRPr="003233E1">
        <w:rPr>
          <w:rFonts w:ascii="Arial" w:hAnsi="Arial" w:cs="Arial"/>
          <w:sz w:val="22"/>
          <w:szCs w:val="22"/>
        </w:rPr>
        <w:t xml:space="preserve">/operativo </w:t>
      </w:r>
      <w:r w:rsidR="00E07FC8" w:rsidRPr="003233E1">
        <w:rPr>
          <w:rFonts w:ascii="Arial" w:hAnsi="Arial" w:cs="Arial"/>
          <w:sz w:val="22"/>
          <w:szCs w:val="22"/>
        </w:rPr>
        <w:t>alguno e</w:t>
      </w:r>
      <w:r w:rsidR="007928CF" w:rsidRPr="003233E1">
        <w:rPr>
          <w:rFonts w:ascii="Arial" w:hAnsi="Arial" w:cs="Arial"/>
          <w:sz w:val="22"/>
          <w:szCs w:val="22"/>
        </w:rPr>
        <w:t xml:space="preserve">n la Gran </w:t>
      </w:r>
      <w:r w:rsidR="00833257" w:rsidRPr="003233E1">
        <w:rPr>
          <w:rFonts w:ascii="Arial" w:hAnsi="Arial" w:cs="Arial"/>
          <w:sz w:val="22"/>
          <w:szCs w:val="22"/>
        </w:rPr>
        <w:t>Minería Peruana y a nivel Mundial</w:t>
      </w:r>
      <w:r>
        <w:rPr>
          <w:rFonts w:ascii="Arial" w:hAnsi="Arial" w:cs="Arial"/>
          <w:sz w:val="22"/>
          <w:szCs w:val="22"/>
        </w:rPr>
        <w:t xml:space="preserve"> (</w:t>
      </w:r>
      <w:r w:rsidR="009028FC">
        <w:rPr>
          <w:rFonts w:ascii="Arial" w:hAnsi="Arial" w:cs="Arial"/>
          <w:sz w:val="22"/>
          <w:szCs w:val="22"/>
        </w:rPr>
        <w:t>solo al</w:t>
      </w:r>
      <w:r w:rsidR="0042564C">
        <w:rPr>
          <w:rFonts w:ascii="Arial" w:hAnsi="Arial" w:cs="Arial"/>
          <w:sz w:val="22"/>
          <w:szCs w:val="22"/>
        </w:rPr>
        <w:t xml:space="preserve">guna </w:t>
      </w:r>
      <w:r w:rsidR="009028FC">
        <w:rPr>
          <w:rFonts w:ascii="Arial" w:hAnsi="Arial" w:cs="Arial"/>
          <w:sz w:val="22"/>
          <w:szCs w:val="22"/>
        </w:rPr>
        <w:t xml:space="preserve">similitud con la Mina </w:t>
      </w:r>
      <w:proofErr w:type="spellStart"/>
      <w:r w:rsidR="009028FC">
        <w:rPr>
          <w:rFonts w:ascii="Arial" w:hAnsi="Arial" w:cs="Arial"/>
          <w:sz w:val="22"/>
          <w:szCs w:val="22"/>
        </w:rPr>
        <w:t>Gras</w:t>
      </w:r>
      <w:r w:rsidR="0042564C">
        <w:rPr>
          <w:rFonts w:ascii="Arial" w:hAnsi="Arial" w:cs="Arial"/>
          <w:sz w:val="22"/>
          <w:szCs w:val="22"/>
        </w:rPr>
        <w:t>berg</w:t>
      </w:r>
      <w:proofErr w:type="spellEnd"/>
      <w:r w:rsidR="0042564C">
        <w:rPr>
          <w:rFonts w:ascii="Arial" w:hAnsi="Arial" w:cs="Arial"/>
          <w:sz w:val="22"/>
          <w:szCs w:val="22"/>
        </w:rPr>
        <w:t>)</w:t>
      </w:r>
      <w:r w:rsidR="00833257" w:rsidRPr="003233E1">
        <w:rPr>
          <w:rFonts w:ascii="Arial" w:hAnsi="Arial" w:cs="Arial"/>
          <w:sz w:val="22"/>
          <w:szCs w:val="22"/>
        </w:rPr>
        <w:t xml:space="preserve">; </w:t>
      </w:r>
      <w:r w:rsidR="00117C3E" w:rsidRPr="003233E1">
        <w:rPr>
          <w:rFonts w:ascii="Arial" w:hAnsi="Arial" w:cs="Arial"/>
          <w:sz w:val="22"/>
          <w:szCs w:val="22"/>
        </w:rPr>
        <w:t xml:space="preserve">se puso en marcha un plan </w:t>
      </w:r>
      <w:r w:rsidR="00867CB8" w:rsidRPr="003233E1">
        <w:rPr>
          <w:rFonts w:ascii="Arial" w:hAnsi="Arial" w:cs="Arial"/>
          <w:sz w:val="22"/>
          <w:szCs w:val="22"/>
        </w:rPr>
        <w:t>disruptivo</w:t>
      </w:r>
      <w:r w:rsidR="00833257" w:rsidRPr="003233E1">
        <w:rPr>
          <w:rFonts w:ascii="Arial" w:hAnsi="Arial" w:cs="Arial"/>
          <w:sz w:val="22"/>
          <w:szCs w:val="22"/>
        </w:rPr>
        <w:t xml:space="preserve">, </w:t>
      </w:r>
      <w:r w:rsidR="006A22C6" w:rsidRPr="003233E1">
        <w:rPr>
          <w:rFonts w:ascii="Arial" w:hAnsi="Arial" w:cs="Arial"/>
          <w:sz w:val="22"/>
          <w:szCs w:val="22"/>
        </w:rPr>
        <w:t xml:space="preserve">único y </w:t>
      </w:r>
      <w:r w:rsidR="00CD2487" w:rsidRPr="003233E1">
        <w:rPr>
          <w:rFonts w:ascii="Arial" w:hAnsi="Arial" w:cs="Arial"/>
          <w:sz w:val="22"/>
          <w:szCs w:val="22"/>
        </w:rPr>
        <w:t xml:space="preserve">estratégico </w:t>
      </w:r>
      <w:r w:rsidR="00117C3E" w:rsidRPr="003233E1">
        <w:rPr>
          <w:rFonts w:ascii="Arial" w:hAnsi="Arial" w:cs="Arial"/>
          <w:sz w:val="22"/>
          <w:szCs w:val="22"/>
        </w:rPr>
        <w:t>de</w:t>
      </w:r>
      <w:r w:rsidR="00311179">
        <w:rPr>
          <w:rFonts w:ascii="Arial" w:hAnsi="Arial" w:cs="Arial"/>
          <w:sz w:val="22"/>
          <w:szCs w:val="22"/>
        </w:rPr>
        <w:t xml:space="preserve"> </w:t>
      </w:r>
      <w:r w:rsidR="000D5649" w:rsidRPr="00B74040">
        <w:rPr>
          <w:rFonts w:ascii="Arial" w:hAnsi="Arial" w:cs="Arial"/>
          <w:b/>
          <w:bCs/>
          <w:sz w:val="22"/>
          <w:szCs w:val="22"/>
        </w:rPr>
        <w:t xml:space="preserve">perforación </w:t>
      </w:r>
      <w:r w:rsidR="000D5649">
        <w:rPr>
          <w:rFonts w:ascii="Arial" w:hAnsi="Arial" w:cs="Arial"/>
          <w:sz w:val="22"/>
          <w:szCs w:val="22"/>
        </w:rPr>
        <w:t>y</w:t>
      </w:r>
      <w:r w:rsidR="00117C3E" w:rsidRPr="003233E1">
        <w:rPr>
          <w:rFonts w:ascii="Arial" w:hAnsi="Arial" w:cs="Arial"/>
          <w:sz w:val="22"/>
          <w:szCs w:val="22"/>
        </w:rPr>
        <w:t xml:space="preserve"> </w:t>
      </w:r>
      <w:r w:rsidR="00117C3E" w:rsidRPr="00B74040">
        <w:rPr>
          <w:rFonts w:ascii="Arial" w:hAnsi="Arial" w:cs="Arial"/>
          <w:b/>
          <w:bCs/>
          <w:sz w:val="22"/>
          <w:szCs w:val="22"/>
        </w:rPr>
        <w:t>voladuras</w:t>
      </w:r>
      <w:r w:rsidR="00CD2487" w:rsidRPr="003233E1">
        <w:rPr>
          <w:rFonts w:ascii="Arial" w:hAnsi="Arial" w:cs="Arial"/>
          <w:sz w:val="22"/>
          <w:szCs w:val="22"/>
        </w:rPr>
        <w:t xml:space="preserve"> </w:t>
      </w:r>
      <w:r w:rsidR="00CD2487" w:rsidRPr="00B74040">
        <w:rPr>
          <w:rFonts w:ascii="Arial" w:hAnsi="Arial" w:cs="Arial"/>
          <w:b/>
          <w:bCs/>
          <w:sz w:val="22"/>
          <w:szCs w:val="22"/>
        </w:rPr>
        <w:t>controladas</w:t>
      </w:r>
      <w:r w:rsidR="00117C3E" w:rsidRPr="003233E1">
        <w:rPr>
          <w:rFonts w:ascii="Arial" w:hAnsi="Arial" w:cs="Arial"/>
          <w:sz w:val="22"/>
          <w:szCs w:val="22"/>
        </w:rPr>
        <w:t xml:space="preserve"> </w:t>
      </w:r>
      <w:r w:rsidR="004F1DCB" w:rsidRPr="003233E1">
        <w:rPr>
          <w:rFonts w:ascii="Arial" w:hAnsi="Arial" w:cs="Arial"/>
          <w:sz w:val="22"/>
          <w:szCs w:val="22"/>
        </w:rPr>
        <w:t xml:space="preserve">con secuencias </w:t>
      </w:r>
      <w:r w:rsidR="004F1DCB" w:rsidRPr="005277C4">
        <w:rPr>
          <w:rFonts w:ascii="Arial" w:hAnsi="Arial" w:cs="Arial"/>
          <w:b/>
          <w:bCs/>
          <w:sz w:val="22"/>
          <w:szCs w:val="22"/>
        </w:rPr>
        <w:t>in</w:t>
      </w:r>
      <w:r w:rsidR="000067DB" w:rsidRPr="005277C4">
        <w:rPr>
          <w:rFonts w:ascii="Arial" w:hAnsi="Arial" w:cs="Arial"/>
          <w:b/>
          <w:bCs/>
          <w:sz w:val="22"/>
          <w:szCs w:val="22"/>
        </w:rPr>
        <w:t>novadoras</w:t>
      </w:r>
      <w:r w:rsidR="000067DB" w:rsidRPr="003233E1">
        <w:rPr>
          <w:rFonts w:ascii="Arial" w:hAnsi="Arial" w:cs="Arial"/>
          <w:sz w:val="22"/>
          <w:szCs w:val="22"/>
        </w:rPr>
        <w:t xml:space="preserve"> </w:t>
      </w:r>
      <w:r w:rsidR="00117C3E" w:rsidRPr="003233E1">
        <w:rPr>
          <w:rFonts w:ascii="Arial" w:hAnsi="Arial" w:cs="Arial"/>
          <w:sz w:val="22"/>
          <w:szCs w:val="22"/>
        </w:rPr>
        <w:t>que inici</w:t>
      </w:r>
      <w:r w:rsidR="000067DB" w:rsidRPr="003233E1">
        <w:rPr>
          <w:rFonts w:ascii="Arial" w:hAnsi="Arial" w:cs="Arial"/>
          <w:sz w:val="22"/>
          <w:szCs w:val="22"/>
        </w:rPr>
        <w:t>aron</w:t>
      </w:r>
      <w:r w:rsidR="00117C3E" w:rsidRPr="003233E1">
        <w:rPr>
          <w:rFonts w:ascii="Arial" w:hAnsi="Arial" w:cs="Arial"/>
          <w:sz w:val="22"/>
          <w:szCs w:val="22"/>
        </w:rPr>
        <w:t xml:space="preserve"> en el nivel 45</w:t>
      </w:r>
      <w:r w:rsidR="00FD0622">
        <w:rPr>
          <w:rFonts w:ascii="Arial" w:hAnsi="Arial" w:cs="Arial"/>
          <w:sz w:val="22"/>
          <w:szCs w:val="22"/>
        </w:rPr>
        <w:t>45</w:t>
      </w:r>
      <w:r w:rsidR="00117C3E" w:rsidRPr="003233E1">
        <w:rPr>
          <w:rFonts w:ascii="Arial" w:hAnsi="Arial" w:cs="Arial"/>
          <w:sz w:val="22"/>
          <w:szCs w:val="22"/>
        </w:rPr>
        <w:t xml:space="preserve"> y finalizó en el nivel 4455</w:t>
      </w:r>
      <w:r w:rsidR="00F739A7" w:rsidRPr="003233E1">
        <w:rPr>
          <w:rFonts w:ascii="Arial" w:hAnsi="Arial" w:cs="Arial"/>
          <w:sz w:val="22"/>
          <w:szCs w:val="22"/>
        </w:rPr>
        <w:t>,</w:t>
      </w:r>
      <w:r w:rsidR="00117C3E" w:rsidRPr="003233E1">
        <w:rPr>
          <w:rFonts w:ascii="Arial" w:hAnsi="Arial" w:cs="Arial"/>
          <w:sz w:val="22"/>
          <w:szCs w:val="22"/>
        </w:rPr>
        <w:t xml:space="preserve"> dejando al pique central </w:t>
      </w:r>
      <w:r w:rsidR="00147AB1" w:rsidRPr="003233E1">
        <w:rPr>
          <w:rFonts w:ascii="Arial" w:hAnsi="Arial" w:cs="Arial"/>
          <w:sz w:val="22"/>
          <w:szCs w:val="22"/>
        </w:rPr>
        <w:t xml:space="preserve">expuesto </w:t>
      </w:r>
      <w:r w:rsidR="00117C3E" w:rsidRPr="003233E1">
        <w:rPr>
          <w:rFonts w:ascii="Arial" w:hAnsi="Arial" w:cs="Arial"/>
          <w:sz w:val="22"/>
          <w:szCs w:val="22"/>
        </w:rPr>
        <w:t>en una</w:t>
      </w:r>
      <w:r w:rsidR="000C4C1A" w:rsidRPr="003233E1">
        <w:rPr>
          <w:rFonts w:ascii="Arial" w:hAnsi="Arial" w:cs="Arial"/>
          <w:sz w:val="22"/>
          <w:szCs w:val="22"/>
        </w:rPr>
        <w:t xml:space="preserve"> banqueta</w:t>
      </w:r>
      <w:r w:rsidR="00117C3E" w:rsidRPr="003233E1">
        <w:rPr>
          <w:rFonts w:ascii="Arial" w:hAnsi="Arial" w:cs="Arial"/>
          <w:sz w:val="22"/>
          <w:szCs w:val="22"/>
        </w:rPr>
        <w:t xml:space="preserve"> perteneciente a la pared </w:t>
      </w:r>
      <w:r w:rsidR="000C4C1A" w:rsidRPr="003233E1">
        <w:rPr>
          <w:rFonts w:ascii="Arial" w:hAnsi="Arial" w:cs="Arial"/>
          <w:sz w:val="22"/>
          <w:szCs w:val="22"/>
        </w:rPr>
        <w:t>Norte del tajo</w:t>
      </w:r>
      <w:r w:rsidR="000C4C1A">
        <w:rPr>
          <w:rFonts w:ascii="Arial" w:hAnsi="Arial" w:cs="Arial"/>
          <w:sz w:val="22"/>
          <w:szCs w:val="22"/>
        </w:rPr>
        <w:t xml:space="preserve"> Toromocho.</w:t>
      </w:r>
    </w:p>
    <w:p w14:paraId="75A4C59B" w14:textId="70133094" w:rsidR="00F739A7" w:rsidRDefault="00C719BC" w:rsidP="00D27AAC">
      <w:pPr>
        <w:pStyle w:val="Textoindependiente"/>
        <w:spacing w:before="3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1032B3D" wp14:editId="0A248F7F">
                <wp:simplePos x="0" y="0"/>
                <wp:positionH relativeFrom="column">
                  <wp:posOffset>4004038</wp:posOffset>
                </wp:positionH>
                <wp:positionV relativeFrom="paragraph">
                  <wp:posOffset>31115</wp:posOffset>
                </wp:positionV>
                <wp:extent cx="2026920" cy="257175"/>
                <wp:effectExtent l="0" t="0" r="0" b="952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4A1F6F" w14:textId="1A1785B3" w:rsidR="008C60E5" w:rsidRPr="00155941" w:rsidRDefault="00082DE2" w:rsidP="00155941">
                            <w:pPr>
                              <w:rPr>
                                <w:rFonts w:ascii="Arial" w:hAnsi="Arial" w:cs="Arial"/>
                                <w:b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s-PE"/>
                              </w:rPr>
                              <w:t xml:space="preserve">Actualidad </w:t>
                            </w:r>
                            <w:r w:rsidR="008C60E5">
                              <w:rPr>
                                <w:rFonts w:ascii="Arial" w:hAnsi="Arial" w:cs="Arial"/>
                                <w:b/>
                                <w:lang w:val="es-PE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032B3D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315.3pt;margin-top:2.45pt;width:159.6pt;height:20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" fillcolor="white [3201]" stroked="f" strokeweight=".5pt">
                <v:textbox>
                  <w:txbxContent>
                    <w:p w14:paraId="4B4A1F6F" w14:textId="1A1785B3" w:rsidR="008C60E5" w:rsidRPr="00155941" w:rsidRDefault="00082DE2" w:rsidP="00155941">
                      <w:pPr>
                        <w:rPr>
                          <w:rFonts w:ascii="Arial" w:hAnsi="Arial" w:cs="Arial"/>
                          <w:b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s-PE"/>
                        </w:rPr>
                        <w:t xml:space="preserve">Actualidad </w:t>
                      </w:r>
                      <w:r w:rsidR="008C60E5">
                        <w:rPr>
                          <w:rFonts w:ascii="Arial" w:hAnsi="Arial" w:cs="Arial"/>
                          <w:b/>
                          <w:lang w:val="es-PE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 w:rsidRPr="003233E1">
        <w:rPr>
          <w:rFonts w:ascii="Arial" w:hAnsi="Arial" w:cs="Arial"/>
          <w:b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D23E96C" wp14:editId="2B3B90EF">
                <wp:simplePos x="0" y="0"/>
                <wp:positionH relativeFrom="column">
                  <wp:posOffset>1313906</wp:posOffset>
                </wp:positionH>
                <wp:positionV relativeFrom="paragraph">
                  <wp:posOffset>27033</wp:posOffset>
                </wp:positionV>
                <wp:extent cx="1318260" cy="257175"/>
                <wp:effectExtent l="0" t="0" r="0" b="952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85B7E3" w14:textId="010547FD" w:rsidR="008C60E5" w:rsidRPr="00155941" w:rsidRDefault="00C2167C">
                            <w:pPr>
                              <w:rPr>
                                <w:rFonts w:ascii="Arial" w:hAnsi="Arial" w:cs="Arial"/>
                                <w:b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s-PE"/>
                              </w:rPr>
                              <w:t>An</w:t>
                            </w:r>
                            <w:r w:rsidR="00082DE2">
                              <w:rPr>
                                <w:rFonts w:ascii="Arial" w:hAnsi="Arial" w:cs="Arial"/>
                                <w:b/>
                                <w:lang w:val="es-PE"/>
                              </w:rPr>
                              <w:t xml:space="preserve">tes </w:t>
                            </w:r>
                            <w:r w:rsidR="008C60E5" w:rsidRPr="00155941">
                              <w:rPr>
                                <w:rFonts w:ascii="Arial" w:hAnsi="Arial" w:cs="Arial"/>
                                <w:b/>
                                <w:lang w:val="es-PE"/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3E96C" id="Cuadro de texto 6" o:spid="_x0000_s1027" type="#_x0000_t202" style="position:absolute;margin-left:103.45pt;margin-top:2.15pt;width:103.8pt;height:20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" fillcolor="white [3201]" stroked="f" strokeweight=".5pt">
                <v:textbox>
                  <w:txbxContent>
                    <w:p w14:paraId="1485B7E3" w14:textId="010547FD" w:rsidR="008C60E5" w:rsidRPr="00155941" w:rsidRDefault="00C2167C">
                      <w:pPr>
                        <w:rPr>
                          <w:rFonts w:ascii="Arial" w:hAnsi="Arial" w:cs="Arial"/>
                          <w:b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s-PE"/>
                        </w:rPr>
                        <w:t>An</w:t>
                      </w:r>
                      <w:r w:rsidR="00082DE2">
                        <w:rPr>
                          <w:rFonts w:ascii="Arial" w:hAnsi="Arial" w:cs="Arial"/>
                          <w:b/>
                          <w:lang w:val="es-PE"/>
                        </w:rPr>
                        <w:t xml:space="preserve">tes </w:t>
                      </w:r>
                      <w:r w:rsidR="008C60E5" w:rsidRPr="00155941">
                        <w:rPr>
                          <w:rFonts w:ascii="Arial" w:hAnsi="Arial" w:cs="Arial"/>
                          <w:b/>
                          <w:lang w:val="es-PE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14:paraId="4D3DB4CF" w14:textId="46A5883E" w:rsidR="00F739A7" w:rsidRDefault="003445ED" w:rsidP="00D27AAC">
      <w:pPr>
        <w:pStyle w:val="Textoindependiente"/>
        <w:spacing w:before="31" w:line="360" w:lineRule="auto"/>
        <w:rPr>
          <w:rFonts w:ascii="Arial" w:hAnsi="Arial" w:cs="Arial"/>
          <w:sz w:val="22"/>
          <w:szCs w:val="22"/>
        </w:rPr>
      </w:pPr>
      <w:r w:rsidRPr="00EE6260">
        <w:rPr>
          <w:noProof/>
        </w:rPr>
        <w:drawing>
          <wp:anchor distT="0" distB="0" distL="114300" distR="114300" simplePos="0" relativeHeight="251663872" behindDoc="1" locked="0" layoutInCell="1" allowOverlap="1" wp14:anchorId="5D3CF36B" wp14:editId="14B6D7C2">
            <wp:simplePos x="0" y="0"/>
            <wp:positionH relativeFrom="column">
              <wp:posOffset>791936</wp:posOffset>
            </wp:positionH>
            <wp:positionV relativeFrom="paragraph">
              <wp:posOffset>48260</wp:posOffset>
            </wp:positionV>
            <wp:extent cx="2075180" cy="1336221"/>
            <wp:effectExtent l="19050" t="19050" r="20320" b="16510"/>
            <wp:wrapNone/>
            <wp:docPr id="1433542348" name="Imagen 6" descr="Aerial view of a construction sit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B058FB0-AA54-C106-ACDC-EB005F133C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42348" name="Imagen 6" descr="Aerial view of a construction site&#10;&#10;AI-generated content may be incorrect.">
                      <a:extLst>
                        <a:ext uri="{FF2B5EF4-FFF2-40B4-BE49-F238E27FC236}">
                          <a16:creationId xmlns:a16="http://schemas.microsoft.com/office/drawing/2014/main" id="{FB058FB0-AA54-C106-ACDC-EB005F133C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6" t="4301" r="2481" b="5707"/>
                    <a:stretch/>
                  </pic:blipFill>
                  <pic:spPr bwMode="auto">
                    <a:xfrm>
                      <a:off x="0" y="0"/>
                      <a:ext cx="2075461" cy="1336402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421" w:rsidRPr="002973FC">
        <w:rPr>
          <w:rFonts w:ascii="Arial" w:hAnsi="Arial" w:cs="Arial"/>
          <w:b/>
          <w:noProof/>
          <w:sz w:val="22"/>
          <w:szCs w:val="22"/>
        </w:rPr>
        <w:drawing>
          <wp:anchor distT="0" distB="0" distL="114300" distR="114300" simplePos="0" relativeHeight="251664896" behindDoc="1" locked="0" layoutInCell="1" allowOverlap="1" wp14:anchorId="5EED4B09" wp14:editId="296C8982">
            <wp:simplePos x="0" y="0"/>
            <wp:positionH relativeFrom="margin">
              <wp:posOffset>3633107</wp:posOffset>
            </wp:positionH>
            <wp:positionV relativeFrom="paragraph">
              <wp:posOffset>48260</wp:posOffset>
            </wp:positionV>
            <wp:extent cx="2027464" cy="1325778"/>
            <wp:effectExtent l="19050" t="19050" r="11430" b="27305"/>
            <wp:wrapNone/>
            <wp:docPr id="14561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891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87" t="21815" r="23746" b="25351"/>
                    <a:stretch/>
                  </pic:blipFill>
                  <pic:spPr bwMode="auto">
                    <a:xfrm>
                      <a:off x="0" y="0"/>
                      <a:ext cx="2044481" cy="13369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4E3972" w14:textId="35C89BCB" w:rsidR="00F739A7" w:rsidRPr="00F739A7" w:rsidRDefault="00F739A7" w:rsidP="00D27AAC">
      <w:pPr>
        <w:pStyle w:val="Textoindependiente"/>
        <w:spacing w:before="31" w:line="360" w:lineRule="auto"/>
        <w:rPr>
          <w:rFonts w:ascii="Arial" w:hAnsi="Arial" w:cs="Arial"/>
          <w:sz w:val="22"/>
          <w:szCs w:val="22"/>
        </w:rPr>
      </w:pPr>
    </w:p>
    <w:p w14:paraId="7AFEB8DB" w14:textId="6973B311" w:rsidR="00F739A7" w:rsidRDefault="00F739A7" w:rsidP="00D27AAC">
      <w:pPr>
        <w:pStyle w:val="Textoindependiente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19069FB9" w14:textId="46E6E3EE" w:rsidR="00F739A7" w:rsidRDefault="00F739A7" w:rsidP="00D27AAC">
      <w:pPr>
        <w:pStyle w:val="Textoindependiente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35BC6919" w14:textId="5FE47956" w:rsidR="00374C53" w:rsidRDefault="00374C53" w:rsidP="00D27AAC">
      <w:pPr>
        <w:pStyle w:val="Textoindependiente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09434C83" w14:textId="4D09177D" w:rsidR="00374C53" w:rsidRDefault="00374C53" w:rsidP="00D27AAC">
      <w:pPr>
        <w:pStyle w:val="Textoindependiente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6BFA23DD" w14:textId="61AF7BBB" w:rsidR="00374C53" w:rsidRDefault="00374C53" w:rsidP="00D27AAC">
      <w:pPr>
        <w:pStyle w:val="Textoindependiente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2E2A40EB" w14:textId="4987259C" w:rsidR="00857562" w:rsidRDefault="003C185A" w:rsidP="00D27AAC">
      <w:pPr>
        <w:pStyle w:val="Textoindependiente"/>
        <w:spacing w:before="31"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OBJETIVO</w:t>
      </w:r>
    </w:p>
    <w:p w14:paraId="26094081" w14:textId="478B286D" w:rsidR="004873BC" w:rsidRPr="00017CA2" w:rsidRDefault="000F7A94" w:rsidP="00E0473B">
      <w:pPr>
        <w:pStyle w:val="Textoindependiente"/>
        <w:spacing w:before="31" w:line="360" w:lineRule="auto"/>
        <w:jc w:val="both"/>
        <w:rPr>
          <w:rFonts w:ascii="Arial" w:hAnsi="Arial" w:cs="Arial"/>
          <w:sz w:val="22"/>
          <w:szCs w:val="22"/>
        </w:rPr>
      </w:pPr>
      <w:r w:rsidRPr="00017CA2">
        <w:rPr>
          <w:rFonts w:ascii="Arial" w:hAnsi="Arial" w:cs="Arial"/>
          <w:sz w:val="22"/>
          <w:szCs w:val="22"/>
        </w:rPr>
        <w:t xml:space="preserve">El principal objetivo de realizar voladuras controladas alrededor </w:t>
      </w:r>
      <w:r w:rsidR="002C041C" w:rsidRPr="00017CA2">
        <w:rPr>
          <w:rFonts w:ascii="Arial" w:hAnsi="Arial" w:cs="Arial"/>
          <w:sz w:val="22"/>
          <w:szCs w:val="22"/>
        </w:rPr>
        <w:t>del pique central es garantizar su estabilidad estructura</w:t>
      </w:r>
      <w:r w:rsidR="00966C1D" w:rsidRPr="00017CA2">
        <w:rPr>
          <w:rFonts w:ascii="Arial" w:hAnsi="Arial" w:cs="Arial"/>
          <w:sz w:val="22"/>
          <w:szCs w:val="22"/>
        </w:rPr>
        <w:t>l y prevenir daños a las paredes</w:t>
      </w:r>
      <w:r w:rsidR="002C041C" w:rsidRPr="00017CA2">
        <w:rPr>
          <w:rFonts w:ascii="Arial" w:hAnsi="Arial" w:cs="Arial"/>
          <w:sz w:val="22"/>
          <w:szCs w:val="22"/>
        </w:rPr>
        <w:t xml:space="preserve"> que puedan comprometer su seguridad y funcionalidad</w:t>
      </w:r>
      <w:r w:rsidR="003C185A" w:rsidRPr="00017CA2">
        <w:rPr>
          <w:rFonts w:ascii="Arial" w:hAnsi="Arial" w:cs="Arial"/>
          <w:sz w:val="22"/>
          <w:szCs w:val="22"/>
        </w:rPr>
        <w:t>, ya que l</w:t>
      </w:r>
      <w:r w:rsidR="00964B99" w:rsidRPr="00017CA2">
        <w:rPr>
          <w:rFonts w:ascii="Arial" w:hAnsi="Arial" w:cs="Arial"/>
          <w:sz w:val="22"/>
          <w:szCs w:val="22"/>
        </w:rPr>
        <w:t xml:space="preserve">os riesgos asociados a conservar el pique son </w:t>
      </w:r>
      <w:r w:rsidR="00FB4AF1" w:rsidRPr="00017CA2">
        <w:rPr>
          <w:rFonts w:ascii="Arial" w:hAnsi="Arial" w:cs="Arial"/>
          <w:sz w:val="22"/>
          <w:szCs w:val="22"/>
        </w:rPr>
        <w:t>altos</w:t>
      </w:r>
      <w:r w:rsidR="00946AB4" w:rsidRPr="00017CA2">
        <w:rPr>
          <w:rFonts w:ascii="Arial" w:hAnsi="Arial" w:cs="Arial"/>
          <w:sz w:val="22"/>
          <w:szCs w:val="22"/>
        </w:rPr>
        <w:t>;</w:t>
      </w:r>
      <w:r w:rsidR="00964B99" w:rsidRPr="00017CA2">
        <w:rPr>
          <w:rFonts w:ascii="Arial" w:hAnsi="Arial" w:cs="Arial"/>
          <w:sz w:val="22"/>
          <w:szCs w:val="22"/>
        </w:rPr>
        <w:t xml:space="preserve"> por tal motivo</w:t>
      </w:r>
      <w:r w:rsidR="00946AB4" w:rsidRPr="00017CA2">
        <w:rPr>
          <w:rFonts w:ascii="Arial" w:hAnsi="Arial" w:cs="Arial"/>
          <w:sz w:val="22"/>
          <w:szCs w:val="22"/>
        </w:rPr>
        <w:t>,</w:t>
      </w:r>
      <w:r w:rsidR="002C041C" w:rsidRPr="00017CA2">
        <w:rPr>
          <w:rFonts w:ascii="Arial" w:hAnsi="Arial" w:cs="Arial"/>
          <w:sz w:val="22"/>
          <w:szCs w:val="22"/>
        </w:rPr>
        <w:t xml:space="preserve"> es</w:t>
      </w:r>
      <w:r w:rsidR="00964B99" w:rsidRPr="00017CA2">
        <w:rPr>
          <w:rFonts w:ascii="Arial" w:hAnsi="Arial" w:cs="Arial"/>
          <w:sz w:val="22"/>
          <w:szCs w:val="22"/>
        </w:rPr>
        <w:t xml:space="preserve"> indispensable ten</w:t>
      </w:r>
      <w:r w:rsidR="003C185A" w:rsidRPr="00017CA2">
        <w:rPr>
          <w:rFonts w:ascii="Arial" w:hAnsi="Arial" w:cs="Arial"/>
          <w:sz w:val="22"/>
          <w:szCs w:val="22"/>
        </w:rPr>
        <w:t>er un buen control de ingeniería</w:t>
      </w:r>
      <w:r w:rsidR="00964B99" w:rsidRPr="00017CA2">
        <w:rPr>
          <w:rFonts w:ascii="Arial" w:hAnsi="Arial" w:cs="Arial"/>
          <w:sz w:val="22"/>
          <w:szCs w:val="22"/>
        </w:rPr>
        <w:t xml:space="preserve"> para no generar daño </w:t>
      </w:r>
      <w:r w:rsidR="00966C1D" w:rsidRPr="00017CA2">
        <w:rPr>
          <w:rFonts w:ascii="Arial" w:hAnsi="Arial" w:cs="Arial"/>
          <w:sz w:val="22"/>
          <w:szCs w:val="22"/>
        </w:rPr>
        <w:t>significativo a dicha infraestructura</w:t>
      </w:r>
      <w:r w:rsidR="003C185A" w:rsidRPr="00017CA2">
        <w:rPr>
          <w:rFonts w:ascii="Arial" w:hAnsi="Arial" w:cs="Arial"/>
          <w:sz w:val="22"/>
          <w:szCs w:val="22"/>
        </w:rPr>
        <w:t>.</w:t>
      </w:r>
    </w:p>
    <w:p w14:paraId="4BFC5321" w14:textId="77777777" w:rsidR="00F739A7" w:rsidRDefault="00857562" w:rsidP="00F739A7">
      <w:pPr>
        <w:pStyle w:val="Textoindependiente"/>
        <w:spacing w:before="31" w:line="360" w:lineRule="auto"/>
        <w:rPr>
          <w:rFonts w:ascii="Arial" w:hAnsi="Arial" w:cs="Arial"/>
          <w:b/>
          <w:sz w:val="22"/>
          <w:szCs w:val="22"/>
        </w:rPr>
      </w:pPr>
      <w:r w:rsidRPr="00D27AAC">
        <w:rPr>
          <w:rFonts w:ascii="Arial" w:hAnsi="Arial" w:cs="Arial"/>
          <w:b/>
          <w:sz w:val="22"/>
          <w:szCs w:val="22"/>
        </w:rPr>
        <w:t>METODOLOGIA</w:t>
      </w:r>
    </w:p>
    <w:p w14:paraId="2A0DF0A8" w14:textId="142A3482" w:rsidR="000F7A94" w:rsidRDefault="00AC4871" w:rsidP="00F739A7">
      <w:pPr>
        <w:pStyle w:val="Textoindependiente"/>
        <w:spacing w:before="31" w:line="360" w:lineRule="auto"/>
        <w:jc w:val="both"/>
        <w:rPr>
          <w:rFonts w:ascii="Arial" w:hAnsi="Arial" w:cs="Arial"/>
          <w:sz w:val="22"/>
          <w:szCs w:val="22"/>
        </w:rPr>
      </w:pPr>
      <w:r w:rsidRPr="00017CA2">
        <w:rPr>
          <w:rFonts w:ascii="Arial" w:hAnsi="Arial" w:cs="Arial"/>
          <w:sz w:val="22"/>
          <w:szCs w:val="22"/>
        </w:rPr>
        <w:lastRenderedPageBreak/>
        <w:t>Para la ejecución</w:t>
      </w:r>
      <w:r w:rsidR="00966C1D" w:rsidRPr="00017CA2">
        <w:rPr>
          <w:rFonts w:ascii="Arial" w:hAnsi="Arial" w:cs="Arial"/>
          <w:sz w:val="22"/>
          <w:szCs w:val="22"/>
        </w:rPr>
        <w:t xml:space="preserve"> de las voladuras </w:t>
      </w:r>
      <w:r w:rsidR="005F3B2F" w:rsidRPr="00017CA2">
        <w:rPr>
          <w:rFonts w:ascii="Arial" w:hAnsi="Arial" w:cs="Arial"/>
          <w:sz w:val="22"/>
          <w:szCs w:val="22"/>
        </w:rPr>
        <w:t>contiguas</w:t>
      </w:r>
      <w:r w:rsidR="00966C1D" w:rsidRPr="00017CA2">
        <w:rPr>
          <w:rFonts w:ascii="Arial" w:hAnsi="Arial" w:cs="Arial"/>
          <w:sz w:val="22"/>
          <w:szCs w:val="22"/>
        </w:rPr>
        <w:t xml:space="preserve"> al </w:t>
      </w:r>
      <w:r w:rsidR="00AF660A" w:rsidRPr="00017CA2">
        <w:rPr>
          <w:rFonts w:ascii="Arial" w:hAnsi="Arial" w:cs="Arial"/>
          <w:sz w:val="22"/>
          <w:szCs w:val="22"/>
        </w:rPr>
        <w:t>pique central</w:t>
      </w:r>
      <w:r w:rsidRPr="00017CA2">
        <w:rPr>
          <w:rFonts w:ascii="Arial" w:hAnsi="Arial" w:cs="Arial"/>
          <w:sz w:val="22"/>
          <w:szCs w:val="22"/>
        </w:rPr>
        <w:t>,</w:t>
      </w:r>
      <w:r w:rsidR="00AF660A" w:rsidRPr="00017CA2">
        <w:rPr>
          <w:rFonts w:ascii="Arial" w:hAnsi="Arial" w:cs="Arial"/>
          <w:sz w:val="22"/>
          <w:szCs w:val="22"/>
        </w:rPr>
        <w:t xml:space="preserve"> es necesario</w:t>
      </w:r>
      <w:r w:rsidR="000B0257" w:rsidRPr="00017CA2">
        <w:rPr>
          <w:rFonts w:ascii="Arial" w:hAnsi="Arial" w:cs="Arial"/>
          <w:sz w:val="22"/>
          <w:szCs w:val="22"/>
        </w:rPr>
        <w:t xml:space="preserve"> tener bases y normativas sobre los umbrales </w:t>
      </w:r>
      <w:r w:rsidR="00951B73" w:rsidRPr="00017CA2">
        <w:rPr>
          <w:rFonts w:ascii="Arial" w:hAnsi="Arial" w:cs="Arial"/>
          <w:sz w:val="22"/>
          <w:szCs w:val="22"/>
        </w:rPr>
        <w:t>máximos de daño a este tipo de infraestructura</w:t>
      </w:r>
      <w:r w:rsidR="002D264A" w:rsidRPr="00017CA2">
        <w:rPr>
          <w:rFonts w:ascii="Arial" w:hAnsi="Arial" w:cs="Arial"/>
          <w:sz w:val="22"/>
          <w:szCs w:val="22"/>
        </w:rPr>
        <w:t>; para poder así,</w:t>
      </w:r>
      <w:r w:rsidR="00DD0B9F" w:rsidRPr="00017CA2">
        <w:rPr>
          <w:rFonts w:ascii="Arial" w:hAnsi="Arial" w:cs="Arial"/>
          <w:sz w:val="22"/>
          <w:szCs w:val="22"/>
        </w:rPr>
        <w:t xml:space="preserve"> </w:t>
      </w:r>
      <w:r w:rsidR="002D264A" w:rsidRPr="00017CA2">
        <w:rPr>
          <w:rFonts w:ascii="Arial" w:hAnsi="Arial" w:cs="Arial"/>
          <w:sz w:val="22"/>
          <w:szCs w:val="22"/>
        </w:rPr>
        <w:t xml:space="preserve">aplicar </w:t>
      </w:r>
      <w:r w:rsidR="00AF660A" w:rsidRPr="00017CA2">
        <w:rPr>
          <w:rFonts w:ascii="Arial" w:hAnsi="Arial" w:cs="Arial"/>
          <w:sz w:val="22"/>
          <w:szCs w:val="22"/>
        </w:rPr>
        <w:t>voladura</w:t>
      </w:r>
      <w:r w:rsidR="00396597" w:rsidRPr="00017CA2">
        <w:rPr>
          <w:rFonts w:ascii="Arial" w:hAnsi="Arial" w:cs="Arial"/>
          <w:sz w:val="22"/>
          <w:szCs w:val="22"/>
        </w:rPr>
        <w:t>s controladas</w:t>
      </w:r>
      <w:r w:rsidRPr="00017CA2">
        <w:rPr>
          <w:rFonts w:ascii="Arial" w:hAnsi="Arial" w:cs="Arial"/>
          <w:sz w:val="22"/>
          <w:szCs w:val="22"/>
        </w:rPr>
        <w:t xml:space="preserve"> </w:t>
      </w:r>
      <w:r w:rsidR="002D264A" w:rsidRPr="00017CA2">
        <w:rPr>
          <w:rFonts w:ascii="Arial" w:hAnsi="Arial" w:cs="Arial"/>
          <w:sz w:val="22"/>
          <w:szCs w:val="22"/>
        </w:rPr>
        <w:t xml:space="preserve">donde </w:t>
      </w:r>
      <w:r w:rsidRPr="00017CA2">
        <w:rPr>
          <w:rFonts w:ascii="Arial" w:hAnsi="Arial" w:cs="Arial"/>
          <w:sz w:val="22"/>
          <w:szCs w:val="22"/>
        </w:rPr>
        <w:t>predomine</w:t>
      </w:r>
      <w:r w:rsidR="00AF660A" w:rsidRPr="00017CA2">
        <w:rPr>
          <w:rFonts w:ascii="Arial" w:hAnsi="Arial" w:cs="Arial"/>
          <w:sz w:val="22"/>
          <w:szCs w:val="22"/>
        </w:rPr>
        <w:t xml:space="preserve"> el tecnicismo </w:t>
      </w:r>
      <w:r w:rsidRPr="00017CA2">
        <w:rPr>
          <w:rFonts w:ascii="Arial" w:hAnsi="Arial" w:cs="Arial"/>
          <w:sz w:val="22"/>
          <w:szCs w:val="22"/>
        </w:rPr>
        <w:t>y un buen control ingenieril;</w:t>
      </w:r>
      <w:r w:rsidR="00396597" w:rsidRPr="00017CA2">
        <w:rPr>
          <w:rFonts w:ascii="Arial" w:hAnsi="Arial" w:cs="Arial"/>
          <w:sz w:val="22"/>
          <w:szCs w:val="22"/>
        </w:rPr>
        <w:t xml:space="preserve"> </w:t>
      </w:r>
      <w:r w:rsidRPr="00017CA2">
        <w:rPr>
          <w:rFonts w:ascii="Arial" w:hAnsi="Arial" w:cs="Arial"/>
          <w:sz w:val="22"/>
          <w:szCs w:val="22"/>
        </w:rPr>
        <w:t>basado</w:t>
      </w:r>
      <w:r w:rsidR="003C185A" w:rsidRPr="00017CA2">
        <w:rPr>
          <w:rFonts w:ascii="Arial" w:hAnsi="Arial" w:cs="Arial"/>
          <w:sz w:val="22"/>
          <w:szCs w:val="22"/>
        </w:rPr>
        <w:t>s</w:t>
      </w:r>
      <w:r w:rsidRPr="00017CA2">
        <w:rPr>
          <w:rFonts w:ascii="Arial" w:hAnsi="Arial" w:cs="Arial"/>
          <w:sz w:val="22"/>
          <w:szCs w:val="22"/>
        </w:rPr>
        <w:t xml:space="preserve"> en </w:t>
      </w:r>
      <w:r w:rsidR="00E67DE6" w:rsidRPr="00017CA2">
        <w:rPr>
          <w:rFonts w:ascii="Arial" w:hAnsi="Arial" w:cs="Arial"/>
          <w:sz w:val="22"/>
          <w:szCs w:val="22"/>
        </w:rPr>
        <w:t>simulacion</w:t>
      </w:r>
      <w:r w:rsidRPr="00017CA2">
        <w:rPr>
          <w:rFonts w:ascii="Arial" w:hAnsi="Arial" w:cs="Arial"/>
          <w:sz w:val="22"/>
          <w:szCs w:val="22"/>
        </w:rPr>
        <w:t>es con halos de energía</w:t>
      </w:r>
      <w:r w:rsidR="00B325E6">
        <w:rPr>
          <w:rFonts w:ascii="Arial" w:hAnsi="Arial" w:cs="Arial"/>
          <w:sz w:val="22"/>
          <w:szCs w:val="22"/>
        </w:rPr>
        <w:t>/ secuencia</w:t>
      </w:r>
      <w:r w:rsidRPr="00017CA2">
        <w:rPr>
          <w:rFonts w:ascii="Arial" w:hAnsi="Arial" w:cs="Arial"/>
          <w:sz w:val="22"/>
          <w:szCs w:val="22"/>
        </w:rPr>
        <w:t>, modelos de predicción de vibraciones</w:t>
      </w:r>
      <w:r w:rsidR="00966C1D" w:rsidRPr="00017CA2">
        <w:rPr>
          <w:rFonts w:ascii="Arial" w:hAnsi="Arial" w:cs="Arial"/>
          <w:sz w:val="22"/>
          <w:szCs w:val="22"/>
        </w:rPr>
        <w:t xml:space="preserve"> y frecuencias</w:t>
      </w:r>
      <w:r w:rsidRPr="00017CA2">
        <w:rPr>
          <w:rFonts w:ascii="Arial" w:hAnsi="Arial" w:cs="Arial"/>
          <w:sz w:val="22"/>
          <w:szCs w:val="22"/>
        </w:rPr>
        <w:t xml:space="preserve"> (</w:t>
      </w:r>
      <w:r w:rsidR="00E67DE6" w:rsidRPr="00017CA2">
        <w:rPr>
          <w:rFonts w:ascii="Arial" w:hAnsi="Arial" w:cs="Arial"/>
          <w:sz w:val="22"/>
          <w:szCs w:val="22"/>
        </w:rPr>
        <w:t>onda elemental</w:t>
      </w:r>
      <w:r w:rsidRPr="00017CA2">
        <w:rPr>
          <w:rFonts w:ascii="Arial" w:hAnsi="Arial" w:cs="Arial"/>
          <w:sz w:val="22"/>
          <w:szCs w:val="22"/>
        </w:rPr>
        <w:t>)</w:t>
      </w:r>
      <w:r w:rsidR="008D444B" w:rsidRPr="00017CA2">
        <w:rPr>
          <w:rFonts w:ascii="Arial" w:hAnsi="Arial" w:cs="Arial"/>
          <w:sz w:val="22"/>
          <w:szCs w:val="22"/>
        </w:rPr>
        <w:t>.</w:t>
      </w:r>
    </w:p>
    <w:p w14:paraId="0987C05B" w14:textId="74D57CBF" w:rsidR="00FB4AF1" w:rsidRDefault="00FD1D96" w:rsidP="00F739A7">
      <w:pPr>
        <w:spacing w:line="360" w:lineRule="auto"/>
        <w:jc w:val="both"/>
        <w:rPr>
          <w:rFonts w:ascii="Arial" w:hAnsi="Arial" w:cs="Arial"/>
        </w:rPr>
      </w:pPr>
      <w:r w:rsidRPr="00017CA2">
        <w:rPr>
          <w:rFonts w:ascii="Arial" w:hAnsi="Arial" w:cs="Arial"/>
        </w:rPr>
        <w:t>La ejecución de las voladuras</w:t>
      </w:r>
      <w:r>
        <w:rPr>
          <w:rFonts w:ascii="Arial" w:hAnsi="Arial" w:cs="Arial"/>
        </w:rPr>
        <w:t xml:space="preserve"> se estableció</w:t>
      </w:r>
      <w:r w:rsidR="00564CA5">
        <w:rPr>
          <w:rFonts w:ascii="Arial" w:hAnsi="Arial" w:cs="Arial"/>
        </w:rPr>
        <w:t xml:space="preserve"> </w:t>
      </w:r>
      <w:r w:rsidR="000F7A94" w:rsidRPr="00017CA2">
        <w:rPr>
          <w:rFonts w:ascii="Arial" w:hAnsi="Arial" w:cs="Arial"/>
        </w:rPr>
        <w:t>en 3 fases:</w:t>
      </w:r>
    </w:p>
    <w:p w14:paraId="050582A5" w14:textId="0C7B44CB" w:rsidR="00B325E6" w:rsidRPr="00F62AD3" w:rsidRDefault="00B325E6" w:rsidP="00F739A7">
      <w:pPr>
        <w:spacing w:line="360" w:lineRule="auto"/>
        <w:jc w:val="both"/>
        <w:rPr>
          <w:sz w:val="21"/>
          <w:szCs w:val="21"/>
        </w:rPr>
      </w:pPr>
    </w:p>
    <w:p w14:paraId="7940BA7F" w14:textId="4C9ACC4B" w:rsidR="00A23281" w:rsidRPr="00017CA2" w:rsidRDefault="00B325E6" w:rsidP="00A23281">
      <w:pPr>
        <w:pStyle w:val="Prrafodelista"/>
        <w:widowControl/>
        <w:numPr>
          <w:ilvl w:val="0"/>
          <w:numId w:val="8"/>
        </w:numPr>
        <w:autoSpaceDE/>
        <w:autoSpaceDN/>
        <w:spacing w:before="0" w:after="160" w:line="259" w:lineRule="auto"/>
        <w:contextualSpacing/>
        <w:jc w:val="both"/>
        <w:rPr>
          <w:rFonts w:ascii="Arial" w:hAnsi="Arial" w:cs="Arial"/>
        </w:rPr>
      </w:pPr>
      <w:r w:rsidRPr="00EB6C46">
        <w:rPr>
          <w:noProof/>
          <w:sz w:val="21"/>
          <w:szCs w:val="21"/>
          <w:lang w:val="en-US"/>
        </w:rPr>
        <w:drawing>
          <wp:anchor distT="0" distB="0" distL="114300" distR="114300" simplePos="0" relativeHeight="251661312" behindDoc="0" locked="0" layoutInCell="1" allowOverlap="1" wp14:anchorId="5E277E83" wp14:editId="0ACDF27D">
            <wp:simplePos x="0" y="0"/>
            <wp:positionH relativeFrom="margin">
              <wp:posOffset>5371465</wp:posOffset>
            </wp:positionH>
            <wp:positionV relativeFrom="paragraph">
              <wp:posOffset>32476</wp:posOffset>
            </wp:positionV>
            <wp:extent cx="1442085" cy="1219835"/>
            <wp:effectExtent l="76200" t="76200" r="139065" b="132715"/>
            <wp:wrapSquare wrapText="bothSides"/>
            <wp:docPr id="1766061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8" t="8394" r="18465" b="15221"/>
                    <a:stretch/>
                  </pic:blipFill>
                  <pic:spPr bwMode="auto">
                    <a:xfrm>
                      <a:off x="0" y="0"/>
                      <a:ext cx="1442085" cy="121983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158" w:rsidRPr="00017CA2">
        <w:rPr>
          <w:rFonts w:ascii="Arial" w:hAnsi="Arial" w:cs="Arial"/>
          <w:b/>
          <w:color w:val="1F1F1F"/>
          <w:shd w:val="clear" w:color="auto" w:fill="FFFFFF"/>
        </w:rPr>
        <w:t xml:space="preserve">1ª </w:t>
      </w:r>
      <w:r w:rsidR="003B2158" w:rsidRPr="00017CA2">
        <w:rPr>
          <w:rFonts w:ascii="Arial" w:hAnsi="Arial" w:cs="Arial"/>
          <w:b/>
        </w:rPr>
        <w:t>FASE</w:t>
      </w:r>
      <w:r w:rsidR="00A23281" w:rsidRPr="00017CA2">
        <w:rPr>
          <w:rFonts w:ascii="Arial" w:hAnsi="Arial" w:cs="Arial"/>
          <w:b/>
        </w:rPr>
        <w:t>:</w:t>
      </w:r>
      <w:r w:rsidR="00A23281" w:rsidRPr="00017CA2">
        <w:rPr>
          <w:rFonts w:ascii="Arial" w:hAnsi="Arial" w:cs="Arial"/>
        </w:rPr>
        <w:t xml:space="preserve"> Voladuras de </w:t>
      </w:r>
      <w:r w:rsidR="00FB4AF1" w:rsidRPr="00017CA2">
        <w:rPr>
          <w:rFonts w:ascii="Arial" w:hAnsi="Arial" w:cs="Arial"/>
        </w:rPr>
        <w:t>pre-corte</w:t>
      </w:r>
      <w:r w:rsidR="00886AF9" w:rsidRPr="00017CA2">
        <w:rPr>
          <w:rFonts w:ascii="Arial" w:hAnsi="Arial" w:cs="Arial"/>
        </w:rPr>
        <w:t xml:space="preserve"> </w:t>
      </w:r>
      <w:r w:rsidR="008E346C" w:rsidRPr="00017CA2">
        <w:rPr>
          <w:rFonts w:ascii="Arial" w:hAnsi="Arial" w:cs="Arial"/>
        </w:rPr>
        <w:t>(collarín)</w:t>
      </w:r>
      <w:r w:rsidR="00A23281" w:rsidRPr="00017CA2">
        <w:rPr>
          <w:rFonts w:ascii="Arial" w:hAnsi="Arial" w:cs="Arial"/>
        </w:rPr>
        <w:t xml:space="preserve"> con </w:t>
      </w:r>
      <w:r w:rsidR="00A83620" w:rsidRPr="00017CA2">
        <w:rPr>
          <w:rFonts w:ascii="Arial" w:hAnsi="Arial" w:cs="Arial"/>
        </w:rPr>
        <w:t>taladros de 5</w:t>
      </w:r>
      <w:r w:rsidR="00734572" w:rsidRPr="00017CA2">
        <w:rPr>
          <w:rFonts w:ascii="Arial" w:hAnsi="Arial" w:cs="Arial"/>
        </w:rPr>
        <w:t>”</w:t>
      </w:r>
      <w:r w:rsidR="00A83620" w:rsidRPr="00017CA2">
        <w:rPr>
          <w:rFonts w:ascii="Arial" w:hAnsi="Arial" w:cs="Arial"/>
        </w:rPr>
        <w:t xml:space="preserve"> con la finali</w:t>
      </w:r>
      <w:r w:rsidR="008E346C" w:rsidRPr="00017CA2">
        <w:rPr>
          <w:rFonts w:ascii="Arial" w:hAnsi="Arial" w:cs="Arial"/>
        </w:rPr>
        <w:t>dad de generar un plano de fractura para atenuar las vibraciones y disminuir el daño al pique central.</w:t>
      </w:r>
    </w:p>
    <w:p w14:paraId="433F83DC" w14:textId="318F7562" w:rsidR="00560A9E" w:rsidRPr="00017CA2" w:rsidRDefault="003B2158" w:rsidP="003B2158">
      <w:pPr>
        <w:pStyle w:val="Prrafodelista"/>
        <w:widowControl/>
        <w:numPr>
          <w:ilvl w:val="0"/>
          <w:numId w:val="8"/>
        </w:numPr>
        <w:autoSpaceDE/>
        <w:autoSpaceDN/>
        <w:spacing w:before="0" w:after="160" w:line="259" w:lineRule="auto"/>
        <w:contextualSpacing/>
        <w:jc w:val="both"/>
        <w:rPr>
          <w:rFonts w:ascii="Arial" w:hAnsi="Arial" w:cs="Arial"/>
        </w:rPr>
      </w:pPr>
      <w:r w:rsidRPr="00017CA2">
        <w:rPr>
          <w:rFonts w:ascii="Arial" w:hAnsi="Arial" w:cs="Arial"/>
          <w:b/>
        </w:rPr>
        <w:t>2</w:t>
      </w:r>
      <w:r w:rsidRPr="00017CA2">
        <w:rPr>
          <w:rFonts w:ascii="Arial" w:hAnsi="Arial" w:cs="Arial"/>
          <w:b/>
          <w:color w:val="1F1F1F"/>
          <w:shd w:val="clear" w:color="auto" w:fill="FFFFFF"/>
        </w:rPr>
        <w:t>ª FASE</w:t>
      </w:r>
      <w:r w:rsidR="00A23281" w:rsidRPr="00017CA2">
        <w:rPr>
          <w:rFonts w:ascii="Arial" w:hAnsi="Arial" w:cs="Arial"/>
          <w:b/>
        </w:rPr>
        <w:t>:</w:t>
      </w:r>
      <w:r w:rsidR="00A23281" w:rsidRPr="00017CA2">
        <w:rPr>
          <w:rFonts w:ascii="Arial" w:hAnsi="Arial" w:cs="Arial"/>
        </w:rPr>
        <w:t xml:space="preserve"> Voladuras de producción de 12 ¼</w:t>
      </w:r>
      <w:r w:rsidR="00734572" w:rsidRPr="00017CA2">
        <w:rPr>
          <w:rFonts w:ascii="Arial" w:hAnsi="Arial" w:cs="Arial"/>
        </w:rPr>
        <w:t>”</w:t>
      </w:r>
      <w:r w:rsidR="00A23281" w:rsidRPr="00017CA2">
        <w:rPr>
          <w:rFonts w:ascii="Arial" w:hAnsi="Arial" w:cs="Arial"/>
        </w:rPr>
        <w:t xml:space="preserve"> a una </w:t>
      </w:r>
      <w:r w:rsidR="00560A9E" w:rsidRPr="00017CA2">
        <w:rPr>
          <w:rFonts w:ascii="Arial" w:hAnsi="Arial" w:cs="Arial"/>
        </w:rPr>
        <w:t xml:space="preserve">distancia de 70 m </w:t>
      </w:r>
      <w:r w:rsidR="00A23281" w:rsidRPr="00017CA2">
        <w:rPr>
          <w:rFonts w:ascii="Arial" w:hAnsi="Arial" w:cs="Arial"/>
        </w:rPr>
        <w:t>del pique</w:t>
      </w:r>
      <w:r w:rsidR="008E346C" w:rsidRPr="00017CA2">
        <w:rPr>
          <w:rFonts w:ascii="Arial" w:hAnsi="Arial" w:cs="Arial"/>
        </w:rPr>
        <w:t xml:space="preserve"> central,</w:t>
      </w:r>
      <w:r w:rsidR="00560A9E" w:rsidRPr="00017CA2">
        <w:rPr>
          <w:rFonts w:ascii="Arial" w:hAnsi="Arial" w:cs="Arial"/>
        </w:rPr>
        <w:t xml:space="preserve"> donde se busca generar </w:t>
      </w:r>
      <w:r w:rsidRPr="00017CA2">
        <w:rPr>
          <w:rFonts w:ascii="Arial" w:hAnsi="Arial" w:cs="Arial"/>
        </w:rPr>
        <w:t>cara libre a</w:t>
      </w:r>
      <w:r w:rsidR="00A23281" w:rsidRPr="00017CA2">
        <w:rPr>
          <w:rFonts w:ascii="Arial" w:hAnsi="Arial" w:cs="Arial"/>
        </w:rPr>
        <w:t xml:space="preserve"> los proyectos</w:t>
      </w:r>
      <w:r w:rsidR="00560A9E" w:rsidRPr="00017CA2">
        <w:rPr>
          <w:rFonts w:ascii="Arial" w:hAnsi="Arial" w:cs="Arial"/>
        </w:rPr>
        <w:t xml:space="preserve"> de producción de 5</w:t>
      </w:r>
      <w:r w:rsidR="00734572" w:rsidRPr="00017CA2">
        <w:rPr>
          <w:rFonts w:ascii="Arial" w:hAnsi="Arial" w:cs="Arial"/>
        </w:rPr>
        <w:t>”</w:t>
      </w:r>
      <w:r w:rsidR="00560A9E" w:rsidRPr="00017CA2">
        <w:rPr>
          <w:rFonts w:ascii="Arial" w:hAnsi="Arial" w:cs="Arial"/>
        </w:rPr>
        <w:t xml:space="preserve"> </w:t>
      </w:r>
      <w:r w:rsidRPr="00017CA2">
        <w:rPr>
          <w:rFonts w:ascii="Arial" w:hAnsi="Arial" w:cs="Arial"/>
        </w:rPr>
        <w:t xml:space="preserve">que están </w:t>
      </w:r>
      <w:r w:rsidR="00560A9E" w:rsidRPr="00017CA2">
        <w:rPr>
          <w:rFonts w:ascii="Arial" w:hAnsi="Arial" w:cs="Arial"/>
        </w:rPr>
        <w:t xml:space="preserve">dentro del radio de 70 m del pique central. </w:t>
      </w:r>
    </w:p>
    <w:p w14:paraId="76B27426" w14:textId="6D8DC9DB" w:rsidR="00964B99" w:rsidRPr="00017CA2" w:rsidRDefault="003B2158" w:rsidP="00A23281">
      <w:pPr>
        <w:pStyle w:val="Prrafodelista"/>
        <w:widowControl/>
        <w:numPr>
          <w:ilvl w:val="0"/>
          <w:numId w:val="8"/>
        </w:numPr>
        <w:autoSpaceDE/>
        <w:autoSpaceDN/>
        <w:spacing w:before="0" w:after="160" w:line="259" w:lineRule="auto"/>
        <w:contextualSpacing/>
        <w:jc w:val="both"/>
        <w:rPr>
          <w:rFonts w:ascii="Arial" w:hAnsi="Arial" w:cs="Arial"/>
        </w:rPr>
      </w:pPr>
      <w:r w:rsidRPr="00017CA2">
        <w:rPr>
          <w:rFonts w:ascii="Arial" w:hAnsi="Arial" w:cs="Arial"/>
          <w:b/>
        </w:rPr>
        <w:t>3</w:t>
      </w:r>
      <w:r w:rsidRPr="00017CA2">
        <w:rPr>
          <w:rFonts w:ascii="Arial" w:hAnsi="Arial" w:cs="Arial"/>
          <w:b/>
          <w:color w:val="1F1F1F"/>
          <w:shd w:val="clear" w:color="auto" w:fill="FFFFFF"/>
        </w:rPr>
        <w:t>ª FASE</w:t>
      </w:r>
      <w:r w:rsidR="00A23281" w:rsidRPr="00017CA2">
        <w:rPr>
          <w:rFonts w:ascii="Arial" w:hAnsi="Arial" w:cs="Arial"/>
          <w:b/>
        </w:rPr>
        <w:t>:</w:t>
      </w:r>
      <w:r w:rsidR="00A23281" w:rsidRPr="00017CA2">
        <w:rPr>
          <w:rFonts w:ascii="Arial" w:hAnsi="Arial" w:cs="Arial"/>
        </w:rPr>
        <w:t xml:space="preserve"> Voladuras de producción de 5</w:t>
      </w:r>
      <w:r w:rsidR="00734572" w:rsidRPr="00017CA2">
        <w:rPr>
          <w:rFonts w:ascii="Arial" w:hAnsi="Arial" w:cs="Arial"/>
        </w:rPr>
        <w:t>”</w:t>
      </w:r>
      <w:r w:rsidR="00A23281" w:rsidRPr="00017CA2">
        <w:rPr>
          <w:rFonts w:ascii="Arial" w:hAnsi="Arial" w:cs="Arial"/>
        </w:rPr>
        <w:t xml:space="preserve"> a una distancia máxima de </w:t>
      </w:r>
      <w:r w:rsidR="00734572" w:rsidRPr="00017CA2">
        <w:rPr>
          <w:rFonts w:ascii="Arial" w:hAnsi="Arial" w:cs="Arial"/>
        </w:rPr>
        <w:t xml:space="preserve"> </w:t>
      </w:r>
      <w:r w:rsidR="00017CA2">
        <w:rPr>
          <w:rFonts w:ascii="Arial" w:hAnsi="Arial" w:cs="Arial"/>
        </w:rPr>
        <w:t xml:space="preserve">  </w:t>
      </w:r>
      <w:r w:rsidR="00EA3A97">
        <w:rPr>
          <w:rFonts w:ascii="Arial" w:hAnsi="Arial" w:cs="Arial"/>
        </w:rPr>
        <w:t xml:space="preserve">     </w:t>
      </w:r>
      <w:r w:rsidR="00017CA2">
        <w:rPr>
          <w:rFonts w:ascii="Arial" w:hAnsi="Arial" w:cs="Arial"/>
        </w:rPr>
        <w:t xml:space="preserve">  </w:t>
      </w:r>
      <w:r w:rsidR="00734572" w:rsidRPr="00017CA2">
        <w:rPr>
          <w:rFonts w:ascii="Arial" w:hAnsi="Arial" w:cs="Arial"/>
        </w:rPr>
        <w:t xml:space="preserve">   </w:t>
      </w:r>
      <w:r w:rsidR="00A23281" w:rsidRPr="00017CA2">
        <w:rPr>
          <w:rFonts w:ascii="Arial" w:hAnsi="Arial" w:cs="Arial"/>
        </w:rPr>
        <w:t>10 m del pique central</w:t>
      </w:r>
      <w:r w:rsidRPr="00017CA2">
        <w:rPr>
          <w:rFonts w:ascii="Arial" w:hAnsi="Arial" w:cs="Arial"/>
        </w:rPr>
        <w:t>.</w:t>
      </w:r>
      <w:r w:rsidR="00155941" w:rsidRPr="00017CA2">
        <w:rPr>
          <w:rFonts w:ascii="Arial" w:hAnsi="Arial" w:cs="Arial"/>
          <w:noProof/>
          <w:lang w:val="es-PE"/>
        </w:rPr>
        <w:t xml:space="preserve"> </w:t>
      </w:r>
    </w:p>
    <w:p w14:paraId="0D379415" w14:textId="77777777" w:rsidR="00564CA5" w:rsidRDefault="00564CA5" w:rsidP="00801216">
      <w:pPr>
        <w:pStyle w:val="Textoindependiente"/>
        <w:spacing w:before="31" w:line="360" w:lineRule="auto"/>
        <w:rPr>
          <w:rFonts w:ascii="Arial" w:hAnsi="Arial" w:cs="Arial"/>
          <w:b/>
          <w:sz w:val="22"/>
          <w:szCs w:val="22"/>
        </w:rPr>
      </w:pPr>
    </w:p>
    <w:p w14:paraId="318CA483" w14:textId="0E2DC6FD" w:rsidR="00801216" w:rsidRDefault="00857562" w:rsidP="00801216">
      <w:pPr>
        <w:pStyle w:val="Textoindependiente"/>
        <w:spacing w:before="31" w:line="360" w:lineRule="auto"/>
        <w:rPr>
          <w:rFonts w:ascii="Arial" w:hAnsi="Arial" w:cs="Arial"/>
          <w:b/>
          <w:sz w:val="22"/>
          <w:szCs w:val="22"/>
        </w:rPr>
      </w:pPr>
      <w:r w:rsidRPr="00D27AAC">
        <w:rPr>
          <w:rFonts w:ascii="Arial" w:hAnsi="Arial" w:cs="Arial"/>
          <w:b/>
          <w:sz w:val="22"/>
          <w:szCs w:val="22"/>
        </w:rPr>
        <w:t>RESULTADOS</w:t>
      </w:r>
      <w:r w:rsidR="008D44F4">
        <w:rPr>
          <w:rFonts w:ascii="Arial" w:hAnsi="Arial" w:cs="Arial"/>
          <w:b/>
          <w:sz w:val="22"/>
          <w:szCs w:val="22"/>
        </w:rPr>
        <w:t xml:space="preserve"> (2025)</w:t>
      </w:r>
    </w:p>
    <w:p w14:paraId="7B8FFDF8" w14:textId="39D75460" w:rsidR="00AD1DFC" w:rsidRDefault="00AD1DFC" w:rsidP="0031382B">
      <w:pPr>
        <w:pStyle w:val="Textoindependiente"/>
        <w:spacing w:before="31" w:line="360" w:lineRule="auto"/>
        <w:jc w:val="both"/>
        <w:rPr>
          <w:sz w:val="21"/>
          <w:szCs w:val="21"/>
        </w:rPr>
      </w:pPr>
      <w:r w:rsidRPr="00AD1DFC">
        <w:rPr>
          <w:rFonts w:ascii="Arial" w:hAnsi="Arial" w:cs="Arial"/>
          <w:sz w:val="22"/>
          <w:szCs w:val="22"/>
        </w:rPr>
        <w:t>Tras el desarrollo del plan estratégico de voladuras controladas</w:t>
      </w:r>
      <w:r w:rsidR="002B0221">
        <w:rPr>
          <w:rFonts w:ascii="Arial" w:hAnsi="Arial" w:cs="Arial"/>
          <w:sz w:val="22"/>
          <w:szCs w:val="22"/>
        </w:rPr>
        <w:t xml:space="preserve"> y una secuencia de minado óptima</w:t>
      </w:r>
      <w:r w:rsidRPr="00AD1DFC">
        <w:rPr>
          <w:rFonts w:ascii="Arial" w:hAnsi="Arial" w:cs="Arial"/>
          <w:sz w:val="22"/>
          <w:szCs w:val="22"/>
        </w:rPr>
        <w:t>, según la inspección del área de Geotecnia</w:t>
      </w:r>
      <w:r>
        <w:rPr>
          <w:rFonts w:ascii="Arial" w:hAnsi="Arial" w:cs="Arial"/>
          <w:sz w:val="22"/>
          <w:szCs w:val="22"/>
        </w:rPr>
        <w:t xml:space="preserve">, nos indica que el </w:t>
      </w:r>
      <w:r w:rsidR="00B97285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 xml:space="preserve">ique </w:t>
      </w:r>
      <w:r w:rsidR="00B97285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entral</w:t>
      </w:r>
      <w:r w:rsidR="009133C8">
        <w:rPr>
          <w:sz w:val="21"/>
          <w:szCs w:val="21"/>
        </w:rPr>
        <w:t xml:space="preserve"> cumple su función drenante (transporte de agua)</w:t>
      </w:r>
      <w:r>
        <w:rPr>
          <w:sz w:val="21"/>
          <w:szCs w:val="21"/>
        </w:rPr>
        <w:t>.</w:t>
      </w:r>
    </w:p>
    <w:p w14:paraId="0459FDA2" w14:textId="14CCC357" w:rsidR="00E763E4" w:rsidRDefault="00B11862" w:rsidP="00D27AAC">
      <w:pPr>
        <w:pStyle w:val="Textoindependiente"/>
        <w:spacing w:before="31" w:line="360" w:lineRule="auto"/>
        <w:rPr>
          <w:sz w:val="21"/>
          <w:szCs w:val="21"/>
        </w:rPr>
      </w:pPr>
      <w:r w:rsidRPr="00EB6C46">
        <w:rPr>
          <w:noProof/>
          <w:sz w:val="21"/>
          <w:szCs w:val="21"/>
          <w:lang w:val="en-US"/>
        </w:rPr>
        <w:drawing>
          <wp:anchor distT="0" distB="0" distL="114300" distR="114300" simplePos="0" relativeHeight="251652607" behindDoc="1" locked="0" layoutInCell="1" allowOverlap="1" wp14:anchorId="6D8BC856" wp14:editId="0E6E99A1">
            <wp:simplePos x="0" y="0"/>
            <wp:positionH relativeFrom="margin">
              <wp:align>center</wp:align>
            </wp:positionH>
            <wp:positionV relativeFrom="paragraph">
              <wp:posOffset>27578</wp:posOffset>
            </wp:positionV>
            <wp:extent cx="1980001" cy="1024346"/>
            <wp:effectExtent l="76200" t="76200" r="134620" b="137795"/>
            <wp:wrapNone/>
            <wp:docPr id="1472495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3" t="9481" r="3058" b="21993"/>
                    <a:stretch/>
                  </pic:blipFill>
                  <pic:spPr bwMode="auto">
                    <a:xfrm>
                      <a:off x="0" y="0"/>
                      <a:ext cx="1980001" cy="10243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EE38D" w14:textId="7053C147" w:rsidR="00E763E4" w:rsidRDefault="00E763E4" w:rsidP="00D27AAC">
      <w:pPr>
        <w:pStyle w:val="Textoindependiente"/>
        <w:spacing w:before="31" w:line="360" w:lineRule="auto"/>
        <w:rPr>
          <w:sz w:val="21"/>
          <w:szCs w:val="21"/>
        </w:rPr>
      </w:pPr>
    </w:p>
    <w:p w14:paraId="3170CCFF" w14:textId="758E4930" w:rsidR="00E763E4" w:rsidRDefault="00E763E4" w:rsidP="00D27AAC">
      <w:pPr>
        <w:pStyle w:val="Textoindependiente"/>
        <w:spacing w:before="31" w:line="360" w:lineRule="auto"/>
        <w:rPr>
          <w:sz w:val="21"/>
          <w:szCs w:val="21"/>
        </w:rPr>
      </w:pPr>
    </w:p>
    <w:p w14:paraId="5AA013DD" w14:textId="77777777" w:rsidR="00E763E4" w:rsidRDefault="00E763E4" w:rsidP="00D27AAC">
      <w:pPr>
        <w:pStyle w:val="Textoindependiente"/>
        <w:spacing w:before="31" w:line="360" w:lineRule="auto"/>
        <w:rPr>
          <w:sz w:val="21"/>
          <w:szCs w:val="21"/>
        </w:rPr>
      </w:pPr>
    </w:p>
    <w:p w14:paraId="54E80B25" w14:textId="77777777" w:rsidR="00E763E4" w:rsidRDefault="00E763E4" w:rsidP="00D27AAC">
      <w:pPr>
        <w:pStyle w:val="Textoindependiente"/>
        <w:spacing w:before="31" w:line="360" w:lineRule="auto"/>
        <w:rPr>
          <w:sz w:val="21"/>
          <w:szCs w:val="21"/>
        </w:rPr>
      </w:pPr>
    </w:p>
    <w:p w14:paraId="00507FCC" w14:textId="77777777" w:rsidR="00857562" w:rsidRDefault="00857562" w:rsidP="00D27AAC">
      <w:pPr>
        <w:pStyle w:val="Textoindependiente"/>
        <w:spacing w:before="31" w:line="360" w:lineRule="auto"/>
        <w:rPr>
          <w:rFonts w:ascii="Arial" w:hAnsi="Arial" w:cs="Arial"/>
          <w:b/>
          <w:sz w:val="22"/>
          <w:szCs w:val="22"/>
        </w:rPr>
      </w:pPr>
      <w:r w:rsidRPr="00D27AAC">
        <w:rPr>
          <w:rFonts w:ascii="Arial" w:hAnsi="Arial" w:cs="Arial"/>
          <w:b/>
          <w:sz w:val="22"/>
          <w:szCs w:val="22"/>
        </w:rPr>
        <w:t>CONCLUSIONES</w:t>
      </w:r>
    </w:p>
    <w:p w14:paraId="2B435960" w14:textId="76425A2E" w:rsidR="004A7017" w:rsidRDefault="00BB21C0" w:rsidP="00C47D60">
      <w:pPr>
        <w:pStyle w:val="Textoindependiente"/>
        <w:numPr>
          <w:ilvl w:val="0"/>
          <w:numId w:val="7"/>
        </w:numPr>
        <w:spacing w:before="31" w:line="360" w:lineRule="auto"/>
        <w:jc w:val="both"/>
        <w:rPr>
          <w:rFonts w:ascii="Arial" w:hAnsi="Arial" w:cs="Arial"/>
          <w:sz w:val="22"/>
          <w:szCs w:val="22"/>
        </w:rPr>
      </w:pPr>
      <w:r w:rsidRPr="00F74F11">
        <w:rPr>
          <w:rFonts w:ascii="Arial" w:hAnsi="Arial" w:cs="Arial"/>
          <w:sz w:val="22"/>
          <w:szCs w:val="22"/>
        </w:rPr>
        <w:t xml:space="preserve">Los resultados obtenidos </w:t>
      </w:r>
      <w:r w:rsidR="00E27568">
        <w:rPr>
          <w:rFonts w:ascii="Arial" w:hAnsi="Arial" w:cs="Arial"/>
          <w:sz w:val="22"/>
          <w:szCs w:val="22"/>
        </w:rPr>
        <w:t xml:space="preserve">de la implementación de la nueva metodología </w:t>
      </w:r>
      <w:r w:rsidR="00441A44">
        <w:rPr>
          <w:rFonts w:ascii="Arial" w:hAnsi="Arial" w:cs="Arial"/>
          <w:sz w:val="22"/>
          <w:szCs w:val="22"/>
        </w:rPr>
        <w:t xml:space="preserve">para infraestructuras </w:t>
      </w:r>
      <w:r w:rsidR="00FD77DE">
        <w:rPr>
          <w:rFonts w:ascii="Arial" w:hAnsi="Arial" w:cs="Arial"/>
          <w:sz w:val="22"/>
          <w:szCs w:val="22"/>
        </w:rPr>
        <w:t xml:space="preserve">antiguas </w:t>
      </w:r>
      <w:r w:rsidR="00301E41">
        <w:rPr>
          <w:rFonts w:ascii="Arial" w:hAnsi="Arial" w:cs="Arial"/>
          <w:sz w:val="22"/>
          <w:szCs w:val="22"/>
        </w:rPr>
        <w:t>(</w:t>
      </w:r>
      <w:proofErr w:type="spellStart"/>
      <w:r w:rsidR="00AC31B3">
        <w:rPr>
          <w:rFonts w:ascii="Arial" w:hAnsi="Arial" w:cs="Arial"/>
          <w:sz w:val="22"/>
          <w:szCs w:val="22"/>
        </w:rPr>
        <w:t>U</w:t>
      </w:r>
      <w:r w:rsidR="00233E3B">
        <w:rPr>
          <w:rFonts w:ascii="Arial" w:hAnsi="Arial" w:cs="Arial"/>
          <w:sz w:val="22"/>
          <w:szCs w:val="22"/>
        </w:rPr>
        <w:t>nderground</w:t>
      </w:r>
      <w:proofErr w:type="spellEnd"/>
      <w:r w:rsidR="00233E3B">
        <w:rPr>
          <w:rFonts w:ascii="Arial" w:hAnsi="Arial" w:cs="Arial"/>
          <w:sz w:val="22"/>
          <w:szCs w:val="22"/>
        </w:rPr>
        <w:t xml:space="preserve">) y que se encuentran en </w:t>
      </w:r>
      <w:r w:rsidR="00AC31B3">
        <w:rPr>
          <w:rFonts w:ascii="Arial" w:hAnsi="Arial" w:cs="Arial"/>
          <w:sz w:val="22"/>
          <w:szCs w:val="22"/>
        </w:rPr>
        <w:t>proceso de minado</w:t>
      </w:r>
      <w:r w:rsidR="00233E3B">
        <w:rPr>
          <w:rFonts w:ascii="Arial" w:hAnsi="Arial" w:cs="Arial"/>
          <w:sz w:val="22"/>
          <w:szCs w:val="22"/>
        </w:rPr>
        <w:t xml:space="preserve"> </w:t>
      </w:r>
      <w:r w:rsidR="00AC31B3">
        <w:rPr>
          <w:rFonts w:ascii="Arial" w:hAnsi="Arial" w:cs="Arial"/>
          <w:sz w:val="22"/>
          <w:szCs w:val="22"/>
        </w:rPr>
        <w:t>(</w:t>
      </w:r>
      <w:r w:rsidR="00233E3B">
        <w:rPr>
          <w:rFonts w:ascii="Arial" w:hAnsi="Arial" w:cs="Arial"/>
          <w:sz w:val="22"/>
          <w:szCs w:val="22"/>
        </w:rPr>
        <w:t>Open Pit</w:t>
      </w:r>
      <w:r w:rsidR="00AC31B3">
        <w:rPr>
          <w:rFonts w:ascii="Arial" w:hAnsi="Arial" w:cs="Arial"/>
          <w:sz w:val="22"/>
          <w:szCs w:val="22"/>
        </w:rPr>
        <w:t xml:space="preserve">); </w:t>
      </w:r>
      <w:r w:rsidRPr="00F74F11">
        <w:rPr>
          <w:rFonts w:ascii="Arial" w:hAnsi="Arial" w:cs="Arial"/>
          <w:sz w:val="22"/>
          <w:szCs w:val="22"/>
        </w:rPr>
        <w:t xml:space="preserve">muestran que se </w:t>
      </w:r>
      <w:r w:rsidR="00AC31B3">
        <w:rPr>
          <w:rFonts w:ascii="Arial" w:hAnsi="Arial" w:cs="Arial"/>
          <w:sz w:val="22"/>
          <w:szCs w:val="22"/>
        </w:rPr>
        <w:t>ha creado un nuevo</w:t>
      </w:r>
      <w:r w:rsidRPr="00F74F11">
        <w:rPr>
          <w:rFonts w:ascii="Arial" w:hAnsi="Arial" w:cs="Arial"/>
          <w:sz w:val="22"/>
          <w:szCs w:val="22"/>
        </w:rPr>
        <w:t xml:space="preserve"> estándar</w:t>
      </w:r>
      <w:r w:rsidR="00AC31B3">
        <w:rPr>
          <w:rFonts w:ascii="Arial" w:hAnsi="Arial" w:cs="Arial"/>
          <w:sz w:val="22"/>
          <w:szCs w:val="22"/>
        </w:rPr>
        <w:t xml:space="preserve"> o patrón</w:t>
      </w:r>
      <w:r w:rsidRPr="00F74F11">
        <w:rPr>
          <w:rFonts w:ascii="Arial" w:hAnsi="Arial" w:cs="Arial"/>
          <w:sz w:val="22"/>
          <w:szCs w:val="22"/>
        </w:rPr>
        <w:t xml:space="preserve"> de diseño de perforación y voladura controlada </w:t>
      </w:r>
      <w:r w:rsidR="00C5249E">
        <w:rPr>
          <w:rFonts w:ascii="Arial" w:hAnsi="Arial" w:cs="Arial"/>
          <w:sz w:val="22"/>
          <w:szCs w:val="22"/>
        </w:rPr>
        <w:t xml:space="preserve">y que puede igualmente </w:t>
      </w:r>
      <w:r w:rsidR="00CE300A">
        <w:rPr>
          <w:rFonts w:ascii="Arial" w:hAnsi="Arial" w:cs="Arial"/>
          <w:sz w:val="22"/>
          <w:szCs w:val="22"/>
        </w:rPr>
        <w:t xml:space="preserve">ser </w:t>
      </w:r>
      <w:r w:rsidR="00C5249E">
        <w:rPr>
          <w:rFonts w:ascii="Arial" w:hAnsi="Arial" w:cs="Arial"/>
          <w:sz w:val="22"/>
          <w:szCs w:val="22"/>
        </w:rPr>
        <w:t>exitoso para otras operaciones en el Perú o en el Mundo.</w:t>
      </w:r>
    </w:p>
    <w:p w14:paraId="4DD625D1" w14:textId="77777777" w:rsidR="008F2B94" w:rsidRDefault="008F2B94" w:rsidP="008F2B94">
      <w:pPr>
        <w:pStyle w:val="Textoindependiente"/>
        <w:spacing w:before="31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51C88E6B" w14:textId="77777777" w:rsidR="00705C1E" w:rsidRDefault="00705C1E" w:rsidP="00705C1E">
      <w:pPr>
        <w:pStyle w:val="Textoindependiente"/>
        <w:spacing w:before="31"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RECOMENDACIONES</w:t>
      </w:r>
    </w:p>
    <w:p w14:paraId="7275AE42" w14:textId="1DFDB3E2" w:rsidR="00705C1E" w:rsidRPr="00F74F11" w:rsidRDefault="00D17AD5" w:rsidP="005C43EA">
      <w:pPr>
        <w:pStyle w:val="Textoindependiente"/>
        <w:numPr>
          <w:ilvl w:val="0"/>
          <w:numId w:val="7"/>
        </w:numPr>
        <w:spacing w:before="31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Continuar aplicando metodologías disruptivas e innovadores y que está</w:t>
      </w:r>
      <w:r w:rsidR="005C43EA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permitan crear </w:t>
      </w:r>
      <w:r w:rsidR="005C43EA">
        <w:rPr>
          <w:rFonts w:ascii="Arial" w:hAnsi="Arial" w:cs="Arial"/>
          <w:sz w:val="22"/>
          <w:szCs w:val="22"/>
        </w:rPr>
        <w:t xml:space="preserve">nuevos </w:t>
      </w:r>
      <w:r w:rsidR="00005351">
        <w:rPr>
          <w:rFonts w:ascii="Arial" w:hAnsi="Arial" w:cs="Arial"/>
          <w:sz w:val="22"/>
          <w:szCs w:val="22"/>
        </w:rPr>
        <w:t xml:space="preserve">cánones </w:t>
      </w:r>
      <w:r w:rsidR="005C43EA">
        <w:rPr>
          <w:rFonts w:ascii="Arial" w:hAnsi="Arial" w:cs="Arial"/>
          <w:sz w:val="22"/>
          <w:szCs w:val="22"/>
        </w:rPr>
        <w:t>o estándares en temas de perforación y voladura</w:t>
      </w:r>
      <w:r w:rsidR="006502E3">
        <w:rPr>
          <w:rFonts w:ascii="Arial" w:hAnsi="Arial" w:cs="Arial"/>
          <w:sz w:val="22"/>
          <w:szCs w:val="22"/>
        </w:rPr>
        <w:t xml:space="preserve">, que garanticen la </w:t>
      </w:r>
      <w:r w:rsidR="00B11862">
        <w:rPr>
          <w:rFonts w:ascii="Arial" w:hAnsi="Arial" w:cs="Arial"/>
          <w:sz w:val="22"/>
          <w:szCs w:val="22"/>
        </w:rPr>
        <w:t>estabilidad de los principales componentes de una operación minera.</w:t>
      </w:r>
    </w:p>
    <w:sectPr w:rsidR="00705C1E" w:rsidRPr="00F74F11" w:rsidSect="00F739A7">
      <w:headerReference w:type="default" r:id="rId12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2E157" w14:textId="77777777" w:rsidR="006039ED" w:rsidRDefault="006039ED" w:rsidP="000C5E0D">
      <w:r>
        <w:separator/>
      </w:r>
    </w:p>
  </w:endnote>
  <w:endnote w:type="continuationSeparator" w:id="0">
    <w:p w14:paraId="6DF6B637" w14:textId="77777777" w:rsidR="006039ED" w:rsidRDefault="006039ED" w:rsidP="000C5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E662D" w14:textId="77777777" w:rsidR="006039ED" w:rsidRDefault="006039ED" w:rsidP="000C5E0D">
      <w:r>
        <w:separator/>
      </w:r>
    </w:p>
  </w:footnote>
  <w:footnote w:type="continuationSeparator" w:id="0">
    <w:p w14:paraId="2D509FCC" w14:textId="77777777" w:rsidR="006039ED" w:rsidRDefault="006039ED" w:rsidP="000C5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A882F" w14:textId="3D287E89" w:rsidR="008C60E5" w:rsidRDefault="008C60E5">
    <w:pPr>
      <w:pStyle w:val="Encabezado"/>
    </w:pPr>
  </w:p>
  <w:p w14:paraId="69171CE2" w14:textId="77777777" w:rsidR="008C60E5" w:rsidRDefault="008C60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A2623"/>
    <w:multiLevelType w:val="hybridMultilevel"/>
    <w:tmpl w:val="8C90F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B68C6"/>
    <w:multiLevelType w:val="hybridMultilevel"/>
    <w:tmpl w:val="8B420070"/>
    <w:lvl w:ilvl="0" w:tplc="376C93CC">
      <w:start w:val="1"/>
      <w:numFmt w:val="decimal"/>
      <w:lvlText w:val="%1.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5C7C5EFE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C852ABB6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D7543786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9CA4E34E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BFB074A6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97A4E364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3370BB04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11A692FE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EB02E85"/>
    <w:multiLevelType w:val="hybridMultilevel"/>
    <w:tmpl w:val="BCD82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A02F5"/>
    <w:multiLevelType w:val="hybridMultilevel"/>
    <w:tmpl w:val="5300818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42E03A7F"/>
    <w:multiLevelType w:val="hybridMultilevel"/>
    <w:tmpl w:val="D970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7C5446"/>
    <w:multiLevelType w:val="hybridMultilevel"/>
    <w:tmpl w:val="9F5279BE"/>
    <w:lvl w:ilvl="0" w:tplc="FB70B8AE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82569190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CA0E2840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AA32BC1E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5F8A8C98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1318DA88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1A2ED74E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52BC5FB2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95D69A6A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7D600D08"/>
    <w:multiLevelType w:val="hybridMultilevel"/>
    <w:tmpl w:val="515A6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5601D0"/>
    <w:multiLevelType w:val="hybridMultilevel"/>
    <w:tmpl w:val="65AAB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859105">
    <w:abstractNumId w:val="5"/>
  </w:num>
  <w:num w:numId="2" w16cid:durableId="1823153906">
    <w:abstractNumId w:val="1"/>
  </w:num>
  <w:num w:numId="3" w16cid:durableId="1502430059">
    <w:abstractNumId w:val="4"/>
  </w:num>
  <w:num w:numId="4" w16cid:durableId="877399240">
    <w:abstractNumId w:val="6"/>
  </w:num>
  <w:num w:numId="5" w16cid:durableId="1960640978">
    <w:abstractNumId w:val="3"/>
  </w:num>
  <w:num w:numId="6" w16cid:durableId="594243280">
    <w:abstractNumId w:val="2"/>
  </w:num>
  <w:num w:numId="7" w16cid:durableId="1182665046">
    <w:abstractNumId w:val="0"/>
  </w:num>
  <w:num w:numId="8" w16cid:durableId="8146861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E0D"/>
    <w:rsid w:val="00005351"/>
    <w:rsid w:val="000067DB"/>
    <w:rsid w:val="00017CA2"/>
    <w:rsid w:val="00024D6C"/>
    <w:rsid w:val="00040472"/>
    <w:rsid w:val="0004319C"/>
    <w:rsid w:val="000723F7"/>
    <w:rsid w:val="00082DE2"/>
    <w:rsid w:val="000849FC"/>
    <w:rsid w:val="000A6816"/>
    <w:rsid w:val="000B0257"/>
    <w:rsid w:val="000C01A9"/>
    <w:rsid w:val="000C0431"/>
    <w:rsid w:val="000C4C1A"/>
    <w:rsid w:val="000C5E0D"/>
    <w:rsid w:val="000D5649"/>
    <w:rsid w:val="000F33C2"/>
    <w:rsid w:val="000F7A94"/>
    <w:rsid w:val="001027D6"/>
    <w:rsid w:val="00117C3E"/>
    <w:rsid w:val="00147AB1"/>
    <w:rsid w:val="00155941"/>
    <w:rsid w:val="00163359"/>
    <w:rsid w:val="001A4CD2"/>
    <w:rsid w:val="00233E3B"/>
    <w:rsid w:val="00266C23"/>
    <w:rsid w:val="00276B01"/>
    <w:rsid w:val="002973FC"/>
    <w:rsid w:val="002A23EE"/>
    <w:rsid w:val="002B0221"/>
    <w:rsid w:val="002C041C"/>
    <w:rsid w:val="002D264A"/>
    <w:rsid w:val="002D64AB"/>
    <w:rsid w:val="00301E41"/>
    <w:rsid w:val="00304C31"/>
    <w:rsid w:val="00311179"/>
    <w:rsid w:val="0031382B"/>
    <w:rsid w:val="003233E1"/>
    <w:rsid w:val="003419F2"/>
    <w:rsid w:val="003445ED"/>
    <w:rsid w:val="00374C53"/>
    <w:rsid w:val="003927CD"/>
    <w:rsid w:val="00396597"/>
    <w:rsid w:val="003B2158"/>
    <w:rsid w:val="003B5FD2"/>
    <w:rsid w:val="003C185A"/>
    <w:rsid w:val="003C7D36"/>
    <w:rsid w:val="004170CF"/>
    <w:rsid w:val="0042564C"/>
    <w:rsid w:val="00430B68"/>
    <w:rsid w:val="00441A44"/>
    <w:rsid w:val="00463F88"/>
    <w:rsid w:val="004873BC"/>
    <w:rsid w:val="004A7017"/>
    <w:rsid w:val="004D1B32"/>
    <w:rsid w:val="004F1DCB"/>
    <w:rsid w:val="005277C4"/>
    <w:rsid w:val="00560A9E"/>
    <w:rsid w:val="00564CA5"/>
    <w:rsid w:val="00576384"/>
    <w:rsid w:val="005775D2"/>
    <w:rsid w:val="005C2F8F"/>
    <w:rsid w:val="005C43EA"/>
    <w:rsid w:val="005D04E7"/>
    <w:rsid w:val="005F3647"/>
    <w:rsid w:val="005F3B2F"/>
    <w:rsid w:val="006039ED"/>
    <w:rsid w:val="00622DEE"/>
    <w:rsid w:val="006502E3"/>
    <w:rsid w:val="00651038"/>
    <w:rsid w:val="00651858"/>
    <w:rsid w:val="006973C6"/>
    <w:rsid w:val="006A22C6"/>
    <w:rsid w:val="006B348D"/>
    <w:rsid w:val="006B7C19"/>
    <w:rsid w:val="006F2C82"/>
    <w:rsid w:val="00705C1E"/>
    <w:rsid w:val="00734572"/>
    <w:rsid w:val="00752A5B"/>
    <w:rsid w:val="00765421"/>
    <w:rsid w:val="00775B85"/>
    <w:rsid w:val="00776D87"/>
    <w:rsid w:val="007928CF"/>
    <w:rsid w:val="007D1684"/>
    <w:rsid w:val="007E3075"/>
    <w:rsid w:val="007F614A"/>
    <w:rsid w:val="00801216"/>
    <w:rsid w:val="00803C35"/>
    <w:rsid w:val="00805B01"/>
    <w:rsid w:val="00833257"/>
    <w:rsid w:val="00857562"/>
    <w:rsid w:val="00863E7C"/>
    <w:rsid w:val="00867CB8"/>
    <w:rsid w:val="00886AF9"/>
    <w:rsid w:val="00891646"/>
    <w:rsid w:val="008C60E5"/>
    <w:rsid w:val="008D444B"/>
    <w:rsid w:val="008D44F4"/>
    <w:rsid w:val="008E346C"/>
    <w:rsid w:val="008F2B94"/>
    <w:rsid w:val="009028FC"/>
    <w:rsid w:val="009133C8"/>
    <w:rsid w:val="00924471"/>
    <w:rsid w:val="00934CD7"/>
    <w:rsid w:val="009411CD"/>
    <w:rsid w:val="00946AB4"/>
    <w:rsid w:val="00951B73"/>
    <w:rsid w:val="00964B99"/>
    <w:rsid w:val="00966C1D"/>
    <w:rsid w:val="00976587"/>
    <w:rsid w:val="009937BE"/>
    <w:rsid w:val="009B528A"/>
    <w:rsid w:val="009C1485"/>
    <w:rsid w:val="009D7E9B"/>
    <w:rsid w:val="00A15C69"/>
    <w:rsid w:val="00A224B7"/>
    <w:rsid w:val="00A23281"/>
    <w:rsid w:val="00A5172F"/>
    <w:rsid w:val="00A64FD7"/>
    <w:rsid w:val="00A83620"/>
    <w:rsid w:val="00AC31B3"/>
    <w:rsid w:val="00AC4871"/>
    <w:rsid w:val="00AD1DFC"/>
    <w:rsid w:val="00AD3D87"/>
    <w:rsid w:val="00AD5013"/>
    <w:rsid w:val="00AE260D"/>
    <w:rsid w:val="00AF660A"/>
    <w:rsid w:val="00B11862"/>
    <w:rsid w:val="00B24773"/>
    <w:rsid w:val="00B325E6"/>
    <w:rsid w:val="00B523A9"/>
    <w:rsid w:val="00B66CAE"/>
    <w:rsid w:val="00B74040"/>
    <w:rsid w:val="00B812E6"/>
    <w:rsid w:val="00B97285"/>
    <w:rsid w:val="00BB21C0"/>
    <w:rsid w:val="00BD548A"/>
    <w:rsid w:val="00BE11EB"/>
    <w:rsid w:val="00BF004E"/>
    <w:rsid w:val="00C00F54"/>
    <w:rsid w:val="00C2167C"/>
    <w:rsid w:val="00C26F80"/>
    <w:rsid w:val="00C301C0"/>
    <w:rsid w:val="00C354A8"/>
    <w:rsid w:val="00C40F2A"/>
    <w:rsid w:val="00C4430C"/>
    <w:rsid w:val="00C47D60"/>
    <w:rsid w:val="00C5249E"/>
    <w:rsid w:val="00C6437C"/>
    <w:rsid w:val="00C719BC"/>
    <w:rsid w:val="00C91381"/>
    <w:rsid w:val="00C94F91"/>
    <w:rsid w:val="00CA1A1C"/>
    <w:rsid w:val="00CD2487"/>
    <w:rsid w:val="00CE300A"/>
    <w:rsid w:val="00CE6620"/>
    <w:rsid w:val="00D0209E"/>
    <w:rsid w:val="00D11653"/>
    <w:rsid w:val="00D17AD5"/>
    <w:rsid w:val="00D20BF2"/>
    <w:rsid w:val="00D27AAC"/>
    <w:rsid w:val="00D5270D"/>
    <w:rsid w:val="00D66554"/>
    <w:rsid w:val="00D71AC0"/>
    <w:rsid w:val="00DD02B7"/>
    <w:rsid w:val="00DD0B9F"/>
    <w:rsid w:val="00DF1E04"/>
    <w:rsid w:val="00DF30DE"/>
    <w:rsid w:val="00DF7D5B"/>
    <w:rsid w:val="00E0473B"/>
    <w:rsid w:val="00E07FC8"/>
    <w:rsid w:val="00E27568"/>
    <w:rsid w:val="00E51F9E"/>
    <w:rsid w:val="00E67DE6"/>
    <w:rsid w:val="00E763E4"/>
    <w:rsid w:val="00E854C6"/>
    <w:rsid w:val="00EA3A97"/>
    <w:rsid w:val="00EC0F16"/>
    <w:rsid w:val="00EE0DE8"/>
    <w:rsid w:val="00EE6260"/>
    <w:rsid w:val="00EF4499"/>
    <w:rsid w:val="00F07E00"/>
    <w:rsid w:val="00F22877"/>
    <w:rsid w:val="00F23FD2"/>
    <w:rsid w:val="00F25821"/>
    <w:rsid w:val="00F60A82"/>
    <w:rsid w:val="00F62AD3"/>
    <w:rsid w:val="00F654F9"/>
    <w:rsid w:val="00F739A7"/>
    <w:rsid w:val="00F74F11"/>
    <w:rsid w:val="00F90EA6"/>
    <w:rsid w:val="00FB4AF1"/>
    <w:rsid w:val="00FD0622"/>
    <w:rsid w:val="00FD1D96"/>
    <w:rsid w:val="00FD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5BD515"/>
  <w15:chartTrackingRefBased/>
  <w15:docId w15:val="{D0E6EFB7-EBA8-412C-9442-AEEBF1E7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C5E0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1"/>
    <w:qFormat/>
    <w:rsid w:val="000C5E0D"/>
    <w:pPr>
      <w:ind w:left="1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5E0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5E0D"/>
  </w:style>
  <w:style w:type="paragraph" w:styleId="Piedepgina">
    <w:name w:val="footer"/>
    <w:basedOn w:val="Normal"/>
    <w:link w:val="PiedepginaCar"/>
    <w:uiPriority w:val="99"/>
    <w:unhideWhenUsed/>
    <w:rsid w:val="000C5E0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5E0D"/>
  </w:style>
  <w:style w:type="character" w:customStyle="1" w:styleId="Ttulo1Car">
    <w:name w:val="Título 1 Car"/>
    <w:basedOn w:val="Fuentedeprrafopredeter"/>
    <w:link w:val="Ttulo1"/>
    <w:uiPriority w:val="1"/>
    <w:rsid w:val="000C5E0D"/>
    <w:rPr>
      <w:rFonts w:ascii="Arial" w:eastAsia="Arial" w:hAnsi="Arial" w:cs="Arial"/>
      <w:b/>
      <w:bCs/>
      <w:sz w:val="18"/>
      <w:szCs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0C5E0D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C5E0D"/>
    <w:rPr>
      <w:rFonts w:ascii="Arial MT" w:eastAsia="Arial MT" w:hAnsi="Arial MT" w:cs="Arial MT"/>
      <w:sz w:val="18"/>
      <w:szCs w:val="18"/>
      <w:lang w:val="es-ES"/>
    </w:rPr>
  </w:style>
  <w:style w:type="paragraph" w:styleId="Prrafodelista">
    <w:name w:val="List Paragraph"/>
    <w:basedOn w:val="Normal"/>
    <w:uiPriority w:val="34"/>
    <w:qFormat/>
    <w:rsid w:val="000C5E0D"/>
    <w:pPr>
      <w:spacing w:before="14"/>
      <w:ind w:left="721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7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8B9C0-1756-4EA2-8EFA-78F12BC1C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842</Words>
  <Characters>4637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De La O Quinto</dc:creator>
  <cp:keywords/>
  <dc:description/>
  <cp:lastModifiedBy>Carla Bustamante</cp:lastModifiedBy>
  <cp:revision>3</cp:revision>
  <cp:lastPrinted>2025-03-20T20:00:00Z</cp:lastPrinted>
  <dcterms:created xsi:type="dcterms:W3CDTF">2025-04-21T16:55:00Z</dcterms:created>
  <dcterms:modified xsi:type="dcterms:W3CDTF">2025-04-21T16:58:00Z</dcterms:modified>
</cp:coreProperties>
</file>