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19A6B3C0" w14:textId="59E14F86" w:rsidR="0019304E" w:rsidRPr="009045F5" w:rsidRDefault="00000000" w:rsidP="009045F5">
      <w:pPr>
        <w:spacing w:line="240" w:lineRule="auto"/>
        <w:rPr>
          <w:b/>
          <w:bCs/>
          <w:lang w:val="es-PE"/>
        </w:rPr>
      </w:pPr>
      <w:r w:rsidRPr="00BF4BFD">
        <w:rPr>
          <w:b/>
          <w:bCs/>
          <w:lang w:val="es-PE"/>
        </w:rPr>
        <w:t>Categoría</w:t>
      </w:r>
      <w:r w:rsidR="009045F5">
        <w:rPr>
          <w:b/>
          <w:bCs/>
          <w:lang w:val="es-PE"/>
        </w:rPr>
        <w:t xml:space="preserve"> </w:t>
      </w:r>
      <w:r w:rsidRPr="00BF4BFD">
        <w:rPr>
          <w:lang w:val="es-PE"/>
        </w:rPr>
        <w:t>Minería 4.0</w:t>
      </w:r>
    </w:p>
    <w:p w14:paraId="2E560EA6" w14:textId="3509ACF4" w:rsidR="0019304E" w:rsidRPr="009045F5" w:rsidRDefault="00000000" w:rsidP="009045F5">
      <w:pPr>
        <w:spacing w:line="240" w:lineRule="auto"/>
        <w:rPr>
          <w:b/>
          <w:bCs/>
          <w:lang w:val="es-PE"/>
        </w:rPr>
      </w:pPr>
      <w:r w:rsidRPr="00BF4BFD">
        <w:rPr>
          <w:b/>
          <w:bCs/>
          <w:lang w:val="es-PE"/>
        </w:rPr>
        <w:t>Tema sugerido</w:t>
      </w:r>
      <w:r w:rsidR="009045F5">
        <w:rPr>
          <w:b/>
          <w:bCs/>
          <w:lang w:val="es-PE"/>
        </w:rPr>
        <w:t xml:space="preserve"> </w:t>
      </w:r>
      <w:r w:rsidRPr="00BF4BFD">
        <w:rPr>
          <w:lang w:val="es-PE"/>
        </w:rPr>
        <w:t>Transformación digital en operaciones mineras</w:t>
      </w:r>
    </w:p>
    <w:p w14:paraId="118318F7" w14:textId="6C7A2457" w:rsidR="0019304E" w:rsidRPr="00BF4BFD" w:rsidRDefault="00000000" w:rsidP="009045F5">
      <w:pPr>
        <w:spacing w:line="240" w:lineRule="auto"/>
        <w:rPr>
          <w:b/>
          <w:bCs/>
          <w:lang w:val="es-PE"/>
        </w:rPr>
      </w:pPr>
      <w:r w:rsidRPr="00BF4BFD">
        <w:rPr>
          <w:b/>
          <w:bCs/>
          <w:lang w:val="es-PE"/>
        </w:rPr>
        <w:t>Autor</w:t>
      </w:r>
      <w:r w:rsidR="009045F5">
        <w:rPr>
          <w:b/>
          <w:bCs/>
          <w:lang w:val="es-PE"/>
        </w:rPr>
        <w:t xml:space="preserve"> </w:t>
      </w:r>
      <w:r w:rsidRPr="00BF4BFD">
        <w:rPr>
          <w:b/>
          <w:bCs/>
          <w:lang w:val="es-PE"/>
        </w:rPr>
        <w:t>Emanuel De La Cruz Romero</w:t>
      </w:r>
    </w:p>
    <w:p w14:paraId="6D6168E9" w14:textId="55FF405B" w:rsidR="0019304E" w:rsidRPr="00BF4BFD" w:rsidRDefault="00BF4BFD" w:rsidP="009045F5">
      <w:pPr>
        <w:spacing w:line="240" w:lineRule="auto"/>
        <w:rPr>
          <w:b/>
          <w:bCs/>
          <w:lang w:val="es-PE"/>
        </w:rPr>
      </w:pPr>
      <w:r w:rsidRPr="00BF4BFD">
        <w:rPr>
          <w:b/>
          <w:bCs/>
          <w:lang w:val="es-PE"/>
        </w:rPr>
        <w:t>Compañía Minera Crespo SAC</w:t>
      </w:r>
    </w:p>
    <w:p w14:paraId="4D02A0CA" w14:textId="69A7C2C6" w:rsidR="0019304E" w:rsidRPr="00BF4BFD" w:rsidRDefault="00000000" w:rsidP="009045F5">
      <w:pPr>
        <w:spacing w:line="240" w:lineRule="auto"/>
        <w:rPr>
          <w:b/>
          <w:bCs/>
          <w:lang w:val="es-PE"/>
        </w:rPr>
      </w:pPr>
      <w:r w:rsidRPr="00BF4BFD">
        <w:rPr>
          <w:b/>
          <w:bCs/>
          <w:lang w:val="es-PE"/>
        </w:rPr>
        <w:t xml:space="preserve">Superintendente </w:t>
      </w:r>
      <w:r w:rsidR="005B5AC6">
        <w:rPr>
          <w:b/>
          <w:bCs/>
          <w:lang w:val="es-PE"/>
        </w:rPr>
        <w:t>de Excelencia Operativa</w:t>
      </w:r>
    </w:p>
    <w:p w14:paraId="5211FB1D" w14:textId="77777777" w:rsidR="00D36233" w:rsidRDefault="00D36233" w:rsidP="00D36233">
      <w:pPr>
        <w:spacing w:line="360" w:lineRule="auto"/>
        <w:jc w:val="both"/>
        <w:rPr>
          <w:rFonts w:cs="Arial"/>
        </w:rPr>
      </w:pPr>
      <w:r w:rsidRPr="00751330">
        <w:rPr>
          <w:rFonts w:cs="Arial"/>
        </w:rPr>
        <w:t xml:space="preserve">Av. Jose Galvez Barrenechea </w:t>
      </w:r>
      <w:proofErr w:type="spellStart"/>
      <w:r w:rsidRPr="00751330">
        <w:rPr>
          <w:rFonts w:cs="Arial"/>
        </w:rPr>
        <w:t>Nro</w:t>
      </w:r>
      <w:proofErr w:type="spellEnd"/>
      <w:r w:rsidRPr="00751330">
        <w:rPr>
          <w:rFonts w:cs="Arial"/>
        </w:rPr>
        <w:t xml:space="preserve">. 560 </w:t>
      </w:r>
      <w:proofErr w:type="spellStart"/>
      <w:r w:rsidRPr="00751330">
        <w:rPr>
          <w:rFonts w:cs="Arial"/>
        </w:rPr>
        <w:t>Dpto</w:t>
      </w:r>
      <w:proofErr w:type="spellEnd"/>
      <w:r w:rsidRPr="00751330">
        <w:rPr>
          <w:rFonts w:cs="Arial"/>
        </w:rPr>
        <w:t>. 201</w:t>
      </w:r>
      <w:r>
        <w:rPr>
          <w:rFonts w:cs="Arial"/>
        </w:rPr>
        <w:t xml:space="preserve"> – </w:t>
      </w:r>
      <w:proofErr w:type="spellStart"/>
      <w:r>
        <w:rPr>
          <w:rFonts w:cs="Arial"/>
        </w:rPr>
        <w:t>Corpac</w:t>
      </w:r>
      <w:proofErr w:type="spellEnd"/>
      <w:r>
        <w:rPr>
          <w:rFonts w:cs="Arial"/>
        </w:rPr>
        <w:t xml:space="preserve"> – San Isidro – Lima, </w:t>
      </w:r>
      <w:proofErr w:type="spellStart"/>
      <w:r>
        <w:rPr>
          <w:rFonts w:cs="Arial"/>
        </w:rPr>
        <w:t>Peú</w:t>
      </w:r>
      <w:proofErr w:type="spellEnd"/>
    </w:p>
    <w:p w14:paraId="27A03E59" w14:textId="32C7E153" w:rsidR="0019304E" w:rsidRPr="00BF4BFD" w:rsidRDefault="00000000" w:rsidP="009045F5">
      <w:pPr>
        <w:spacing w:line="240" w:lineRule="auto"/>
        <w:rPr>
          <w:lang w:val="es-PE"/>
        </w:rPr>
      </w:pPr>
      <w:r w:rsidRPr="00BF4BFD">
        <w:rPr>
          <w:lang w:val="es-PE"/>
        </w:rPr>
        <w:t>Correo corporativo:</w:t>
      </w:r>
      <w:r w:rsidR="00BF4BFD">
        <w:rPr>
          <w:lang w:val="es-PE"/>
        </w:rPr>
        <w:t xml:space="preserve"> Emanuel.delacruz@crespo.com.pe</w:t>
      </w:r>
    </w:p>
    <w:p w14:paraId="7E514113" w14:textId="54C1C682" w:rsidR="0019304E" w:rsidRDefault="00000000" w:rsidP="009045F5">
      <w:pPr>
        <w:spacing w:line="240" w:lineRule="auto"/>
        <w:rPr>
          <w:lang w:val="es-PE"/>
        </w:rPr>
      </w:pPr>
      <w:r w:rsidRPr="00BF4BFD">
        <w:rPr>
          <w:lang w:val="es-PE"/>
        </w:rPr>
        <w:t xml:space="preserve">Correo personal: </w:t>
      </w:r>
      <w:hyperlink r:id="rId6" w:history="1">
        <w:r w:rsidR="009045F5" w:rsidRPr="00DA2EF7">
          <w:rPr>
            <w:rStyle w:val="Hipervnculo"/>
            <w:lang w:val="es-PE"/>
          </w:rPr>
          <w:t>edro.uni@gmail.com</w:t>
        </w:r>
      </w:hyperlink>
      <w:r w:rsidR="009045F5">
        <w:rPr>
          <w:lang w:val="es-PE"/>
        </w:rPr>
        <w:t xml:space="preserve">     </w:t>
      </w:r>
      <w:r w:rsidRPr="00BF4BFD">
        <w:rPr>
          <w:lang w:val="es-PE"/>
        </w:rPr>
        <w:t>Celular: +51 951 466 811</w:t>
      </w:r>
    </w:p>
    <w:p w14:paraId="054FA5C1" w14:textId="5B616BC9" w:rsidR="005B5AC6" w:rsidRDefault="005B5AC6" w:rsidP="009045F5">
      <w:pPr>
        <w:spacing w:line="240" w:lineRule="auto"/>
        <w:rPr>
          <w:b/>
          <w:bCs/>
          <w:lang w:val="es-PE"/>
        </w:rPr>
      </w:pPr>
      <w:bookmarkStart w:id="0" w:name="_Hlk196492457"/>
      <w:r w:rsidRPr="005B5AC6">
        <w:rPr>
          <w:b/>
          <w:bCs/>
          <w:lang w:val="es-PE"/>
        </w:rPr>
        <w:t>Coautor</w:t>
      </w:r>
      <w:r>
        <w:rPr>
          <w:b/>
          <w:bCs/>
          <w:lang w:val="es-PE"/>
        </w:rPr>
        <w:t xml:space="preserve"> Edgardo Daniel Orderique Luperdi </w:t>
      </w:r>
    </w:p>
    <w:p w14:paraId="426AA658" w14:textId="77777777" w:rsidR="005B5AC6" w:rsidRPr="00BF4BFD" w:rsidRDefault="005B5AC6" w:rsidP="005B5AC6">
      <w:pPr>
        <w:spacing w:line="240" w:lineRule="auto"/>
        <w:rPr>
          <w:b/>
          <w:bCs/>
          <w:lang w:val="es-PE"/>
        </w:rPr>
      </w:pPr>
      <w:r w:rsidRPr="00BF4BFD">
        <w:rPr>
          <w:b/>
          <w:bCs/>
          <w:lang w:val="es-PE"/>
        </w:rPr>
        <w:t>Compañía Minera Crespo SAC</w:t>
      </w:r>
    </w:p>
    <w:p w14:paraId="5B46C265" w14:textId="3D43F84A" w:rsidR="005B5AC6" w:rsidRPr="005B5AC6" w:rsidRDefault="005B5AC6" w:rsidP="009045F5">
      <w:pPr>
        <w:spacing w:line="240" w:lineRule="auto"/>
        <w:rPr>
          <w:b/>
          <w:bCs/>
          <w:lang w:val="es-PE"/>
        </w:rPr>
      </w:pPr>
      <w:r>
        <w:rPr>
          <w:b/>
          <w:bCs/>
          <w:lang w:val="es-PE"/>
        </w:rPr>
        <w:t xml:space="preserve">Gerente General </w:t>
      </w:r>
      <w:bookmarkEnd w:id="0"/>
    </w:p>
    <w:p w14:paraId="4C8EFB58" w14:textId="43A5968F" w:rsidR="005B5AC6" w:rsidRDefault="005B5AC6" w:rsidP="009045F5">
      <w:pPr>
        <w:spacing w:line="240" w:lineRule="auto"/>
        <w:rPr>
          <w:rFonts w:cs="Arial"/>
        </w:rPr>
      </w:pPr>
      <w:bookmarkStart w:id="1" w:name="_Hlk196492469"/>
      <w:r w:rsidRPr="00751330">
        <w:rPr>
          <w:rFonts w:cs="Arial"/>
        </w:rPr>
        <w:t xml:space="preserve">Av. Jose Galvez Barrenechea </w:t>
      </w:r>
      <w:proofErr w:type="spellStart"/>
      <w:r w:rsidRPr="00751330">
        <w:rPr>
          <w:rFonts w:cs="Arial"/>
        </w:rPr>
        <w:t>Nro</w:t>
      </w:r>
      <w:proofErr w:type="spellEnd"/>
      <w:r w:rsidRPr="00751330">
        <w:rPr>
          <w:rFonts w:cs="Arial"/>
        </w:rPr>
        <w:t xml:space="preserve">. 560 </w:t>
      </w:r>
      <w:proofErr w:type="spellStart"/>
      <w:r w:rsidRPr="00751330">
        <w:rPr>
          <w:rFonts w:cs="Arial"/>
        </w:rPr>
        <w:t>Dpto</w:t>
      </w:r>
      <w:proofErr w:type="spellEnd"/>
      <w:r w:rsidRPr="00751330">
        <w:rPr>
          <w:rFonts w:cs="Arial"/>
        </w:rPr>
        <w:t>. 201</w:t>
      </w:r>
      <w:r>
        <w:rPr>
          <w:rFonts w:cs="Arial"/>
        </w:rPr>
        <w:t xml:space="preserve"> – </w:t>
      </w:r>
      <w:proofErr w:type="spellStart"/>
      <w:r>
        <w:rPr>
          <w:rFonts w:cs="Arial"/>
        </w:rPr>
        <w:t>Corpac</w:t>
      </w:r>
      <w:proofErr w:type="spellEnd"/>
      <w:r>
        <w:rPr>
          <w:rFonts w:cs="Arial"/>
        </w:rPr>
        <w:t xml:space="preserve"> – San Isidro – Lima</w:t>
      </w:r>
    </w:p>
    <w:p w14:paraId="50300614" w14:textId="20733ACC" w:rsidR="005B5AC6" w:rsidRDefault="005B5AC6" w:rsidP="009045F5">
      <w:pPr>
        <w:spacing w:line="240" w:lineRule="auto"/>
        <w:rPr>
          <w:rFonts w:cs="Arial"/>
        </w:rPr>
      </w:pPr>
      <w:r>
        <w:rPr>
          <w:rFonts w:cs="Arial"/>
        </w:rPr>
        <w:t xml:space="preserve">Correo corporativo: </w:t>
      </w:r>
      <w:hyperlink r:id="rId7" w:history="1">
        <w:r w:rsidRPr="00A61A96">
          <w:rPr>
            <w:rStyle w:val="Hipervnculo"/>
            <w:rFonts w:cs="Arial"/>
          </w:rPr>
          <w:t>edgardo.orderique@crespo.com.pe</w:t>
        </w:r>
      </w:hyperlink>
    </w:p>
    <w:p w14:paraId="3ACB3BCE" w14:textId="5B798220" w:rsidR="005B5AC6" w:rsidRDefault="005B5AC6" w:rsidP="009045F5">
      <w:pPr>
        <w:spacing w:line="240" w:lineRule="auto"/>
        <w:rPr>
          <w:lang w:val="es-PE"/>
        </w:rPr>
      </w:pPr>
      <w:r>
        <w:rPr>
          <w:rFonts w:cs="Arial"/>
        </w:rPr>
        <w:t xml:space="preserve">Celular: </w:t>
      </w:r>
      <w:r w:rsidRPr="00751330">
        <w:rPr>
          <w:rFonts w:cs="Arial"/>
        </w:rPr>
        <w:t xml:space="preserve"> </w:t>
      </w:r>
      <w:r>
        <w:rPr>
          <w:rFonts w:cs="Arial"/>
        </w:rPr>
        <w:t>+51 940 255 658</w:t>
      </w:r>
    </w:p>
    <w:bookmarkEnd w:id="1"/>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6DF79E2A" w14:textId="5DDF706E" w:rsidR="0019304E" w:rsidRPr="00BF4BFD" w:rsidRDefault="00D36233">
      <w:pPr>
        <w:rPr>
          <w:b/>
          <w:bCs/>
          <w:lang w:val="es-PE"/>
        </w:rPr>
      </w:pPr>
      <w:r>
        <w:rPr>
          <w:b/>
          <w:bCs/>
          <w:lang w:val="es-PE"/>
        </w:rPr>
        <w:t>R</w:t>
      </w:r>
      <w:r w:rsidRPr="00BF4BFD">
        <w:rPr>
          <w:b/>
          <w:bCs/>
          <w:lang w:val="es-PE"/>
        </w:rPr>
        <w:t>esumen técnico</w:t>
      </w:r>
    </w:p>
    <w:p w14:paraId="54CA2AD7" w14:textId="77777777" w:rsidR="0019304E" w:rsidRPr="001C3CCB" w:rsidRDefault="00000000">
      <w:pPr>
        <w:rPr>
          <w:b/>
          <w:bCs/>
          <w:lang w:val="es-PE"/>
        </w:rPr>
      </w:pPr>
      <w:bookmarkStart w:id="2" w:name="_Hlk196492581"/>
      <w:r w:rsidRPr="001C3CCB">
        <w:rPr>
          <w:b/>
          <w:bCs/>
          <w:lang w:val="es-PE"/>
        </w:rPr>
        <w:t>Contexto del trabajo</w:t>
      </w:r>
    </w:p>
    <w:bookmarkEnd w:id="2"/>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oportunidad estratégica para implementar desde el inicio tecnologías emergentes como la inteligencia artificial generativa (IAG), en línea con los principios de minería 4.0.</w:t>
      </w:r>
    </w:p>
    <w:p w14:paraId="57657EF8" w14:textId="77777777" w:rsidR="0019304E" w:rsidRPr="00BF4BFD" w:rsidRDefault="0019304E">
      <w:pPr>
        <w:rPr>
          <w:lang w:val="es-PE"/>
        </w:rPr>
      </w:pPr>
    </w:p>
    <w:p w14:paraId="6BC4D8EB" w14:textId="77777777" w:rsidR="0019304E" w:rsidRPr="001C3CCB" w:rsidRDefault="00000000">
      <w:pPr>
        <w:rPr>
          <w:b/>
          <w:bCs/>
          <w:lang w:val="es-PE"/>
        </w:rPr>
      </w:pPr>
      <w:bookmarkStart w:id="3" w:name="_Hlk196492595"/>
      <w:r w:rsidRPr="001C3CCB">
        <w:rPr>
          <w:b/>
          <w:bCs/>
          <w:lang w:val="es-PE"/>
        </w:rPr>
        <w:t>Objetivo del trabajo</w:t>
      </w:r>
    </w:p>
    <w:bookmarkEnd w:id="3"/>
    <w:p w14:paraId="79C28DA1" w14:textId="77777777" w:rsidR="0019304E" w:rsidRPr="00BF4BFD" w:rsidRDefault="00000000" w:rsidP="004B4A48">
      <w:pPr>
        <w:spacing w:line="360" w:lineRule="auto"/>
        <w:jc w:val="both"/>
        <w:rPr>
          <w:lang w:val="es-PE"/>
        </w:rPr>
      </w:pPr>
      <w:r w:rsidRPr="00BF4BFD">
        <w:rPr>
          <w:lang w:val="es-PE"/>
        </w:rPr>
        <w:t>Analizar las oportunidades y desafíos asociados a la implementación de la IA generativa en el inicio de operaciones de un proyecto de mediana minería, tomando como caso base al Proyecto Crespo. Se busca establecer una propuesta de valor tecnológica que pueda ser replicada en otras operaciones similares.</w:t>
      </w:r>
    </w:p>
    <w:p w14:paraId="66694DA3" w14:textId="77777777" w:rsidR="0019304E" w:rsidRPr="001C3CCB" w:rsidRDefault="00000000">
      <w:pPr>
        <w:rPr>
          <w:b/>
          <w:bCs/>
          <w:lang w:val="es-PE"/>
        </w:rPr>
      </w:pPr>
      <w:bookmarkStart w:id="4" w:name="_Hlk196492602"/>
      <w:r w:rsidRPr="001C3CCB">
        <w:rPr>
          <w:b/>
          <w:bCs/>
          <w:lang w:val="es-PE"/>
        </w:rPr>
        <w:t>Metodología</w:t>
      </w:r>
    </w:p>
    <w:bookmarkEnd w:id="4"/>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2C0C0E7E" w14:textId="7CF89E0F" w:rsidR="0019304E" w:rsidRPr="001C3CCB" w:rsidRDefault="00000000">
      <w:pPr>
        <w:rPr>
          <w:b/>
          <w:bCs/>
          <w:lang w:val="es-PE"/>
        </w:rPr>
      </w:pPr>
      <w:bookmarkStart w:id="5" w:name="_Hlk196492649"/>
      <w:r w:rsidRPr="001C3CCB">
        <w:rPr>
          <w:b/>
          <w:bCs/>
          <w:lang w:val="es-PE"/>
        </w:rPr>
        <w:t>Supuestos y oportunidades</w:t>
      </w:r>
    </w:p>
    <w:bookmarkEnd w:id="5"/>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xml:space="preserve">), generando rutas dinámicas e inteligentes que respondan a condiciones cambiantes en tiempo real, como congestión en los puntos de descarga, estado de los caminos o </w:t>
      </w:r>
      <w:r w:rsidRPr="001C3CCB">
        <w:rPr>
          <w:lang w:val="es-PE"/>
        </w:rPr>
        <w:lastRenderedPageBreak/>
        <w:t>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Dado que el proyecto aún no ha iniciado operaciones, existe la oportunidad de establecer desde el inicio una gobernanza de datos clara, lo que permitirá garantizar la calidad, trazabilidad y confiabilidad de los datos que alimentarán los modelos de IA generativa. Esta base sólida facilitará la futura interoperabilidad entre sistemas, la generación de reportes confiables y la escalabilidad de las soluciones digitales.</w:t>
      </w: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19183C0E" w14:textId="77777777" w:rsidR="0019304E" w:rsidRPr="001C3CCB" w:rsidRDefault="00000000">
      <w:pPr>
        <w:rPr>
          <w:b/>
          <w:bCs/>
          <w:lang w:val="es-PE"/>
        </w:rPr>
      </w:pPr>
      <w:bookmarkStart w:id="6" w:name="_Hlk196492685"/>
      <w:r w:rsidRPr="001C3CCB">
        <w:rPr>
          <w:b/>
          <w:bCs/>
          <w:lang w:val="es-PE"/>
        </w:rPr>
        <w:t>Conclusión y recomendaciones</w:t>
      </w:r>
    </w:p>
    <w:bookmarkEnd w:id="6"/>
    <w:p w14:paraId="51C491BE" w14:textId="2139A67F" w:rsidR="0019304E" w:rsidRPr="00BF4BFD" w:rsidRDefault="00000000" w:rsidP="001C3CCB">
      <w:pPr>
        <w:spacing w:line="360" w:lineRule="auto"/>
        <w:jc w:val="both"/>
        <w:rPr>
          <w:lang w:val="es-PE"/>
        </w:rPr>
      </w:pPr>
      <w:r w:rsidRPr="00BF4BFD">
        <w:rPr>
          <w:lang w:val="es-PE"/>
        </w:rPr>
        <w:t>El inicio de operaciones del Proyecto Crespo brinda una oportunidad inmejorable para implementar IA generativa desde una etapa temprana. Esta aproximación permitiría no solo aumentar la eficiencia y seguridad operativa, sino también posicionar a Crespo como 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7A0FFD6B" w14:textId="28E93EA6" w:rsidR="0019304E" w:rsidRPr="00BF4BFD" w:rsidRDefault="00000000" w:rsidP="009045F5">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w:t>
      </w:r>
      <w:r w:rsidRPr="00BF4BFD">
        <w:rPr>
          <w:lang w:val="es-PE"/>
        </w:rPr>
        <w:lastRenderedPageBreak/>
        <w:t xml:space="preserve">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06"/>
    <w:rsid w:val="001441CE"/>
    <w:rsid w:val="0015074B"/>
    <w:rsid w:val="0019304E"/>
    <w:rsid w:val="001C3CCB"/>
    <w:rsid w:val="0029639D"/>
    <w:rsid w:val="00326F90"/>
    <w:rsid w:val="004B4A48"/>
    <w:rsid w:val="005B5AC6"/>
    <w:rsid w:val="00876F3A"/>
    <w:rsid w:val="009045F5"/>
    <w:rsid w:val="00AA1D8D"/>
    <w:rsid w:val="00B47730"/>
    <w:rsid w:val="00BF4BFD"/>
    <w:rsid w:val="00C45E41"/>
    <w:rsid w:val="00CB0664"/>
    <w:rsid w:val="00D36233"/>
    <w:rsid w:val="00F54864"/>
    <w:rsid w:val="00FA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C6"/>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045F5"/>
    <w:rPr>
      <w:color w:val="0000FF" w:themeColor="hyperlink"/>
      <w:u w:val="single"/>
    </w:rPr>
  </w:style>
  <w:style w:type="character" w:styleId="Mencinsinresolver">
    <w:name w:val="Unresolved Mention"/>
    <w:basedOn w:val="Fuentedeprrafopredeter"/>
    <w:uiPriority w:val="99"/>
    <w:semiHidden/>
    <w:unhideWhenUsed/>
    <w:rsid w:val="00904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dgardo.orderique@crespo.com.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ro.un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965</Words>
  <Characters>5308</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Yessett Yanina Rios Rios</cp:lastModifiedBy>
  <cp:revision>3</cp:revision>
  <dcterms:created xsi:type="dcterms:W3CDTF">2025-04-25T21:47:00Z</dcterms:created>
  <dcterms:modified xsi:type="dcterms:W3CDTF">2025-04-25T21:58:00Z</dcterms:modified>
  <cp:category/>
</cp:coreProperties>
</file>