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0C08" w14:textId="744DA73C" w:rsidR="003B3C79" w:rsidRDefault="0028236E" w:rsidP="00516520">
      <w:pPr>
        <w:spacing w:line="360" w:lineRule="auto"/>
        <w:rPr>
          <w:rFonts w:ascii="Arial" w:hAnsi="Arial" w:cs="Arial"/>
          <w:lang w:val="es-ES"/>
        </w:rPr>
      </w:pPr>
      <w:r w:rsidRPr="00805D3F">
        <w:rPr>
          <w:rFonts w:ascii="Arial" w:hAnsi="Arial" w:cs="Arial"/>
          <w:b/>
          <w:lang w:val="es-ES"/>
        </w:rPr>
        <w:t>Título:</w:t>
      </w:r>
      <w:r>
        <w:rPr>
          <w:rFonts w:ascii="Arial" w:hAnsi="Arial" w:cs="Arial"/>
          <w:lang w:val="es-ES"/>
        </w:rPr>
        <w:t xml:space="preserve"> “</w:t>
      </w:r>
      <w:r w:rsidR="009B0605">
        <w:rPr>
          <w:rFonts w:ascii="Arial" w:hAnsi="Arial" w:cs="Arial"/>
          <w:lang w:val="es-ES"/>
        </w:rPr>
        <w:t>Tecnología</w:t>
      </w:r>
      <w:r w:rsidR="00435A33">
        <w:rPr>
          <w:rFonts w:ascii="Arial" w:hAnsi="Arial" w:cs="Arial"/>
          <w:lang w:val="es-ES"/>
        </w:rPr>
        <w:t xml:space="preserve"> </w:t>
      </w:r>
      <w:r w:rsidR="009B0605">
        <w:rPr>
          <w:rFonts w:ascii="Arial" w:hAnsi="Arial" w:cs="Arial"/>
          <w:lang w:val="es-ES"/>
        </w:rPr>
        <w:t xml:space="preserve">centrifuga para deshidratación de lodos </w:t>
      </w:r>
      <w:r w:rsidR="004B64EC">
        <w:rPr>
          <w:rFonts w:ascii="Arial" w:hAnsi="Arial" w:cs="Arial"/>
          <w:lang w:val="es-ES"/>
        </w:rPr>
        <w:t>higroscópicos</w:t>
      </w:r>
      <w:r w:rsidR="009B0605">
        <w:rPr>
          <w:rFonts w:ascii="Arial" w:hAnsi="Arial" w:cs="Arial"/>
          <w:lang w:val="es-ES"/>
        </w:rPr>
        <w:t xml:space="preserve"> </w:t>
      </w:r>
      <w:r w:rsidR="004B64EC">
        <w:rPr>
          <w:rFonts w:ascii="Arial" w:hAnsi="Arial" w:cs="Arial"/>
          <w:lang w:val="es-ES"/>
        </w:rPr>
        <w:t>generados</w:t>
      </w:r>
      <w:r w:rsidR="009B0605">
        <w:rPr>
          <w:rFonts w:ascii="Arial" w:hAnsi="Arial" w:cs="Arial"/>
          <w:lang w:val="es-ES"/>
        </w:rPr>
        <w:t xml:space="preserve"> en la </w:t>
      </w:r>
      <w:r w:rsidR="00A539F8">
        <w:rPr>
          <w:rFonts w:ascii="Arial" w:hAnsi="Arial" w:cs="Arial"/>
          <w:lang w:val="es-ES"/>
        </w:rPr>
        <w:t>P</w:t>
      </w:r>
      <w:r w:rsidR="004B64EC">
        <w:rPr>
          <w:rFonts w:ascii="Arial" w:hAnsi="Arial" w:cs="Arial"/>
          <w:lang w:val="es-ES"/>
        </w:rPr>
        <w:t xml:space="preserve">lanta de </w:t>
      </w:r>
      <w:r w:rsidR="00A539F8">
        <w:rPr>
          <w:rFonts w:ascii="Arial" w:hAnsi="Arial" w:cs="Arial"/>
          <w:lang w:val="es-ES"/>
        </w:rPr>
        <w:t>T</w:t>
      </w:r>
      <w:r w:rsidR="004B64EC">
        <w:rPr>
          <w:rFonts w:ascii="Arial" w:hAnsi="Arial" w:cs="Arial"/>
          <w:lang w:val="es-ES"/>
        </w:rPr>
        <w:t>ratamiento</w:t>
      </w:r>
      <w:r w:rsidR="00A539F8">
        <w:rPr>
          <w:rFonts w:ascii="Arial" w:hAnsi="Arial" w:cs="Arial"/>
          <w:lang w:val="es-ES"/>
        </w:rPr>
        <w:t xml:space="preserve"> </w:t>
      </w:r>
      <w:r w:rsidR="00C42606">
        <w:rPr>
          <w:rFonts w:ascii="Arial" w:hAnsi="Arial" w:cs="Arial"/>
          <w:lang w:val="es-ES"/>
        </w:rPr>
        <w:t xml:space="preserve">de </w:t>
      </w:r>
      <w:r w:rsidR="004B64EC">
        <w:rPr>
          <w:rFonts w:ascii="Arial" w:hAnsi="Arial" w:cs="Arial"/>
          <w:lang w:val="es-ES"/>
        </w:rPr>
        <w:t>aguas ácidas</w:t>
      </w:r>
      <w:r>
        <w:rPr>
          <w:rFonts w:ascii="Arial" w:hAnsi="Arial" w:cs="Arial"/>
          <w:lang w:val="es-ES"/>
        </w:rPr>
        <w:t>”</w:t>
      </w:r>
    </w:p>
    <w:p w14:paraId="3299A341" w14:textId="49D83A76" w:rsidR="00AC1076" w:rsidRPr="00AC1076" w:rsidRDefault="005C6AEF" w:rsidP="00AC1076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lang w:val="es-ES"/>
        </w:rPr>
        <w:t>Tema</w:t>
      </w:r>
      <w:r w:rsidRPr="00805D3F">
        <w:rPr>
          <w:rFonts w:ascii="Arial" w:hAnsi="Arial" w:cs="Arial"/>
          <w:b/>
          <w:lang w:val="es-ES"/>
        </w:rPr>
        <w:t>:</w:t>
      </w:r>
      <w:r>
        <w:rPr>
          <w:rFonts w:ascii="Arial" w:hAnsi="Arial" w:cs="Arial"/>
          <w:b/>
          <w:lang w:val="es-ES"/>
        </w:rPr>
        <w:t xml:space="preserve"> </w:t>
      </w:r>
      <w:r w:rsidR="009960AF" w:rsidRPr="009960AF">
        <w:rPr>
          <w:rFonts w:ascii="Arial" w:hAnsi="Arial" w:cs="Arial"/>
        </w:rPr>
        <w:t>Gestión del agua en operaciones y el entorno.</w:t>
      </w:r>
    </w:p>
    <w:p w14:paraId="442B0EAE" w14:textId="77777777" w:rsidR="003B6BC6" w:rsidRPr="003B42B6" w:rsidRDefault="003B6BC6" w:rsidP="003B6BC6">
      <w:pPr>
        <w:spacing w:line="360" w:lineRule="auto"/>
        <w:rPr>
          <w:rFonts w:ascii="Arial" w:hAnsi="Arial" w:cs="Arial"/>
        </w:rPr>
      </w:pPr>
      <w:r w:rsidRPr="00805D3F">
        <w:rPr>
          <w:rFonts w:ascii="Arial" w:hAnsi="Arial" w:cs="Arial"/>
          <w:b/>
          <w:lang w:val="es-ES"/>
        </w:rPr>
        <w:t>Categoría:</w:t>
      </w:r>
      <w:r>
        <w:rPr>
          <w:rFonts w:ascii="Arial" w:hAnsi="Arial" w:cs="Arial"/>
          <w:lang w:val="es-ES"/>
        </w:rPr>
        <w:t xml:space="preserve"> </w:t>
      </w:r>
      <w:r w:rsidRPr="003B42B6">
        <w:rPr>
          <w:rFonts w:ascii="Arial" w:hAnsi="Arial" w:cs="Arial"/>
        </w:rPr>
        <w:t>ESG (</w:t>
      </w:r>
      <w:proofErr w:type="spellStart"/>
      <w:r w:rsidRPr="003B42B6">
        <w:rPr>
          <w:rFonts w:ascii="Arial" w:hAnsi="Arial" w:cs="Arial"/>
        </w:rPr>
        <w:t>Environmental</w:t>
      </w:r>
      <w:proofErr w:type="spellEnd"/>
      <w:r w:rsidRPr="003B42B6">
        <w:rPr>
          <w:rFonts w:ascii="Arial" w:hAnsi="Arial" w:cs="Arial"/>
        </w:rPr>
        <w:t xml:space="preserve">, Social, </w:t>
      </w:r>
      <w:proofErr w:type="spellStart"/>
      <w:r w:rsidRPr="003B42B6">
        <w:rPr>
          <w:rFonts w:ascii="Arial" w:hAnsi="Arial" w:cs="Arial"/>
        </w:rPr>
        <w:t>Governance</w:t>
      </w:r>
      <w:proofErr w:type="spellEnd"/>
      <w:r w:rsidRPr="003B42B6">
        <w:rPr>
          <w:rFonts w:ascii="Arial" w:hAnsi="Arial" w:cs="Arial"/>
        </w:rPr>
        <w:t xml:space="preserve">) </w:t>
      </w:r>
    </w:p>
    <w:p w14:paraId="57D12FBF" w14:textId="6215AAB9" w:rsidR="00805D3F" w:rsidRPr="009960AF" w:rsidRDefault="003B6BC6" w:rsidP="0051652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Dato del autor y coauto</w:t>
      </w:r>
      <w:r w:rsidR="00B13A9A">
        <w:rPr>
          <w:rFonts w:ascii="Arial" w:hAnsi="Arial" w:cs="Arial"/>
        </w:rPr>
        <w:t>res:</w:t>
      </w:r>
    </w:p>
    <w:p w14:paraId="65CB96C4" w14:textId="0F8904CD" w:rsidR="00656315" w:rsidRDefault="00805D3F" w:rsidP="00CB16E6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lang w:val="pt-BR"/>
        </w:rPr>
      </w:pPr>
      <w:r w:rsidRPr="00F941E5">
        <w:rPr>
          <w:rFonts w:ascii="Arial" w:hAnsi="Arial" w:cs="Arial"/>
          <w:b/>
          <w:bCs/>
        </w:rPr>
        <w:t>Rodolfo Jose Ruperto Rengifo Rodriguez</w:t>
      </w:r>
      <w:r w:rsidR="00B13A9A" w:rsidRPr="00057C04">
        <w:rPr>
          <w:rFonts w:ascii="Arial" w:hAnsi="Arial" w:cs="Arial"/>
        </w:rPr>
        <w:t xml:space="preserve">, </w:t>
      </w:r>
      <w:r w:rsidR="005679CA" w:rsidRPr="00057C04">
        <w:rPr>
          <w:rFonts w:ascii="Arial" w:hAnsi="Arial" w:cs="Arial"/>
        </w:rPr>
        <w:t>Minera Chinalco Perú S.A</w:t>
      </w:r>
      <w:r w:rsidR="00B13A9A" w:rsidRPr="00057C04">
        <w:rPr>
          <w:rFonts w:ascii="Arial" w:hAnsi="Arial" w:cs="Arial"/>
        </w:rPr>
        <w:t>,</w:t>
      </w:r>
      <w:r w:rsidR="00057C04">
        <w:rPr>
          <w:rFonts w:ascii="Arial" w:hAnsi="Arial" w:cs="Arial"/>
        </w:rPr>
        <w:t xml:space="preserve"> </w:t>
      </w:r>
      <w:proofErr w:type="gramStart"/>
      <w:r w:rsidR="005679CA" w:rsidRPr="00057C04">
        <w:rPr>
          <w:rFonts w:ascii="Arial" w:hAnsi="Arial" w:cs="Arial"/>
        </w:rPr>
        <w:t>Jefe</w:t>
      </w:r>
      <w:proofErr w:type="gramEnd"/>
      <w:r w:rsidR="005679CA" w:rsidRPr="00057C04">
        <w:rPr>
          <w:rFonts w:ascii="Arial" w:hAnsi="Arial" w:cs="Arial"/>
        </w:rPr>
        <w:t xml:space="preserve"> de ingeniería de Procesos</w:t>
      </w:r>
      <w:r w:rsidR="002919AE" w:rsidRPr="00057C04">
        <w:rPr>
          <w:rFonts w:ascii="Arial" w:hAnsi="Arial" w:cs="Arial"/>
        </w:rPr>
        <w:t xml:space="preserve">, </w:t>
      </w:r>
      <w:r w:rsidR="00AD6605" w:rsidRPr="00057C04">
        <w:rPr>
          <w:rFonts w:ascii="Arial" w:hAnsi="Arial" w:cs="Arial"/>
        </w:rPr>
        <w:t xml:space="preserve">Av. </w:t>
      </w:r>
      <w:r w:rsidR="00AD6605" w:rsidRPr="00057C04">
        <w:rPr>
          <w:rFonts w:ascii="Arial" w:hAnsi="Arial" w:cs="Arial"/>
          <w:lang w:val="pt-BR"/>
        </w:rPr>
        <w:t>Santa Cruz N° 180, Torre A, San Isidro</w:t>
      </w:r>
      <w:r w:rsidR="00953E99" w:rsidRPr="00057C04">
        <w:rPr>
          <w:rFonts w:ascii="Arial" w:hAnsi="Arial" w:cs="Arial"/>
          <w:lang w:val="pt-BR"/>
        </w:rPr>
        <w:t xml:space="preserve">, </w:t>
      </w:r>
      <w:r w:rsidR="00AD6605" w:rsidRPr="00057C04">
        <w:rPr>
          <w:rFonts w:ascii="Arial" w:hAnsi="Arial" w:cs="Arial"/>
          <w:lang w:val="pt-BR"/>
        </w:rPr>
        <w:t>Lima</w:t>
      </w:r>
      <w:r w:rsidR="002919AE" w:rsidRPr="00057C04">
        <w:rPr>
          <w:rFonts w:ascii="Arial" w:hAnsi="Arial" w:cs="Arial"/>
          <w:lang w:val="pt-BR"/>
        </w:rPr>
        <w:t xml:space="preserve">, </w:t>
      </w:r>
      <w:hyperlink r:id="rId7" w:history="1">
        <w:r w:rsidR="00057C04" w:rsidRPr="00057C04">
          <w:rPr>
            <w:rStyle w:val="Hyperlink"/>
            <w:rFonts w:ascii="Arial" w:hAnsi="Arial" w:cs="Arial"/>
            <w:lang w:val="pt-BR"/>
          </w:rPr>
          <w:t>rrengifo@chinalco.com.pe</w:t>
        </w:r>
      </w:hyperlink>
      <w:r w:rsidR="00057C04" w:rsidRPr="00057C04">
        <w:rPr>
          <w:rFonts w:ascii="Arial" w:hAnsi="Arial" w:cs="Arial"/>
          <w:lang w:val="pt-BR"/>
        </w:rPr>
        <w:t xml:space="preserve">, </w:t>
      </w:r>
      <w:hyperlink r:id="rId8" w:history="1">
        <w:r w:rsidR="00057C04" w:rsidRPr="00057C04">
          <w:rPr>
            <w:rStyle w:val="Hyperlink"/>
            <w:rFonts w:ascii="Arial" w:hAnsi="Arial" w:cs="Arial"/>
            <w:lang w:val="pt-BR"/>
          </w:rPr>
          <w:t>rodolfo.rengifo@pucp.edu.pe</w:t>
        </w:r>
      </w:hyperlink>
      <w:r w:rsidR="00057C04" w:rsidRPr="00057C04">
        <w:rPr>
          <w:rFonts w:ascii="Arial" w:hAnsi="Arial" w:cs="Arial"/>
          <w:lang w:val="pt-BR"/>
        </w:rPr>
        <w:t xml:space="preserve">, </w:t>
      </w:r>
      <w:r w:rsidR="00656315" w:rsidRPr="00057C04">
        <w:rPr>
          <w:rFonts w:ascii="Arial" w:hAnsi="Arial" w:cs="Arial"/>
          <w:lang w:val="pt-BR"/>
        </w:rPr>
        <w:t>948</w:t>
      </w:r>
      <w:r w:rsidR="00057C04" w:rsidRPr="00057C04">
        <w:rPr>
          <w:rFonts w:ascii="Arial" w:hAnsi="Arial" w:cs="Arial"/>
          <w:lang w:val="pt-BR"/>
        </w:rPr>
        <w:t xml:space="preserve"> </w:t>
      </w:r>
      <w:r w:rsidR="00656315" w:rsidRPr="00057C04">
        <w:rPr>
          <w:rFonts w:ascii="Arial" w:hAnsi="Arial" w:cs="Arial"/>
          <w:lang w:val="pt-BR"/>
        </w:rPr>
        <w:t>310</w:t>
      </w:r>
      <w:r w:rsidR="00057C04">
        <w:rPr>
          <w:rFonts w:ascii="Arial" w:hAnsi="Arial" w:cs="Arial"/>
          <w:lang w:val="pt-BR"/>
        </w:rPr>
        <w:t xml:space="preserve"> </w:t>
      </w:r>
      <w:r w:rsidR="00656315" w:rsidRPr="00057C04">
        <w:rPr>
          <w:rFonts w:ascii="Arial" w:hAnsi="Arial" w:cs="Arial"/>
          <w:lang w:val="pt-BR"/>
        </w:rPr>
        <w:t>625</w:t>
      </w:r>
    </w:p>
    <w:p w14:paraId="1B982B21" w14:textId="77777777" w:rsidR="00B57C74" w:rsidRDefault="0048101A" w:rsidP="00A22FC2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lang w:val="pt-BR"/>
        </w:rPr>
      </w:pPr>
      <w:r w:rsidRPr="00F941E5">
        <w:rPr>
          <w:rFonts w:ascii="Arial" w:hAnsi="Arial" w:cs="Arial"/>
          <w:b/>
          <w:bCs/>
        </w:rPr>
        <w:t>Carlos</w:t>
      </w:r>
      <w:r w:rsidR="00A848DA" w:rsidRPr="00F941E5">
        <w:rPr>
          <w:rFonts w:ascii="Arial" w:hAnsi="Arial" w:cs="Arial"/>
          <w:b/>
          <w:bCs/>
        </w:rPr>
        <w:t xml:space="preserve"> Eloy</w:t>
      </w:r>
      <w:r w:rsidRPr="00F941E5">
        <w:rPr>
          <w:rFonts w:ascii="Arial" w:hAnsi="Arial" w:cs="Arial"/>
          <w:b/>
          <w:bCs/>
        </w:rPr>
        <w:t xml:space="preserve"> Melendez </w:t>
      </w:r>
      <w:r w:rsidR="000720EB" w:rsidRPr="00F941E5">
        <w:rPr>
          <w:rFonts w:ascii="Arial" w:hAnsi="Arial" w:cs="Arial"/>
          <w:b/>
          <w:bCs/>
        </w:rPr>
        <w:t>Quezada</w:t>
      </w:r>
      <w:r w:rsidR="00A848DA" w:rsidRPr="00F941E5">
        <w:rPr>
          <w:rFonts w:ascii="Arial" w:hAnsi="Arial" w:cs="Arial"/>
        </w:rPr>
        <w:t xml:space="preserve">; </w:t>
      </w:r>
      <w:r w:rsidR="00200B71" w:rsidRPr="00F941E5">
        <w:rPr>
          <w:rFonts w:ascii="Arial" w:hAnsi="Arial" w:cs="Arial"/>
        </w:rPr>
        <w:t>Minera Chinalco Perú S.A</w:t>
      </w:r>
      <w:r w:rsidR="00A848DA" w:rsidRPr="00F941E5">
        <w:rPr>
          <w:rFonts w:ascii="Arial" w:hAnsi="Arial" w:cs="Arial"/>
        </w:rPr>
        <w:t xml:space="preserve">; </w:t>
      </w:r>
      <w:r w:rsidR="000720EB" w:rsidRPr="00F941E5">
        <w:rPr>
          <w:rFonts w:ascii="Arial" w:hAnsi="Arial" w:cs="Arial"/>
        </w:rPr>
        <w:t xml:space="preserve">Superintendente de ingeniería </w:t>
      </w:r>
      <w:r w:rsidR="006532E1" w:rsidRPr="00F941E5">
        <w:rPr>
          <w:rFonts w:ascii="Arial" w:hAnsi="Arial" w:cs="Arial"/>
        </w:rPr>
        <w:t>y QA/QC</w:t>
      </w:r>
      <w:r w:rsidR="00A848DA" w:rsidRPr="00F941E5">
        <w:rPr>
          <w:rFonts w:ascii="Arial" w:hAnsi="Arial" w:cs="Arial"/>
        </w:rPr>
        <w:t xml:space="preserve">; </w:t>
      </w:r>
      <w:r w:rsidR="00200B71" w:rsidRPr="00F941E5">
        <w:rPr>
          <w:rFonts w:ascii="Arial" w:hAnsi="Arial" w:cs="Arial"/>
        </w:rPr>
        <w:t xml:space="preserve">Av. </w:t>
      </w:r>
      <w:r w:rsidR="00200B71" w:rsidRPr="00F941E5">
        <w:rPr>
          <w:rFonts w:ascii="Arial" w:hAnsi="Arial" w:cs="Arial"/>
          <w:lang w:val="pt-BR"/>
        </w:rPr>
        <w:t>Santa Cruz N° 180, Torre A, San Isidro, Lima</w:t>
      </w:r>
      <w:r w:rsidR="00A848DA" w:rsidRPr="00F941E5">
        <w:rPr>
          <w:rFonts w:ascii="Arial" w:hAnsi="Arial" w:cs="Arial"/>
          <w:lang w:val="pt-BR"/>
        </w:rPr>
        <w:t xml:space="preserve">: </w:t>
      </w:r>
      <w:hyperlink r:id="rId9" w:history="1">
        <w:r w:rsidR="00A848DA" w:rsidRPr="00F941E5">
          <w:rPr>
            <w:rStyle w:val="Hyperlink"/>
            <w:rFonts w:ascii="Arial" w:hAnsi="Arial" w:cs="Arial"/>
            <w:lang w:val="pt-BR"/>
          </w:rPr>
          <w:t>cmelendez@chinalco.com.pe</w:t>
        </w:r>
      </w:hyperlink>
      <w:r w:rsidR="00A848DA" w:rsidRPr="00F941E5">
        <w:rPr>
          <w:rFonts w:ascii="Arial" w:hAnsi="Arial" w:cs="Arial"/>
          <w:lang w:val="pt-BR"/>
        </w:rPr>
        <w:t xml:space="preserve">; </w:t>
      </w:r>
      <w:hyperlink r:id="rId10" w:history="1">
        <w:r w:rsidR="00F941E5" w:rsidRPr="00F941E5">
          <w:rPr>
            <w:rStyle w:val="Hyperlink"/>
            <w:rFonts w:ascii="Arial" w:hAnsi="Arial" w:cs="Arial"/>
            <w:lang w:val="pt-BR"/>
          </w:rPr>
          <w:t>cmelendez2005@chinalco.com.pe</w:t>
        </w:r>
      </w:hyperlink>
      <w:r w:rsidR="00A848DA" w:rsidRPr="00F941E5">
        <w:rPr>
          <w:rFonts w:ascii="Arial" w:hAnsi="Arial" w:cs="Arial"/>
          <w:lang w:val="pt-BR"/>
        </w:rPr>
        <w:t>:</w:t>
      </w:r>
      <w:r w:rsidR="00F941E5" w:rsidRPr="00F941E5">
        <w:rPr>
          <w:rFonts w:ascii="Arial" w:hAnsi="Arial" w:cs="Arial"/>
          <w:lang w:val="pt-BR"/>
        </w:rPr>
        <w:t xml:space="preserve"> </w:t>
      </w:r>
      <w:r w:rsidR="00534108" w:rsidRPr="00F941E5">
        <w:rPr>
          <w:rFonts w:ascii="Arial" w:hAnsi="Arial" w:cs="Arial"/>
          <w:lang w:val="pt-BR"/>
        </w:rPr>
        <w:t>9</w:t>
      </w:r>
      <w:r w:rsidR="00F941E5" w:rsidRPr="00F941E5">
        <w:rPr>
          <w:rFonts w:ascii="Arial" w:hAnsi="Arial" w:cs="Arial"/>
          <w:lang w:val="pt-BR"/>
        </w:rPr>
        <w:t>5</w:t>
      </w:r>
      <w:r w:rsidR="00F941E5">
        <w:rPr>
          <w:rFonts w:ascii="Arial" w:hAnsi="Arial" w:cs="Arial"/>
          <w:lang w:val="pt-BR"/>
        </w:rPr>
        <w:t>0 950 672</w:t>
      </w:r>
    </w:p>
    <w:p w14:paraId="4062F374" w14:textId="0AE4791C" w:rsidR="00F941E5" w:rsidRPr="00DF6A5A" w:rsidRDefault="00DF6A5A" w:rsidP="00F941E5">
      <w:pPr>
        <w:spacing w:line="360" w:lineRule="auto"/>
        <w:rPr>
          <w:rFonts w:ascii="Arial" w:hAnsi="Arial" w:cs="Arial"/>
        </w:rPr>
      </w:pPr>
      <w:r w:rsidRPr="00D226AC">
        <w:rPr>
          <w:rFonts w:ascii="Arial" w:hAnsi="Arial" w:cs="Arial"/>
          <w:b/>
          <w:bCs/>
        </w:rPr>
        <w:t>Palabras Claves</w:t>
      </w:r>
      <w:r w:rsidRPr="00DF6A5A">
        <w:rPr>
          <w:rFonts w:ascii="Arial" w:hAnsi="Arial" w:cs="Arial"/>
        </w:rPr>
        <w:t>: Planta Kingsmill, a</w:t>
      </w:r>
      <w:r>
        <w:rPr>
          <w:rFonts w:ascii="Arial" w:hAnsi="Arial" w:cs="Arial"/>
        </w:rPr>
        <w:t xml:space="preserve">guas acidas, tratamiento, Decanter centrifugo, </w:t>
      </w:r>
      <w:r w:rsidR="00D226AC">
        <w:rPr>
          <w:rFonts w:ascii="Arial" w:hAnsi="Arial" w:cs="Arial"/>
        </w:rPr>
        <w:t>separación solido-liquido, Chinalco.</w:t>
      </w:r>
    </w:p>
    <w:p w14:paraId="2AFE0612" w14:textId="5276535F" w:rsidR="00DF6A5A" w:rsidRPr="009A5850" w:rsidRDefault="00D226AC" w:rsidP="00F941E5">
      <w:pPr>
        <w:spacing w:line="360" w:lineRule="auto"/>
        <w:rPr>
          <w:rFonts w:ascii="Arial" w:hAnsi="Arial" w:cs="Arial"/>
          <w:b/>
          <w:bCs/>
          <w:u w:val="single"/>
        </w:rPr>
      </w:pPr>
      <w:r w:rsidRPr="009A5850">
        <w:rPr>
          <w:rFonts w:ascii="Arial" w:hAnsi="Arial" w:cs="Arial"/>
          <w:b/>
          <w:bCs/>
          <w:u w:val="single"/>
        </w:rPr>
        <w:t>Parte 1</w:t>
      </w:r>
    </w:p>
    <w:p w14:paraId="37D59D76" w14:textId="766D588C" w:rsidR="007A55C2" w:rsidRPr="007A55C2" w:rsidRDefault="007A55C2" w:rsidP="00DA3931">
      <w:pPr>
        <w:spacing w:line="360" w:lineRule="auto"/>
        <w:jc w:val="both"/>
        <w:rPr>
          <w:rFonts w:ascii="Arial" w:hAnsi="Arial" w:cs="Arial"/>
        </w:rPr>
      </w:pPr>
      <w:r w:rsidRPr="007A55C2">
        <w:rPr>
          <w:rFonts w:ascii="Arial" w:hAnsi="Arial" w:cs="Arial"/>
        </w:rPr>
        <w:t xml:space="preserve">Minera Chinalco Perú asumió el compromiso de construir </w:t>
      </w:r>
      <w:r w:rsidR="009F47FC">
        <w:rPr>
          <w:rFonts w:ascii="Arial" w:hAnsi="Arial" w:cs="Arial"/>
        </w:rPr>
        <w:t xml:space="preserve">y operar </w:t>
      </w:r>
      <w:r w:rsidRPr="007A55C2">
        <w:rPr>
          <w:rFonts w:ascii="Arial" w:hAnsi="Arial" w:cs="Arial"/>
        </w:rPr>
        <w:t>una planta de tratamiento para las aguas</w:t>
      </w:r>
      <w:r w:rsidR="00B349FE">
        <w:rPr>
          <w:rFonts w:ascii="Arial" w:hAnsi="Arial" w:cs="Arial"/>
        </w:rPr>
        <w:t xml:space="preserve"> ácidas</w:t>
      </w:r>
      <w:r w:rsidRPr="007A55C2">
        <w:rPr>
          <w:rFonts w:ascii="Arial" w:hAnsi="Arial" w:cs="Arial"/>
        </w:rPr>
        <w:t xml:space="preserve"> </w:t>
      </w:r>
      <w:r w:rsidR="002C14B1">
        <w:rPr>
          <w:rFonts w:ascii="Arial" w:hAnsi="Arial" w:cs="Arial"/>
        </w:rPr>
        <w:t>que descarga el</w:t>
      </w:r>
      <w:r w:rsidRPr="007A55C2">
        <w:rPr>
          <w:rFonts w:ascii="Arial" w:hAnsi="Arial" w:cs="Arial"/>
        </w:rPr>
        <w:t xml:space="preserve"> Túnel Kingsmill,</w:t>
      </w:r>
      <w:r w:rsidR="009B7DF0">
        <w:rPr>
          <w:rFonts w:ascii="Arial" w:hAnsi="Arial" w:cs="Arial"/>
        </w:rPr>
        <w:t xml:space="preserve"> este túnel recibe efluentes de otras operaciones mineras ajenas a Chinalco</w:t>
      </w:r>
      <w:r w:rsidR="0066590D">
        <w:rPr>
          <w:rFonts w:ascii="Arial" w:hAnsi="Arial" w:cs="Arial"/>
        </w:rPr>
        <w:t xml:space="preserve"> en un 90% aproximadamente y un 10% que es propio de Minera Chinalco Perú. </w:t>
      </w:r>
      <w:r w:rsidR="00030B94">
        <w:rPr>
          <w:rFonts w:ascii="Arial" w:hAnsi="Arial" w:cs="Arial"/>
        </w:rPr>
        <w:t>L</w:t>
      </w:r>
      <w:r w:rsidRPr="007A55C2">
        <w:rPr>
          <w:rFonts w:ascii="Arial" w:hAnsi="Arial" w:cs="Arial"/>
        </w:rPr>
        <w:t>a pla</w:t>
      </w:r>
      <w:r w:rsidR="00030B94">
        <w:rPr>
          <w:rFonts w:ascii="Arial" w:hAnsi="Arial" w:cs="Arial"/>
        </w:rPr>
        <w:t>n</w:t>
      </w:r>
      <w:r w:rsidRPr="007A55C2">
        <w:rPr>
          <w:rFonts w:ascii="Arial" w:hAnsi="Arial" w:cs="Arial"/>
        </w:rPr>
        <w:t xml:space="preserve">ta de </w:t>
      </w:r>
      <w:r w:rsidR="00802CCD" w:rsidRPr="007A55C2">
        <w:rPr>
          <w:rFonts w:ascii="Arial" w:hAnsi="Arial" w:cs="Arial"/>
        </w:rPr>
        <w:t>tratamiento</w:t>
      </w:r>
      <w:r w:rsidR="00802CCD">
        <w:rPr>
          <w:rFonts w:ascii="Arial" w:hAnsi="Arial" w:cs="Arial"/>
        </w:rPr>
        <w:t xml:space="preserve"> está </w:t>
      </w:r>
      <w:r w:rsidR="008977CD" w:rsidRPr="007A55C2">
        <w:rPr>
          <w:rFonts w:ascii="Arial" w:hAnsi="Arial" w:cs="Arial"/>
        </w:rPr>
        <w:t>situada</w:t>
      </w:r>
      <w:r w:rsidRPr="007A55C2">
        <w:rPr>
          <w:rFonts w:ascii="Arial" w:hAnsi="Arial" w:cs="Arial"/>
        </w:rPr>
        <w:t xml:space="preserve"> en el distrito de Yauli, provincia de Yauli, departamento de Junín.</w:t>
      </w:r>
    </w:p>
    <w:p w14:paraId="1C9FBCDC" w14:textId="03EBDC1B" w:rsidR="00AD1155" w:rsidRDefault="00DA3931" w:rsidP="00DA393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lang w:val="es-ES"/>
        </w:rPr>
        <w:t xml:space="preserve">La planta de tratamiento </w:t>
      </w:r>
      <w:r w:rsidR="009B0532">
        <w:rPr>
          <w:rFonts w:ascii="Arial" w:hAnsi="Arial" w:cs="Arial"/>
        </w:rPr>
        <w:t xml:space="preserve">tiene una </w:t>
      </w:r>
      <w:r w:rsidR="001A0F5C">
        <w:rPr>
          <w:rFonts w:ascii="Arial" w:hAnsi="Arial" w:cs="Arial"/>
        </w:rPr>
        <w:t>capacidad de</w:t>
      </w:r>
      <w:r>
        <w:rPr>
          <w:rFonts w:ascii="Arial" w:hAnsi="Arial" w:cs="Arial"/>
        </w:rPr>
        <w:t xml:space="preserve"> 1400 L/s </w:t>
      </w:r>
      <w:r w:rsidR="00273258">
        <w:rPr>
          <w:rFonts w:ascii="Arial" w:hAnsi="Arial" w:cs="Arial"/>
        </w:rPr>
        <w:t>para</w:t>
      </w:r>
      <w:r>
        <w:rPr>
          <w:rFonts w:ascii="Arial" w:hAnsi="Arial" w:cs="Arial"/>
        </w:rPr>
        <w:t xml:space="preserve"> </w:t>
      </w:r>
      <w:r w:rsidR="00CD1C47">
        <w:rPr>
          <w:rFonts w:ascii="Arial" w:hAnsi="Arial" w:cs="Arial"/>
        </w:rPr>
        <w:t>tratar aguas acidas con</w:t>
      </w:r>
      <w:r w:rsidR="00126799">
        <w:rPr>
          <w:rFonts w:ascii="Arial" w:hAnsi="Arial" w:cs="Arial"/>
        </w:rPr>
        <w:t xml:space="preserve"> 4</w:t>
      </w:r>
      <w:r>
        <w:rPr>
          <w:rFonts w:ascii="Arial" w:hAnsi="Arial" w:cs="Arial"/>
        </w:rPr>
        <w:t>.5 de pH,</w:t>
      </w:r>
      <w:r w:rsidR="003A11E5">
        <w:rPr>
          <w:rFonts w:ascii="Arial" w:hAnsi="Arial" w:cs="Arial"/>
        </w:rPr>
        <w:t xml:space="preserve"> la concentración metálica </w:t>
      </w:r>
      <w:r w:rsidR="00A4790E">
        <w:rPr>
          <w:rFonts w:ascii="Arial" w:hAnsi="Arial" w:cs="Arial"/>
        </w:rPr>
        <w:t>en los últimos años</w:t>
      </w:r>
      <w:r w:rsidR="00AD1155">
        <w:rPr>
          <w:rFonts w:ascii="Arial" w:hAnsi="Arial" w:cs="Arial"/>
        </w:rPr>
        <w:t xml:space="preserve"> aumentado generando el incremento de s</w:t>
      </w:r>
      <w:r w:rsidR="00F125B0">
        <w:rPr>
          <w:rFonts w:ascii="Arial" w:hAnsi="Arial" w:cs="Arial"/>
        </w:rPr>
        <w:t>ó</w:t>
      </w:r>
      <w:r w:rsidR="00AD1155">
        <w:rPr>
          <w:rFonts w:ascii="Arial" w:hAnsi="Arial" w:cs="Arial"/>
        </w:rPr>
        <w:t xml:space="preserve">lidos </w:t>
      </w:r>
      <w:r w:rsidR="00333FC0">
        <w:rPr>
          <w:rFonts w:ascii="Arial" w:hAnsi="Arial" w:cs="Arial"/>
        </w:rPr>
        <w:t xml:space="preserve">generados </w:t>
      </w:r>
      <w:r w:rsidR="00C627F6">
        <w:rPr>
          <w:rFonts w:ascii="Arial" w:hAnsi="Arial" w:cs="Arial"/>
        </w:rPr>
        <w:t>por la precipitación con cal</w:t>
      </w:r>
      <w:r w:rsidR="00AD1155">
        <w:rPr>
          <w:rFonts w:ascii="Arial" w:hAnsi="Arial" w:cs="Arial"/>
        </w:rPr>
        <w:t>.</w:t>
      </w:r>
    </w:p>
    <w:p w14:paraId="24B5B6E5" w14:textId="3C231F27" w:rsidR="002107A5" w:rsidRPr="001076C9" w:rsidRDefault="00D33848" w:rsidP="00DE462F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Los lodos </w:t>
      </w:r>
      <w:r w:rsidR="00E95FC4">
        <w:rPr>
          <w:rFonts w:ascii="Arial" w:hAnsi="Arial" w:cs="Arial"/>
        </w:rPr>
        <w:t>higroscópicos</w:t>
      </w:r>
      <w:r>
        <w:rPr>
          <w:rFonts w:ascii="Arial" w:hAnsi="Arial" w:cs="Arial"/>
        </w:rPr>
        <w:t xml:space="preserve"> </w:t>
      </w:r>
      <w:r w:rsidR="002F1861">
        <w:rPr>
          <w:rFonts w:ascii="Arial" w:hAnsi="Arial" w:cs="Arial"/>
        </w:rPr>
        <w:t xml:space="preserve">son generados </w:t>
      </w:r>
      <w:r w:rsidR="00EE2212">
        <w:rPr>
          <w:rFonts w:ascii="Arial" w:hAnsi="Arial" w:cs="Arial"/>
        </w:rPr>
        <w:t xml:space="preserve">durante el </w:t>
      </w:r>
      <w:r w:rsidR="00DA3931">
        <w:rPr>
          <w:rFonts w:ascii="Arial" w:hAnsi="Arial" w:cs="Arial"/>
        </w:rPr>
        <w:t>tratamiento del agua ácida</w:t>
      </w:r>
      <w:r w:rsidR="009D262C">
        <w:rPr>
          <w:rFonts w:ascii="Arial" w:hAnsi="Arial" w:cs="Arial"/>
        </w:rPr>
        <w:t xml:space="preserve"> mediante el </w:t>
      </w:r>
      <w:r w:rsidR="00DA3931">
        <w:rPr>
          <w:rFonts w:ascii="Arial" w:hAnsi="Arial" w:cs="Arial"/>
        </w:rPr>
        <w:t xml:space="preserve">proceso </w:t>
      </w:r>
      <w:r w:rsidR="00474D5E">
        <w:rPr>
          <w:rFonts w:ascii="Arial" w:hAnsi="Arial" w:cs="Arial"/>
        </w:rPr>
        <w:t xml:space="preserve">HDS </w:t>
      </w:r>
      <w:r w:rsidR="00DA3931">
        <w:rPr>
          <w:rFonts w:ascii="Arial" w:hAnsi="Arial" w:cs="Arial"/>
        </w:rPr>
        <w:t>(</w:t>
      </w:r>
      <w:r w:rsidR="00474D5E" w:rsidRPr="001076C9">
        <w:rPr>
          <w:rFonts w:ascii="Arial" w:hAnsi="Arial" w:cs="Arial"/>
        </w:rPr>
        <w:t xml:space="preserve">High </w:t>
      </w:r>
      <w:proofErr w:type="spellStart"/>
      <w:r w:rsidR="00474D5E" w:rsidRPr="001076C9">
        <w:rPr>
          <w:rFonts w:ascii="Arial" w:hAnsi="Arial" w:cs="Arial"/>
        </w:rPr>
        <w:t>Density</w:t>
      </w:r>
      <w:proofErr w:type="spellEnd"/>
      <w:r w:rsidR="00474D5E" w:rsidRPr="001076C9">
        <w:rPr>
          <w:rFonts w:ascii="Arial" w:hAnsi="Arial" w:cs="Arial"/>
        </w:rPr>
        <w:t xml:space="preserve"> </w:t>
      </w:r>
      <w:proofErr w:type="spellStart"/>
      <w:r w:rsidR="00474D5E" w:rsidRPr="001076C9">
        <w:rPr>
          <w:rFonts w:ascii="Arial" w:hAnsi="Arial" w:cs="Arial"/>
        </w:rPr>
        <w:t>Sludge</w:t>
      </w:r>
      <w:proofErr w:type="spellEnd"/>
      <w:r w:rsidR="00DA3931">
        <w:rPr>
          <w:rFonts w:ascii="Arial" w:hAnsi="Arial" w:cs="Arial"/>
        </w:rPr>
        <w:t>)</w:t>
      </w:r>
      <w:r w:rsidR="00474D5E">
        <w:rPr>
          <w:rFonts w:ascii="Arial" w:hAnsi="Arial" w:cs="Arial"/>
        </w:rPr>
        <w:t xml:space="preserve">, </w:t>
      </w:r>
      <w:r w:rsidR="00474D5E" w:rsidRPr="001076C9">
        <w:rPr>
          <w:rFonts w:ascii="Arial" w:hAnsi="Arial" w:cs="Arial"/>
        </w:rPr>
        <w:t xml:space="preserve">el cual se basa en la adición de cal en un tanque de mezcla de cal/lodo </w:t>
      </w:r>
      <w:r w:rsidR="009A5560">
        <w:rPr>
          <w:rFonts w:ascii="Arial" w:hAnsi="Arial" w:cs="Arial"/>
        </w:rPr>
        <w:t>que</w:t>
      </w:r>
      <w:r w:rsidR="00C627F6">
        <w:rPr>
          <w:rFonts w:ascii="Arial" w:hAnsi="Arial" w:cs="Arial"/>
        </w:rPr>
        <w:t xml:space="preserve"> </w:t>
      </w:r>
      <w:r w:rsidR="00156B96">
        <w:rPr>
          <w:rFonts w:ascii="Arial" w:hAnsi="Arial" w:cs="Arial"/>
        </w:rPr>
        <w:t xml:space="preserve">luego </w:t>
      </w:r>
      <w:r w:rsidR="00183A16">
        <w:rPr>
          <w:rFonts w:ascii="Arial" w:hAnsi="Arial" w:cs="Arial"/>
        </w:rPr>
        <w:t xml:space="preserve">reacciona </w:t>
      </w:r>
      <w:r w:rsidR="00474D5E" w:rsidRPr="001076C9">
        <w:rPr>
          <w:rFonts w:ascii="Arial" w:hAnsi="Arial" w:cs="Arial"/>
        </w:rPr>
        <w:t>con el agua ácida</w:t>
      </w:r>
      <w:r w:rsidR="00DE462F">
        <w:rPr>
          <w:rFonts w:ascii="Arial" w:hAnsi="Arial" w:cs="Arial"/>
        </w:rPr>
        <w:t>,</w:t>
      </w:r>
      <w:r w:rsidR="002107A5" w:rsidRPr="001076C9">
        <w:rPr>
          <w:rFonts w:ascii="Arial" w:hAnsi="Arial" w:cs="Arial"/>
        </w:rPr>
        <w:t xml:space="preserve"> para ello se usa</w:t>
      </w:r>
      <w:r w:rsidR="001A14A2">
        <w:rPr>
          <w:rFonts w:ascii="Arial" w:hAnsi="Arial" w:cs="Arial"/>
        </w:rPr>
        <w:t>n</w:t>
      </w:r>
      <w:r w:rsidR="002107A5" w:rsidRPr="001076C9">
        <w:rPr>
          <w:rFonts w:ascii="Arial" w:hAnsi="Arial" w:cs="Arial"/>
        </w:rPr>
        <w:t xml:space="preserve"> tanques de neutralización y precipitación de los iones metálicos en forma de hidróxidos, los sólidos generados pasan al clarificador, donde el agua tratada </w:t>
      </w:r>
      <w:r w:rsidR="00C8548C">
        <w:rPr>
          <w:rFonts w:ascii="Arial" w:hAnsi="Arial" w:cs="Arial"/>
        </w:rPr>
        <w:t xml:space="preserve">una parte </w:t>
      </w:r>
      <w:r w:rsidR="002107A5" w:rsidRPr="001076C9">
        <w:rPr>
          <w:rFonts w:ascii="Arial" w:hAnsi="Arial" w:cs="Arial"/>
        </w:rPr>
        <w:t>es descargada al medio ambiente y</w:t>
      </w:r>
      <w:r w:rsidR="00C8548C">
        <w:rPr>
          <w:rFonts w:ascii="Arial" w:hAnsi="Arial" w:cs="Arial"/>
        </w:rPr>
        <w:t xml:space="preserve"> la otra parte</w:t>
      </w:r>
      <w:r w:rsidR="002107A5" w:rsidRPr="001076C9">
        <w:rPr>
          <w:rFonts w:ascii="Arial" w:hAnsi="Arial" w:cs="Arial"/>
        </w:rPr>
        <w:t xml:space="preserve"> </w:t>
      </w:r>
      <w:r w:rsidR="00527722">
        <w:rPr>
          <w:rFonts w:ascii="Arial" w:hAnsi="Arial" w:cs="Arial"/>
        </w:rPr>
        <w:t xml:space="preserve">es </w:t>
      </w:r>
      <w:r w:rsidR="002107A5" w:rsidRPr="001076C9">
        <w:rPr>
          <w:rFonts w:ascii="Arial" w:hAnsi="Arial" w:cs="Arial"/>
        </w:rPr>
        <w:t>enviada a la planta concentradora, mientras que</w:t>
      </w:r>
      <w:r w:rsidR="002D3299">
        <w:rPr>
          <w:rFonts w:ascii="Arial" w:hAnsi="Arial" w:cs="Arial"/>
        </w:rPr>
        <w:t xml:space="preserve"> los</w:t>
      </w:r>
      <w:r w:rsidR="002107A5" w:rsidRPr="001076C9">
        <w:rPr>
          <w:rFonts w:ascii="Arial" w:hAnsi="Arial" w:cs="Arial"/>
        </w:rPr>
        <w:t xml:space="preserve"> lodos generados son enviados a las pozas de almacenamiento para su deshidratación natural.</w:t>
      </w:r>
    </w:p>
    <w:p w14:paraId="17F0FB00" w14:textId="1C73AEDB" w:rsidR="009B072E" w:rsidRDefault="009B072E" w:rsidP="00451795">
      <w:pPr>
        <w:spacing w:line="360" w:lineRule="auto"/>
        <w:jc w:val="both"/>
        <w:rPr>
          <w:rFonts w:ascii="Arial" w:hAnsi="Arial" w:cs="Arial"/>
        </w:rPr>
      </w:pPr>
      <w:r w:rsidRPr="00451795">
        <w:rPr>
          <w:rFonts w:ascii="Arial" w:hAnsi="Arial" w:cs="Arial"/>
        </w:rPr>
        <w:t xml:space="preserve">Actualmente, se </w:t>
      </w:r>
      <w:r w:rsidR="00CC791B">
        <w:rPr>
          <w:rFonts w:ascii="Arial" w:hAnsi="Arial" w:cs="Arial"/>
        </w:rPr>
        <w:t xml:space="preserve">cuenta con </w:t>
      </w:r>
      <w:r w:rsidRPr="00451795">
        <w:rPr>
          <w:rFonts w:ascii="Arial" w:hAnsi="Arial" w:cs="Arial"/>
        </w:rPr>
        <w:t xml:space="preserve">dos pozas de almacenamiento de </w:t>
      </w:r>
      <w:r w:rsidR="00126799">
        <w:rPr>
          <w:rFonts w:ascii="Arial" w:hAnsi="Arial" w:cs="Arial"/>
        </w:rPr>
        <w:t>67</w:t>
      </w:r>
      <w:r w:rsidRPr="00451795">
        <w:rPr>
          <w:rFonts w:ascii="Arial" w:hAnsi="Arial" w:cs="Arial"/>
        </w:rPr>
        <w:t>,000 m</w:t>
      </w:r>
      <w:r w:rsidRPr="0071794B">
        <w:rPr>
          <w:rFonts w:ascii="Arial" w:hAnsi="Arial" w:cs="Arial"/>
          <w:vertAlign w:val="superscript"/>
        </w:rPr>
        <w:t>3</w:t>
      </w:r>
      <w:r w:rsidRPr="00451795">
        <w:rPr>
          <w:rFonts w:ascii="Arial" w:hAnsi="Arial" w:cs="Arial"/>
        </w:rPr>
        <w:t xml:space="preserve"> de capacidad </w:t>
      </w:r>
      <w:r w:rsidR="003E0278">
        <w:rPr>
          <w:rFonts w:ascii="Arial" w:hAnsi="Arial" w:cs="Arial"/>
        </w:rPr>
        <w:t>donde se re</w:t>
      </w:r>
      <w:r w:rsidR="00CC791B">
        <w:rPr>
          <w:rFonts w:ascii="Arial" w:hAnsi="Arial" w:cs="Arial"/>
        </w:rPr>
        <w:t xml:space="preserve">aliza la </w:t>
      </w:r>
      <w:r w:rsidR="00BA2756">
        <w:rPr>
          <w:rFonts w:ascii="Arial" w:hAnsi="Arial" w:cs="Arial"/>
        </w:rPr>
        <w:t>deshidratación</w:t>
      </w:r>
      <w:r w:rsidR="00A077CF">
        <w:rPr>
          <w:rFonts w:ascii="Arial" w:hAnsi="Arial" w:cs="Arial"/>
        </w:rPr>
        <w:t xml:space="preserve"> natural</w:t>
      </w:r>
      <w:r w:rsidR="00222740">
        <w:rPr>
          <w:rFonts w:ascii="Arial" w:hAnsi="Arial" w:cs="Arial"/>
        </w:rPr>
        <w:t xml:space="preserve"> o secado</w:t>
      </w:r>
      <w:r w:rsidR="00A077CF">
        <w:rPr>
          <w:rFonts w:ascii="Arial" w:hAnsi="Arial" w:cs="Arial"/>
        </w:rPr>
        <w:t xml:space="preserve"> de los lodos</w:t>
      </w:r>
      <w:r w:rsidR="00BA2756">
        <w:rPr>
          <w:rFonts w:ascii="Arial" w:hAnsi="Arial" w:cs="Arial"/>
        </w:rPr>
        <w:t xml:space="preserve"> </w:t>
      </w:r>
      <w:r w:rsidRPr="00451795">
        <w:rPr>
          <w:rFonts w:ascii="Arial" w:hAnsi="Arial" w:cs="Arial"/>
        </w:rPr>
        <w:t xml:space="preserve">y una poza de emergencia de </w:t>
      </w:r>
      <w:r w:rsidRPr="00451795">
        <w:rPr>
          <w:rFonts w:ascii="Arial" w:hAnsi="Arial" w:cs="Arial"/>
        </w:rPr>
        <w:lastRenderedPageBreak/>
        <w:t>35,000 m</w:t>
      </w:r>
      <w:r w:rsidRPr="0071794B">
        <w:rPr>
          <w:rFonts w:ascii="Arial" w:hAnsi="Arial" w:cs="Arial"/>
          <w:vertAlign w:val="superscript"/>
        </w:rPr>
        <w:t>3</w:t>
      </w:r>
      <w:r w:rsidRPr="00451795">
        <w:rPr>
          <w:rFonts w:ascii="Arial" w:hAnsi="Arial" w:cs="Arial"/>
        </w:rPr>
        <w:t xml:space="preserve"> de capacidad. Una vez llena la poza de almacenamiento, pasa a la etapa de deshidratación natural </w:t>
      </w:r>
      <w:r w:rsidR="003A5A12">
        <w:rPr>
          <w:rFonts w:ascii="Arial" w:hAnsi="Arial" w:cs="Arial"/>
        </w:rPr>
        <w:t xml:space="preserve">por </w:t>
      </w:r>
      <w:r w:rsidR="00A10213">
        <w:rPr>
          <w:rFonts w:ascii="Arial" w:hAnsi="Arial" w:cs="Arial"/>
        </w:rPr>
        <w:t xml:space="preserve">diseño se </w:t>
      </w:r>
      <w:r w:rsidR="00C10544">
        <w:rPr>
          <w:rFonts w:ascii="Arial" w:hAnsi="Arial" w:cs="Arial"/>
        </w:rPr>
        <w:t>consideró un tiempo</w:t>
      </w:r>
      <w:r w:rsidRPr="00451795">
        <w:rPr>
          <w:rFonts w:ascii="Arial" w:hAnsi="Arial" w:cs="Arial"/>
        </w:rPr>
        <w:t xml:space="preserve"> 6 meses</w:t>
      </w:r>
      <w:r w:rsidR="00FA5BEB">
        <w:rPr>
          <w:rFonts w:ascii="Arial" w:hAnsi="Arial" w:cs="Arial"/>
        </w:rPr>
        <w:t xml:space="preserve"> </w:t>
      </w:r>
      <w:r w:rsidR="00C10544">
        <w:rPr>
          <w:rFonts w:ascii="Arial" w:hAnsi="Arial" w:cs="Arial"/>
        </w:rPr>
        <w:t>para lograr</w:t>
      </w:r>
      <w:r w:rsidR="009E4A3F">
        <w:rPr>
          <w:rFonts w:ascii="Arial" w:hAnsi="Arial" w:cs="Arial"/>
        </w:rPr>
        <w:t xml:space="preserve"> </w:t>
      </w:r>
      <w:r w:rsidR="004C0B91">
        <w:rPr>
          <w:rFonts w:ascii="Arial" w:hAnsi="Arial" w:cs="Arial"/>
        </w:rPr>
        <w:t>4</w:t>
      </w:r>
      <w:r w:rsidR="009E4FBC">
        <w:rPr>
          <w:rFonts w:ascii="Arial" w:hAnsi="Arial" w:cs="Arial"/>
        </w:rPr>
        <w:t>5</w:t>
      </w:r>
      <w:r w:rsidR="004C0B91">
        <w:rPr>
          <w:rFonts w:ascii="Arial" w:hAnsi="Arial" w:cs="Arial"/>
        </w:rPr>
        <w:t>%</w:t>
      </w:r>
      <w:r w:rsidR="00A71A0C">
        <w:rPr>
          <w:rFonts w:ascii="Arial" w:hAnsi="Arial" w:cs="Arial"/>
        </w:rPr>
        <w:t xml:space="preserve"> sólidos</w:t>
      </w:r>
      <w:r w:rsidRPr="00451795">
        <w:rPr>
          <w:rFonts w:ascii="Arial" w:hAnsi="Arial" w:cs="Arial"/>
        </w:rPr>
        <w:t xml:space="preserve">, </w:t>
      </w:r>
      <w:r w:rsidR="00E54E8D" w:rsidRPr="00E54E8D">
        <w:rPr>
          <w:rFonts w:ascii="Arial" w:hAnsi="Arial" w:cs="Arial"/>
          <w:noProof/>
        </w:rPr>
        <w:drawing>
          <wp:anchor distT="0" distB="0" distL="114300" distR="114300" simplePos="0" relativeHeight="251678720" behindDoc="1" locked="0" layoutInCell="1" allowOverlap="1" wp14:anchorId="4981EAB8" wp14:editId="1964FEE4">
            <wp:simplePos x="0" y="0"/>
            <wp:positionH relativeFrom="column">
              <wp:posOffset>914400</wp:posOffset>
            </wp:positionH>
            <wp:positionV relativeFrom="paragraph">
              <wp:posOffset>698500</wp:posOffset>
            </wp:positionV>
            <wp:extent cx="4044950" cy="2324100"/>
            <wp:effectExtent l="0" t="0" r="0" b="0"/>
            <wp:wrapTight wrapText="bothSides">
              <wp:wrapPolygon edited="0">
                <wp:start x="0" y="0"/>
                <wp:lineTo x="0" y="21423"/>
                <wp:lineTo x="21464" y="21423"/>
                <wp:lineTo x="21464" y="0"/>
                <wp:lineTo x="0" y="0"/>
              </wp:wrapPolygon>
            </wp:wrapTight>
            <wp:docPr id="130625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5366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1795">
        <w:rPr>
          <w:rFonts w:ascii="Arial" w:hAnsi="Arial" w:cs="Arial"/>
        </w:rPr>
        <w:t>luego el lodo deshidratado es transportado mediante volques a su disposición final.</w:t>
      </w:r>
    </w:p>
    <w:p w14:paraId="53AD8275" w14:textId="1DF0081B" w:rsidR="00E54E8D" w:rsidRDefault="00E54E8D" w:rsidP="00451795">
      <w:pPr>
        <w:spacing w:line="360" w:lineRule="auto"/>
        <w:jc w:val="both"/>
        <w:rPr>
          <w:rFonts w:ascii="Arial" w:hAnsi="Arial" w:cs="Arial"/>
        </w:rPr>
      </w:pPr>
    </w:p>
    <w:p w14:paraId="4D629126" w14:textId="77777777" w:rsidR="00E54E8D" w:rsidRDefault="00E54E8D" w:rsidP="002671B3">
      <w:pPr>
        <w:jc w:val="both"/>
        <w:rPr>
          <w:rFonts w:ascii="Arial" w:hAnsi="Arial" w:cs="Arial"/>
        </w:rPr>
      </w:pPr>
    </w:p>
    <w:p w14:paraId="66233890" w14:textId="77777777" w:rsidR="00E54E8D" w:rsidRDefault="00E54E8D" w:rsidP="002671B3">
      <w:pPr>
        <w:jc w:val="both"/>
        <w:rPr>
          <w:rFonts w:ascii="Arial" w:hAnsi="Arial" w:cs="Arial"/>
        </w:rPr>
      </w:pPr>
    </w:p>
    <w:p w14:paraId="0F267DFA" w14:textId="77777777" w:rsidR="00E54E8D" w:rsidRDefault="00E54E8D" w:rsidP="002671B3">
      <w:pPr>
        <w:jc w:val="both"/>
        <w:rPr>
          <w:rFonts w:ascii="Arial" w:hAnsi="Arial" w:cs="Arial"/>
        </w:rPr>
      </w:pPr>
    </w:p>
    <w:p w14:paraId="03F9FAA9" w14:textId="77777777" w:rsidR="00E54E8D" w:rsidRDefault="00E54E8D" w:rsidP="002671B3">
      <w:pPr>
        <w:jc w:val="both"/>
        <w:rPr>
          <w:rFonts w:ascii="Arial" w:hAnsi="Arial" w:cs="Arial"/>
        </w:rPr>
      </w:pPr>
    </w:p>
    <w:p w14:paraId="500FF0CE" w14:textId="77777777" w:rsidR="00E54E8D" w:rsidRDefault="00E54E8D" w:rsidP="002671B3">
      <w:pPr>
        <w:jc w:val="both"/>
        <w:rPr>
          <w:rFonts w:ascii="Arial" w:hAnsi="Arial" w:cs="Arial"/>
        </w:rPr>
      </w:pPr>
    </w:p>
    <w:p w14:paraId="27F37A8C" w14:textId="39A446E6" w:rsidR="002671B3" w:rsidRDefault="002671B3" w:rsidP="002671B3">
      <w:pPr>
        <w:jc w:val="both"/>
        <w:rPr>
          <w:rFonts w:ascii="Arial" w:hAnsi="Arial" w:cs="Arial"/>
        </w:rPr>
      </w:pPr>
    </w:p>
    <w:p w14:paraId="44B37A99" w14:textId="77777777" w:rsidR="004749C2" w:rsidRDefault="004749C2" w:rsidP="002671B3">
      <w:pPr>
        <w:jc w:val="both"/>
        <w:rPr>
          <w:rFonts w:ascii="Arial" w:hAnsi="Arial" w:cs="Arial"/>
        </w:rPr>
      </w:pPr>
    </w:p>
    <w:p w14:paraId="42B105E1" w14:textId="05ED9F80" w:rsidR="002671B3" w:rsidRPr="00447E82" w:rsidRDefault="002671B3" w:rsidP="00A33410">
      <w:pPr>
        <w:spacing w:line="360" w:lineRule="auto"/>
        <w:jc w:val="center"/>
        <w:rPr>
          <w:rFonts w:ascii="Arial" w:hAnsi="Arial" w:cs="Arial"/>
        </w:rPr>
      </w:pPr>
      <w:r w:rsidRPr="002671B3">
        <w:rPr>
          <w:rFonts w:ascii="Arial" w:hAnsi="Arial" w:cs="Arial"/>
          <w:b/>
        </w:rPr>
        <w:t>Figura 1:</w:t>
      </w:r>
      <w:r w:rsidRPr="00447E82">
        <w:rPr>
          <w:rFonts w:ascii="Arial" w:hAnsi="Arial" w:cs="Arial"/>
        </w:rPr>
        <w:t xml:space="preserve"> </w:t>
      </w:r>
      <w:r w:rsidR="00BD736F">
        <w:rPr>
          <w:rFonts w:ascii="Arial" w:hAnsi="Arial" w:cs="Arial"/>
        </w:rPr>
        <w:t>P</w:t>
      </w:r>
      <w:r w:rsidRPr="00447E82">
        <w:rPr>
          <w:rFonts w:ascii="Arial" w:hAnsi="Arial" w:cs="Arial"/>
        </w:rPr>
        <w:t>lanta de tratamiento</w:t>
      </w:r>
      <w:r w:rsidR="00BD736F">
        <w:rPr>
          <w:rFonts w:ascii="Arial" w:hAnsi="Arial" w:cs="Arial"/>
        </w:rPr>
        <w:t xml:space="preserve"> de agua ácida </w:t>
      </w:r>
      <w:r w:rsidR="00E70A62">
        <w:rPr>
          <w:rFonts w:ascii="Arial" w:hAnsi="Arial" w:cs="Arial"/>
        </w:rPr>
        <w:t xml:space="preserve">de </w:t>
      </w:r>
      <w:proofErr w:type="spellStart"/>
      <w:r w:rsidR="00E70A62">
        <w:rPr>
          <w:rFonts w:ascii="Arial" w:hAnsi="Arial" w:cs="Arial"/>
        </w:rPr>
        <w:t>Tunel</w:t>
      </w:r>
      <w:proofErr w:type="spellEnd"/>
      <w:r w:rsidRPr="00447E82">
        <w:rPr>
          <w:rFonts w:ascii="Arial" w:hAnsi="Arial" w:cs="Arial"/>
        </w:rPr>
        <w:t xml:space="preserve"> </w:t>
      </w:r>
      <w:proofErr w:type="spellStart"/>
      <w:r w:rsidRPr="00447E82">
        <w:rPr>
          <w:rFonts w:ascii="Arial" w:hAnsi="Arial" w:cs="Arial"/>
        </w:rPr>
        <w:t>Kingsmill</w:t>
      </w:r>
      <w:proofErr w:type="spellEnd"/>
    </w:p>
    <w:p w14:paraId="12D9DCC9" w14:textId="01B05DF1" w:rsidR="009B072E" w:rsidRDefault="00E3269C" w:rsidP="00A71A0C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Las pozas de almac</w:t>
      </w:r>
      <w:r w:rsidR="00F06DF5">
        <w:rPr>
          <w:rFonts w:ascii="Arial" w:hAnsi="Arial" w:cs="Arial"/>
        </w:rPr>
        <w:t>enamiento fueron diseñadas para almacenar lodos</w:t>
      </w:r>
      <w:r w:rsidR="00D90FB9">
        <w:rPr>
          <w:rFonts w:ascii="Arial" w:hAnsi="Arial" w:cs="Arial"/>
        </w:rPr>
        <w:t xml:space="preserve"> </w:t>
      </w:r>
      <w:r w:rsidR="00516FDC">
        <w:rPr>
          <w:rFonts w:ascii="Arial" w:hAnsi="Arial" w:cs="Arial"/>
        </w:rPr>
        <w:t>a</w:t>
      </w:r>
      <w:r w:rsidR="003D0688">
        <w:rPr>
          <w:rFonts w:ascii="Arial" w:hAnsi="Arial" w:cs="Arial"/>
        </w:rPr>
        <w:t xml:space="preserve"> una concentración </w:t>
      </w:r>
      <w:r w:rsidR="00E74C2F">
        <w:rPr>
          <w:rFonts w:ascii="Arial" w:hAnsi="Arial" w:cs="Arial"/>
        </w:rPr>
        <w:t>de</w:t>
      </w:r>
      <w:r w:rsidR="001A5AC7">
        <w:rPr>
          <w:rFonts w:ascii="Arial" w:hAnsi="Arial" w:cs="Arial"/>
        </w:rPr>
        <w:t xml:space="preserve"> 15</w:t>
      </w:r>
      <w:r w:rsidR="003D0688">
        <w:rPr>
          <w:rFonts w:ascii="Arial" w:hAnsi="Arial" w:cs="Arial"/>
        </w:rPr>
        <w:t>%</w:t>
      </w:r>
      <w:r w:rsidR="001A5AC7">
        <w:rPr>
          <w:rFonts w:ascii="Arial" w:hAnsi="Arial" w:cs="Arial"/>
        </w:rPr>
        <w:t xml:space="preserve"> a 2</w:t>
      </w:r>
      <w:r w:rsidR="00516FDC">
        <w:rPr>
          <w:rFonts w:ascii="Arial" w:hAnsi="Arial" w:cs="Arial"/>
        </w:rPr>
        <w:t>0</w:t>
      </w:r>
      <w:r w:rsidR="001A5AC7">
        <w:rPr>
          <w:rFonts w:ascii="Arial" w:hAnsi="Arial" w:cs="Arial"/>
        </w:rPr>
        <w:t>% de sólidos</w:t>
      </w:r>
      <w:r w:rsidR="00E74C2F">
        <w:rPr>
          <w:rFonts w:ascii="Arial" w:hAnsi="Arial" w:cs="Arial"/>
        </w:rPr>
        <w:t xml:space="preserve">. </w:t>
      </w:r>
      <w:r w:rsidR="009B072E" w:rsidRPr="00246EA0">
        <w:rPr>
          <w:rFonts w:ascii="Arial" w:hAnsi="Arial" w:cs="Arial"/>
        </w:rPr>
        <w:t xml:space="preserve">En épocas de lluvia, la planta de tratamiento </w:t>
      </w:r>
      <w:r w:rsidR="007B4732">
        <w:rPr>
          <w:rFonts w:ascii="Arial" w:hAnsi="Arial" w:cs="Arial"/>
        </w:rPr>
        <w:t>genera un</w:t>
      </w:r>
      <w:r w:rsidR="00454335">
        <w:rPr>
          <w:rFonts w:ascii="Arial" w:hAnsi="Arial" w:cs="Arial"/>
        </w:rPr>
        <w:t xml:space="preserve"> increment</w:t>
      </w:r>
      <w:r w:rsidR="000F4F17">
        <w:rPr>
          <w:rFonts w:ascii="Arial" w:hAnsi="Arial" w:cs="Arial"/>
        </w:rPr>
        <w:t xml:space="preserve">o </w:t>
      </w:r>
      <w:r w:rsidR="00516FDC">
        <w:rPr>
          <w:rFonts w:ascii="Arial" w:hAnsi="Arial" w:cs="Arial"/>
        </w:rPr>
        <w:t>de</w:t>
      </w:r>
      <w:r w:rsidR="00454335">
        <w:rPr>
          <w:rFonts w:ascii="Arial" w:hAnsi="Arial" w:cs="Arial"/>
        </w:rPr>
        <w:t xml:space="preserve"> flujo de lodos </w:t>
      </w:r>
      <w:r w:rsidR="008073D2">
        <w:rPr>
          <w:rFonts w:ascii="Arial" w:hAnsi="Arial" w:cs="Arial"/>
        </w:rPr>
        <w:t xml:space="preserve">hasta </w:t>
      </w:r>
      <w:r w:rsidR="009B072E" w:rsidRPr="00246EA0">
        <w:rPr>
          <w:rFonts w:ascii="Arial" w:hAnsi="Arial" w:cs="Arial"/>
        </w:rPr>
        <w:t>1</w:t>
      </w:r>
      <w:r w:rsidR="00E74C2F">
        <w:rPr>
          <w:rFonts w:ascii="Arial" w:hAnsi="Arial" w:cs="Arial"/>
        </w:rPr>
        <w:t>2</w:t>
      </w:r>
      <w:r w:rsidR="009B072E" w:rsidRPr="00246EA0">
        <w:rPr>
          <w:rFonts w:ascii="Arial" w:hAnsi="Arial" w:cs="Arial"/>
        </w:rPr>
        <w:t>0 m</w:t>
      </w:r>
      <w:r w:rsidR="009B072E" w:rsidRPr="007D4CBE">
        <w:rPr>
          <w:rFonts w:ascii="Arial" w:hAnsi="Arial" w:cs="Arial"/>
          <w:vertAlign w:val="superscript"/>
        </w:rPr>
        <w:t>3</w:t>
      </w:r>
      <w:r w:rsidR="009B072E" w:rsidRPr="00246EA0">
        <w:rPr>
          <w:rFonts w:ascii="Arial" w:hAnsi="Arial" w:cs="Arial"/>
        </w:rPr>
        <w:t xml:space="preserve">/h </w:t>
      </w:r>
      <w:r w:rsidR="00ED5738">
        <w:rPr>
          <w:rFonts w:ascii="Arial" w:hAnsi="Arial" w:cs="Arial"/>
        </w:rPr>
        <w:t xml:space="preserve">y el porcentaje de sólidos se reduce hasta </w:t>
      </w:r>
      <w:r w:rsidR="009B072E" w:rsidRPr="00246EA0">
        <w:rPr>
          <w:rFonts w:ascii="Arial" w:hAnsi="Arial" w:cs="Arial"/>
        </w:rPr>
        <w:t xml:space="preserve">7%, generando un </w:t>
      </w:r>
      <w:r w:rsidR="009B072E" w:rsidRPr="00A71A0C">
        <w:rPr>
          <w:rFonts w:ascii="Arial" w:hAnsi="Arial" w:cs="Arial"/>
        </w:rPr>
        <w:t>llenado</w:t>
      </w:r>
      <w:r w:rsidR="009B072E" w:rsidRPr="00246EA0">
        <w:rPr>
          <w:rFonts w:ascii="Arial" w:hAnsi="Arial" w:cs="Arial"/>
        </w:rPr>
        <w:t xml:space="preserve"> rápido de las pozas y retiro anticipado de los lodos que estaban en proceso de deshidratación</w:t>
      </w:r>
      <w:r w:rsidR="005E486C">
        <w:rPr>
          <w:rFonts w:ascii="Arial" w:hAnsi="Arial" w:cs="Arial"/>
        </w:rPr>
        <w:t xml:space="preserve"> natural</w:t>
      </w:r>
      <w:r w:rsidR="00516FDC">
        <w:rPr>
          <w:rFonts w:ascii="Arial" w:hAnsi="Arial" w:cs="Arial"/>
        </w:rPr>
        <w:t xml:space="preserve"> sin llegar al porcentaje de sólidos esperado</w:t>
      </w:r>
      <w:r w:rsidR="00B96B81">
        <w:rPr>
          <w:rFonts w:ascii="Arial" w:hAnsi="Arial" w:cs="Arial"/>
        </w:rPr>
        <w:t>.</w:t>
      </w:r>
    </w:p>
    <w:p w14:paraId="350627E3" w14:textId="7EA373E4" w:rsidR="005E486C" w:rsidRDefault="00532E6F" w:rsidP="00455AB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Chinalco, considera la neces</w:t>
      </w:r>
      <w:r w:rsidR="006B7E46">
        <w:rPr>
          <w:rFonts w:ascii="Arial" w:hAnsi="Arial" w:cs="Arial"/>
        </w:rPr>
        <w:t xml:space="preserve">idad </w:t>
      </w:r>
      <w:r w:rsidR="00C32073">
        <w:rPr>
          <w:rFonts w:ascii="Arial" w:hAnsi="Arial" w:cs="Arial"/>
        </w:rPr>
        <w:t>de desarrollar procesos para el tratamiento de los lo</w:t>
      </w:r>
      <w:r w:rsidR="00697C97">
        <w:rPr>
          <w:rFonts w:ascii="Arial" w:hAnsi="Arial" w:cs="Arial"/>
        </w:rPr>
        <w:t xml:space="preserve">dos </w:t>
      </w:r>
      <w:r w:rsidR="00EF419A">
        <w:rPr>
          <w:rFonts w:ascii="Arial" w:hAnsi="Arial" w:cs="Arial"/>
        </w:rPr>
        <w:t>generado</w:t>
      </w:r>
      <w:r w:rsidR="003F3C58">
        <w:rPr>
          <w:rFonts w:ascii="Arial" w:hAnsi="Arial" w:cs="Arial"/>
        </w:rPr>
        <w:t xml:space="preserve">s en la planta de tratamiento de agua ácida </w:t>
      </w:r>
      <w:r w:rsidR="004E3F8A">
        <w:rPr>
          <w:rFonts w:ascii="Arial" w:hAnsi="Arial" w:cs="Arial"/>
        </w:rPr>
        <w:t xml:space="preserve">a partir de las opciones </w:t>
      </w:r>
      <w:r w:rsidR="004265C7">
        <w:rPr>
          <w:rFonts w:ascii="Arial" w:hAnsi="Arial" w:cs="Arial"/>
        </w:rPr>
        <w:t xml:space="preserve">tecnológicas actualmente existente para </w:t>
      </w:r>
      <w:r w:rsidR="001D73EE">
        <w:rPr>
          <w:rFonts w:ascii="Arial" w:hAnsi="Arial" w:cs="Arial"/>
        </w:rPr>
        <w:t>incrementar el porcentaje de s</w:t>
      </w:r>
      <w:r w:rsidR="007B0041">
        <w:rPr>
          <w:rFonts w:ascii="Arial" w:hAnsi="Arial" w:cs="Arial"/>
        </w:rPr>
        <w:t>ó</w:t>
      </w:r>
      <w:r w:rsidR="001D73EE">
        <w:rPr>
          <w:rFonts w:ascii="Arial" w:hAnsi="Arial" w:cs="Arial"/>
        </w:rPr>
        <w:t>li</w:t>
      </w:r>
      <w:r w:rsidR="00DE4223">
        <w:rPr>
          <w:rFonts w:ascii="Arial" w:hAnsi="Arial" w:cs="Arial"/>
        </w:rPr>
        <w:t>dos</w:t>
      </w:r>
      <w:r w:rsidR="008961E4">
        <w:rPr>
          <w:rFonts w:ascii="Arial" w:hAnsi="Arial" w:cs="Arial"/>
        </w:rPr>
        <w:t xml:space="preserve"> </w:t>
      </w:r>
      <w:r w:rsidR="006255E8">
        <w:rPr>
          <w:rFonts w:ascii="Arial" w:hAnsi="Arial" w:cs="Arial"/>
        </w:rPr>
        <w:t>y reducir el tiempo de deshidratación</w:t>
      </w:r>
      <w:r w:rsidR="002827D4">
        <w:rPr>
          <w:rFonts w:ascii="Arial" w:hAnsi="Arial" w:cs="Arial"/>
        </w:rPr>
        <w:t>.</w:t>
      </w:r>
      <w:r w:rsidR="00354E2F">
        <w:rPr>
          <w:rFonts w:ascii="Arial" w:hAnsi="Arial" w:cs="Arial"/>
        </w:rPr>
        <w:t xml:space="preserve"> </w:t>
      </w:r>
      <w:r w:rsidR="00455ABE" w:rsidRPr="00455ABE">
        <w:rPr>
          <w:rFonts w:ascii="Arial" w:hAnsi="Arial" w:cs="Arial"/>
        </w:rPr>
        <w:t xml:space="preserve">Este tipo de lodos </w:t>
      </w:r>
      <w:r w:rsidR="00C9044C">
        <w:rPr>
          <w:rFonts w:ascii="Arial" w:hAnsi="Arial" w:cs="Arial"/>
        </w:rPr>
        <w:t>tiene</w:t>
      </w:r>
      <w:r w:rsidR="00455ABE" w:rsidRPr="00455ABE">
        <w:rPr>
          <w:rFonts w:ascii="Arial" w:hAnsi="Arial" w:cs="Arial"/>
        </w:rPr>
        <w:t xml:space="preserve"> características higroscópicas (retienen agua) mantienen una condición sólida</w:t>
      </w:r>
      <w:r w:rsidR="00455ABE">
        <w:rPr>
          <w:rFonts w:ascii="Arial" w:hAnsi="Arial" w:cs="Arial"/>
        </w:rPr>
        <w:t xml:space="preserve"> </w:t>
      </w:r>
      <w:r w:rsidR="00455ABE" w:rsidRPr="00455ABE">
        <w:rPr>
          <w:rFonts w:ascii="Arial" w:hAnsi="Arial" w:cs="Arial"/>
        </w:rPr>
        <w:t>y estable, pero con alto contenido de humedad</w:t>
      </w:r>
      <w:r w:rsidR="00546B76">
        <w:rPr>
          <w:rFonts w:ascii="Arial" w:hAnsi="Arial" w:cs="Arial"/>
        </w:rPr>
        <w:t>.</w:t>
      </w:r>
    </w:p>
    <w:p w14:paraId="460A3720" w14:textId="69BB3179" w:rsidR="006B7E46" w:rsidRPr="006B7E46" w:rsidRDefault="00141932" w:rsidP="006B7E4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Ante lo descrito</w:t>
      </w:r>
      <w:r w:rsidR="00A16DD3">
        <w:rPr>
          <w:rFonts w:ascii="Arial" w:hAnsi="Arial" w:cs="Arial"/>
        </w:rPr>
        <w:t xml:space="preserve"> y comprometidos </w:t>
      </w:r>
      <w:r w:rsidR="001B3D33">
        <w:rPr>
          <w:rFonts w:ascii="Arial" w:hAnsi="Arial" w:cs="Arial"/>
        </w:rPr>
        <w:t>con</w:t>
      </w:r>
      <w:r w:rsidR="00205EED">
        <w:rPr>
          <w:rFonts w:ascii="Arial" w:hAnsi="Arial" w:cs="Arial"/>
        </w:rPr>
        <w:t xml:space="preserve"> el de</w:t>
      </w:r>
      <w:r w:rsidR="00A92028">
        <w:rPr>
          <w:rFonts w:ascii="Arial" w:hAnsi="Arial" w:cs="Arial"/>
        </w:rPr>
        <w:t>sarrollo tecnológico</w:t>
      </w:r>
      <w:r w:rsidR="003B3556">
        <w:rPr>
          <w:rFonts w:ascii="Arial" w:hAnsi="Arial" w:cs="Arial"/>
        </w:rPr>
        <w:t xml:space="preserve">, </w:t>
      </w:r>
      <w:r w:rsidR="00A92028">
        <w:rPr>
          <w:rFonts w:ascii="Arial" w:hAnsi="Arial" w:cs="Arial"/>
        </w:rPr>
        <w:t>a través de</w:t>
      </w:r>
      <w:r w:rsidR="008C50AD">
        <w:rPr>
          <w:rFonts w:ascii="Arial" w:hAnsi="Arial" w:cs="Arial"/>
        </w:rPr>
        <w:t xml:space="preserve"> la gerencia </w:t>
      </w:r>
      <w:r w:rsidR="00A92028">
        <w:rPr>
          <w:rFonts w:ascii="Arial" w:hAnsi="Arial" w:cs="Arial"/>
        </w:rPr>
        <w:t xml:space="preserve">de </w:t>
      </w:r>
      <w:r w:rsidR="008C50AD">
        <w:rPr>
          <w:rFonts w:ascii="Arial" w:hAnsi="Arial" w:cs="Arial"/>
        </w:rPr>
        <w:t>D</w:t>
      </w:r>
      <w:r w:rsidR="00A92028">
        <w:rPr>
          <w:rFonts w:ascii="Arial" w:hAnsi="Arial" w:cs="Arial"/>
        </w:rPr>
        <w:t xml:space="preserve">esarrollo de </w:t>
      </w:r>
      <w:r w:rsidR="008C50AD">
        <w:rPr>
          <w:rFonts w:ascii="Arial" w:hAnsi="Arial" w:cs="Arial"/>
        </w:rPr>
        <w:t>P</w:t>
      </w:r>
      <w:r w:rsidR="00677572">
        <w:rPr>
          <w:rFonts w:ascii="Arial" w:hAnsi="Arial" w:cs="Arial"/>
        </w:rPr>
        <w:t>royectos</w:t>
      </w:r>
      <w:r w:rsidR="0034226F">
        <w:rPr>
          <w:rFonts w:ascii="Arial" w:hAnsi="Arial" w:cs="Arial"/>
        </w:rPr>
        <w:t xml:space="preserve"> se realizaron </w:t>
      </w:r>
      <w:r w:rsidR="0001693B">
        <w:rPr>
          <w:rFonts w:ascii="Arial" w:hAnsi="Arial" w:cs="Arial"/>
        </w:rPr>
        <w:t xml:space="preserve">diversas </w:t>
      </w:r>
      <w:r w:rsidR="0034226F">
        <w:rPr>
          <w:rFonts w:ascii="Arial" w:hAnsi="Arial" w:cs="Arial"/>
        </w:rPr>
        <w:t>pruebas a nivel laboratorio</w:t>
      </w:r>
      <w:r w:rsidR="00056C84">
        <w:rPr>
          <w:rFonts w:ascii="Arial" w:hAnsi="Arial" w:cs="Arial"/>
        </w:rPr>
        <w:t xml:space="preserve"> </w:t>
      </w:r>
      <w:r w:rsidR="008030C5">
        <w:rPr>
          <w:rFonts w:ascii="Arial" w:hAnsi="Arial" w:cs="Arial"/>
        </w:rPr>
        <w:t xml:space="preserve">y pruebas piloto para </w:t>
      </w:r>
      <w:r w:rsidR="00CC01E7">
        <w:rPr>
          <w:rFonts w:ascii="Arial" w:hAnsi="Arial" w:cs="Arial"/>
        </w:rPr>
        <w:t xml:space="preserve">la deshidratación </w:t>
      </w:r>
      <w:r w:rsidR="00A35480">
        <w:rPr>
          <w:rFonts w:ascii="Arial" w:hAnsi="Arial" w:cs="Arial"/>
        </w:rPr>
        <w:t>de los lodos mediante</w:t>
      </w:r>
      <w:r w:rsidR="003B3556">
        <w:rPr>
          <w:rFonts w:ascii="Arial" w:hAnsi="Arial" w:cs="Arial"/>
        </w:rPr>
        <w:t xml:space="preserve"> tecnología</w:t>
      </w:r>
      <w:r w:rsidR="00A35480">
        <w:rPr>
          <w:rFonts w:ascii="Arial" w:hAnsi="Arial" w:cs="Arial"/>
        </w:rPr>
        <w:t xml:space="preserve"> </w:t>
      </w:r>
      <w:r w:rsidR="00521748">
        <w:rPr>
          <w:rFonts w:ascii="Arial" w:hAnsi="Arial" w:cs="Arial"/>
        </w:rPr>
        <w:t>centrifuga</w:t>
      </w:r>
      <w:r w:rsidR="007618F6">
        <w:rPr>
          <w:rFonts w:ascii="Arial" w:hAnsi="Arial" w:cs="Arial"/>
        </w:rPr>
        <w:t xml:space="preserve"> (Decanter), logrando incrementar el porcentaje de sólidos</w:t>
      </w:r>
      <w:r w:rsidR="00184037">
        <w:rPr>
          <w:rFonts w:ascii="Arial" w:hAnsi="Arial" w:cs="Arial"/>
        </w:rPr>
        <w:t xml:space="preserve"> </w:t>
      </w:r>
      <w:r w:rsidR="00D577A3">
        <w:rPr>
          <w:rFonts w:ascii="Arial" w:hAnsi="Arial" w:cs="Arial"/>
        </w:rPr>
        <w:t>superior</w:t>
      </w:r>
      <w:r w:rsidR="00184037">
        <w:rPr>
          <w:rFonts w:ascii="Arial" w:hAnsi="Arial" w:cs="Arial"/>
        </w:rPr>
        <w:t xml:space="preserve"> a la deshidratación natural</w:t>
      </w:r>
      <w:r w:rsidR="00BE474F">
        <w:rPr>
          <w:rFonts w:ascii="Arial" w:hAnsi="Arial" w:cs="Arial"/>
        </w:rPr>
        <w:t xml:space="preserve"> y a los resultados obtenidos en laboratorio</w:t>
      </w:r>
      <w:r w:rsidR="00184037">
        <w:rPr>
          <w:rFonts w:ascii="Arial" w:hAnsi="Arial" w:cs="Arial"/>
        </w:rPr>
        <w:t>.</w:t>
      </w:r>
    </w:p>
    <w:p w14:paraId="1743E11E" w14:textId="38D4F592" w:rsidR="006B7E46" w:rsidRDefault="00F25BD5" w:rsidP="00F25BD5">
      <w:pPr>
        <w:spacing w:line="360" w:lineRule="auto"/>
        <w:jc w:val="both"/>
        <w:rPr>
          <w:rFonts w:ascii="Arial" w:hAnsi="Arial" w:cs="Arial"/>
        </w:rPr>
      </w:pPr>
      <w:r w:rsidRPr="00F25BD5">
        <w:rPr>
          <w:rFonts w:ascii="Arial" w:hAnsi="Arial" w:cs="Arial"/>
        </w:rPr>
        <w:t>La metodología usada para demostrar la viabilidad de</w:t>
      </w:r>
      <w:r w:rsidR="006411D6">
        <w:rPr>
          <w:rFonts w:ascii="Arial" w:hAnsi="Arial" w:cs="Arial"/>
        </w:rPr>
        <w:t xml:space="preserve"> </w:t>
      </w:r>
      <w:r w:rsidR="00710605">
        <w:rPr>
          <w:rFonts w:ascii="Arial" w:hAnsi="Arial" w:cs="Arial"/>
        </w:rPr>
        <w:t>l</w:t>
      </w:r>
      <w:r w:rsidR="006411D6">
        <w:rPr>
          <w:rFonts w:ascii="Arial" w:hAnsi="Arial" w:cs="Arial"/>
        </w:rPr>
        <w:t>a deshidratación del lodo</w:t>
      </w:r>
      <w:r w:rsidR="005F0613">
        <w:rPr>
          <w:rFonts w:ascii="Arial" w:hAnsi="Arial" w:cs="Arial"/>
        </w:rPr>
        <w:t xml:space="preserve"> hi</w:t>
      </w:r>
      <w:r w:rsidR="0012363F">
        <w:rPr>
          <w:rFonts w:ascii="Arial" w:hAnsi="Arial" w:cs="Arial"/>
        </w:rPr>
        <w:t>g</w:t>
      </w:r>
      <w:r w:rsidR="005F0613">
        <w:rPr>
          <w:rFonts w:ascii="Arial" w:hAnsi="Arial" w:cs="Arial"/>
        </w:rPr>
        <w:t>rosc</w:t>
      </w:r>
      <w:r w:rsidR="0012363F">
        <w:rPr>
          <w:rFonts w:ascii="Arial" w:hAnsi="Arial" w:cs="Arial"/>
        </w:rPr>
        <w:t>ó</w:t>
      </w:r>
      <w:r w:rsidR="005F0613">
        <w:rPr>
          <w:rFonts w:ascii="Arial" w:hAnsi="Arial" w:cs="Arial"/>
        </w:rPr>
        <w:t>pico</w:t>
      </w:r>
      <w:r w:rsidR="006411D6">
        <w:rPr>
          <w:rFonts w:ascii="Arial" w:hAnsi="Arial" w:cs="Arial"/>
        </w:rPr>
        <w:t xml:space="preserve"> mediante centrifuga </w:t>
      </w:r>
      <w:r w:rsidRPr="00F25BD5">
        <w:rPr>
          <w:rFonts w:ascii="Arial" w:hAnsi="Arial" w:cs="Arial"/>
        </w:rPr>
        <w:t xml:space="preserve">fue la instalación una planta piloto </w:t>
      </w:r>
      <w:r w:rsidR="0012363F">
        <w:rPr>
          <w:rFonts w:ascii="Arial" w:hAnsi="Arial" w:cs="Arial"/>
        </w:rPr>
        <w:t>dentro de la</w:t>
      </w:r>
      <w:r w:rsidRPr="00F25BD5">
        <w:rPr>
          <w:rFonts w:ascii="Arial" w:hAnsi="Arial" w:cs="Arial"/>
        </w:rPr>
        <w:t xml:space="preserve"> </w:t>
      </w:r>
      <w:r w:rsidR="006411D6">
        <w:rPr>
          <w:rFonts w:ascii="Arial" w:hAnsi="Arial" w:cs="Arial"/>
        </w:rPr>
        <w:t>planta de tratamiento de agua ácida</w:t>
      </w:r>
      <w:r w:rsidRPr="00F25BD5">
        <w:rPr>
          <w:rFonts w:ascii="Arial" w:hAnsi="Arial" w:cs="Arial"/>
        </w:rPr>
        <w:t xml:space="preserve"> con una capacidad de </w:t>
      </w:r>
      <w:r w:rsidR="006411D6">
        <w:rPr>
          <w:rFonts w:ascii="Arial" w:hAnsi="Arial" w:cs="Arial"/>
        </w:rPr>
        <w:t>4</w:t>
      </w:r>
      <w:r w:rsidRPr="00F25BD5">
        <w:rPr>
          <w:rFonts w:ascii="Arial" w:hAnsi="Arial" w:cs="Arial"/>
        </w:rPr>
        <w:t xml:space="preserve"> m</w:t>
      </w:r>
      <w:r w:rsidRPr="006411D6">
        <w:rPr>
          <w:rFonts w:ascii="Arial" w:hAnsi="Arial" w:cs="Arial"/>
          <w:vertAlign w:val="superscript"/>
        </w:rPr>
        <w:t>3</w:t>
      </w:r>
      <w:r w:rsidRPr="00F25BD5">
        <w:rPr>
          <w:rFonts w:ascii="Arial" w:hAnsi="Arial" w:cs="Arial"/>
        </w:rPr>
        <w:t xml:space="preserve">/h, la cual opero por dos </w:t>
      </w:r>
      <w:r w:rsidR="006411D6">
        <w:rPr>
          <w:rFonts w:ascii="Arial" w:hAnsi="Arial" w:cs="Arial"/>
        </w:rPr>
        <w:t>semanas</w:t>
      </w:r>
      <w:r w:rsidRPr="00F25BD5">
        <w:rPr>
          <w:rFonts w:ascii="Arial" w:hAnsi="Arial" w:cs="Arial"/>
        </w:rPr>
        <w:t>, donde se trataron directamente los</w:t>
      </w:r>
      <w:r w:rsidR="006411D6">
        <w:rPr>
          <w:rFonts w:ascii="Arial" w:hAnsi="Arial" w:cs="Arial"/>
        </w:rPr>
        <w:t xml:space="preserve"> lodos a diferentes concentraciones de sólidos y variando el uso del polímero,</w:t>
      </w:r>
      <w:r w:rsidRPr="00F25BD5">
        <w:rPr>
          <w:rFonts w:ascii="Arial" w:hAnsi="Arial" w:cs="Arial"/>
        </w:rPr>
        <w:t xml:space="preserve"> logrando mantener una operación constante</w:t>
      </w:r>
      <w:r w:rsidR="006411D6">
        <w:rPr>
          <w:rFonts w:ascii="Arial" w:hAnsi="Arial" w:cs="Arial"/>
        </w:rPr>
        <w:t xml:space="preserve"> y</w:t>
      </w:r>
      <w:r w:rsidRPr="00F25BD5">
        <w:rPr>
          <w:rFonts w:ascii="Arial" w:hAnsi="Arial" w:cs="Arial"/>
        </w:rPr>
        <w:t xml:space="preserve"> alcanzando una alta eficiencia de tratamiento.</w:t>
      </w:r>
    </w:p>
    <w:p w14:paraId="0EDFEAFB" w14:textId="72E67291" w:rsidR="00A97EF0" w:rsidRDefault="00A97EF0" w:rsidP="00F25BD5">
      <w:pPr>
        <w:spacing w:line="360" w:lineRule="auto"/>
        <w:jc w:val="both"/>
        <w:rPr>
          <w:rFonts w:ascii="Arial" w:hAnsi="Arial" w:cs="Arial"/>
        </w:rPr>
      </w:pPr>
    </w:p>
    <w:p w14:paraId="07AFF124" w14:textId="0DC61705" w:rsidR="00A97EF0" w:rsidRDefault="008C28EB" w:rsidP="00F25BD5">
      <w:pPr>
        <w:spacing w:line="360" w:lineRule="auto"/>
        <w:jc w:val="bot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003B615C" wp14:editId="3AF17FA5">
            <wp:simplePos x="0" y="0"/>
            <wp:positionH relativeFrom="margin">
              <wp:posOffset>438785</wp:posOffset>
            </wp:positionH>
            <wp:positionV relativeFrom="paragraph">
              <wp:posOffset>5715</wp:posOffset>
            </wp:positionV>
            <wp:extent cx="5074285" cy="2354580"/>
            <wp:effectExtent l="0" t="0" r="0" b="7620"/>
            <wp:wrapTight wrapText="bothSides">
              <wp:wrapPolygon edited="0">
                <wp:start x="0" y="0"/>
                <wp:lineTo x="0" y="21495"/>
                <wp:lineTo x="21489" y="21495"/>
                <wp:lineTo x="21489" y="0"/>
                <wp:lineTo x="0" y="0"/>
              </wp:wrapPolygon>
            </wp:wrapTight>
            <wp:docPr id="157721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15416" name="Picture 1"/>
                    <pic:cNvPicPr>
                      <a:picLocks noChangeAspect="1"/>
                    </pic:cNvPicPr>
                  </pic:nvPicPr>
                  <pic:blipFill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285" cy="2354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965762" w14:textId="163BA007" w:rsidR="006B7E46" w:rsidRDefault="006B7E46" w:rsidP="00A71A0C">
      <w:pPr>
        <w:spacing w:line="360" w:lineRule="auto"/>
        <w:jc w:val="both"/>
        <w:rPr>
          <w:rFonts w:ascii="Arial" w:hAnsi="Arial" w:cs="Arial"/>
        </w:rPr>
      </w:pPr>
    </w:p>
    <w:p w14:paraId="2BB2AFB8" w14:textId="77777777" w:rsidR="00CC20FE" w:rsidRDefault="00CC20FE" w:rsidP="00A71A0C">
      <w:pPr>
        <w:spacing w:line="360" w:lineRule="auto"/>
        <w:jc w:val="both"/>
        <w:rPr>
          <w:rFonts w:ascii="Arial" w:hAnsi="Arial" w:cs="Arial"/>
        </w:rPr>
      </w:pPr>
    </w:p>
    <w:p w14:paraId="3E378B7C" w14:textId="77777777" w:rsidR="008C28EB" w:rsidRDefault="008C28EB" w:rsidP="00A71A0C">
      <w:pPr>
        <w:spacing w:line="360" w:lineRule="auto"/>
        <w:jc w:val="both"/>
        <w:rPr>
          <w:rFonts w:ascii="Arial" w:hAnsi="Arial" w:cs="Arial"/>
        </w:rPr>
      </w:pPr>
    </w:p>
    <w:p w14:paraId="02DD0D72" w14:textId="77777777" w:rsidR="00CC20FE" w:rsidRDefault="00CC20FE" w:rsidP="00A71A0C">
      <w:pPr>
        <w:spacing w:line="360" w:lineRule="auto"/>
        <w:jc w:val="both"/>
        <w:rPr>
          <w:rFonts w:ascii="Arial" w:hAnsi="Arial" w:cs="Arial"/>
        </w:rPr>
      </w:pPr>
    </w:p>
    <w:p w14:paraId="0634D55E" w14:textId="77777777" w:rsidR="00CC20FE" w:rsidRDefault="00CC20FE" w:rsidP="00A71A0C">
      <w:pPr>
        <w:spacing w:line="360" w:lineRule="auto"/>
        <w:jc w:val="both"/>
        <w:rPr>
          <w:rFonts w:ascii="Arial" w:hAnsi="Arial" w:cs="Arial"/>
        </w:rPr>
      </w:pPr>
    </w:p>
    <w:p w14:paraId="337F0441" w14:textId="77777777" w:rsidR="008C28EB" w:rsidRDefault="008C28EB" w:rsidP="00A71A0C">
      <w:pPr>
        <w:spacing w:line="360" w:lineRule="auto"/>
        <w:jc w:val="both"/>
        <w:rPr>
          <w:rFonts w:ascii="Arial" w:hAnsi="Arial" w:cs="Arial"/>
        </w:rPr>
      </w:pPr>
    </w:p>
    <w:p w14:paraId="7EA1B299" w14:textId="5578B762" w:rsidR="00A94BC1" w:rsidRPr="00447E82" w:rsidRDefault="00A94BC1" w:rsidP="00A94BC1">
      <w:pPr>
        <w:spacing w:line="360" w:lineRule="auto"/>
        <w:jc w:val="center"/>
        <w:rPr>
          <w:rFonts w:ascii="Arial" w:hAnsi="Arial" w:cs="Arial"/>
        </w:rPr>
      </w:pPr>
      <w:r w:rsidRPr="002671B3">
        <w:rPr>
          <w:rFonts w:ascii="Arial" w:hAnsi="Arial" w:cs="Arial"/>
          <w:b/>
        </w:rPr>
        <w:t xml:space="preserve">Figura </w:t>
      </w:r>
      <w:r>
        <w:rPr>
          <w:rFonts w:ascii="Arial" w:hAnsi="Arial" w:cs="Arial"/>
          <w:b/>
        </w:rPr>
        <w:t>2</w:t>
      </w:r>
      <w:r w:rsidRPr="002671B3">
        <w:rPr>
          <w:rFonts w:ascii="Arial" w:hAnsi="Arial" w:cs="Arial"/>
          <w:b/>
        </w:rPr>
        <w:t>:</w:t>
      </w:r>
      <w:r w:rsidRPr="00447E82">
        <w:rPr>
          <w:rFonts w:ascii="Arial" w:hAnsi="Arial" w:cs="Arial"/>
        </w:rPr>
        <w:t xml:space="preserve"> </w:t>
      </w:r>
      <w:r w:rsidR="003C1575">
        <w:rPr>
          <w:rFonts w:ascii="Arial" w:hAnsi="Arial" w:cs="Arial"/>
        </w:rPr>
        <w:t xml:space="preserve">Equipamiento de la planta piloto de </w:t>
      </w:r>
      <w:r w:rsidR="007165CB">
        <w:rPr>
          <w:rFonts w:ascii="Arial" w:hAnsi="Arial" w:cs="Arial"/>
        </w:rPr>
        <w:t>4m</w:t>
      </w:r>
      <w:r w:rsidR="007165CB" w:rsidRPr="007165CB">
        <w:rPr>
          <w:rFonts w:ascii="Arial" w:hAnsi="Arial" w:cs="Arial"/>
          <w:vertAlign w:val="superscript"/>
        </w:rPr>
        <w:t>3</w:t>
      </w:r>
      <w:r w:rsidR="007165CB">
        <w:rPr>
          <w:rFonts w:ascii="Arial" w:hAnsi="Arial" w:cs="Arial"/>
        </w:rPr>
        <w:t>/h.</w:t>
      </w:r>
    </w:p>
    <w:p w14:paraId="07ADD019" w14:textId="03F4C807" w:rsidR="000B6374" w:rsidRPr="000B6374" w:rsidRDefault="00A3007C" w:rsidP="000B637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Para la validación del proceso</w:t>
      </w:r>
      <w:r w:rsidR="0034598D">
        <w:rPr>
          <w:rFonts w:ascii="Arial" w:hAnsi="Arial" w:cs="Arial"/>
        </w:rPr>
        <w:t xml:space="preserve">, se </w:t>
      </w:r>
      <w:r w:rsidR="000B6374" w:rsidRPr="000B6374">
        <w:rPr>
          <w:rFonts w:ascii="Arial" w:hAnsi="Arial" w:cs="Arial"/>
        </w:rPr>
        <w:t xml:space="preserve">realizaron </w:t>
      </w:r>
      <w:r w:rsidR="0034598D">
        <w:rPr>
          <w:rFonts w:ascii="Arial" w:hAnsi="Arial" w:cs="Arial"/>
        </w:rPr>
        <w:t xml:space="preserve">en total </w:t>
      </w:r>
      <w:r w:rsidR="000B6374" w:rsidRPr="000B6374">
        <w:rPr>
          <w:rFonts w:ascii="Arial" w:hAnsi="Arial" w:cs="Arial"/>
        </w:rPr>
        <w:t>56 pruebas piloto, de las cuales 33 pruebas se realizaron con floculante</w:t>
      </w:r>
      <w:r w:rsidR="001C463F">
        <w:rPr>
          <w:rFonts w:ascii="Arial" w:hAnsi="Arial" w:cs="Arial"/>
        </w:rPr>
        <w:t xml:space="preserve"> donde se logr</w:t>
      </w:r>
      <w:r w:rsidR="00015CBE">
        <w:rPr>
          <w:rFonts w:ascii="Arial" w:hAnsi="Arial" w:cs="Arial"/>
        </w:rPr>
        <w:t xml:space="preserve">ó obtener un lodo deshidratado </w:t>
      </w:r>
      <w:r w:rsidR="0092792E">
        <w:rPr>
          <w:rFonts w:ascii="Arial" w:hAnsi="Arial" w:cs="Arial"/>
        </w:rPr>
        <w:t>en promedio</w:t>
      </w:r>
      <w:r w:rsidR="00015CBE">
        <w:rPr>
          <w:rFonts w:ascii="Arial" w:hAnsi="Arial" w:cs="Arial"/>
        </w:rPr>
        <w:t xml:space="preserve"> 49.</w:t>
      </w:r>
      <w:r w:rsidR="006778B3">
        <w:rPr>
          <w:rFonts w:ascii="Arial" w:hAnsi="Arial" w:cs="Arial"/>
        </w:rPr>
        <w:t xml:space="preserve">15% de sólidos </w:t>
      </w:r>
      <w:r w:rsidR="000B6374" w:rsidRPr="000B6374">
        <w:rPr>
          <w:rFonts w:ascii="Arial" w:hAnsi="Arial" w:cs="Arial"/>
        </w:rPr>
        <w:t>y 23 pruebas se realizaron sin floculante</w:t>
      </w:r>
      <w:r w:rsidR="0092792E">
        <w:rPr>
          <w:rFonts w:ascii="Arial" w:hAnsi="Arial" w:cs="Arial"/>
        </w:rPr>
        <w:t xml:space="preserve"> donde se logró obtener un lodo deshidratado en promedio </w:t>
      </w:r>
      <w:r w:rsidR="00093D4F">
        <w:rPr>
          <w:rFonts w:ascii="Arial" w:hAnsi="Arial" w:cs="Arial"/>
        </w:rPr>
        <w:t>57</w:t>
      </w:r>
      <w:r w:rsidR="0092792E">
        <w:rPr>
          <w:rFonts w:ascii="Arial" w:hAnsi="Arial" w:cs="Arial"/>
        </w:rPr>
        <w:t>.</w:t>
      </w:r>
      <w:r w:rsidR="00DB299D">
        <w:rPr>
          <w:rFonts w:ascii="Arial" w:hAnsi="Arial" w:cs="Arial"/>
        </w:rPr>
        <w:t>57</w:t>
      </w:r>
      <w:r w:rsidR="0092792E">
        <w:rPr>
          <w:rFonts w:ascii="Arial" w:hAnsi="Arial" w:cs="Arial"/>
        </w:rPr>
        <w:t>% de sólidos</w:t>
      </w:r>
      <w:r w:rsidR="005E4C52">
        <w:rPr>
          <w:rFonts w:ascii="Arial" w:hAnsi="Arial" w:cs="Arial"/>
        </w:rPr>
        <w:t>.</w:t>
      </w:r>
      <w:r w:rsidR="00B979D5">
        <w:rPr>
          <w:rFonts w:ascii="Arial" w:hAnsi="Arial" w:cs="Arial"/>
        </w:rPr>
        <w:t xml:space="preserve"> </w:t>
      </w:r>
      <w:r w:rsidR="00894060">
        <w:rPr>
          <w:rFonts w:ascii="Arial" w:hAnsi="Arial" w:cs="Arial"/>
        </w:rPr>
        <w:t xml:space="preserve">El agua </w:t>
      </w:r>
      <w:r w:rsidR="00B934B1">
        <w:rPr>
          <w:rFonts w:ascii="Arial" w:hAnsi="Arial" w:cs="Arial"/>
        </w:rPr>
        <w:t>filtrada retornar</w:t>
      </w:r>
      <w:r w:rsidR="001C27CB">
        <w:rPr>
          <w:rFonts w:ascii="Arial" w:hAnsi="Arial" w:cs="Arial"/>
        </w:rPr>
        <w:t>á</w:t>
      </w:r>
      <w:r w:rsidR="00B934B1">
        <w:rPr>
          <w:rFonts w:ascii="Arial" w:hAnsi="Arial" w:cs="Arial"/>
        </w:rPr>
        <w:t xml:space="preserve"> al proces</w:t>
      </w:r>
      <w:r w:rsidR="002535E3">
        <w:rPr>
          <w:rFonts w:ascii="Arial" w:hAnsi="Arial" w:cs="Arial"/>
        </w:rPr>
        <w:t>o</w:t>
      </w:r>
      <w:r w:rsidR="00B934B1">
        <w:rPr>
          <w:rFonts w:ascii="Arial" w:hAnsi="Arial" w:cs="Arial"/>
        </w:rPr>
        <w:t xml:space="preserve"> dado </w:t>
      </w:r>
      <w:r w:rsidR="001C27CB">
        <w:rPr>
          <w:rFonts w:ascii="Arial" w:hAnsi="Arial" w:cs="Arial"/>
        </w:rPr>
        <w:t>que tiene una alta turbidez.</w:t>
      </w:r>
    </w:p>
    <w:p w14:paraId="78CFF899" w14:textId="27E52C04" w:rsidR="004749C2" w:rsidRPr="004749C2" w:rsidRDefault="004749C2" w:rsidP="00DA3931">
      <w:pPr>
        <w:spacing w:line="360" w:lineRule="auto"/>
        <w:jc w:val="both"/>
        <w:rPr>
          <w:rFonts w:ascii="Arial" w:hAnsi="Arial" w:cs="Arial"/>
          <w:b/>
          <w:bCs/>
        </w:rPr>
      </w:pPr>
      <w:r w:rsidRPr="004749C2">
        <w:rPr>
          <w:rFonts w:ascii="Arial" w:hAnsi="Arial" w:cs="Arial"/>
          <w:b/>
          <w:bCs/>
        </w:rPr>
        <w:t>Conclusiones</w:t>
      </w:r>
    </w:p>
    <w:p w14:paraId="0B8E2F77" w14:textId="4CB28CCA" w:rsidR="006A577E" w:rsidRDefault="00194FA8" w:rsidP="00DA3931">
      <w:pPr>
        <w:spacing w:line="360" w:lineRule="auto"/>
        <w:jc w:val="both"/>
        <w:rPr>
          <w:rFonts w:ascii="Arial" w:hAnsi="Arial" w:cs="Arial"/>
        </w:rPr>
      </w:pPr>
      <w:r w:rsidRPr="00F87E46">
        <w:rPr>
          <w:rFonts w:ascii="Arial" w:hAnsi="Arial" w:cs="Arial"/>
        </w:rPr>
        <w:t xml:space="preserve">Este </w:t>
      </w:r>
      <w:r w:rsidR="00185682">
        <w:rPr>
          <w:rFonts w:ascii="Arial" w:hAnsi="Arial" w:cs="Arial"/>
        </w:rPr>
        <w:t>desarrollo</w:t>
      </w:r>
      <w:r w:rsidRPr="00F87E46">
        <w:rPr>
          <w:rFonts w:ascii="Arial" w:hAnsi="Arial" w:cs="Arial"/>
        </w:rPr>
        <w:t xml:space="preserve"> tecnológico permit</w:t>
      </w:r>
      <w:r w:rsidR="00514400">
        <w:rPr>
          <w:rFonts w:ascii="Arial" w:hAnsi="Arial" w:cs="Arial"/>
        </w:rPr>
        <w:t xml:space="preserve">irá </w:t>
      </w:r>
      <w:r>
        <w:rPr>
          <w:rFonts w:ascii="Arial" w:hAnsi="Arial" w:cs="Arial"/>
        </w:rPr>
        <w:t>a</w:t>
      </w:r>
      <w:r w:rsidRPr="00F87E4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Chinalco</w:t>
      </w:r>
      <w:r w:rsidRPr="00F87E46">
        <w:rPr>
          <w:rFonts w:ascii="Arial" w:hAnsi="Arial" w:cs="Arial"/>
        </w:rPr>
        <w:t xml:space="preserve"> tener una </w:t>
      </w:r>
      <w:r w:rsidR="00DC2E8C">
        <w:rPr>
          <w:rFonts w:ascii="Arial" w:hAnsi="Arial" w:cs="Arial"/>
        </w:rPr>
        <w:t>oport</w:t>
      </w:r>
      <w:r w:rsidR="001A2D47">
        <w:rPr>
          <w:rFonts w:ascii="Arial" w:hAnsi="Arial" w:cs="Arial"/>
        </w:rPr>
        <w:t>u</w:t>
      </w:r>
      <w:r w:rsidR="00DC2E8C">
        <w:rPr>
          <w:rFonts w:ascii="Arial" w:hAnsi="Arial" w:cs="Arial"/>
        </w:rPr>
        <w:t>nidad</w:t>
      </w:r>
      <w:r w:rsidRPr="00F87E46">
        <w:rPr>
          <w:rFonts w:ascii="Arial" w:hAnsi="Arial" w:cs="Arial"/>
        </w:rPr>
        <w:t xml:space="preserve"> </w:t>
      </w:r>
      <w:r w:rsidR="00E41F74">
        <w:rPr>
          <w:rFonts w:ascii="Arial" w:hAnsi="Arial" w:cs="Arial"/>
        </w:rPr>
        <w:t xml:space="preserve">para realizar la </w:t>
      </w:r>
      <w:r w:rsidR="00214340">
        <w:rPr>
          <w:rFonts w:ascii="Arial" w:hAnsi="Arial" w:cs="Arial"/>
        </w:rPr>
        <w:t>deshidratación</w:t>
      </w:r>
      <w:r w:rsidR="00E41F74">
        <w:rPr>
          <w:rFonts w:ascii="Arial" w:hAnsi="Arial" w:cs="Arial"/>
        </w:rPr>
        <w:t xml:space="preserve"> del lodo</w:t>
      </w:r>
      <w:r w:rsidR="00214340">
        <w:rPr>
          <w:rFonts w:ascii="Arial" w:hAnsi="Arial" w:cs="Arial"/>
        </w:rPr>
        <w:t xml:space="preserve"> generado</w:t>
      </w:r>
      <w:r w:rsidR="00E41F74">
        <w:rPr>
          <w:rFonts w:ascii="Arial" w:hAnsi="Arial" w:cs="Arial"/>
        </w:rPr>
        <w:t xml:space="preserve"> en el menor</w:t>
      </w:r>
      <w:r w:rsidR="00DC1869">
        <w:rPr>
          <w:rFonts w:ascii="Arial" w:hAnsi="Arial" w:cs="Arial"/>
        </w:rPr>
        <w:t xml:space="preserve"> tiempo posible</w:t>
      </w:r>
      <w:r w:rsidR="005E4C52">
        <w:rPr>
          <w:rFonts w:ascii="Arial" w:hAnsi="Arial" w:cs="Arial"/>
        </w:rPr>
        <w:t>, mayor disponibilidad de las pozas de almacenamiento, incremento de agua recuperada</w:t>
      </w:r>
      <w:r w:rsidR="00E41F74">
        <w:rPr>
          <w:rFonts w:ascii="Arial" w:hAnsi="Arial" w:cs="Arial"/>
        </w:rPr>
        <w:t xml:space="preserve"> </w:t>
      </w:r>
      <w:r w:rsidR="00DC1869">
        <w:rPr>
          <w:rFonts w:ascii="Arial" w:hAnsi="Arial" w:cs="Arial"/>
        </w:rPr>
        <w:t xml:space="preserve">y poder </w:t>
      </w:r>
      <w:r w:rsidR="003E785A">
        <w:rPr>
          <w:rFonts w:ascii="Arial" w:hAnsi="Arial" w:cs="Arial"/>
        </w:rPr>
        <w:t>implementarl</w:t>
      </w:r>
      <w:r w:rsidR="00DC1869">
        <w:rPr>
          <w:rFonts w:ascii="Arial" w:hAnsi="Arial" w:cs="Arial"/>
        </w:rPr>
        <w:t>o</w:t>
      </w:r>
      <w:r w:rsidR="003E785A">
        <w:rPr>
          <w:rFonts w:ascii="Arial" w:hAnsi="Arial" w:cs="Arial"/>
        </w:rPr>
        <w:t xml:space="preserve"> </w:t>
      </w:r>
      <w:r w:rsidR="006C26D3">
        <w:rPr>
          <w:rFonts w:ascii="Arial" w:hAnsi="Arial" w:cs="Arial"/>
        </w:rPr>
        <w:t xml:space="preserve">dentro de la planta de tratamiento de agua ácida </w:t>
      </w:r>
      <w:r w:rsidR="00AC5D79">
        <w:rPr>
          <w:rFonts w:ascii="Arial" w:hAnsi="Arial" w:cs="Arial"/>
        </w:rPr>
        <w:t xml:space="preserve">y que </w:t>
      </w:r>
      <w:r w:rsidR="006831A1">
        <w:rPr>
          <w:rFonts w:ascii="Arial" w:hAnsi="Arial" w:cs="Arial"/>
        </w:rPr>
        <w:t>otras empresas</w:t>
      </w:r>
      <w:r w:rsidR="00AC5D79">
        <w:rPr>
          <w:rFonts w:ascii="Arial" w:hAnsi="Arial" w:cs="Arial"/>
        </w:rPr>
        <w:t xml:space="preserve"> de tratamiento de agua</w:t>
      </w:r>
      <w:r w:rsidR="00021350">
        <w:rPr>
          <w:rFonts w:ascii="Arial" w:hAnsi="Arial" w:cs="Arial"/>
        </w:rPr>
        <w:t xml:space="preserve"> que generen lodos</w:t>
      </w:r>
      <w:r w:rsidR="00AC5D79">
        <w:rPr>
          <w:rFonts w:ascii="Arial" w:hAnsi="Arial" w:cs="Arial"/>
        </w:rPr>
        <w:t xml:space="preserve"> </w:t>
      </w:r>
      <w:r w:rsidR="00F044F5">
        <w:rPr>
          <w:rFonts w:ascii="Arial" w:hAnsi="Arial" w:cs="Arial"/>
        </w:rPr>
        <w:t>adopten este proceso en caso sea requerido</w:t>
      </w:r>
      <w:r w:rsidR="006831A1">
        <w:rPr>
          <w:rFonts w:ascii="Arial" w:hAnsi="Arial" w:cs="Arial"/>
        </w:rPr>
        <w:t>.</w:t>
      </w:r>
    </w:p>
    <w:sectPr w:rsidR="006A577E" w:rsidSect="0028236E">
      <w:headerReference w:type="default" r:id="rId13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C2D45" w14:textId="77777777" w:rsidR="00556DDB" w:rsidRDefault="00556DDB" w:rsidP="00556DDB">
      <w:pPr>
        <w:spacing w:after="0" w:line="240" w:lineRule="auto"/>
      </w:pPr>
      <w:r>
        <w:separator/>
      </w:r>
    </w:p>
  </w:endnote>
  <w:endnote w:type="continuationSeparator" w:id="0">
    <w:p w14:paraId="0F0115FC" w14:textId="77777777" w:rsidR="00556DDB" w:rsidRDefault="00556DDB" w:rsidP="00556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CB28D" w14:textId="77777777" w:rsidR="00556DDB" w:rsidRDefault="00556DDB" w:rsidP="00556DDB">
      <w:pPr>
        <w:spacing w:after="0" w:line="240" w:lineRule="auto"/>
      </w:pPr>
      <w:r>
        <w:separator/>
      </w:r>
    </w:p>
  </w:footnote>
  <w:footnote w:type="continuationSeparator" w:id="0">
    <w:p w14:paraId="3271AFF5" w14:textId="77777777" w:rsidR="00556DDB" w:rsidRDefault="00556DDB" w:rsidP="00556D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CB817" w14:textId="46EF63D9" w:rsidR="002A411C" w:rsidRDefault="002A411C">
    <w:pPr>
      <w:pStyle w:val="Header"/>
    </w:pPr>
    <w:r w:rsidRPr="00B317EF">
      <w:rPr>
        <w:noProof/>
      </w:rPr>
      <w:drawing>
        <wp:inline distT="0" distB="0" distL="0" distR="0" wp14:anchorId="753C0E0A" wp14:editId="5425BDCE">
          <wp:extent cx="5729605" cy="593725"/>
          <wp:effectExtent l="0" t="0" r="4445" b="0"/>
          <wp:docPr id="924514330" name="Picture 11" descr="A white background with black and white cloud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white background with black and white cloud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9605" cy="593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1F1F58A" w14:textId="31E51803" w:rsidR="002A411C" w:rsidRDefault="002A411C">
    <w:pPr>
      <w:pStyle w:val="Header"/>
    </w:pPr>
    <w:r>
      <w:t>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27864F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91C629D"/>
    <w:multiLevelType w:val="hybridMultilevel"/>
    <w:tmpl w:val="BFFC9A64"/>
    <w:lvl w:ilvl="0" w:tplc="280A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386F2C1C"/>
    <w:multiLevelType w:val="hybridMultilevel"/>
    <w:tmpl w:val="48902506"/>
    <w:lvl w:ilvl="0" w:tplc="5376710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0967B1"/>
    <w:multiLevelType w:val="hybridMultilevel"/>
    <w:tmpl w:val="A1D4AEB2"/>
    <w:lvl w:ilvl="0" w:tplc="2F2CF940">
      <w:start w:val="1"/>
      <w:numFmt w:val="lowerLetter"/>
      <w:lvlText w:val="(%1)"/>
      <w:lvlJc w:val="left"/>
      <w:pPr>
        <w:ind w:left="319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3912" w:hanging="360"/>
      </w:pPr>
    </w:lvl>
    <w:lvl w:ilvl="2" w:tplc="280A001B" w:tentative="1">
      <w:start w:val="1"/>
      <w:numFmt w:val="lowerRoman"/>
      <w:lvlText w:val="%3."/>
      <w:lvlJc w:val="right"/>
      <w:pPr>
        <w:ind w:left="4632" w:hanging="180"/>
      </w:pPr>
    </w:lvl>
    <w:lvl w:ilvl="3" w:tplc="280A000F" w:tentative="1">
      <w:start w:val="1"/>
      <w:numFmt w:val="decimal"/>
      <w:lvlText w:val="%4."/>
      <w:lvlJc w:val="left"/>
      <w:pPr>
        <w:ind w:left="5352" w:hanging="360"/>
      </w:pPr>
    </w:lvl>
    <w:lvl w:ilvl="4" w:tplc="280A0019" w:tentative="1">
      <w:start w:val="1"/>
      <w:numFmt w:val="lowerLetter"/>
      <w:lvlText w:val="%5."/>
      <w:lvlJc w:val="left"/>
      <w:pPr>
        <w:ind w:left="6072" w:hanging="360"/>
      </w:pPr>
    </w:lvl>
    <w:lvl w:ilvl="5" w:tplc="280A001B" w:tentative="1">
      <w:start w:val="1"/>
      <w:numFmt w:val="lowerRoman"/>
      <w:lvlText w:val="%6."/>
      <w:lvlJc w:val="right"/>
      <w:pPr>
        <w:ind w:left="6792" w:hanging="180"/>
      </w:pPr>
    </w:lvl>
    <w:lvl w:ilvl="6" w:tplc="280A000F" w:tentative="1">
      <w:start w:val="1"/>
      <w:numFmt w:val="decimal"/>
      <w:lvlText w:val="%7."/>
      <w:lvlJc w:val="left"/>
      <w:pPr>
        <w:ind w:left="7512" w:hanging="360"/>
      </w:pPr>
    </w:lvl>
    <w:lvl w:ilvl="7" w:tplc="280A0019" w:tentative="1">
      <w:start w:val="1"/>
      <w:numFmt w:val="lowerLetter"/>
      <w:lvlText w:val="%8."/>
      <w:lvlJc w:val="left"/>
      <w:pPr>
        <w:ind w:left="8232" w:hanging="360"/>
      </w:pPr>
    </w:lvl>
    <w:lvl w:ilvl="8" w:tplc="280A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4" w15:restartNumberingAfterBreak="0">
    <w:nsid w:val="3ECB236B"/>
    <w:multiLevelType w:val="hybridMultilevel"/>
    <w:tmpl w:val="14BE2BD4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75BFD1E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70D171A2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85198060">
    <w:abstractNumId w:val="3"/>
  </w:num>
  <w:num w:numId="2" w16cid:durableId="2082286502">
    <w:abstractNumId w:val="4"/>
  </w:num>
  <w:num w:numId="3" w16cid:durableId="2029675947">
    <w:abstractNumId w:val="1"/>
  </w:num>
  <w:num w:numId="4" w16cid:durableId="328407531">
    <w:abstractNumId w:val="5"/>
  </w:num>
  <w:num w:numId="5" w16cid:durableId="2086339900">
    <w:abstractNumId w:val="6"/>
  </w:num>
  <w:num w:numId="6" w16cid:durableId="312028742">
    <w:abstractNumId w:val="0"/>
  </w:num>
  <w:num w:numId="7" w16cid:durableId="1796636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36E"/>
    <w:rsid w:val="00015CBE"/>
    <w:rsid w:val="0001693B"/>
    <w:rsid w:val="00021350"/>
    <w:rsid w:val="00030B94"/>
    <w:rsid w:val="000345BC"/>
    <w:rsid w:val="00056C84"/>
    <w:rsid w:val="00057C04"/>
    <w:rsid w:val="0006123A"/>
    <w:rsid w:val="00062563"/>
    <w:rsid w:val="000720EB"/>
    <w:rsid w:val="00093D4F"/>
    <w:rsid w:val="000A1BB4"/>
    <w:rsid w:val="000B6374"/>
    <w:rsid w:val="000D70B4"/>
    <w:rsid w:val="000E2A0B"/>
    <w:rsid w:val="000E5F9E"/>
    <w:rsid w:val="000E701D"/>
    <w:rsid w:val="000F4F17"/>
    <w:rsid w:val="001076C9"/>
    <w:rsid w:val="0012363F"/>
    <w:rsid w:val="00126799"/>
    <w:rsid w:val="0013171E"/>
    <w:rsid w:val="00141932"/>
    <w:rsid w:val="00156B96"/>
    <w:rsid w:val="00183A16"/>
    <w:rsid w:val="00184037"/>
    <w:rsid w:val="00185682"/>
    <w:rsid w:val="00194FA8"/>
    <w:rsid w:val="001A0F5C"/>
    <w:rsid w:val="001A14A2"/>
    <w:rsid w:val="001A2D47"/>
    <w:rsid w:val="001A5AC7"/>
    <w:rsid w:val="001B3D33"/>
    <w:rsid w:val="001B7933"/>
    <w:rsid w:val="001C27CB"/>
    <w:rsid w:val="001C463F"/>
    <w:rsid w:val="001D43F7"/>
    <w:rsid w:val="001D6B92"/>
    <w:rsid w:val="001D73EE"/>
    <w:rsid w:val="001E2986"/>
    <w:rsid w:val="00200B71"/>
    <w:rsid w:val="00203F91"/>
    <w:rsid w:val="00205EED"/>
    <w:rsid w:val="002107A5"/>
    <w:rsid w:val="00214340"/>
    <w:rsid w:val="002214C4"/>
    <w:rsid w:val="00222740"/>
    <w:rsid w:val="00232EE4"/>
    <w:rsid w:val="002349AB"/>
    <w:rsid w:val="00246EA0"/>
    <w:rsid w:val="002535E3"/>
    <w:rsid w:val="002671B3"/>
    <w:rsid w:val="00273258"/>
    <w:rsid w:val="0028236E"/>
    <w:rsid w:val="002827D4"/>
    <w:rsid w:val="002919AE"/>
    <w:rsid w:val="002A411C"/>
    <w:rsid w:val="002A4967"/>
    <w:rsid w:val="002A7CE1"/>
    <w:rsid w:val="002B3163"/>
    <w:rsid w:val="002C14B1"/>
    <w:rsid w:val="002C3A69"/>
    <w:rsid w:val="002D1C57"/>
    <w:rsid w:val="002D3299"/>
    <w:rsid w:val="002D33A7"/>
    <w:rsid w:val="002F1861"/>
    <w:rsid w:val="002F5FBF"/>
    <w:rsid w:val="00304C3A"/>
    <w:rsid w:val="00333FC0"/>
    <w:rsid w:val="0034226F"/>
    <w:rsid w:val="0034598D"/>
    <w:rsid w:val="0035227E"/>
    <w:rsid w:val="00354E2F"/>
    <w:rsid w:val="00361829"/>
    <w:rsid w:val="00362147"/>
    <w:rsid w:val="00365E87"/>
    <w:rsid w:val="0038763F"/>
    <w:rsid w:val="00395914"/>
    <w:rsid w:val="003A11E5"/>
    <w:rsid w:val="003A3E24"/>
    <w:rsid w:val="003A5A12"/>
    <w:rsid w:val="003A6233"/>
    <w:rsid w:val="003B3556"/>
    <w:rsid w:val="003B3C79"/>
    <w:rsid w:val="003B42B6"/>
    <w:rsid w:val="003B6BC6"/>
    <w:rsid w:val="003B6ECE"/>
    <w:rsid w:val="003C1575"/>
    <w:rsid w:val="003C5683"/>
    <w:rsid w:val="003C759D"/>
    <w:rsid w:val="003D0688"/>
    <w:rsid w:val="003E0278"/>
    <w:rsid w:val="003E785A"/>
    <w:rsid w:val="003F17AF"/>
    <w:rsid w:val="003F3C58"/>
    <w:rsid w:val="003F43A4"/>
    <w:rsid w:val="00402C72"/>
    <w:rsid w:val="00412807"/>
    <w:rsid w:val="0041485F"/>
    <w:rsid w:val="004176E8"/>
    <w:rsid w:val="004265C7"/>
    <w:rsid w:val="00435A33"/>
    <w:rsid w:val="00437AD7"/>
    <w:rsid w:val="00451795"/>
    <w:rsid w:val="00454335"/>
    <w:rsid w:val="00455ABE"/>
    <w:rsid w:val="004749C2"/>
    <w:rsid w:val="00474D5E"/>
    <w:rsid w:val="0048101A"/>
    <w:rsid w:val="00491880"/>
    <w:rsid w:val="00496475"/>
    <w:rsid w:val="004A6B02"/>
    <w:rsid w:val="004A7EDB"/>
    <w:rsid w:val="004B64EC"/>
    <w:rsid w:val="004C0B91"/>
    <w:rsid w:val="004C456F"/>
    <w:rsid w:val="004C6110"/>
    <w:rsid w:val="004D63F7"/>
    <w:rsid w:val="004E3F8A"/>
    <w:rsid w:val="00513DD8"/>
    <w:rsid w:val="00514400"/>
    <w:rsid w:val="00516520"/>
    <w:rsid w:val="00516FDC"/>
    <w:rsid w:val="0052019C"/>
    <w:rsid w:val="00521748"/>
    <w:rsid w:val="00527722"/>
    <w:rsid w:val="005301FD"/>
    <w:rsid w:val="00532E6F"/>
    <w:rsid w:val="0053370C"/>
    <w:rsid w:val="00534108"/>
    <w:rsid w:val="00546B76"/>
    <w:rsid w:val="00556DDB"/>
    <w:rsid w:val="0056528A"/>
    <w:rsid w:val="005679CA"/>
    <w:rsid w:val="00573695"/>
    <w:rsid w:val="005A5BEE"/>
    <w:rsid w:val="005C6AEF"/>
    <w:rsid w:val="005E486C"/>
    <w:rsid w:val="005E4C52"/>
    <w:rsid w:val="005E5A03"/>
    <w:rsid w:val="005F0613"/>
    <w:rsid w:val="005F0840"/>
    <w:rsid w:val="00600BD5"/>
    <w:rsid w:val="0060259C"/>
    <w:rsid w:val="006061D0"/>
    <w:rsid w:val="0062084F"/>
    <w:rsid w:val="00622749"/>
    <w:rsid w:val="006255E8"/>
    <w:rsid w:val="006325EF"/>
    <w:rsid w:val="0063353C"/>
    <w:rsid w:val="006411D6"/>
    <w:rsid w:val="006443EA"/>
    <w:rsid w:val="006532E1"/>
    <w:rsid w:val="00656315"/>
    <w:rsid w:val="0066590D"/>
    <w:rsid w:val="00677572"/>
    <w:rsid w:val="006778B3"/>
    <w:rsid w:val="006831A1"/>
    <w:rsid w:val="00687811"/>
    <w:rsid w:val="00692FC0"/>
    <w:rsid w:val="00697C97"/>
    <w:rsid w:val="006A577E"/>
    <w:rsid w:val="006B7E46"/>
    <w:rsid w:val="006C26D3"/>
    <w:rsid w:val="006C4F03"/>
    <w:rsid w:val="006D7E07"/>
    <w:rsid w:val="006E52FB"/>
    <w:rsid w:val="00710605"/>
    <w:rsid w:val="007165CB"/>
    <w:rsid w:val="0071794B"/>
    <w:rsid w:val="007618F6"/>
    <w:rsid w:val="007836FF"/>
    <w:rsid w:val="007A55C2"/>
    <w:rsid w:val="007B0041"/>
    <w:rsid w:val="007B4732"/>
    <w:rsid w:val="007C7E31"/>
    <w:rsid w:val="007D0C44"/>
    <w:rsid w:val="007D4CBE"/>
    <w:rsid w:val="00802CCD"/>
    <w:rsid w:val="008030C5"/>
    <w:rsid w:val="00805D3F"/>
    <w:rsid w:val="008073D2"/>
    <w:rsid w:val="008324CC"/>
    <w:rsid w:val="0083621F"/>
    <w:rsid w:val="0085000C"/>
    <w:rsid w:val="008624B5"/>
    <w:rsid w:val="00863CF7"/>
    <w:rsid w:val="00864EBB"/>
    <w:rsid w:val="00881CB6"/>
    <w:rsid w:val="00884D43"/>
    <w:rsid w:val="00894060"/>
    <w:rsid w:val="00896071"/>
    <w:rsid w:val="008961E4"/>
    <w:rsid w:val="008977CD"/>
    <w:rsid w:val="008C28EB"/>
    <w:rsid w:val="008C50AD"/>
    <w:rsid w:val="008D6441"/>
    <w:rsid w:val="008E3AF5"/>
    <w:rsid w:val="008E40C6"/>
    <w:rsid w:val="008E7E98"/>
    <w:rsid w:val="00900337"/>
    <w:rsid w:val="00911833"/>
    <w:rsid w:val="0092792E"/>
    <w:rsid w:val="00943AEF"/>
    <w:rsid w:val="00947BE6"/>
    <w:rsid w:val="00953E99"/>
    <w:rsid w:val="00956E32"/>
    <w:rsid w:val="0097260B"/>
    <w:rsid w:val="0097480C"/>
    <w:rsid w:val="00977B97"/>
    <w:rsid w:val="00984DA0"/>
    <w:rsid w:val="00990055"/>
    <w:rsid w:val="009960AF"/>
    <w:rsid w:val="009A5560"/>
    <w:rsid w:val="009A5850"/>
    <w:rsid w:val="009B0532"/>
    <w:rsid w:val="009B0605"/>
    <w:rsid w:val="009B072E"/>
    <w:rsid w:val="009B56C0"/>
    <w:rsid w:val="009B7DF0"/>
    <w:rsid w:val="009C3A88"/>
    <w:rsid w:val="009C5BF6"/>
    <w:rsid w:val="009D262C"/>
    <w:rsid w:val="009D5484"/>
    <w:rsid w:val="009E4A3F"/>
    <w:rsid w:val="009E4FBC"/>
    <w:rsid w:val="009E6A91"/>
    <w:rsid w:val="009F0698"/>
    <w:rsid w:val="009F30E8"/>
    <w:rsid w:val="009F47FC"/>
    <w:rsid w:val="00A044D5"/>
    <w:rsid w:val="00A077CF"/>
    <w:rsid w:val="00A10213"/>
    <w:rsid w:val="00A14F3B"/>
    <w:rsid w:val="00A16DD3"/>
    <w:rsid w:val="00A23DFB"/>
    <w:rsid w:val="00A3007C"/>
    <w:rsid w:val="00A32BBB"/>
    <w:rsid w:val="00A33410"/>
    <w:rsid w:val="00A35480"/>
    <w:rsid w:val="00A4790E"/>
    <w:rsid w:val="00A539F8"/>
    <w:rsid w:val="00A6410F"/>
    <w:rsid w:val="00A71A0C"/>
    <w:rsid w:val="00A848DA"/>
    <w:rsid w:val="00A86876"/>
    <w:rsid w:val="00A92028"/>
    <w:rsid w:val="00A94BC1"/>
    <w:rsid w:val="00A97EF0"/>
    <w:rsid w:val="00AB499F"/>
    <w:rsid w:val="00AC1076"/>
    <w:rsid w:val="00AC5D79"/>
    <w:rsid w:val="00AD1155"/>
    <w:rsid w:val="00AD6605"/>
    <w:rsid w:val="00AF664F"/>
    <w:rsid w:val="00AF736B"/>
    <w:rsid w:val="00B13A9A"/>
    <w:rsid w:val="00B13DC8"/>
    <w:rsid w:val="00B20A29"/>
    <w:rsid w:val="00B349FE"/>
    <w:rsid w:val="00B35641"/>
    <w:rsid w:val="00B57C74"/>
    <w:rsid w:val="00B75B22"/>
    <w:rsid w:val="00B934B1"/>
    <w:rsid w:val="00B96B81"/>
    <w:rsid w:val="00B979D5"/>
    <w:rsid w:val="00BA2756"/>
    <w:rsid w:val="00BD736F"/>
    <w:rsid w:val="00BE474F"/>
    <w:rsid w:val="00BF4F61"/>
    <w:rsid w:val="00BF6128"/>
    <w:rsid w:val="00C10544"/>
    <w:rsid w:val="00C133BC"/>
    <w:rsid w:val="00C165D4"/>
    <w:rsid w:val="00C22E4E"/>
    <w:rsid w:val="00C32073"/>
    <w:rsid w:val="00C35F0C"/>
    <w:rsid w:val="00C42606"/>
    <w:rsid w:val="00C50FE0"/>
    <w:rsid w:val="00C627F6"/>
    <w:rsid w:val="00C640B2"/>
    <w:rsid w:val="00C77115"/>
    <w:rsid w:val="00C8548C"/>
    <w:rsid w:val="00C857E0"/>
    <w:rsid w:val="00C9044C"/>
    <w:rsid w:val="00CA4305"/>
    <w:rsid w:val="00CA57A1"/>
    <w:rsid w:val="00CB64E9"/>
    <w:rsid w:val="00CC01E7"/>
    <w:rsid w:val="00CC20FE"/>
    <w:rsid w:val="00CC791B"/>
    <w:rsid w:val="00CD1C47"/>
    <w:rsid w:val="00CE3A6C"/>
    <w:rsid w:val="00CE67FB"/>
    <w:rsid w:val="00D07139"/>
    <w:rsid w:val="00D226AC"/>
    <w:rsid w:val="00D33848"/>
    <w:rsid w:val="00D40CC5"/>
    <w:rsid w:val="00D52C96"/>
    <w:rsid w:val="00D577A3"/>
    <w:rsid w:val="00D608DB"/>
    <w:rsid w:val="00D622DF"/>
    <w:rsid w:val="00D85EBF"/>
    <w:rsid w:val="00D90FB9"/>
    <w:rsid w:val="00D96F2F"/>
    <w:rsid w:val="00DA3931"/>
    <w:rsid w:val="00DB299D"/>
    <w:rsid w:val="00DB72E5"/>
    <w:rsid w:val="00DB798E"/>
    <w:rsid w:val="00DC1869"/>
    <w:rsid w:val="00DC2E8C"/>
    <w:rsid w:val="00DC6362"/>
    <w:rsid w:val="00DC6B24"/>
    <w:rsid w:val="00DC6D58"/>
    <w:rsid w:val="00DD0697"/>
    <w:rsid w:val="00DD367E"/>
    <w:rsid w:val="00DE4223"/>
    <w:rsid w:val="00DE462F"/>
    <w:rsid w:val="00DF6A5A"/>
    <w:rsid w:val="00DF7142"/>
    <w:rsid w:val="00DF798F"/>
    <w:rsid w:val="00E3269C"/>
    <w:rsid w:val="00E4097B"/>
    <w:rsid w:val="00E41F74"/>
    <w:rsid w:val="00E54E8D"/>
    <w:rsid w:val="00E70A62"/>
    <w:rsid w:val="00E72DA4"/>
    <w:rsid w:val="00E73458"/>
    <w:rsid w:val="00E74C2F"/>
    <w:rsid w:val="00E7503F"/>
    <w:rsid w:val="00E95FC4"/>
    <w:rsid w:val="00EA07FD"/>
    <w:rsid w:val="00EB664E"/>
    <w:rsid w:val="00ED05E1"/>
    <w:rsid w:val="00ED5738"/>
    <w:rsid w:val="00EE2212"/>
    <w:rsid w:val="00EF1993"/>
    <w:rsid w:val="00EF419A"/>
    <w:rsid w:val="00F044F5"/>
    <w:rsid w:val="00F06DF5"/>
    <w:rsid w:val="00F125B0"/>
    <w:rsid w:val="00F17BDA"/>
    <w:rsid w:val="00F25BD5"/>
    <w:rsid w:val="00F31E4D"/>
    <w:rsid w:val="00F60EA0"/>
    <w:rsid w:val="00F627C8"/>
    <w:rsid w:val="00F7253D"/>
    <w:rsid w:val="00F74D48"/>
    <w:rsid w:val="00F77BCD"/>
    <w:rsid w:val="00F87E46"/>
    <w:rsid w:val="00F941E5"/>
    <w:rsid w:val="00FA5BEB"/>
    <w:rsid w:val="00FB5363"/>
    <w:rsid w:val="00FC5F15"/>
    <w:rsid w:val="00FD27FB"/>
    <w:rsid w:val="00FF1565"/>
    <w:rsid w:val="00FF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40AF84"/>
  <w15:chartTrackingRefBased/>
  <w15:docId w15:val="{59B6940A-F8D4-4C6D-ACB7-B1CD94F4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BF6"/>
    <w:pPr>
      <w:ind w:left="720"/>
      <w:contextualSpacing/>
    </w:pPr>
  </w:style>
  <w:style w:type="paragraph" w:customStyle="1" w:styleId="TablaAPA">
    <w:name w:val="Tabla APA"/>
    <w:basedOn w:val="Normal"/>
    <w:link w:val="TablaAPACar"/>
    <w:rsid w:val="00F627C8"/>
    <w:pPr>
      <w:spacing w:after="0" w:line="48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PE"/>
    </w:rPr>
  </w:style>
  <w:style w:type="character" w:customStyle="1" w:styleId="TablaAPACar">
    <w:name w:val="Tabla APA Car"/>
    <w:basedOn w:val="DefaultParagraphFont"/>
    <w:link w:val="TablaAPA"/>
    <w:rsid w:val="00F627C8"/>
    <w:rPr>
      <w:rFonts w:ascii="Times New Roman" w:eastAsia="Times New Roman" w:hAnsi="Times New Roman" w:cs="Times New Roman"/>
      <w:color w:val="000000"/>
      <w:sz w:val="24"/>
      <w:szCs w:val="24"/>
      <w:lang w:val="es-ES" w:eastAsia="es-PE"/>
    </w:rPr>
  </w:style>
  <w:style w:type="paragraph" w:customStyle="1" w:styleId="Default">
    <w:name w:val="Default"/>
    <w:rsid w:val="00EA07F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font8">
    <w:name w:val="font_8"/>
    <w:basedOn w:val="Normal"/>
    <w:rsid w:val="00DC6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color11">
    <w:name w:val="color_11"/>
    <w:basedOn w:val="DefaultParagraphFont"/>
    <w:rsid w:val="00DC6362"/>
  </w:style>
  <w:style w:type="paragraph" w:styleId="PlainText">
    <w:name w:val="Plain Text"/>
    <w:basedOn w:val="Normal"/>
    <w:link w:val="PlainTextChar"/>
    <w:uiPriority w:val="99"/>
    <w:unhideWhenUsed/>
    <w:rsid w:val="002671B3"/>
    <w:pPr>
      <w:spacing w:after="0" w:line="240" w:lineRule="auto"/>
    </w:pPr>
    <w:rPr>
      <w:rFonts w:ascii="Calibri" w:eastAsia="Times New Roman" w:hAnsi="Calibri"/>
      <w:kern w:val="2"/>
      <w:szCs w:val="21"/>
      <w:lang w:val="en-US" w:eastAsia="zh-CN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2671B3"/>
    <w:rPr>
      <w:rFonts w:ascii="Calibri" w:eastAsia="Times New Roman" w:hAnsi="Calibri"/>
      <w:kern w:val="2"/>
      <w:szCs w:val="21"/>
      <w:lang w:val="en-US" w:eastAsia="zh-CN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556D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DDB"/>
  </w:style>
  <w:style w:type="paragraph" w:styleId="Footer">
    <w:name w:val="footer"/>
    <w:basedOn w:val="Normal"/>
    <w:link w:val="FooterChar"/>
    <w:uiPriority w:val="99"/>
    <w:unhideWhenUsed/>
    <w:rsid w:val="00556D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DDB"/>
  </w:style>
  <w:style w:type="character" w:styleId="Hyperlink">
    <w:name w:val="Hyperlink"/>
    <w:basedOn w:val="DefaultParagraphFont"/>
    <w:uiPriority w:val="99"/>
    <w:unhideWhenUsed/>
    <w:rsid w:val="00057C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7C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5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dolfo.rengifo@pucp.edu.pe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rengifo@chinalco.com.pe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cmelendez2005@chinalco.com.p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melendez@chinalco.com.pe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822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Rodolfo Rengifo</dc:creator>
  <cp:keywords/>
  <dc:description/>
  <cp:lastModifiedBy>Rodolfo Ruperto Rengifo Rodriguez</cp:lastModifiedBy>
  <cp:revision>11</cp:revision>
  <dcterms:created xsi:type="dcterms:W3CDTF">2025-05-12T16:51:00Z</dcterms:created>
  <dcterms:modified xsi:type="dcterms:W3CDTF">2025-05-12T17:59:00Z</dcterms:modified>
</cp:coreProperties>
</file>