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Título:</w:t>
      </w:r>
      <w:r w:rsidRPr="00666952">
        <w:rPr>
          <w:lang w:val="es-MX"/>
        </w:rPr>
        <w:t xml:space="preserve"> “</w:t>
      </w:r>
      <w:r w:rsidR="00BF4B88" w:rsidRPr="00BF4B88">
        <w:rPr>
          <w:lang w:val="es-ES"/>
        </w:rPr>
        <w:t xml:space="preserve">Aplicación de </w:t>
      </w:r>
      <w:r w:rsidR="00D338D0">
        <w:rPr>
          <w:lang w:val="es-ES"/>
        </w:rPr>
        <w:t xml:space="preserve">la </w:t>
      </w:r>
      <w:r w:rsidR="00BF4B88" w:rsidRPr="00BF4B88">
        <w:rPr>
          <w:lang w:val="es-ES"/>
        </w:rPr>
        <w:t>Radiación Acústica en la Concentración de Minerales</w:t>
      </w:r>
      <w:r w:rsidRPr="00666952">
        <w:rPr>
          <w:lang w:val="es-MX"/>
        </w:rPr>
        <w:t xml:space="preserve">”  </w:t>
      </w:r>
    </w:p>
    <w:p w:rsidR="00C976EF" w:rsidRPr="00666952" w:rsidRDefault="003C4F7F" w:rsidP="00860BEC">
      <w:pPr>
        <w:spacing w:line="360" w:lineRule="auto"/>
        <w:ind w:left="0" w:firstLine="0"/>
        <w:jc w:val="both"/>
        <w:rPr>
          <w:lang w:val="es-MX"/>
        </w:rPr>
      </w:pPr>
      <w:r>
        <w:rPr>
          <w:b/>
          <w:lang w:val="es-MX"/>
        </w:rPr>
        <w:t xml:space="preserve">Tema: </w:t>
      </w:r>
      <w:proofErr w:type="spellStart"/>
      <w:r w:rsidRPr="003C4F7F">
        <w:rPr>
          <w:lang w:val="es-MX"/>
        </w:rPr>
        <w:t>Pre-concentración</w:t>
      </w:r>
      <w:proofErr w:type="spellEnd"/>
      <w:r w:rsidRPr="003C4F7F">
        <w:rPr>
          <w:lang w:val="es-MX"/>
        </w:rPr>
        <w:t xml:space="preserve"> de minerales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Categoría:</w:t>
      </w:r>
      <w:r w:rsidRPr="00666952">
        <w:rPr>
          <w:lang w:val="es-MX"/>
        </w:rPr>
        <w:t xml:space="preserve"> </w:t>
      </w:r>
      <w:r w:rsidR="00C61957" w:rsidRPr="00C61957">
        <w:rPr>
          <w:lang w:val="es-MX"/>
        </w:rPr>
        <w:t>Procesamiento de Minerales y Metalurgia Extractiva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Autor: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Carlos Eduardo Yungo Suero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="00666952">
        <w:rPr>
          <w:lang w:val="es-MX"/>
        </w:rPr>
        <w:t xml:space="preserve"> TECSUP N°2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Urb. Monterrey D-8, J.L.B. y Rivero, Arequipa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cyungo@tecsup.edu.pe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yungosuero@gmail.com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Celular: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992317727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Coautor:</w:t>
      </w:r>
      <w:r w:rsidRPr="00666952">
        <w:rPr>
          <w:lang w:val="es-MX"/>
        </w:rPr>
        <w:t xml:space="preserve">  </w:t>
      </w:r>
      <w:r w:rsidR="00BF4B88">
        <w:rPr>
          <w:lang w:val="es-MX"/>
        </w:rPr>
        <w:t>Claudia Rosa Enr</w:t>
      </w:r>
      <w:r w:rsidR="00DC6793">
        <w:rPr>
          <w:lang w:val="es-MX"/>
        </w:rPr>
        <w:t>í</w:t>
      </w:r>
      <w:r w:rsidR="00BF4B88">
        <w:rPr>
          <w:lang w:val="es-MX"/>
        </w:rPr>
        <w:t>quez</w:t>
      </w:r>
      <w:r w:rsidR="00DC6793">
        <w:rPr>
          <w:lang w:val="es-MX"/>
        </w:rPr>
        <w:t xml:space="preserve"> Rivera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TECSUP N°2</w:t>
      </w:r>
      <w:r w:rsidR="005F3A49" w:rsidRPr="00666952">
        <w:rPr>
          <w:lang w:val="es-MX"/>
        </w:rPr>
        <w:t xml:space="preserve"> 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r w:rsidR="00D338D0" w:rsidRPr="00D338D0">
        <w:rPr>
          <w:lang w:val="es-MX"/>
        </w:rPr>
        <w:t>Urbanizaci</w:t>
      </w:r>
      <w:r w:rsidR="0057508A">
        <w:rPr>
          <w:lang w:val="es-MX"/>
        </w:rPr>
        <w:t>ó</w:t>
      </w:r>
      <w:r w:rsidR="00D338D0" w:rsidRPr="00D338D0">
        <w:rPr>
          <w:lang w:val="es-MX"/>
        </w:rPr>
        <w:t>n La Melgar E-12 Jos</w:t>
      </w:r>
      <w:r w:rsidR="0057508A">
        <w:rPr>
          <w:lang w:val="es-MX"/>
        </w:rPr>
        <w:t>é</w:t>
      </w:r>
      <w:r w:rsidR="00D338D0" w:rsidRPr="00D338D0">
        <w:rPr>
          <w:lang w:val="es-MX"/>
        </w:rPr>
        <w:t xml:space="preserve"> Luis Bustamante y Rivero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BF4B88">
        <w:rPr>
          <w:lang w:val="es-MX"/>
        </w:rPr>
        <w:t>cenriquez@tecsup.edu.pe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D338D0" w:rsidRPr="00D338D0">
        <w:rPr>
          <w:lang w:val="es-MX"/>
        </w:rPr>
        <w:t>ingenieramet2018@gmail.com</w:t>
      </w:r>
    </w:p>
    <w:p w:rsidR="00C976EF" w:rsidRPr="005F3A49" w:rsidRDefault="004F6281" w:rsidP="00860BEC">
      <w:pPr>
        <w:spacing w:line="360" w:lineRule="auto"/>
        <w:ind w:left="-5"/>
        <w:jc w:val="both"/>
      </w:pPr>
      <w:proofErr w:type="spellStart"/>
      <w:r w:rsidRPr="005F3A49">
        <w:rPr>
          <w:b/>
        </w:rPr>
        <w:t>Celular</w:t>
      </w:r>
      <w:proofErr w:type="spellEnd"/>
      <w:r w:rsidRPr="005F3A49">
        <w:rPr>
          <w:b/>
        </w:rPr>
        <w:t>:</w:t>
      </w:r>
      <w:r w:rsidRPr="005F3A49">
        <w:t xml:space="preserve"> </w:t>
      </w:r>
      <w:r w:rsidR="00BF4B88">
        <w:t>956299270</w:t>
      </w:r>
    </w:p>
    <w:p w:rsidR="00C61957" w:rsidRDefault="00C61957" w:rsidP="00860BEC">
      <w:pPr>
        <w:spacing w:line="360" w:lineRule="auto"/>
        <w:ind w:left="0" w:firstLine="0"/>
        <w:jc w:val="both"/>
        <w:rPr>
          <w:lang w:val="es-MX"/>
        </w:rPr>
      </w:pPr>
    </w:p>
    <w:p w:rsidR="00C61957" w:rsidRPr="00C61957" w:rsidRDefault="00C61957" w:rsidP="00C61957">
      <w:pPr>
        <w:spacing w:line="360" w:lineRule="auto"/>
        <w:ind w:left="0" w:firstLine="0"/>
        <w:jc w:val="both"/>
        <w:rPr>
          <w:b/>
          <w:lang w:val="es-MX"/>
        </w:rPr>
      </w:pPr>
      <w:r w:rsidRPr="00C61957">
        <w:rPr>
          <w:b/>
          <w:lang w:val="es-MX"/>
        </w:rPr>
        <w:t>Resumen: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El presente trabajo se desarrolla en el campo del procesamiento de minerales, explorando una innovadora técnica de separación basada en la radiación acústica. Esta investigación se lleva a cabo en el contexto de la optimización de procesos extractivos, buscando métodos más eficientes y sostenibles para la </w:t>
      </w:r>
      <w:proofErr w:type="spellStart"/>
      <w:r w:rsidR="005133FB">
        <w:rPr>
          <w:lang w:val="es-MX"/>
        </w:rPr>
        <w:t>pre-</w:t>
      </w:r>
      <w:r w:rsidRPr="00C61957">
        <w:rPr>
          <w:lang w:val="es-MX"/>
        </w:rPr>
        <w:t>concentración</w:t>
      </w:r>
      <w:proofErr w:type="spellEnd"/>
      <w:r w:rsidRPr="00C61957">
        <w:rPr>
          <w:lang w:val="es-MX"/>
        </w:rPr>
        <w:t xml:space="preserve"> de minerales.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lastRenderedPageBreak/>
        <w:t xml:space="preserve">El objetivo principal de este estudio es evaluar la eficacia de la radiación acústica en la concentración de minerales, permitiendo la separación de partículas en función de su </w:t>
      </w:r>
      <w:r w:rsidR="00562555">
        <w:rPr>
          <w:lang w:val="es-MX"/>
        </w:rPr>
        <w:t>peso específico</w:t>
      </w:r>
      <w:r w:rsidRPr="00C61957">
        <w:rPr>
          <w:lang w:val="es-MX"/>
        </w:rPr>
        <w:t xml:space="preserve">. Se busca demostrar que es posible optimizar el proceso de concentración sin </w:t>
      </w:r>
      <w:r w:rsidR="00562555">
        <w:rPr>
          <w:lang w:val="es-MX"/>
        </w:rPr>
        <w:t xml:space="preserve">la </w:t>
      </w:r>
      <w:r w:rsidRPr="00C61957">
        <w:rPr>
          <w:lang w:val="es-MX"/>
        </w:rPr>
        <w:t>necesidad de químicos adicionales</w:t>
      </w:r>
      <w:r>
        <w:rPr>
          <w:lang w:val="es-MX"/>
        </w:rPr>
        <w:t xml:space="preserve">, agua </w:t>
      </w:r>
      <w:r w:rsidRPr="00C61957">
        <w:rPr>
          <w:lang w:val="es-MX"/>
        </w:rPr>
        <w:t>ni altos consumos energéticos.</w:t>
      </w:r>
    </w:p>
    <w:p w:rsid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La metodología empleada consiste en el uso de un </w:t>
      </w:r>
      <w:proofErr w:type="spellStart"/>
      <w:r w:rsidRPr="00C61957">
        <w:rPr>
          <w:lang w:val="es-MX"/>
        </w:rPr>
        <w:t>levitador</w:t>
      </w:r>
      <w:proofErr w:type="spellEnd"/>
      <w:r w:rsidRPr="00C61957">
        <w:rPr>
          <w:lang w:val="es-MX"/>
        </w:rPr>
        <w:t xml:space="preserve"> acústico </w:t>
      </w:r>
      <w:r w:rsidR="00D338D0">
        <w:rPr>
          <w:lang w:val="es-MX"/>
        </w:rPr>
        <w:t xml:space="preserve">que emite una radiación </w:t>
      </w:r>
      <w:r w:rsidR="00922DBA">
        <w:rPr>
          <w:lang w:val="es-MX"/>
        </w:rPr>
        <w:t xml:space="preserve">sonora </w:t>
      </w:r>
      <w:r w:rsidRPr="00C61957">
        <w:rPr>
          <w:lang w:val="es-MX"/>
        </w:rPr>
        <w:t>permit</w:t>
      </w:r>
      <w:r w:rsidR="00D338D0">
        <w:rPr>
          <w:lang w:val="es-MX"/>
        </w:rPr>
        <w:t>iendo</w:t>
      </w:r>
      <w:r w:rsidRPr="00C61957">
        <w:rPr>
          <w:lang w:val="es-MX"/>
        </w:rPr>
        <w:t xml:space="preserve"> la suspensión de partículas </w:t>
      </w:r>
      <w:r w:rsidR="00A23276">
        <w:rPr>
          <w:lang w:val="es-MX"/>
        </w:rPr>
        <w:t xml:space="preserve">(malla 200) </w:t>
      </w:r>
      <w:r w:rsidR="001C45DC">
        <w:rPr>
          <w:lang w:val="es-MX"/>
        </w:rPr>
        <w:t>con menor peso específico</w:t>
      </w:r>
      <w:r w:rsidR="00922DBA">
        <w:rPr>
          <w:lang w:val="es-MX"/>
        </w:rPr>
        <w:t xml:space="preserve">, </w:t>
      </w:r>
      <w:r w:rsidRPr="00C61957">
        <w:rPr>
          <w:lang w:val="es-MX"/>
        </w:rPr>
        <w:t xml:space="preserve">mientras que las </w:t>
      </w:r>
      <w:r w:rsidR="00922DBA">
        <w:rPr>
          <w:lang w:val="es-MX"/>
        </w:rPr>
        <w:t xml:space="preserve">partículas con mayor peso específico </w:t>
      </w:r>
      <w:r w:rsidRPr="00C61957">
        <w:rPr>
          <w:lang w:val="es-MX"/>
        </w:rPr>
        <w:t xml:space="preserve">permanecen en la base. Las partículas </w:t>
      </w:r>
      <w:r w:rsidR="00922DBA">
        <w:rPr>
          <w:lang w:val="es-MX"/>
        </w:rPr>
        <w:t>con mayor peso específico</w:t>
      </w:r>
      <w:r w:rsidRPr="00C61957">
        <w:rPr>
          <w:lang w:val="es-MX"/>
        </w:rPr>
        <w:t xml:space="preserve">, que no pueden ser levantadas por las ondas sonoras </w:t>
      </w:r>
      <w:r w:rsidR="00BF4B88">
        <w:rPr>
          <w:lang w:val="es-MX"/>
        </w:rPr>
        <w:t>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 xml:space="preserve">, son recolectadas y transportadas mediante una faja transportadora. </w:t>
      </w:r>
      <w:r w:rsidR="00922DBA">
        <w:rPr>
          <w:lang w:val="es-MX"/>
        </w:rPr>
        <w:t>Una parte de las partículas</w:t>
      </w:r>
      <w:r w:rsidRPr="00C61957">
        <w:rPr>
          <w:lang w:val="es-MX"/>
        </w:rPr>
        <w:t xml:space="preserve"> levitadas forma</w:t>
      </w:r>
      <w:r w:rsidR="00922DBA">
        <w:rPr>
          <w:lang w:val="es-MX"/>
        </w:rPr>
        <w:t>n</w:t>
      </w:r>
      <w:r w:rsidRPr="00C61957">
        <w:rPr>
          <w:lang w:val="es-MX"/>
        </w:rPr>
        <w:t xml:space="preserve"> una niebla, la cual es aspirada, mientras que el resto </w:t>
      </w:r>
      <w:r w:rsidR="00BF4B88">
        <w:rPr>
          <w:lang w:val="es-MX"/>
        </w:rPr>
        <w:t xml:space="preserve">de partículas separadas </w:t>
      </w:r>
      <w:r w:rsidRPr="00C61957">
        <w:rPr>
          <w:lang w:val="es-MX"/>
        </w:rPr>
        <w:t>también se dispone</w:t>
      </w:r>
      <w:r w:rsidR="00BF4B88">
        <w:rPr>
          <w:lang w:val="es-MX"/>
        </w:rPr>
        <w:t>n</w:t>
      </w:r>
      <w:r w:rsidRPr="00C61957">
        <w:rPr>
          <w:lang w:val="es-MX"/>
        </w:rPr>
        <w:t xml:space="preserve"> en la faja transportadora para su almacenamiento y posterior procesamiento.</w:t>
      </w:r>
    </w:p>
    <w:p w:rsidR="008B5FA8" w:rsidRDefault="008B5FA8" w:rsidP="006E6E57">
      <w:pPr>
        <w:spacing w:line="360" w:lineRule="auto"/>
        <w:ind w:left="0" w:firstLine="0"/>
        <w:jc w:val="center"/>
        <w:rPr>
          <w:lang w:val="es-MX"/>
        </w:rPr>
      </w:pPr>
      <w:r w:rsidRPr="008B5FA8">
        <w:rPr>
          <w:noProof/>
          <w:lang w:val="es-MX"/>
        </w:rPr>
        <w:drawing>
          <wp:inline distT="0" distB="0" distL="0" distR="0" wp14:anchorId="0D601C16" wp14:editId="0E0B4C02">
            <wp:extent cx="2476500" cy="1610845"/>
            <wp:effectExtent l="38100" t="38100" r="38100" b="469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206" cy="1663991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9657B8">
        <w:rPr>
          <w:lang w:val="es-MX"/>
        </w:rPr>
        <w:t xml:space="preserve">    </w:t>
      </w:r>
      <w:r w:rsidR="006E6E57" w:rsidRPr="006E6E57">
        <w:rPr>
          <w:noProof/>
          <w:lang w:val="es-MX"/>
        </w:rPr>
        <w:drawing>
          <wp:inline distT="0" distB="0" distL="0" distR="0" wp14:anchorId="29B66394" wp14:editId="7445D3D5">
            <wp:extent cx="2501900" cy="1634443"/>
            <wp:effectExtent l="38100" t="38100" r="31750" b="425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3047" cy="1680922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7508A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Los resultados obtenidos muestran una concentración efectiva de las partículas </w:t>
      </w:r>
      <w:r w:rsidR="00922DBA">
        <w:rPr>
          <w:lang w:val="es-MX"/>
        </w:rPr>
        <w:t>con mayor peso específico</w:t>
      </w:r>
      <w:r w:rsidR="00BF4B88">
        <w:rPr>
          <w:lang w:val="es-MX"/>
        </w:rPr>
        <w:t xml:space="preserve"> 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 xml:space="preserve"> </w:t>
      </w:r>
      <w:r w:rsidR="0057508A">
        <w:rPr>
          <w:lang w:val="es-MX"/>
        </w:rPr>
        <w:t>obteniendo un peso específico de 1.71 Kg/m</w:t>
      </w:r>
      <w:r w:rsidR="0057508A" w:rsidRPr="0057508A">
        <w:rPr>
          <w:vertAlign w:val="superscript"/>
          <w:lang w:val="es-MX"/>
        </w:rPr>
        <w:t>3</w:t>
      </w:r>
      <w:r w:rsidR="0057508A">
        <w:rPr>
          <w:lang w:val="es-MX"/>
        </w:rPr>
        <w:t xml:space="preserve"> de un mineral de cabeza </w:t>
      </w:r>
      <w:r w:rsidR="00D14D1E">
        <w:rPr>
          <w:lang w:val="es-MX"/>
        </w:rPr>
        <w:t>con peso específico de</w:t>
      </w:r>
      <w:r w:rsidR="0057508A">
        <w:rPr>
          <w:lang w:val="es-MX"/>
        </w:rPr>
        <w:t xml:space="preserve"> 1.57 Kg/m</w:t>
      </w:r>
      <w:r w:rsidR="0057508A" w:rsidRPr="0057508A">
        <w:rPr>
          <w:vertAlign w:val="superscript"/>
          <w:lang w:val="es-MX"/>
        </w:rPr>
        <w:t>3</w:t>
      </w:r>
      <w:r w:rsidR="00D14D1E">
        <w:rPr>
          <w:lang w:val="es-MX"/>
        </w:rPr>
        <w:t>, e incrementos en las leyes de cobre y plata según la siguiente tabla:</w:t>
      </w:r>
    </w:p>
    <w:p w:rsidR="00D14D1E" w:rsidRPr="00D14D1E" w:rsidRDefault="00D14D1E" w:rsidP="00D14D1E">
      <w:pPr>
        <w:spacing w:line="360" w:lineRule="auto"/>
        <w:ind w:left="0" w:firstLine="720"/>
        <w:jc w:val="both"/>
        <w:rPr>
          <w:b/>
          <w:lang w:val="es-MX"/>
        </w:rPr>
      </w:pPr>
      <w:r w:rsidRPr="00D14D1E">
        <w:rPr>
          <w:b/>
          <w:lang w:val="es-MX"/>
        </w:rPr>
        <w:t>Metal</w:t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>Ley Inicial</w:t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  <w:t>L</w:t>
      </w:r>
      <w:r w:rsidRPr="00D14D1E">
        <w:rPr>
          <w:b/>
          <w:lang w:val="es-MX"/>
        </w:rPr>
        <w:t>ey Final</w:t>
      </w:r>
    </w:p>
    <w:p w:rsidR="00D14D1E" w:rsidRPr="00D14D1E" w:rsidRDefault="00D14D1E" w:rsidP="00D14D1E">
      <w:pPr>
        <w:spacing w:line="360" w:lineRule="auto"/>
        <w:ind w:left="0" w:firstLine="720"/>
        <w:jc w:val="both"/>
        <w:rPr>
          <w:lang w:val="es-MX"/>
        </w:rPr>
      </w:pPr>
      <w:r w:rsidRPr="00D14D1E">
        <w:rPr>
          <w:lang w:val="es-MX"/>
        </w:rPr>
        <w:t>Cobre (Cu)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0.177 %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0.19</w:t>
      </w:r>
      <w:r w:rsidR="00CA3AEA">
        <w:rPr>
          <w:lang w:val="es-MX"/>
        </w:rPr>
        <w:t>9</w:t>
      </w:r>
      <w:bookmarkStart w:id="0" w:name="_GoBack"/>
      <w:bookmarkEnd w:id="0"/>
      <w:r w:rsidRPr="00D14D1E">
        <w:rPr>
          <w:lang w:val="es-MX"/>
        </w:rPr>
        <w:t> %</w:t>
      </w:r>
    </w:p>
    <w:p w:rsidR="0057508A" w:rsidRDefault="00D14D1E" w:rsidP="00D14D1E">
      <w:pPr>
        <w:spacing w:line="360" w:lineRule="auto"/>
        <w:ind w:left="0" w:firstLine="720"/>
        <w:jc w:val="both"/>
        <w:rPr>
          <w:lang w:val="es-MX"/>
        </w:rPr>
      </w:pPr>
      <w:r w:rsidRPr="00D14D1E">
        <w:rPr>
          <w:lang w:val="es-MX"/>
        </w:rPr>
        <w:t>Plata (Ag)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1296.3 g/t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1</w:t>
      </w:r>
      <w:r w:rsidR="00F548B3">
        <w:rPr>
          <w:lang w:val="es-MX"/>
        </w:rPr>
        <w:t>5</w:t>
      </w:r>
      <w:r w:rsidRPr="00D14D1E">
        <w:rPr>
          <w:lang w:val="es-MX"/>
        </w:rPr>
        <w:t>02.9 g/t</w:t>
      </w:r>
    </w:p>
    <w:p w:rsidR="00C61957" w:rsidRDefault="00D14D1E" w:rsidP="00C61957">
      <w:pPr>
        <w:spacing w:line="360" w:lineRule="auto"/>
        <w:ind w:left="0" w:firstLine="0"/>
        <w:jc w:val="both"/>
        <w:rPr>
          <w:lang w:val="es-MX"/>
        </w:rPr>
      </w:pPr>
      <w:r>
        <w:rPr>
          <w:lang w:val="es-MX"/>
        </w:rPr>
        <w:t xml:space="preserve">Estos resultados </w:t>
      </w:r>
      <w:r w:rsidR="00C61957" w:rsidRPr="00C61957">
        <w:rPr>
          <w:lang w:val="es-MX"/>
        </w:rPr>
        <w:t>validan la hipótesis inicial del estudio. Esta investigación sugiere que la radiación acústica es una tecnología prometedora para mejorar la eficiencia de separación de minerales en la industria minera</w:t>
      </w:r>
      <w:r>
        <w:rPr>
          <w:lang w:val="es-MX"/>
        </w:rPr>
        <w:t xml:space="preserve"> disminuyendo el uso de agua y químicos en el proceso</w:t>
      </w:r>
      <w:r w:rsidR="00C61957" w:rsidRPr="00C61957">
        <w:rPr>
          <w:lang w:val="es-MX"/>
        </w:rPr>
        <w:t>.</w:t>
      </w:r>
    </w:p>
    <w:p w:rsidR="00BF4B88" w:rsidRDefault="008B5FA8" w:rsidP="009657B8">
      <w:pPr>
        <w:spacing w:after="106" w:line="360" w:lineRule="auto"/>
        <w:ind w:left="-5"/>
        <w:jc w:val="center"/>
        <w:rPr>
          <w:b/>
          <w:lang w:val="es-MX"/>
        </w:rPr>
      </w:pPr>
      <w:r w:rsidRPr="008B5FA8">
        <w:rPr>
          <w:b/>
          <w:noProof/>
          <w:lang w:val="es-MX"/>
        </w:rPr>
        <w:lastRenderedPageBreak/>
        <w:drawing>
          <wp:inline distT="0" distB="0" distL="0" distR="0" wp14:anchorId="7E01CC6E" wp14:editId="2C83B897">
            <wp:extent cx="3856952" cy="1730829"/>
            <wp:effectExtent l="57150" t="57150" r="48895" b="603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426" cy="1748095"/>
                    </a:xfrm>
                    <a:prstGeom prst="rect">
                      <a:avLst/>
                    </a:prstGeom>
                    <a:ln w="5715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B5FA8" w:rsidRDefault="008B5FA8" w:rsidP="00860BEC">
      <w:pPr>
        <w:spacing w:after="106" w:line="360" w:lineRule="auto"/>
        <w:ind w:left="-5"/>
        <w:jc w:val="both"/>
        <w:rPr>
          <w:b/>
          <w:lang w:val="es-MX"/>
        </w:rPr>
      </w:pP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Reseña profesional:</w:t>
      </w:r>
      <w:r w:rsidRPr="00666952">
        <w:rPr>
          <w:lang w:val="es-MX"/>
        </w:rPr>
        <w:t xml:space="preserve">  </w:t>
      </w:r>
    </w:p>
    <w:p w:rsidR="00C976EF" w:rsidRPr="00860BEC" w:rsidRDefault="00860BEC" w:rsidP="00860BEC">
      <w:pPr>
        <w:spacing w:line="360" w:lineRule="auto"/>
        <w:ind w:left="-5"/>
        <w:jc w:val="both"/>
        <w:rPr>
          <w:b/>
          <w:lang w:val="es-MX"/>
        </w:rPr>
      </w:pPr>
      <w:r w:rsidRPr="00860BEC">
        <w:rPr>
          <w:b/>
          <w:lang w:val="es-MX"/>
        </w:rPr>
        <w:t>Carlos Yungo</w:t>
      </w:r>
    </w:p>
    <w:p w:rsidR="00860BEC" w:rsidRDefault="00860BEC" w:rsidP="00860BEC">
      <w:pPr>
        <w:spacing w:line="360" w:lineRule="auto"/>
        <w:ind w:left="-5"/>
        <w:jc w:val="both"/>
        <w:rPr>
          <w:lang w:val="es-MX"/>
        </w:rPr>
      </w:pPr>
      <w:r w:rsidRPr="00860BEC">
        <w:rPr>
          <w:lang w:val="es-MX"/>
        </w:rPr>
        <w:t xml:space="preserve">Ingeniero de minas por la Universidad Nacional de Huancavelica; </w:t>
      </w:r>
      <w:r w:rsidR="008B5FA8">
        <w:rPr>
          <w:lang w:val="es-MX"/>
        </w:rPr>
        <w:t xml:space="preserve">Bachiller en ingeniería de minas por la Universidad Nacional San Agustín de Arequipa, </w:t>
      </w:r>
      <w:r w:rsidR="00BF4B88">
        <w:rPr>
          <w:lang w:val="es-MX"/>
        </w:rPr>
        <w:t xml:space="preserve">Docente en la carrera de operaciones mineras de TECSUP </w:t>
      </w:r>
      <w:r w:rsidRPr="00860BEC">
        <w:rPr>
          <w:lang w:val="es-MX"/>
        </w:rPr>
        <w:t>y especialista en Voladura y Seguridad Minera e Industrial por la Universidad Nacional de San Agustín. Cuenta con experiencia</w:t>
      </w:r>
      <w:r w:rsidR="006E6E57">
        <w:rPr>
          <w:lang w:val="es-MX"/>
        </w:rPr>
        <w:t xml:space="preserve"> de </w:t>
      </w:r>
      <w:r w:rsidR="00DC6793">
        <w:rPr>
          <w:lang w:val="es-MX"/>
        </w:rPr>
        <w:t>más</w:t>
      </w:r>
      <w:r w:rsidR="006E6E57">
        <w:rPr>
          <w:lang w:val="es-MX"/>
        </w:rPr>
        <w:t xml:space="preserve"> de 10 años como docente en universidades e institutos técnicos,</w:t>
      </w:r>
      <w:r w:rsidR="00DC6793">
        <w:rPr>
          <w:lang w:val="es-MX"/>
        </w:rPr>
        <w:t xml:space="preserve"> presentando proyectos de investigación durante este periodo, y experiencia</w:t>
      </w:r>
      <w:r w:rsidRPr="00860BEC">
        <w:rPr>
          <w:lang w:val="es-MX"/>
        </w:rPr>
        <w:t xml:space="preserve"> laboral previa como supervisor de operaciones mineras subterráneas, residente de operaciones mineras y asesor en proyectos de pequeña minería y minería artesanal.</w:t>
      </w:r>
    </w:p>
    <w:p w:rsidR="00D338D0" w:rsidRPr="00DC6793" w:rsidRDefault="00DC6793" w:rsidP="00860BEC">
      <w:pPr>
        <w:spacing w:line="360" w:lineRule="auto"/>
        <w:ind w:left="-5"/>
        <w:jc w:val="both"/>
        <w:rPr>
          <w:b/>
          <w:lang w:val="es-MX"/>
        </w:rPr>
      </w:pPr>
      <w:r w:rsidRPr="00DC6793">
        <w:rPr>
          <w:b/>
          <w:lang w:val="es-MX"/>
        </w:rPr>
        <w:t xml:space="preserve">Claudia </w:t>
      </w:r>
      <w:proofErr w:type="spellStart"/>
      <w:r w:rsidRPr="00DC6793">
        <w:rPr>
          <w:b/>
          <w:lang w:val="es-MX"/>
        </w:rPr>
        <w:t>Enriquez</w:t>
      </w:r>
      <w:proofErr w:type="spellEnd"/>
    </w:p>
    <w:p w:rsidR="00DC6793" w:rsidRDefault="00DC6793" w:rsidP="00860BEC">
      <w:pPr>
        <w:spacing w:line="360" w:lineRule="auto"/>
        <w:ind w:left="-5"/>
        <w:jc w:val="both"/>
        <w:rPr>
          <w:lang w:val="es-MX"/>
        </w:rPr>
      </w:pPr>
      <w:r w:rsidRPr="00DC6793">
        <w:rPr>
          <w:lang w:val="es-MX"/>
        </w:rPr>
        <w:t>Ingeniera Metalurgista titulada en la Universidad Nacional de San Agustín y Miembro del Colegio de Ingenieros del Perú. Con Diploma en Gestión Integrada ISO 9001, ISO 14001 y OHSAS 18001 en Instituto para La Calidad Pontificia Universidad Católica Del Perú. Con Diploma en Metalurgia Extractiva Aplicada a Minerales de Cobre y Polimetálicos en Cámara Minera del Perú. Experiencia en Implementación, Arranque y Certificación de Laboratorios. Experiencia en Implementación de Sistemas Integrados de Gestión y 13 años laborando en el rubro minero. Experiencia en Jefatura y Supervisión de Laboratorios en mina. Experiencia en Supervisión de Seguridad y Medio Ambiente en mina.</w:t>
      </w:r>
      <w:r w:rsidR="00F20480">
        <w:rPr>
          <w:lang w:val="es-MX"/>
        </w:rPr>
        <w:t xml:space="preserve"> </w:t>
      </w:r>
      <w:r w:rsidRPr="00DC6793">
        <w:rPr>
          <w:lang w:val="es-MX"/>
        </w:rPr>
        <w:t xml:space="preserve">Docente en cursos de Gestión Ambiental, Laboratorio Metalúrgico e Interpretación de Resultados, Técnicas de muestreo y preparación mecánica de muestras, Seguridad y Salud </w:t>
      </w:r>
      <w:proofErr w:type="gramStart"/>
      <w:r w:rsidRPr="00DC6793">
        <w:rPr>
          <w:lang w:val="es-MX"/>
        </w:rPr>
        <w:t>Ocupacional  y</w:t>
      </w:r>
      <w:proofErr w:type="gramEnd"/>
      <w:r w:rsidRPr="00DC6793">
        <w:rPr>
          <w:lang w:val="es-MX"/>
        </w:rPr>
        <w:t xml:space="preserve"> Electroquímica.</w:t>
      </w:r>
    </w:p>
    <w:p w:rsidR="00D338D0" w:rsidRPr="00860BEC" w:rsidRDefault="00D338D0" w:rsidP="00860BEC">
      <w:pPr>
        <w:spacing w:line="360" w:lineRule="auto"/>
        <w:ind w:left="-5"/>
        <w:jc w:val="both"/>
        <w:rPr>
          <w:lang w:val="es-MX"/>
        </w:rPr>
      </w:pPr>
    </w:p>
    <w:sectPr w:rsidR="00D338D0" w:rsidRPr="00860BEC">
      <w:pgSz w:w="12240" w:h="15840"/>
      <w:pgMar w:top="1423" w:right="1698" w:bottom="202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EF"/>
    <w:rsid w:val="00160A17"/>
    <w:rsid w:val="001C45DC"/>
    <w:rsid w:val="003C4F7F"/>
    <w:rsid w:val="004F6281"/>
    <w:rsid w:val="005133FB"/>
    <w:rsid w:val="00552E0D"/>
    <w:rsid w:val="00562555"/>
    <w:rsid w:val="00565626"/>
    <w:rsid w:val="0057508A"/>
    <w:rsid w:val="005F3A49"/>
    <w:rsid w:val="00666952"/>
    <w:rsid w:val="006717B7"/>
    <w:rsid w:val="006E6E57"/>
    <w:rsid w:val="00860BEC"/>
    <w:rsid w:val="008B5FA8"/>
    <w:rsid w:val="009009F9"/>
    <w:rsid w:val="00922DBA"/>
    <w:rsid w:val="009657B8"/>
    <w:rsid w:val="009E22CA"/>
    <w:rsid w:val="00A23276"/>
    <w:rsid w:val="00AD17CB"/>
    <w:rsid w:val="00BF4B88"/>
    <w:rsid w:val="00C61957"/>
    <w:rsid w:val="00C91F9F"/>
    <w:rsid w:val="00C976EF"/>
    <w:rsid w:val="00CA3AEA"/>
    <w:rsid w:val="00D14D1E"/>
    <w:rsid w:val="00D338D0"/>
    <w:rsid w:val="00DC4A89"/>
    <w:rsid w:val="00DC6793"/>
    <w:rsid w:val="00F20480"/>
    <w:rsid w:val="00F5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E07262"/>
  <w15:docId w15:val="{3035D490-D231-4EE7-869E-4E5F31BA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5"/>
      <w:ind w:left="10" w:hanging="1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7071</TotalTime>
  <Pages>3</Pages>
  <Words>606</Words>
  <Characters>3660</Characters>
  <Application>Microsoft Office Word</Application>
  <DocSecurity>0</DocSecurity>
  <Lines>71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</dc:creator>
  <cp:keywords/>
  <cp:lastModifiedBy>Carlos Yungo</cp:lastModifiedBy>
  <cp:revision>19</cp:revision>
  <dcterms:created xsi:type="dcterms:W3CDTF">2025-03-31T19:58:00Z</dcterms:created>
  <dcterms:modified xsi:type="dcterms:W3CDTF">2025-04-23T22:45:00Z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470d12689ded79dbc4d12381be6bdf89776253fc4caf611318a0810497823284</vt:lpwstr>
  </property>
</Properties>
</file>