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7378" w14:textId="6A500D06" w:rsidR="00617EC0" w:rsidRDefault="00153D7F" w:rsidP="00F37E48">
      <w:pPr>
        <w:spacing w:line="360" w:lineRule="auto"/>
        <w:jc w:val="center"/>
        <w:rPr>
          <w:b/>
          <w:bCs/>
        </w:rPr>
      </w:pPr>
      <w:r w:rsidRPr="00F37E48">
        <w:br/>
      </w:r>
      <w:r w:rsidR="00F37E48" w:rsidRPr="00F37E48">
        <w:rPr>
          <w:b/>
          <w:bCs/>
        </w:rPr>
        <w:t>PROYECCIÓN DE LA DEMANDA DE ENERGÍA ELÉCTRICA EN MINERAS POLIMETÁLICAS USANDO COINTEGRACIÓN Y MODELOS VECM</w:t>
      </w:r>
    </w:p>
    <w:p w14:paraId="441B6BA5" w14:textId="77777777" w:rsidR="00F37E48" w:rsidRPr="00F37E48" w:rsidRDefault="00F37E48" w:rsidP="00F37E48">
      <w:pPr>
        <w:spacing w:line="360" w:lineRule="auto"/>
        <w:jc w:val="center"/>
        <w:rPr>
          <w:b/>
          <w:bCs/>
        </w:rPr>
      </w:pPr>
    </w:p>
    <w:p w14:paraId="652AB322" w14:textId="77777777" w:rsidR="00617EC0" w:rsidRPr="00F37E48" w:rsidRDefault="00153D7F" w:rsidP="00CF5B6E">
      <w:pPr>
        <w:spacing w:line="360" w:lineRule="auto"/>
      </w:pPr>
      <w:r w:rsidRPr="00F37E48">
        <w:rPr>
          <w:b/>
          <w:bCs/>
        </w:rPr>
        <w:t>CATEGORÍA:</w:t>
      </w:r>
      <w:r w:rsidRPr="00F37E48">
        <w:br/>
        <w:t>Minería 4.0</w:t>
      </w:r>
    </w:p>
    <w:p w14:paraId="322718F6" w14:textId="4E714F56" w:rsidR="00617EC0" w:rsidRPr="00F37E48" w:rsidRDefault="00153D7F" w:rsidP="00CF5B6E">
      <w:pPr>
        <w:spacing w:line="360" w:lineRule="auto"/>
      </w:pPr>
      <w:r w:rsidRPr="000D6824">
        <w:rPr>
          <w:b/>
          <w:bCs/>
        </w:rPr>
        <w:t>TEMA</w:t>
      </w:r>
      <w:r w:rsidRPr="00F37E48">
        <w:t>:</w:t>
      </w:r>
      <w:r w:rsidRPr="00F37E48">
        <w:br/>
      </w:r>
      <w:r w:rsidR="00E571B1">
        <w:t>Proyección</w:t>
      </w:r>
      <w:r w:rsidRPr="00F37E48">
        <w:t xml:space="preserve"> de consumo energético mediante modelado predictivo</w:t>
      </w:r>
      <w:r w:rsidR="00E571B1">
        <w:t>.</w:t>
      </w:r>
    </w:p>
    <w:p w14:paraId="20F567A4" w14:textId="017A60C5" w:rsidR="00617EC0" w:rsidRPr="000D6824" w:rsidRDefault="00153D7F" w:rsidP="00CF5B6E">
      <w:pPr>
        <w:spacing w:line="360" w:lineRule="auto"/>
        <w:rPr>
          <w:b/>
          <w:bCs/>
        </w:rPr>
      </w:pPr>
      <w:r w:rsidRPr="000D6824">
        <w:rPr>
          <w:b/>
          <w:bCs/>
        </w:rPr>
        <w:t>AUTOR</w:t>
      </w:r>
    </w:p>
    <w:p w14:paraId="0195C2FE" w14:textId="6F4808F5" w:rsidR="00617EC0" w:rsidRPr="00F37E48" w:rsidRDefault="00153D7F" w:rsidP="00CF5B6E">
      <w:pPr>
        <w:spacing w:line="360" w:lineRule="auto"/>
      </w:pPr>
      <w:r w:rsidRPr="00F37E48">
        <w:t>- Nombre completo: Jorge Enrique Gómez Medina</w:t>
      </w:r>
      <w:r w:rsidRPr="00F37E48">
        <w:br/>
        <w:t xml:space="preserve">- Empresa: </w:t>
      </w:r>
      <w:r w:rsidR="00F37E48">
        <w:t>Volcan Compañía Minera</w:t>
      </w:r>
      <w:r w:rsidRPr="00F37E48">
        <w:br/>
        <w:t xml:space="preserve">- Cargo: </w:t>
      </w:r>
      <w:r w:rsidR="00F37E48">
        <w:t>Jefe de Sistemas Eléctricos de Potencia</w:t>
      </w:r>
      <w:r w:rsidRPr="00F37E48">
        <w:br/>
        <w:t xml:space="preserve">- Dirección: </w:t>
      </w:r>
      <w:r w:rsidR="00F37E48">
        <w:t>Justo Pastor Bravo, 211 San Martin de Porres.</w:t>
      </w:r>
      <w:r w:rsidRPr="00F37E48">
        <w:br/>
        <w:t xml:space="preserve">- Correo corporativo: </w:t>
      </w:r>
      <w:r w:rsidR="00F37E48">
        <w:t>egomez@volcan.com.pe</w:t>
      </w:r>
      <w:r w:rsidRPr="00F37E48">
        <w:br/>
        <w:t xml:space="preserve">- Correo personal: </w:t>
      </w:r>
      <w:r w:rsidR="000D6824">
        <w:t>jgomezm</w:t>
      </w:r>
      <w:r w:rsidRPr="00F37E48">
        <w:t>@</w:t>
      </w:r>
      <w:r w:rsidR="002951A2">
        <w:t>uni.pe</w:t>
      </w:r>
      <w:r w:rsidRPr="00F37E48">
        <w:br/>
        <w:t xml:space="preserve">- Celular: +51 </w:t>
      </w:r>
      <w:r w:rsidR="000D6824">
        <w:t>987 792 652</w:t>
      </w:r>
    </w:p>
    <w:p w14:paraId="1BA3BB97" w14:textId="7F438C41" w:rsidR="00CF5B6E" w:rsidRPr="00696F10" w:rsidRDefault="00696F10" w:rsidP="00CF5B6E">
      <w:pPr>
        <w:spacing w:line="360" w:lineRule="auto"/>
        <w:rPr>
          <w:b/>
          <w:bCs/>
        </w:rPr>
      </w:pPr>
      <w:r w:rsidRPr="00696F10">
        <w:rPr>
          <w:b/>
          <w:bCs/>
        </w:rPr>
        <w:t>RESEÑA PROFESIONAL</w:t>
      </w:r>
    </w:p>
    <w:p w14:paraId="09EF8916" w14:textId="58AB6FAD" w:rsidR="00696F10" w:rsidRDefault="00696F10" w:rsidP="00696F10">
      <w:pPr>
        <w:spacing w:line="360" w:lineRule="auto"/>
        <w:jc w:val="both"/>
      </w:pPr>
      <w:r w:rsidRPr="00F37E48">
        <w:t xml:space="preserve">Ingeniero </w:t>
      </w:r>
      <w:r>
        <w:t xml:space="preserve">Mecánico </w:t>
      </w:r>
      <w:r w:rsidRPr="00F37E48">
        <w:t xml:space="preserve">Electricista </w:t>
      </w:r>
      <w:r>
        <w:t xml:space="preserve">titulado </w:t>
      </w:r>
      <w:r w:rsidR="0024209D">
        <w:t>en</w:t>
      </w:r>
      <w:r>
        <w:t xml:space="preserve"> la Universidad Na</w:t>
      </w:r>
      <w:r w:rsidRPr="00F37E48">
        <w:t>c</w:t>
      </w:r>
      <w:r>
        <w:t>ional de Ingeniería con estudios de</w:t>
      </w:r>
      <w:r w:rsidRPr="00F37E48">
        <w:t xml:space="preserve"> Maestría en</w:t>
      </w:r>
      <w:r>
        <w:t xml:space="preserve"> Ingeniería Eléctrica con mención en</w:t>
      </w:r>
      <w:r w:rsidRPr="00F37E48">
        <w:t xml:space="preserve"> Sistemas de Potencia</w:t>
      </w:r>
      <w:r>
        <w:t xml:space="preserve"> y más de 11 años de experiencia en el sector minero. Actualmente viene desempeñando como </w:t>
      </w:r>
      <w:r w:rsidR="00E571B1">
        <w:t>jefe</w:t>
      </w:r>
      <w:r>
        <w:t xml:space="preserve"> de Sistemas eléctricos de potencia del clúster sur en Volcan Compañía Minera.</w:t>
      </w:r>
    </w:p>
    <w:p w14:paraId="3E8A693F" w14:textId="77777777" w:rsidR="00696F10" w:rsidRPr="00E571B1" w:rsidRDefault="00696F10" w:rsidP="00696F10">
      <w:pPr>
        <w:spacing w:line="360" w:lineRule="auto"/>
        <w:rPr>
          <w:b/>
          <w:bCs/>
        </w:rPr>
      </w:pPr>
      <w:r w:rsidRPr="00E571B1">
        <w:rPr>
          <w:b/>
          <w:bCs/>
        </w:rPr>
        <w:t>PALABRAS CLAVE:</w:t>
      </w:r>
    </w:p>
    <w:p w14:paraId="2A3CB592" w14:textId="68B5CE4E" w:rsidR="00696F10" w:rsidRDefault="00696F10" w:rsidP="00696F10">
      <w:pPr>
        <w:spacing w:line="360" w:lineRule="auto"/>
      </w:pPr>
      <w:r>
        <w:t xml:space="preserve">Minería, Cointegración, </w:t>
      </w:r>
      <w:r w:rsidR="00E571B1">
        <w:t>Modelo de corrección de errores (</w:t>
      </w:r>
      <w:r>
        <w:t>VECM</w:t>
      </w:r>
      <w:r w:rsidR="00E571B1">
        <w:t>)</w:t>
      </w:r>
      <w:r>
        <w:t>, Energía, Predicción, Producción minera</w:t>
      </w:r>
      <w:r w:rsidR="00E571B1">
        <w:t>.</w:t>
      </w:r>
    </w:p>
    <w:p w14:paraId="23DBA21D" w14:textId="77777777" w:rsidR="00696F10" w:rsidRDefault="00696F10" w:rsidP="00CF5B6E">
      <w:pPr>
        <w:spacing w:line="360" w:lineRule="auto"/>
      </w:pPr>
    </w:p>
    <w:p w14:paraId="2457CFA9" w14:textId="77777777" w:rsidR="00696F10" w:rsidRDefault="00696F10" w:rsidP="00CF5B6E">
      <w:pPr>
        <w:spacing w:line="360" w:lineRule="auto"/>
      </w:pPr>
    </w:p>
    <w:p w14:paraId="790B6EEB" w14:textId="77777777" w:rsidR="00696F10" w:rsidRDefault="00696F10" w:rsidP="00CF5B6E">
      <w:pPr>
        <w:spacing w:line="360" w:lineRule="auto"/>
      </w:pPr>
    </w:p>
    <w:p w14:paraId="2C7C7AB4" w14:textId="77777777" w:rsidR="00696F10" w:rsidRPr="00F37E48" w:rsidRDefault="00696F10" w:rsidP="00CF5B6E">
      <w:pPr>
        <w:spacing w:line="360" w:lineRule="auto"/>
      </w:pPr>
    </w:p>
    <w:p w14:paraId="69663787" w14:textId="77777777" w:rsidR="00617EC0" w:rsidRPr="00696F10" w:rsidRDefault="00153D7F" w:rsidP="00696F10">
      <w:pPr>
        <w:pStyle w:val="Ttulo2"/>
        <w:spacing w:line="360" w:lineRule="auto"/>
        <w:jc w:val="center"/>
        <w:rPr>
          <w:color w:val="auto"/>
        </w:rPr>
      </w:pPr>
      <w:r w:rsidRPr="00696F10">
        <w:rPr>
          <w:color w:val="auto"/>
        </w:rPr>
        <w:t>RESUMEN DEL TRABAJO TÉCNICO</w:t>
      </w:r>
    </w:p>
    <w:p w14:paraId="7460DC4B" w14:textId="77777777" w:rsidR="00696F10" w:rsidRDefault="00696F10" w:rsidP="00696F10"/>
    <w:p w14:paraId="4093731D" w14:textId="44D9E658" w:rsidR="00EB16A4" w:rsidRDefault="00696F10" w:rsidP="00696F10">
      <w:pPr>
        <w:spacing w:line="360" w:lineRule="auto"/>
        <w:jc w:val="both"/>
      </w:pPr>
      <w:r w:rsidRPr="00696F10">
        <w:t xml:space="preserve">En el sector Minero es esencial la proyección de consumo demanda de energía </w:t>
      </w:r>
      <w:r w:rsidR="001600ED">
        <w:t xml:space="preserve">eléctrica </w:t>
      </w:r>
      <w:r w:rsidRPr="00696F10">
        <w:t>por ser uno de los pilares en las actividades económicas, que requiere estudiar una serie de cuestiones problemáticas en los procesos de obtención de concentrado de mineral</w:t>
      </w:r>
      <w:r w:rsidR="001600ED">
        <w:t>, el cual</w:t>
      </w:r>
      <w:r w:rsidR="00EB16A4" w:rsidRPr="00EB16A4">
        <w:t xml:space="preserve"> es clave para evitar sobredimensionamientos o fallos de suministro</w:t>
      </w:r>
      <w:r w:rsidR="0024209D">
        <w:t xml:space="preserve"> de energía eléctrica</w:t>
      </w:r>
      <w:r w:rsidR="00EB16A4" w:rsidRPr="00EB16A4">
        <w:t>. Esta investigación aborda la ausencia de modelos predictivos</w:t>
      </w:r>
      <w:r w:rsidR="001600ED">
        <w:t xml:space="preserve"> o de proyección</w:t>
      </w:r>
      <w:r w:rsidR="00EB16A4" w:rsidRPr="00EB16A4">
        <w:t xml:space="preserve"> en el planeamiento de demanda eléctrica en unidades polimetálicas.</w:t>
      </w:r>
      <w:r w:rsidR="00EB16A4">
        <w:t xml:space="preserve">    </w:t>
      </w:r>
    </w:p>
    <w:p w14:paraId="1E1CEAD5" w14:textId="77777777" w:rsidR="0024209D" w:rsidRDefault="001600ED" w:rsidP="00696F10">
      <w:pPr>
        <w:spacing w:line="360" w:lineRule="auto"/>
        <w:jc w:val="both"/>
      </w:pPr>
      <w:r w:rsidRPr="00F37E48">
        <w:t xml:space="preserve">El objetivo </w:t>
      </w:r>
      <w:r>
        <w:t xml:space="preserve">de este trabajo </w:t>
      </w:r>
      <w:r w:rsidRPr="00F37E48">
        <w:t>es desarrollar un modelo predictivo basado en cointegración y VECM que permita estimar con mayor precisión la demanda energética, considerando variables como producción de concentrados y precios de metales</w:t>
      </w:r>
      <w:r>
        <w:t>, para ello</w:t>
      </w:r>
      <w:r w:rsidR="0024209D">
        <w:t>,</w:t>
      </w:r>
      <w:r>
        <w:t xml:space="preserve"> es</w:t>
      </w:r>
      <w:r w:rsidR="00696F10" w:rsidRPr="00696F10">
        <w:t xml:space="preserve"> necesario elaborar la proyección de la demanda eléctrica en el mediano y largo plazo en base a la data histórica de demanda eléctrica, producción de mineral y precios de minerales de mercado. </w:t>
      </w:r>
      <w:r>
        <w:t xml:space="preserve">En este trabajo se modelarán 100 registros de datos mensuales correspondientes a mas de 8 años de actividad productiva </w:t>
      </w:r>
      <w:r w:rsidR="008A669B">
        <w:t>en</w:t>
      </w:r>
      <w:r>
        <w:t xml:space="preserve"> Volcan Compañía Minera</w:t>
      </w:r>
      <w:r w:rsidR="0024209D">
        <w:t xml:space="preserve">. </w:t>
      </w:r>
      <w:r w:rsidR="00696F10" w:rsidRPr="00696F10">
        <w:t>Con los datos de</w:t>
      </w:r>
      <w:r w:rsidR="008A669B" w:rsidRPr="008A669B">
        <w:t xml:space="preserve"> registros históricos de consumo eléctrico, producción de concentrados y precios de metales </w:t>
      </w:r>
      <w:r w:rsidR="008A669B">
        <w:t>se</w:t>
      </w:r>
      <w:r w:rsidR="008A669B" w:rsidRPr="008A669B">
        <w:t xml:space="preserve"> </w:t>
      </w:r>
      <w:r w:rsidR="008A669B">
        <w:t>desarrollarán</w:t>
      </w:r>
      <w:r w:rsidR="008A669B" w:rsidRPr="008A669B">
        <w:t xml:space="preserve"> modelos </w:t>
      </w:r>
      <w:r w:rsidR="008A669B">
        <w:t>o</w:t>
      </w:r>
      <w:r w:rsidR="008A669B" w:rsidRPr="008A669B">
        <w:t xml:space="preserve"> pruebas de cointegración de Johansen y modelos VECM</w:t>
      </w:r>
      <w:r w:rsidR="008A669B">
        <w:t>. Estas proyecciones se validarán con cierto porcentaje de información real</w:t>
      </w:r>
      <w:r w:rsidR="00696F10" w:rsidRPr="00696F10">
        <w:t>, para la toma de decisiones de inversión</w:t>
      </w:r>
      <w:r w:rsidR="008A669B">
        <w:t xml:space="preserve">. </w:t>
      </w:r>
    </w:p>
    <w:p w14:paraId="0EBE5D34" w14:textId="736AA5C7" w:rsidR="00696F10" w:rsidRDefault="008A669B" w:rsidP="00696F10">
      <w:pPr>
        <w:spacing w:line="360" w:lineRule="auto"/>
        <w:jc w:val="both"/>
      </w:pPr>
      <w:r w:rsidRPr="00F37E48">
        <w:t>Los resultados</w:t>
      </w:r>
      <w:r w:rsidR="0024209D">
        <w:t xml:space="preserve"> que se presentarán del</w:t>
      </w:r>
      <w:r w:rsidRPr="00F37E48">
        <w:t xml:space="preserve"> modelo </w:t>
      </w:r>
      <w:r w:rsidR="0024209D" w:rsidRPr="00F37E48">
        <w:t>propuesto</w:t>
      </w:r>
      <w:r w:rsidR="0024209D">
        <w:t xml:space="preserve"> </w:t>
      </w:r>
      <w:r w:rsidR="0024209D" w:rsidRPr="00F37E48">
        <w:t>permit</w:t>
      </w:r>
      <w:r w:rsidR="0024209D">
        <w:t>irán</w:t>
      </w:r>
      <w:r w:rsidRPr="00F37E48">
        <w:t xml:space="preserve"> reducir significativamente el margen de error de las proyecciones de demanda eléctrica, alineando </w:t>
      </w:r>
      <w:r w:rsidR="0024209D">
        <w:t>a</w:t>
      </w:r>
      <w:r w:rsidRPr="00F37E48">
        <w:t>l consumo energético con la producción efectiva.</w:t>
      </w:r>
    </w:p>
    <w:p w14:paraId="329B55C4" w14:textId="0078D2C3" w:rsidR="008A669B" w:rsidRDefault="008A669B" w:rsidP="00696F10">
      <w:pPr>
        <w:spacing w:line="360" w:lineRule="auto"/>
        <w:jc w:val="both"/>
      </w:pPr>
      <w:r w:rsidRPr="00F37E48">
        <w:t>Se recom</w:t>
      </w:r>
      <w:r w:rsidR="0024209D">
        <w:t>endará</w:t>
      </w:r>
      <w:r w:rsidRPr="00F37E48">
        <w:t xml:space="preserve"> la implementación de este modelo en compañías mineras que deseen optimizar su presupuesto energético y evitar sobrecostos asociados a consumo ineficiente.</w:t>
      </w:r>
    </w:p>
    <w:sectPr w:rsidR="008A66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080151">
    <w:abstractNumId w:val="8"/>
  </w:num>
  <w:num w:numId="2" w16cid:durableId="1557859239">
    <w:abstractNumId w:val="6"/>
  </w:num>
  <w:num w:numId="3" w16cid:durableId="206987930">
    <w:abstractNumId w:val="5"/>
  </w:num>
  <w:num w:numId="4" w16cid:durableId="435489831">
    <w:abstractNumId w:val="4"/>
  </w:num>
  <w:num w:numId="5" w16cid:durableId="281033510">
    <w:abstractNumId w:val="7"/>
  </w:num>
  <w:num w:numId="6" w16cid:durableId="138616690">
    <w:abstractNumId w:val="3"/>
  </w:num>
  <w:num w:numId="7" w16cid:durableId="485628620">
    <w:abstractNumId w:val="2"/>
  </w:num>
  <w:num w:numId="8" w16cid:durableId="195120969">
    <w:abstractNumId w:val="1"/>
  </w:num>
  <w:num w:numId="9" w16cid:durableId="48886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E1"/>
    <w:rsid w:val="000D3645"/>
    <w:rsid w:val="000D6824"/>
    <w:rsid w:val="0015074B"/>
    <w:rsid w:val="00153D7F"/>
    <w:rsid w:val="001600ED"/>
    <w:rsid w:val="0024209D"/>
    <w:rsid w:val="002951A2"/>
    <w:rsid w:val="0029639D"/>
    <w:rsid w:val="00326F90"/>
    <w:rsid w:val="003E2758"/>
    <w:rsid w:val="00514A42"/>
    <w:rsid w:val="00617EC0"/>
    <w:rsid w:val="00696F10"/>
    <w:rsid w:val="006D0D8A"/>
    <w:rsid w:val="008A669B"/>
    <w:rsid w:val="00915272"/>
    <w:rsid w:val="0093468D"/>
    <w:rsid w:val="00996356"/>
    <w:rsid w:val="00AA1D8D"/>
    <w:rsid w:val="00AC0C63"/>
    <w:rsid w:val="00B14FB9"/>
    <w:rsid w:val="00B41EB3"/>
    <w:rsid w:val="00B47730"/>
    <w:rsid w:val="00BB4F99"/>
    <w:rsid w:val="00BD4864"/>
    <w:rsid w:val="00C0210C"/>
    <w:rsid w:val="00C548B2"/>
    <w:rsid w:val="00CB0664"/>
    <w:rsid w:val="00CF5B6E"/>
    <w:rsid w:val="00DF78FE"/>
    <w:rsid w:val="00E31102"/>
    <w:rsid w:val="00E571B1"/>
    <w:rsid w:val="00E95BC9"/>
    <w:rsid w:val="00EB16A4"/>
    <w:rsid w:val="00F37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2A4E09E"/>
  <w14:defaultImageDpi w14:val="300"/>
  <w15:docId w15:val="{B503F72B-88E4-4882-A244-68BD4C9F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429</Words>
  <Characters>2362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ENRIQUE GOMEZ MEDINA</cp:lastModifiedBy>
  <cp:revision>10</cp:revision>
  <cp:lastPrinted>2025-05-12T19:54:00Z</cp:lastPrinted>
  <dcterms:created xsi:type="dcterms:W3CDTF">2025-05-12T18:29:00Z</dcterms:created>
  <dcterms:modified xsi:type="dcterms:W3CDTF">2025-05-12T20:22:00Z</dcterms:modified>
  <cp:category/>
</cp:coreProperties>
</file>