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83" w:rsidRPr="007E089F" w:rsidRDefault="00FF1683" w:rsidP="00C21BFC">
      <w:pPr>
        <w:autoSpaceDE w:val="0"/>
        <w:autoSpaceDN w:val="0"/>
        <w:adjustRightInd w:val="0"/>
        <w:spacing w:after="0" w:line="360" w:lineRule="auto"/>
        <w:jc w:val="center"/>
        <w:rPr>
          <w:rFonts w:ascii="Times New Roman" w:hAnsi="Times New Roman" w:cs="Times New Roman"/>
          <w:b/>
          <w:sz w:val="20"/>
          <w:szCs w:val="20"/>
        </w:rPr>
      </w:pPr>
      <w:r w:rsidRPr="007E089F">
        <w:rPr>
          <w:rFonts w:ascii="Times New Roman" w:hAnsi="Times New Roman" w:cs="Times New Roman"/>
          <w:b/>
          <w:sz w:val="20"/>
          <w:szCs w:val="20"/>
        </w:rPr>
        <w:t>Ejercicios DIAGRAMAS DE CLASES</w:t>
      </w:r>
    </w:p>
    <w:p w:rsidR="00FF1683" w:rsidRPr="007E089F" w:rsidRDefault="00FF1683" w:rsidP="00E27990">
      <w:pPr>
        <w:autoSpaceDE w:val="0"/>
        <w:autoSpaceDN w:val="0"/>
        <w:adjustRightInd w:val="0"/>
        <w:spacing w:after="0" w:line="360" w:lineRule="auto"/>
        <w:jc w:val="both"/>
        <w:rPr>
          <w:rFonts w:ascii="Times New Roman" w:hAnsi="Times New Roman" w:cs="Times New Roman"/>
          <w:b/>
          <w:sz w:val="20"/>
          <w:szCs w:val="20"/>
        </w:rPr>
      </w:pPr>
    </w:p>
    <w:p w:rsidR="00FF1683" w:rsidRPr="007E089F" w:rsidRDefault="00FF1683" w:rsidP="00E27990">
      <w:pPr>
        <w:pStyle w:val="Prrafodelista"/>
        <w:numPr>
          <w:ilvl w:val="0"/>
          <w:numId w:val="1"/>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Se desea diseñar un diagrama de clases sobre la información de las reservas de una empresa dedicada al alquiler de automóviles, teniendo en cuenta que:</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 determinado cliente puede tener en un momento dado hechas varias reservas.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De cada cliente se desean almacenar su DNI, nombre, dirección y teléfono. Además dos clientes se diferencian por un código único.</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cliente puede ser avalado por otro cliente de la empresa.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Una reserva la realiza un único cliente pero puede involucrar varios coches.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Todo coche tiene siempre asignado un determinado garaje que no puede cambiar. De cada coche se requiere la matricula, el modelo el color y la marca.</w:t>
      </w:r>
    </w:p>
    <w:p w:rsidR="00FF1683" w:rsidRPr="007E089F" w:rsidRDefault="00FF1683" w:rsidP="00E27990">
      <w:pPr>
        <w:pStyle w:val="Prrafodelista"/>
        <w:numPr>
          <w:ilvl w:val="0"/>
          <w:numId w:val="2"/>
        </w:numPr>
        <w:autoSpaceDE w:val="0"/>
        <w:autoSpaceDN w:val="0"/>
        <w:adjustRightInd w:val="0"/>
        <w:spacing w:after="0" w:line="360" w:lineRule="auto"/>
        <w:ind w:hanging="357"/>
        <w:jc w:val="both"/>
        <w:rPr>
          <w:rFonts w:ascii="Times New Roman" w:hAnsi="Times New Roman" w:cs="Times New Roman"/>
          <w:sz w:val="20"/>
          <w:szCs w:val="20"/>
        </w:rPr>
      </w:pPr>
      <w:r w:rsidRPr="007E089F">
        <w:rPr>
          <w:rFonts w:ascii="Times New Roman" w:hAnsi="Times New Roman" w:cs="Times New Roman"/>
          <w:sz w:val="20"/>
          <w:szCs w:val="20"/>
        </w:rPr>
        <w:t>Cada reserva se realiza en un</w:t>
      </w:r>
      <w:r w:rsidR="00E13DD5" w:rsidRPr="007E089F">
        <w:rPr>
          <w:rFonts w:ascii="Times New Roman" w:hAnsi="Times New Roman" w:cs="Times New Roman"/>
          <w:sz w:val="20"/>
          <w:szCs w:val="20"/>
        </w:rPr>
        <w:t>a</w:t>
      </w:r>
      <w:r w:rsidRPr="007E089F">
        <w:rPr>
          <w:rFonts w:ascii="Times New Roman" w:hAnsi="Times New Roman" w:cs="Times New Roman"/>
          <w:sz w:val="20"/>
          <w:szCs w:val="20"/>
        </w:rPr>
        <w:t xml:space="preserve"> determinada agencia.</w:t>
      </w:r>
    </w:p>
    <w:p w:rsidR="00FF1683" w:rsidRPr="007E089F" w:rsidRDefault="00FF1683" w:rsidP="00E27990">
      <w:pPr>
        <w:autoSpaceDE w:val="0"/>
        <w:autoSpaceDN w:val="0"/>
        <w:adjustRightInd w:val="0"/>
        <w:spacing w:after="0" w:line="360" w:lineRule="auto"/>
        <w:ind w:left="708"/>
        <w:jc w:val="both"/>
        <w:rPr>
          <w:rFonts w:ascii="Times New Roman" w:hAnsi="Times New Roman" w:cs="Times New Roman"/>
          <w:sz w:val="20"/>
          <w:szCs w:val="20"/>
        </w:rPr>
      </w:pPr>
    </w:p>
    <w:p w:rsidR="00FF1683"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r w:rsidRPr="00537351">
        <w:rPr>
          <w:rFonts w:ascii="Times New Roman" w:hAnsi="Times New Roman" w:cs="Times New Roman"/>
          <w:noProof/>
          <w:sz w:val="20"/>
          <w:szCs w:val="20"/>
          <w:lang w:val="es-AR" w:eastAsia="es-AR"/>
        </w:rPr>
        <w:drawing>
          <wp:inline distT="0" distB="0" distL="0" distR="0">
            <wp:extent cx="5159988" cy="3119717"/>
            <wp:effectExtent l="19050" t="0" r="2562" b="0"/>
            <wp:docPr id="1" name="Imagen 1"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6"/>
                    <a:stretch>
                      <a:fillRect/>
                    </a:stretch>
                  </pic:blipFill>
                  <pic:spPr>
                    <a:xfrm>
                      <a:off x="0" y="0"/>
                      <a:ext cx="5161101" cy="3120390"/>
                    </a:xfrm>
                    <a:prstGeom prst="rect">
                      <a:avLst/>
                    </a:prstGeom>
                  </pic:spPr>
                </pic:pic>
              </a:graphicData>
            </a:graphic>
          </wp:inline>
        </w:drawing>
      </w:r>
    </w:p>
    <w:p w:rsidR="00537351" w:rsidRDefault="00537351" w:rsidP="00E27990">
      <w:pPr>
        <w:autoSpaceDE w:val="0"/>
        <w:autoSpaceDN w:val="0"/>
        <w:adjustRightInd w:val="0"/>
        <w:spacing w:after="0" w:line="360" w:lineRule="auto"/>
        <w:ind w:firstLine="708"/>
        <w:jc w:val="both"/>
        <w:rPr>
          <w:rFonts w:ascii="Times New Roman" w:hAnsi="Times New Roman" w:cs="Times New Roman"/>
          <w:sz w:val="20"/>
          <w:szCs w:val="20"/>
        </w:rPr>
      </w:pPr>
    </w:p>
    <w:p w:rsidR="0069342D" w:rsidRDefault="0069342D" w:rsidP="00E27990">
      <w:pPr>
        <w:autoSpaceDE w:val="0"/>
        <w:autoSpaceDN w:val="0"/>
        <w:adjustRightInd w:val="0"/>
        <w:spacing w:after="0" w:line="360" w:lineRule="auto"/>
        <w:ind w:firstLine="708"/>
        <w:jc w:val="both"/>
        <w:rPr>
          <w:rFonts w:ascii="Times New Roman" w:hAnsi="Times New Roman" w:cs="Times New Roman"/>
          <w:sz w:val="20"/>
          <w:szCs w:val="20"/>
        </w:rPr>
      </w:pPr>
    </w:p>
    <w:p w:rsidR="0069342D" w:rsidRDefault="0069342D" w:rsidP="00E27990">
      <w:pPr>
        <w:autoSpaceDE w:val="0"/>
        <w:autoSpaceDN w:val="0"/>
        <w:adjustRightInd w:val="0"/>
        <w:spacing w:after="0" w:line="360" w:lineRule="auto"/>
        <w:ind w:firstLine="708"/>
        <w:jc w:val="both"/>
        <w:rPr>
          <w:rFonts w:ascii="Times New Roman" w:hAnsi="Times New Roman" w:cs="Times New Roman"/>
          <w:sz w:val="20"/>
          <w:szCs w:val="20"/>
        </w:rPr>
      </w:pPr>
    </w:p>
    <w:p w:rsidR="0069342D" w:rsidRDefault="0069342D" w:rsidP="00E27990">
      <w:pPr>
        <w:autoSpaceDE w:val="0"/>
        <w:autoSpaceDN w:val="0"/>
        <w:adjustRightInd w:val="0"/>
        <w:spacing w:after="0" w:line="360" w:lineRule="auto"/>
        <w:ind w:firstLine="708"/>
        <w:jc w:val="both"/>
        <w:rPr>
          <w:rFonts w:ascii="Times New Roman" w:hAnsi="Times New Roman" w:cs="Times New Roman"/>
          <w:sz w:val="20"/>
          <w:szCs w:val="20"/>
        </w:rPr>
      </w:pPr>
    </w:p>
    <w:p w:rsidR="0069342D" w:rsidRDefault="0069342D" w:rsidP="00E27990">
      <w:pPr>
        <w:autoSpaceDE w:val="0"/>
        <w:autoSpaceDN w:val="0"/>
        <w:adjustRightInd w:val="0"/>
        <w:spacing w:after="0" w:line="360" w:lineRule="auto"/>
        <w:ind w:firstLine="708"/>
        <w:jc w:val="both"/>
        <w:rPr>
          <w:rFonts w:ascii="Times New Roman" w:hAnsi="Times New Roman" w:cs="Times New Roman"/>
          <w:sz w:val="20"/>
          <w:szCs w:val="20"/>
        </w:rPr>
      </w:pPr>
    </w:p>
    <w:p w:rsidR="0069342D" w:rsidRPr="007E089F" w:rsidRDefault="0069342D" w:rsidP="00E27990">
      <w:pPr>
        <w:autoSpaceDE w:val="0"/>
        <w:autoSpaceDN w:val="0"/>
        <w:adjustRightInd w:val="0"/>
        <w:spacing w:after="0" w:line="360" w:lineRule="auto"/>
        <w:ind w:firstLine="708"/>
        <w:jc w:val="both"/>
        <w:rPr>
          <w:rFonts w:ascii="Times New Roman" w:hAnsi="Times New Roman" w:cs="Times New Roman"/>
          <w:sz w:val="20"/>
          <w:szCs w:val="20"/>
        </w:rPr>
      </w:pPr>
      <w:bookmarkStart w:id="0" w:name="_GoBack"/>
      <w:bookmarkEnd w:id="0"/>
    </w:p>
    <w:p w:rsidR="001B2AB9" w:rsidRPr="007E089F" w:rsidRDefault="001B2AB9"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lastRenderedPageBreak/>
        <w:t>Un zoo necesita una aplicación informática para llevar su organización respecto a las especies que posee, los empleados (cuidadores y guías), y los distintos itinerarios de visita que ofrece. La información está estructurada de la siguiente manera:</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Especies: de las especies interesa saber el nombre en español, el nombre científico y una</w:t>
      </w:r>
      <w:r w:rsidR="002B1D91" w:rsidRPr="007E089F">
        <w:rPr>
          <w:rFonts w:ascii="Times New Roman" w:hAnsi="Times New Roman" w:cs="Times New Roman"/>
          <w:sz w:val="20"/>
          <w:szCs w:val="20"/>
        </w:rPr>
        <w:t xml:space="preserve"> </w:t>
      </w:r>
      <w:r w:rsidRPr="007E089F">
        <w:rPr>
          <w:rFonts w:ascii="Times New Roman" w:hAnsi="Times New Roman" w:cs="Times New Roman"/>
          <w:sz w:val="20"/>
          <w:szCs w:val="20"/>
        </w:rPr>
        <w:t>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Hábitats: los diferentes hábitats naturales vienen definidos por el nombre, el clima y el tipo de vegetación predominantes, así como el continente o continentes en los que se encuentran.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Zonas: las zonas del parque en las que se encuentran las distintas especies vienen definidas por el nombre y la extensión que ocupan.</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rsidR="001B2AB9" w:rsidRPr="007E089F" w:rsidRDefault="001B2AB9" w:rsidP="00E27990">
      <w:pPr>
        <w:pStyle w:val="Prrafodelista"/>
        <w:numPr>
          <w:ilvl w:val="0"/>
          <w:numId w:val="3"/>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1B2AB9" w:rsidRPr="007E089F" w:rsidRDefault="001B2AB9" w:rsidP="00E27990">
      <w:pPr>
        <w:autoSpaceDE w:val="0"/>
        <w:autoSpaceDN w:val="0"/>
        <w:adjustRightInd w:val="0"/>
        <w:spacing w:after="0" w:line="360" w:lineRule="auto"/>
        <w:jc w:val="both"/>
        <w:rPr>
          <w:rFonts w:ascii="Times New Roman" w:hAnsi="Times New Roman" w:cs="Times New Roman"/>
          <w:sz w:val="20"/>
          <w:szCs w:val="20"/>
        </w:rPr>
      </w:pPr>
    </w:p>
    <w:p w:rsidR="00A3254A" w:rsidRPr="007E089F" w:rsidRDefault="002716B8" w:rsidP="00E27990">
      <w:pPr>
        <w:pStyle w:val="Prrafodelista"/>
        <w:spacing w:line="360" w:lineRule="auto"/>
        <w:ind w:left="0"/>
        <w:jc w:val="both"/>
        <w:rPr>
          <w:rFonts w:ascii="Times New Roman" w:hAnsi="Times New Roman" w:cs="Times New Roman"/>
          <w:sz w:val="20"/>
          <w:szCs w:val="20"/>
        </w:rPr>
      </w:pPr>
      <w:r w:rsidRPr="007E089F">
        <w:rPr>
          <w:rFonts w:ascii="Times New Roman" w:hAnsi="Times New Roman" w:cs="Times New Roman"/>
          <w:noProof/>
          <w:sz w:val="20"/>
          <w:szCs w:val="20"/>
          <w:lang w:val="es-AR" w:eastAsia="es-AR"/>
        </w:rPr>
        <w:lastRenderedPageBreak/>
        <w:drawing>
          <wp:inline distT="0" distB="0" distL="0" distR="0">
            <wp:extent cx="6196071" cy="4464423"/>
            <wp:effectExtent l="19050" t="0" r="0" b="0"/>
            <wp:docPr id="3" name="2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7"/>
                    <a:stretch>
                      <a:fillRect/>
                    </a:stretch>
                  </pic:blipFill>
                  <pic:spPr>
                    <a:xfrm>
                      <a:off x="0" y="0"/>
                      <a:ext cx="6198950" cy="4466497"/>
                    </a:xfrm>
                    <a:prstGeom prst="rect">
                      <a:avLst/>
                    </a:prstGeom>
                  </pic:spPr>
                </pic:pic>
              </a:graphicData>
            </a:graphic>
          </wp:inline>
        </w:drawing>
      </w: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6A0B9D" w:rsidRPr="007E089F" w:rsidRDefault="006A0B9D" w:rsidP="00E27990">
      <w:pPr>
        <w:pStyle w:val="Prrafodelista"/>
        <w:spacing w:line="360" w:lineRule="auto"/>
        <w:ind w:left="0"/>
        <w:jc w:val="both"/>
        <w:rPr>
          <w:rFonts w:ascii="Times New Roman" w:hAnsi="Times New Roman" w:cs="Times New Roman"/>
          <w:sz w:val="20"/>
          <w:szCs w:val="20"/>
        </w:rPr>
      </w:pPr>
    </w:p>
    <w:p w:rsidR="00424CCB" w:rsidRPr="007E089F" w:rsidRDefault="00424CCB"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Una cadena de agencias de viajes desea disponer de una Base de Datos que contemple información relativa al hospedaje y vuelos de los turistas que la contratan.</w:t>
      </w:r>
    </w:p>
    <w:p w:rsidR="00424CCB" w:rsidRPr="007E089F" w:rsidRDefault="00424CCB"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Los datos a tener en cuenta son:</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de agencias está compuesta por un conjunto de sucursales. Cada sucursal viene definida por el código de sucursal, dirección y teléfono.</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cadena tiene contratados una serie de hoteles de forma exclusiva. Cada hotel estará definido por el código de hotel, nombre, dirección, ciudad, teléfono y número de plazas disponibles.</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forma, la cadena tiene contratados una serie de vuelos regulares de forma exclusiva. Cada vuelo viene definido por el número de vuelo, fecha y hora, origen y destino, plazas totales y plazas de clase turista de las que dispone.</w:t>
      </w:r>
    </w:p>
    <w:p w:rsidR="00424CCB" w:rsidRPr="007E089F" w:rsidRDefault="00424CCB" w:rsidP="00E27990">
      <w:pPr>
        <w:pStyle w:val="Prrafodelista"/>
        <w:numPr>
          <w:ilvl w:val="0"/>
          <w:numId w:val="4"/>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La información que se desea almacenar por cada turista es el código de turista, nombre y apellidos, dirección y teléfono.</w:t>
      </w:r>
    </w:p>
    <w:p w:rsidR="00424CCB" w:rsidRPr="007E089F" w:rsidRDefault="00424CCB" w:rsidP="00E27990">
      <w:pPr>
        <w:autoSpaceDE w:val="0"/>
        <w:autoSpaceDN w:val="0"/>
        <w:adjustRightInd w:val="0"/>
        <w:spacing w:after="0" w:line="360" w:lineRule="auto"/>
        <w:ind w:left="348" w:firstLine="708"/>
        <w:jc w:val="both"/>
        <w:rPr>
          <w:rFonts w:ascii="Times New Roman" w:hAnsi="Times New Roman" w:cs="Times New Roman"/>
          <w:sz w:val="20"/>
          <w:szCs w:val="20"/>
        </w:rPr>
      </w:pPr>
      <w:r w:rsidRPr="007E089F">
        <w:rPr>
          <w:rFonts w:ascii="Times New Roman" w:hAnsi="Times New Roman" w:cs="Times New Roman"/>
          <w:sz w:val="20"/>
          <w:szCs w:val="20"/>
        </w:rPr>
        <w:t>Por otra parte, hay que tener en cuenta la siguiente información:</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A la cadena de agencias le interesa conocer que sucursal ha contratado el turista.</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lastRenderedPageBreak/>
        <w:t>A la hora de viajar el turista puede elegir cualquiera de los vuelos que ofrece la cadena, y en que clase (turista o primera) desea viajar.</w:t>
      </w:r>
    </w:p>
    <w:p w:rsidR="00424CCB" w:rsidRPr="007E089F" w:rsidRDefault="00424CCB" w:rsidP="00E27990">
      <w:pPr>
        <w:pStyle w:val="Prrafodelista"/>
        <w:numPr>
          <w:ilvl w:val="0"/>
          <w:numId w:val="5"/>
        </w:numPr>
        <w:autoSpaceDE w:val="0"/>
        <w:autoSpaceDN w:val="0"/>
        <w:adjustRightInd w:val="0"/>
        <w:spacing w:after="0" w:line="360" w:lineRule="auto"/>
        <w:ind w:left="1068"/>
        <w:jc w:val="both"/>
        <w:rPr>
          <w:rFonts w:ascii="Times New Roman" w:hAnsi="Times New Roman" w:cs="Times New Roman"/>
          <w:sz w:val="20"/>
          <w:szCs w:val="20"/>
        </w:rPr>
      </w:pPr>
      <w:r w:rsidRPr="007E089F">
        <w:rPr>
          <w:rFonts w:ascii="Times New Roman" w:hAnsi="Times New Roman" w:cs="Times New Roman"/>
          <w:sz w:val="20"/>
          <w:szCs w:val="20"/>
        </w:rPr>
        <w:t>De igual manera, el turista se puede hospedar en cualquiera de los hoteles que ofrece la cadena, y elegir el régimen de hospedaje (media pensión o pensión completa). Siendo significativa la fecha de llegada y de partida.</w:t>
      </w:r>
    </w:p>
    <w:p w:rsidR="006A0B9D" w:rsidRPr="007E089F" w:rsidRDefault="00D9062A" w:rsidP="00E27990">
      <w:pPr>
        <w:pStyle w:val="Prrafodelista"/>
        <w:spacing w:line="360" w:lineRule="auto"/>
        <w:ind w:left="1068"/>
        <w:jc w:val="both"/>
        <w:rPr>
          <w:rFonts w:ascii="Times New Roman" w:hAnsi="Times New Roman" w:cs="Times New Roman"/>
          <w:sz w:val="20"/>
          <w:szCs w:val="20"/>
        </w:rPr>
      </w:pPr>
      <w:r w:rsidRPr="007E089F">
        <w:rPr>
          <w:rFonts w:ascii="Times New Roman" w:hAnsi="Times New Roman" w:cs="Times New Roman"/>
          <w:noProof/>
          <w:sz w:val="20"/>
          <w:szCs w:val="20"/>
          <w:lang w:val="es-AR" w:eastAsia="es-AR"/>
        </w:rPr>
        <w:drawing>
          <wp:inline distT="0" distB="0" distL="0" distR="0">
            <wp:extent cx="4568318" cy="4379135"/>
            <wp:effectExtent l="19050" t="0" r="3682" b="0"/>
            <wp:docPr id="4" name="3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8"/>
                    <a:stretch>
                      <a:fillRect/>
                    </a:stretch>
                  </pic:blipFill>
                  <pic:spPr>
                    <a:xfrm>
                      <a:off x="0" y="0"/>
                      <a:ext cx="4569080" cy="4379865"/>
                    </a:xfrm>
                    <a:prstGeom prst="rect">
                      <a:avLst/>
                    </a:prstGeom>
                  </pic:spPr>
                </pic:pic>
              </a:graphicData>
            </a:graphic>
          </wp:inline>
        </w:drawing>
      </w:r>
    </w:p>
    <w:p w:rsidR="00E27990" w:rsidRPr="007E089F" w:rsidRDefault="00E27990" w:rsidP="00E27990">
      <w:pPr>
        <w:pStyle w:val="Prrafodelista"/>
        <w:spacing w:line="360" w:lineRule="auto"/>
        <w:ind w:left="1068"/>
        <w:jc w:val="both"/>
        <w:rPr>
          <w:rFonts w:ascii="Times New Roman" w:hAnsi="Times New Roman" w:cs="Times New Roman"/>
          <w:sz w:val="20"/>
          <w:szCs w:val="20"/>
        </w:rPr>
      </w:pPr>
    </w:p>
    <w:p w:rsidR="00E27990" w:rsidRPr="007E089F" w:rsidRDefault="00E27990" w:rsidP="00E27990">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El Ministerio de Defensa desea diseñar una Base de Datos para llevar un cierto control de los soldados que realizan el servicio militar. Los datos significativos a tener en cuenta son: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se define por su código de soldado (único), su nombre y apellidos, y su graduación.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Existen varios cuarteles, cada uno se define por su código de cuartel, nombre y ubicación.</w:t>
      </w:r>
    </w:p>
    <w:p w:rsidR="00E27990" w:rsidRPr="007E089F" w:rsidRDefault="00E27990" w:rsidP="00E27990">
      <w:pPr>
        <w:pStyle w:val="Prrafodelista"/>
        <w:numPr>
          <w:ilvl w:val="0"/>
          <w:numId w:val="6"/>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Hay que tener en cuenta que existen diferentes Cuerpos del Ejército (Infantería, Artillería, Armada</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cada uno se define por un código de Cuerpo y denominación.</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Los soldados están agrupados en compañías, siendo significativa para cada una de éstas, el número de compañía y la actividad principal que realiza.</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Se desea controlar los servicios que realizan los soldados (guardias, imaginarias, cuarteleros</w:t>
      </w:r>
      <w:proofErr w:type="gramStart"/>
      <w:r w:rsidRPr="007E089F">
        <w:rPr>
          <w:rFonts w:ascii="Times New Roman" w:hAnsi="Times New Roman" w:cs="Times New Roman"/>
          <w:sz w:val="20"/>
          <w:szCs w:val="20"/>
        </w:rPr>
        <w:t>, ...</w:t>
      </w:r>
      <w:proofErr w:type="gramEnd"/>
      <w:r w:rsidRPr="007E089F">
        <w:rPr>
          <w:rFonts w:ascii="Times New Roman" w:hAnsi="Times New Roman" w:cs="Times New Roman"/>
          <w:sz w:val="20"/>
          <w:szCs w:val="20"/>
        </w:rPr>
        <w:t>), y se definen por el código de servicio y descripción.</w:t>
      </w:r>
    </w:p>
    <w:p w:rsidR="00E27990" w:rsidRPr="007E089F" w:rsidRDefault="00E27990" w:rsidP="00E27990">
      <w:pPr>
        <w:autoSpaceDE w:val="0"/>
        <w:autoSpaceDN w:val="0"/>
        <w:adjustRightInd w:val="0"/>
        <w:spacing w:after="0" w:line="360" w:lineRule="auto"/>
        <w:ind w:firstLine="708"/>
        <w:jc w:val="both"/>
        <w:rPr>
          <w:rFonts w:ascii="Times New Roman" w:hAnsi="Times New Roman" w:cs="Times New Roman"/>
          <w:sz w:val="20"/>
          <w:szCs w:val="20"/>
        </w:rPr>
      </w:pPr>
      <w:r w:rsidRPr="007E089F">
        <w:rPr>
          <w:rFonts w:ascii="Times New Roman" w:hAnsi="Times New Roman" w:cs="Times New Roman"/>
          <w:sz w:val="20"/>
          <w:szCs w:val="20"/>
        </w:rPr>
        <w:t>Consideraciones de diseño:</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lastRenderedPageBreak/>
        <w:t>Un soldado pertenece a un único cuerpo y a una única compañía, durante todo el servicio militar. A una compañía pueden pertenecer soldados de diferentes cuerpos, no habiendo relación directa entre compañías y cuerpos.</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 xml:space="preserve">Los soldados de una misma compañía pueden estar destinados en diferentes cuarteles, es decir, una compañía puede estar ubicada en varios cuarteles, y en un cuartel puede haber varias compañías. Eso </w:t>
      </w:r>
      <w:proofErr w:type="spellStart"/>
      <w:r w:rsidRPr="007E089F">
        <w:rPr>
          <w:rFonts w:ascii="Times New Roman" w:hAnsi="Times New Roman" w:cs="Times New Roman"/>
          <w:sz w:val="20"/>
          <w:szCs w:val="20"/>
        </w:rPr>
        <w:t>si</w:t>
      </w:r>
      <w:proofErr w:type="spellEnd"/>
      <w:r w:rsidRPr="007E089F">
        <w:rPr>
          <w:rFonts w:ascii="Times New Roman" w:hAnsi="Times New Roman" w:cs="Times New Roman"/>
          <w:sz w:val="20"/>
          <w:szCs w:val="20"/>
        </w:rPr>
        <w:t xml:space="preserve">, un soldado sólo </w:t>
      </w:r>
      <w:proofErr w:type="spellStart"/>
      <w:r w:rsidRPr="007E089F">
        <w:rPr>
          <w:rFonts w:ascii="Times New Roman" w:hAnsi="Times New Roman" w:cs="Times New Roman"/>
          <w:sz w:val="20"/>
          <w:szCs w:val="20"/>
        </w:rPr>
        <w:t>esta</w:t>
      </w:r>
      <w:proofErr w:type="spellEnd"/>
      <w:r w:rsidRPr="007E089F">
        <w:rPr>
          <w:rFonts w:ascii="Times New Roman" w:hAnsi="Times New Roman" w:cs="Times New Roman"/>
          <w:sz w:val="20"/>
          <w:szCs w:val="20"/>
        </w:rPr>
        <w:t xml:space="preserve"> en un cuartel.</w:t>
      </w:r>
    </w:p>
    <w:p w:rsidR="00E27990" w:rsidRPr="007E089F" w:rsidRDefault="00E27990" w:rsidP="00E27990">
      <w:pPr>
        <w:pStyle w:val="Prrafodelista"/>
        <w:numPr>
          <w:ilvl w:val="0"/>
          <w:numId w:val="7"/>
        </w:numPr>
        <w:autoSpaceDE w:val="0"/>
        <w:autoSpaceDN w:val="0"/>
        <w:adjustRightInd w:val="0"/>
        <w:spacing w:after="0" w:line="360" w:lineRule="auto"/>
        <w:jc w:val="both"/>
        <w:rPr>
          <w:rFonts w:ascii="Times New Roman" w:hAnsi="Times New Roman" w:cs="Times New Roman"/>
          <w:sz w:val="20"/>
          <w:szCs w:val="20"/>
        </w:rPr>
      </w:pPr>
      <w:r w:rsidRPr="007E089F">
        <w:rPr>
          <w:rFonts w:ascii="Times New Roman" w:hAnsi="Times New Roman" w:cs="Times New Roman"/>
          <w:sz w:val="20"/>
          <w:szCs w:val="20"/>
        </w:rPr>
        <w:t>Un soldado realiza varios servicios a lo largo de la mili</w:t>
      </w:r>
      <w:r w:rsidR="007E089F" w:rsidRPr="007E089F">
        <w:rPr>
          <w:rFonts w:ascii="Times New Roman" w:hAnsi="Times New Roman" w:cs="Times New Roman"/>
          <w:sz w:val="20"/>
          <w:szCs w:val="20"/>
        </w:rPr>
        <w:t>cia</w:t>
      </w:r>
      <w:r w:rsidRPr="007E089F">
        <w:rPr>
          <w:rFonts w:ascii="Times New Roman" w:hAnsi="Times New Roman" w:cs="Times New Roman"/>
          <w:sz w:val="20"/>
          <w:szCs w:val="20"/>
        </w:rPr>
        <w:t>. Un mismo servicio puede ser realizado por más de un soldado (con independencia de la compañía), siendo significativa la fecha de realización.</w:t>
      </w:r>
    </w:p>
    <w:p w:rsidR="00E27990" w:rsidRDefault="003103BA" w:rsidP="003103BA">
      <w:pPr>
        <w:pStyle w:val="Prrafodelista"/>
        <w:spacing w:line="360" w:lineRule="auto"/>
        <w:ind w:left="708"/>
        <w:jc w:val="both"/>
        <w:rPr>
          <w:rFonts w:ascii="Times New Roman" w:hAnsi="Times New Roman" w:cs="Times New Roman"/>
          <w:sz w:val="20"/>
          <w:szCs w:val="20"/>
        </w:rPr>
      </w:pPr>
      <w:r>
        <w:rPr>
          <w:rFonts w:ascii="Times New Roman" w:hAnsi="Times New Roman" w:cs="Times New Roman"/>
          <w:noProof/>
          <w:sz w:val="20"/>
          <w:szCs w:val="20"/>
          <w:lang w:val="es-AR" w:eastAsia="es-AR"/>
        </w:rPr>
        <w:drawing>
          <wp:inline distT="0" distB="0" distL="0" distR="0">
            <wp:extent cx="5363267" cy="4141694"/>
            <wp:effectExtent l="19050" t="0" r="8833" b="0"/>
            <wp:docPr id="5" name="4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9"/>
                    <a:stretch>
                      <a:fillRect/>
                    </a:stretch>
                  </pic:blipFill>
                  <pic:spPr>
                    <a:xfrm>
                      <a:off x="0" y="0"/>
                      <a:ext cx="5363366" cy="4141770"/>
                    </a:xfrm>
                    <a:prstGeom prst="rect">
                      <a:avLst/>
                    </a:prstGeom>
                  </pic:spPr>
                </pic:pic>
              </a:graphicData>
            </a:graphic>
          </wp:inline>
        </w:drawing>
      </w: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3103BA">
      <w:pPr>
        <w:pStyle w:val="Prrafodelista"/>
        <w:spacing w:line="360" w:lineRule="auto"/>
        <w:ind w:left="708"/>
        <w:jc w:val="both"/>
        <w:rPr>
          <w:rFonts w:ascii="Times New Roman" w:hAnsi="Times New Roman" w:cs="Times New Roman"/>
          <w:sz w:val="20"/>
          <w:szCs w:val="20"/>
        </w:rPr>
      </w:pPr>
    </w:p>
    <w:p w:rsidR="00E573CB" w:rsidRDefault="00E573CB" w:rsidP="00E573CB">
      <w:pPr>
        <w:spacing w:line="360" w:lineRule="auto"/>
        <w:jc w:val="both"/>
        <w:rPr>
          <w:rFonts w:ascii="Times New Roman" w:hAnsi="Times New Roman" w:cs="Times New Roman"/>
          <w:sz w:val="20"/>
          <w:szCs w:val="20"/>
        </w:rPr>
      </w:pPr>
    </w:p>
    <w:p w:rsidR="00396380" w:rsidRPr="007711E5" w:rsidRDefault="00396380" w:rsidP="007711E5">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La Policía quiere crear una base de datos sobre la seguridad en algunas entidades bancarias. Para ello tiene en cuenta:</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se caracteriza por un código y por el domicilio de su</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Central.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entidad bancaria tiene más de una sucursal que también se caracteriza por un código y por el domicilio, así como por el número de empleados de dicha sucursal.</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Por otra parte, se quiere controlar a las personas que han sido detenidas por atracar las sucursales de dichas entidades. Estas personas se definen por una clave (código) y su nombre completo.</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Alguna de estas personas están integradas en algunas bandas organizadas y por ello se desea saber a qué banda pertenecen, sin ser de interés si la banda ha participado en el delito o no Dichas bandas se definen por un número de banda y por el número de miembros.</w:t>
      </w:r>
    </w:p>
    <w:p w:rsidR="00396380" w:rsidRPr="007711E5" w:rsidRDefault="00396380" w:rsidP="007711E5">
      <w:pPr>
        <w:pStyle w:val="Prrafodelista"/>
        <w:numPr>
          <w:ilvl w:val="0"/>
          <w:numId w:val="8"/>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Así mismo, es interesante saber en qué fecha ha atracado cada persona una sucursal.</w:t>
      </w:r>
      <w:r w:rsidR="007711E5" w:rsidRPr="007711E5">
        <w:rPr>
          <w:rFonts w:ascii="Times New Roman" w:hAnsi="Times New Roman" w:cs="Times New Roman"/>
          <w:sz w:val="20"/>
          <w:szCs w:val="20"/>
        </w:rPr>
        <w:t xml:space="preserve"> </w:t>
      </w:r>
      <w:r w:rsidRPr="007711E5">
        <w:rPr>
          <w:rFonts w:ascii="Times New Roman" w:hAnsi="Times New Roman" w:cs="Times New Roman"/>
          <w:sz w:val="20"/>
          <w:szCs w:val="20"/>
        </w:rPr>
        <w:t>Evidentemente, una persona puede atracar varias sucursales en diferentes fechas, así como que una sucursal puede ser atracada por varias personas.</w:t>
      </w:r>
    </w:p>
    <w:p w:rsidR="00396380" w:rsidRPr="007711E5" w:rsidRDefault="00396380" w:rsidP="007711E5">
      <w:pPr>
        <w:pStyle w:val="Prrafodelista"/>
        <w:numPr>
          <w:ilvl w:val="0"/>
          <w:numId w:val="9"/>
        </w:num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rsidR="00396380" w:rsidRPr="007711E5" w:rsidRDefault="00396380" w:rsidP="007711E5">
      <w:pPr>
        <w:autoSpaceDE w:val="0"/>
        <w:autoSpaceDN w:val="0"/>
        <w:adjustRightInd w:val="0"/>
        <w:spacing w:after="0" w:line="360" w:lineRule="auto"/>
        <w:jc w:val="both"/>
        <w:rPr>
          <w:rFonts w:ascii="Times New Roman" w:hAnsi="Times New Roman" w:cs="Times New Roman"/>
          <w:sz w:val="20"/>
          <w:szCs w:val="20"/>
        </w:rPr>
      </w:pPr>
      <w:r w:rsidRPr="007711E5">
        <w:rPr>
          <w:rFonts w:ascii="Times New Roman" w:hAnsi="Times New Roman" w:cs="Times New Roman"/>
          <w:sz w:val="20"/>
          <w:szCs w:val="20"/>
        </w:rPr>
        <w:t>NOTA: En ningún caso interesa saber si un vigilante ha participado en la detención de un atracador.</w:t>
      </w:r>
    </w:p>
    <w:p w:rsidR="00E573CB" w:rsidRDefault="00E573CB" w:rsidP="00E573CB">
      <w:pPr>
        <w:spacing w:line="360" w:lineRule="auto"/>
        <w:jc w:val="both"/>
        <w:rPr>
          <w:rFonts w:ascii="Times New Roman" w:hAnsi="Times New Roman" w:cs="Times New Roman"/>
          <w:sz w:val="20"/>
          <w:szCs w:val="20"/>
        </w:rPr>
      </w:pPr>
    </w:p>
    <w:p w:rsidR="007711E5" w:rsidRDefault="007711E5" w:rsidP="007711E5">
      <w:pPr>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val="es-AR" w:eastAsia="es-AR"/>
        </w:rPr>
        <w:lastRenderedPageBreak/>
        <w:drawing>
          <wp:inline distT="0" distB="0" distL="0" distR="0">
            <wp:extent cx="4158876" cy="3803597"/>
            <wp:effectExtent l="19050" t="0" r="0" b="0"/>
            <wp:docPr id="6" name="5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0"/>
                    <a:stretch>
                      <a:fillRect/>
                    </a:stretch>
                  </pic:blipFill>
                  <pic:spPr>
                    <a:xfrm>
                      <a:off x="0" y="0"/>
                      <a:ext cx="4161225" cy="3805746"/>
                    </a:xfrm>
                    <a:prstGeom prst="rect">
                      <a:avLst/>
                    </a:prstGeom>
                  </pic:spPr>
                </pic:pic>
              </a:graphicData>
            </a:graphic>
          </wp:inline>
        </w:drawing>
      </w:r>
    </w:p>
    <w:p w:rsidR="00EE44C9" w:rsidRDefault="00EE44C9" w:rsidP="007711E5">
      <w:pPr>
        <w:spacing w:line="360" w:lineRule="auto"/>
        <w:ind w:left="1416"/>
        <w:jc w:val="both"/>
        <w:rPr>
          <w:rFonts w:ascii="Times New Roman" w:hAnsi="Times New Roman" w:cs="Times New Roman"/>
          <w:sz w:val="20"/>
          <w:szCs w:val="20"/>
        </w:rPr>
      </w:pPr>
    </w:p>
    <w:p w:rsidR="00226D8A" w:rsidRPr="00226D8A" w:rsidRDefault="00226D8A" w:rsidP="00226D8A">
      <w:pPr>
        <w:pStyle w:val="Prrafodelista"/>
        <w:numPr>
          <w:ilvl w:val="0"/>
          <w:numId w:val="1"/>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Un holding de empresas desea tener una base de datos referente a las empresas que posee, sus vendedores, así como los asesores que trabajan en el holding. La información está organizada de la siguiente forma:</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Las empresas cubrirán diferentes áreas del mercado y una misma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rsidR="00226D8A" w:rsidRP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t>Los datos de interés de los países son: el nombre, el PIB, el número de habitantes y la capital.</w:t>
      </w:r>
    </w:p>
    <w:p w:rsidR="00226D8A" w:rsidRDefault="00226D8A" w:rsidP="00226D8A">
      <w:pPr>
        <w:pStyle w:val="Prrafodelista"/>
        <w:numPr>
          <w:ilvl w:val="0"/>
          <w:numId w:val="9"/>
        </w:numPr>
        <w:autoSpaceDE w:val="0"/>
        <w:autoSpaceDN w:val="0"/>
        <w:adjustRightInd w:val="0"/>
        <w:spacing w:after="0" w:line="360" w:lineRule="auto"/>
        <w:ind w:left="714" w:hanging="357"/>
        <w:jc w:val="both"/>
        <w:rPr>
          <w:rFonts w:ascii="Times New Roman" w:hAnsi="Times New Roman" w:cs="Times New Roman"/>
          <w:sz w:val="20"/>
          <w:szCs w:val="20"/>
        </w:rPr>
      </w:pPr>
      <w:r w:rsidRPr="00226D8A">
        <w:rPr>
          <w:rFonts w:ascii="Times New Roman" w:hAnsi="Times New Roman" w:cs="Times New Roman"/>
          <w:sz w:val="20"/>
          <w:szCs w:val="20"/>
        </w:rPr>
        <w:lastRenderedPageBreak/>
        <w:t>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p w:rsidR="00034D2F" w:rsidRPr="00226D8A" w:rsidRDefault="00034D2F" w:rsidP="00034D2F">
      <w:pPr>
        <w:pStyle w:val="Prrafodelista"/>
        <w:autoSpaceDE w:val="0"/>
        <w:autoSpaceDN w:val="0"/>
        <w:adjustRightInd w:val="0"/>
        <w:spacing w:after="0" w:line="360" w:lineRule="auto"/>
        <w:ind w:left="714"/>
        <w:jc w:val="both"/>
        <w:rPr>
          <w:rFonts w:ascii="Times New Roman" w:hAnsi="Times New Roman" w:cs="Times New Roman"/>
          <w:sz w:val="20"/>
          <w:szCs w:val="20"/>
        </w:rPr>
      </w:pPr>
    </w:p>
    <w:p w:rsidR="00EE44C9" w:rsidRDefault="00034D2F" w:rsidP="00034D2F">
      <w:pPr>
        <w:spacing w:line="360" w:lineRule="auto"/>
        <w:jc w:val="both"/>
        <w:rPr>
          <w:rFonts w:ascii="Times New Roman" w:hAnsi="Times New Roman" w:cs="Times New Roman"/>
          <w:sz w:val="20"/>
          <w:szCs w:val="20"/>
        </w:rPr>
      </w:pPr>
      <w:r>
        <w:rPr>
          <w:rFonts w:ascii="Times New Roman" w:hAnsi="Times New Roman" w:cs="Times New Roman"/>
          <w:noProof/>
          <w:sz w:val="20"/>
          <w:szCs w:val="20"/>
          <w:lang w:val="es-AR" w:eastAsia="es-AR"/>
        </w:rPr>
        <w:drawing>
          <wp:inline distT="0" distB="0" distL="0" distR="0">
            <wp:extent cx="6212701" cy="3779077"/>
            <wp:effectExtent l="19050" t="0" r="0" b="0"/>
            <wp:docPr id="7" name="6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1"/>
                    <a:stretch>
                      <a:fillRect/>
                    </a:stretch>
                  </pic:blipFill>
                  <pic:spPr>
                    <a:xfrm>
                      <a:off x="0" y="0"/>
                      <a:ext cx="6216432" cy="3781346"/>
                    </a:xfrm>
                    <a:prstGeom prst="rect">
                      <a:avLst/>
                    </a:prstGeom>
                  </pic:spPr>
                </pic:pic>
              </a:graphicData>
            </a:graphic>
          </wp:inline>
        </w:drawing>
      </w:r>
    </w:p>
    <w:p w:rsidR="00EB4A7F" w:rsidRDefault="00EB4A7F" w:rsidP="00034D2F">
      <w:pPr>
        <w:spacing w:line="360" w:lineRule="auto"/>
        <w:jc w:val="both"/>
        <w:rPr>
          <w:rFonts w:ascii="Times New Roman" w:hAnsi="Times New Roman" w:cs="Times New Roman"/>
          <w:sz w:val="20"/>
          <w:szCs w:val="20"/>
        </w:rPr>
      </w:pPr>
    </w:p>
    <w:p w:rsidR="00104E0B" w:rsidRPr="00104E0B" w:rsidRDefault="00104E0B" w:rsidP="00EB4A7F">
      <w:pPr>
        <w:pStyle w:val="Prrafodelista"/>
        <w:numPr>
          <w:ilvl w:val="0"/>
          <w:numId w:val="1"/>
        </w:numPr>
        <w:autoSpaceDE w:val="0"/>
        <w:autoSpaceDN w:val="0"/>
        <w:adjustRightInd w:val="0"/>
        <w:spacing w:after="0" w:line="360" w:lineRule="auto"/>
        <w:jc w:val="both"/>
        <w:rPr>
          <w:rFonts w:ascii="Times New Roman" w:hAnsi="Times New Roman" w:cs="Times New Roman"/>
          <w:sz w:val="20"/>
          <w:szCs w:val="20"/>
        </w:rPr>
      </w:pPr>
      <w:r w:rsidRPr="00104E0B">
        <w:rPr>
          <w:rFonts w:ascii="Times New Roman" w:hAnsi="Times New Roman" w:cs="Times New Roman"/>
          <w:sz w:val="20"/>
          <w:szCs w:val="20"/>
        </w:rPr>
        <w:t>Un club náutico desea tener informatizados los datos correspondientes a sus instalaciones, empleados, socios y embarcaciones que se encuen</w:t>
      </w:r>
      <w:r w:rsidR="00036F8D">
        <w:rPr>
          <w:rFonts w:ascii="Times New Roman" w:hAnsi="Times New Roman" w:cs="Times New Roman"/>
          <w:sz w:val="20"/>
          <w:szCs w:val="20"/>
        </w:rPr>
        <w:t>tran en dicho club. El club está</w:t>
      </w:r>
      <w:r w:rsidRPr="00104E0B">
        <w:rPr>
          <w:rFonts w:ascii="Times New Roman" w:hAnsi="Times New Roman" w:cs="Times New Roman"/>
          <w:sz w:val="20"/>
          <w:szCs w:val="20"/>
        </w:rPr>
        <w:t xml:space="preserve"> organizado de la siguiente forma:</w:t>
      </w:r>
    </w:p>
    <w:p w:rsidR="00EB4A7F" w:rsidRPr="00EB4A7F" w:rsidRDefault="00104E0B" w:rsidP="00EB4A7F">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socios pertenecientes al club vienen definidos por su nombre, dirección, DNI, teléfono y fecha de ingreso en el club.</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Las embarcaciones vienen definidas por: matricula, nombre, tipo y dimensiones.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Los amarres tienen como datos de interés el número de amarre, la lectura del contador de agua y luz, y si tienen o no servicios de mantenimiento contratados.</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Por otro lado, hay que tener en cuenta que una embarcación pertenece a un socio aunque un socio puede tener varias embarcaciones. Una embarcación ocupará un amarre y un amarre está ocupado por una sola embarcación. Es importante la fecha en la que una embarcación en asignada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lastRenderedPageBreak/>
        <w:t>Los socios pueden ser propietarios de amarres, siendo importante la fecha de compra del amarre. Hay que tener en cuenta que un amarre pertenece a un solo socio y que NO HAY ninguna relación directa entre la fecha en la que se compra un amarre y en la que una embarcación se asigna a un amarre.</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El club náutico está dividido en varias zonas definidas por una letra, el tipo de barcos que tiene, el número de barcos que contiene, la profundidad y el ancho de los amarres. Una zona tendrá varios amarres y un amarre pertenece a una sola zona.</w:t>
      </w:r>
    </w:p>
    <w:p w:rsidR="00104E0B" w:rsidRPr="00104E0B" w:rsidRDefault="00104E0B" w:rsidP="00104E0B">
      <w:pPr>
        <w:pStyle w:val="Prrafodelista"/>
        <w:numPr>
          <w:ilvl w:val="0"/>
          <w:numId w:val="10"/>
        </w:numPr>
        <w:autoSpaceDE w:val="0"/>
        <w:autoSpaceDN w:val="0"/>
        <w:adjustRightInd w:val="0"/>
        <w:spacing w:after="0" w:line="360" w:lineRule="auto"/>
        <w:ind w:left="714" w:hanging="357"/>
        <w:jc w:val="both"/>
        <w:rPr>
          <w:rFonts w:ascii="Times New Roman" w:hAnsi="Times New Roman" w:cs="Times New Roman"/>
          <w:sz w:val="20"/>
          <w:szCs w:val="20"/>
        </w:rPr>
      </w:pPr>
      <w:r w:rsidRPr="00104E0B">
        <w:rPr>
          <w:rFonts w:ascii="Times New Roman" w:hAnsi="Times New Roman" w:cs="Times New Roman"/>
          <w:sz w:val="20"/>
          <w:szCs w:val="20"/>
        </w:rPr>
        <w:t>En cuanto a los empleados, estos vienen definidos por su código, nombre, dirección, teléfono y especialidad. Un empleado está asignado a varias zonas y en una zona puede haber más de un empleado, siendo de interés el número de barcos de los que se encarga en cada zona. Hay que tener en cuenta que un empleado puede no encargarse de todos los barcos de una zona.</w:t>
      </w:r>
    </w:p>
    <w:p w:rsidR="00D02A33" w:rsidRDefault="00D02A33" w:rsidP="00EB4A7F">
      <w:pPr>
        <w:pStyle w:val="Prrafodelista"/>
        <w:spacing w:line="360" w:lineRule="auto"/>
        <w:ind w:left="708"/>
        <w:jc w:val="both"/>
        <w:rPr>
          <w:rFonts w:ascii="Times New Roman" w:hAnsi="Times New Roman" w:cs="Times New Roman"/>
          <w:sz w:val="20"/>
          <w:szCs w:val="20"/>
        </w:rPr>
      </w:pPr>
    </w:p>
    <w:p w:rsidR="00EB4A7F" w:rsidRDefault="00EB4A7F" w:rsidP="00EB4A7F">
      <w:pPr>
        <w:pStyle w:val="Prrafodelista"/>
        <w:spacing w:line="360" w:lineRule="auto"/>
        <w:ind w:left="1416"/>
        <w:jc w:val="both"/>
        <w:rPr>
          <w:rFonts w:ascii="Times New Roman" w:hAnsi="Times New Roman" w:cs="Times New Roman"/>
          <w:sz w:val="20"/>
          <w:szCs w:val="20"/>
        </w:rPr>
      </w:pPr>
      <w:r>
        <w:rPr>
          <w:rFonts w:ascii="Times New Roman" w:hAnsi="Times New Roman" w:cs="Times New Roman"/>
          <w:noProof/>
          <w:sz w:val="20"/>
          <w:szCs w:val="20"/>
          <w:lang w:val="es-AR" w:eastAsia="es-AR"/>
        </w:rPr>
        <w:drawing>
          <wp:inline distT="0" distB="0" distL="0" distR="0">
            <wp:extent cx="4614422" cy="3972747"/>
            <wp:effectExtent l="19050" t="0" r="0" b="0"/>
            <wp:docPr id="9" name="8 Imagen" descr="Dib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jpg"/>
                    <pic:cNvPicPr/>
                  </pic:nvPicPr>
                  <pic:blipFill>
                    <a:blip r:embed="rId12"/>
                    <a:stretch>
                      <a:fillRect/>
                    </a:stretch>
                  </pic:blipFill>
                  <pic:spPr>
                    <a:xfrm>
                      <a:off x="0" y="0"/>
                      <a:ext cx="4613370" cy="3971841"/>
                    </a:xfrm>
                    <a:prstGeom prst="rect">
                      <a:avLst/>
                    </a:prstGeom>
                  </pic:spPr>
                </pic:pic>
              </a:graphicData>
            </a:graphic>
          </wp:inline>
        </w:drawing>
      </w:r>
    </w:p>
    <w:p w:rsidR="009418F3" w:rsidRDefault="009418F3" w:rsidP="00EB4A7F">
      <w:pPr>
        <w:pStyle w:val="Prrafodelista"/>
        <w:spacing w:line="360" w:lineRule="auto"/>
        <w:ind w:left="1416"/>
        <w:jc w:val="both"/>
        <w:rPr>
          <w:rFonts w:ascii="Times New Roman" w:hAnsi="Times New Roman" w:cs="Times New Roman"/>
          <w:sz w:val="20"/>
          <w:szCs w:val="20"/>
        </w:rPr>
      </w:pPr>
    </w:p>
    <w:p w:rsidR="00DD6C09" w:rsidRPr="00F521F9" w:rsidRDefault="00F521F9" w:rsidP="00F521F9">
      <w:pPr>
        <w:pStyle w:val="Prrafodelista"/>
        <w:numPr>
          <w:ilvl w:val="0"/>
          <w:numId w:val="1"/>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Una biblioteca tiene copias de libros. Estos últimos se caracter</w:t>
      </w:r>
      <w:r w:rsidR="005F288B">
        <w:rPr>
          <w:rFonts w:ascii="Times New Roman" w:hAnsi="Times New Roman" w:cs="Times New Roman"/>
          <w:color w:val="000000"/>
          <w:sz w:val="20"/>
          <w:szCs w:val="20"/>
        </w:rPr>
        <w:t>izan por su nombre, año y autor.</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Pr>
          <w:rFonts w:ascii="Times New Roman" w:hAnsi="Times New Roman" w:cs="Times New Roman"/>
          <w:color w:val="000000"/>
          <w:sz w:val="20"/>
          <w:szCs w:val="20"/>
        </w:rPr>
        <w:t>Un libro está</w:t>
      </w:r>
      <w:r w:rsidRPr="00F521F9">
        <w:rPr>
          <w:rFonts w:ascii="Times New Roman" w:hAnsi="Times New Roman" w:cs="Times New Roman"/>
          <w:color w:val="000000"/>
          <w:sz w:val="20"/>
          <w:szCs w:val="20"/>
        </w:rPr>
        <w:t xml:space="preserve"> relacionado con una categoría (novela, teatro, poesía, ensayo) así como también con una editorial.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 xml:space="preserve">Los autores se caracterizan por su nombre y fecha de nacimiento. Se considera que el autor sólo tiene una nacionalidad. </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lastRenderedPageBreak/>
        <w:t>Cada copia tiene un identificador, y puede estar en la biblioteca, prestada, con retraso o en reparación.</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Los lectores pueden tener un máximo de 3 libros en préstamo.</w:t>
      </w:r>
    </w:p>
    <w:p w:rsidR="00DD6C09" w:rsidRPr="00F521F9" w:rsidRDefault="00F521F9" w:rsidP="00F521F9">
      <w:pPr>
        <w:pStyle w:val="Prrafodelista"/>
        <w:numPr>
          <w:ilvl w:val="0"/>
          <w:numId w:val="13"/>
        </w:numPr>
        <w:autoSpaceDE w:val="0"/>
        <w:autoSpaceDN w:val="0"/>
        <w:adjustRightInd w:val="0"/>
        <w:spacing w:line="360" w:lineRule="auto"/>
        <w:rPr>
          <w:rFonts w:ascii="Times New Roman" w:hAnsi="Times New Roman" w:cs="Times New Roman"/>
          <w:color w:val="000000"/>
          <w:sz w:val="20"/>
          <w:szCs w:val="20"/>
        </w:rPr>
      </w:pPr>
      <w:r w:rsidRPr="00F521F9">
        <w:rPr>
          <w:rFonts w:ascii="Times New Roman" w:hAnsi="Times New Roman" w:cs="Times New Roman"/>
          <w:color w:val="000000"/>
          <w:sz w:val="20"/>
          <w:szCs w:val="20"/>
        </w:rPr>
        <w:t>Cada libro se presta un máximo de 30 días, por cada día de retraso, se impone una “multa” de dos días sin posibilidad de coger un nuevo libro.</w:t>
      </w:r>
    </w:p>
    <w:p w:rsidR="00EB66DB" w:rsidRPr="00F521F9" w:rsidRDefault="00F521F9" w:rsidP="00F521F9">
      <w:pPr>
        <w:pStyle w:val="Prrafodelista"/>
        <w:numPr>
          <w:ilvl w:val="0"/>
          <w:numId w:val="13"/>
        </w:numPr>
        <w:autoSpaceDE w:val="0"/>
        <w:autoSpaceDN w:val="0"/>
        <w:adjustRightInd w:val="0"/>
        <w:spacing w:after="0" w:line="360" w:lineRule="auto"/>
        <w:jc w:val="both"/>
        <w:rPr>
          <w:rFonts w:ascii="Times New Roman" w:hAnsi="Times New Roman" w:cs="Times New Roman"/>
          <w:color w:val="000000"/>
          <w:sz w:val="20"/>
          <w:szCs w:val="20"/>
        </w:rPr>
      </w:pPr>
      <w:r w:rsidRPr="00F521F9">
        <w:rPr>
          <w:rFonts w:ascii="Times New Roman" w:hAnsi="Times New Roman" w:cs="Times New Roman"/>
          <w:color w:val="000000"/>
          <w:sz w:val="20"/>
          <w:szCs w:val="20"/>
        </w:rPr>
        <w:t>Realiza un diagrama de clases para realizar el préstamo y devolución de libros.</w:t>
      </w:r>
    </w:p>
    <w:p w:rsidR="009418F3" w:rsidRPr="00104E0B" w:rsidRDefault="005F288B" w:rsidP="009418F3">
      <w:pPr>
        <w:pStyle w:val="Prrafodelista"/>
        <w:spacing w:line="360" w:lineRule="auto"/>
        <w:ind w:left="0"/>
        <w:jc w:val="both"/>
        <w:rPr>
          <w:rFonts w:ascii="Times New Roman" w:hAnsi="Times New Roman" w:cs="Times New Roman"/>
          <w:sz w:val="20"/>
          <w:szCs w:val="20"/>
        </w:rPr>
      </w:pPr>
      <w:r w:rsidRPr="005F288B">
        <w:rPr>
          <w:rFonts w:ascii="Times New Roman" w:hAnsi="Times New Roman" w:cs="Times New Roman"/>
          <w:noProof/>
          <w:sz w:val="20"/>
          <w:szCs w:val="20"/>
          <w:lang w:val="es-AR" w:eastAsia="es-AR"/>
        </w:rPr>
        <w:drawing>
          <wp:inline distT="0" distB="0" distL="0" distR="0">
            <wp:extent cx="5612130" cy="3906520"/>
            <wp:effectExtent l="19050" t="0" r="7620" b="0"/>
            <wp:docPr id="8" name="Imagen 2" descr="Dibujo.jpg"/>
            <wp:cNvGraphicFramePr/>
            <a:graphic xmlns:a="http://schemas.openxmlformats.org/drawingml/2006/main">
              <a:graphicData uri="http://schemas.openxmlformats.org/drawingml/2006/picture">
                <pic:pic xmlns:pic="http://schemas.openxmlformats.org/drawingml/2006/picture">
                  <pic:nvPicPr>
                    <pic:cNvPr id="6" name="5 Marcador de contenido" descr="Dibujo.jpg"/>
                    <pic:cNvPicPr>
                      <a:picLocks noGrp="1" noChangeAspect="1"/>
                    </pic:cNvPicPr>
                  </pic:nvPicPr>
                  <pic:blipFill>
                    <a:blip r:embed="rId13"/>
                    <a:stretch>
                      <a:fillRect/>
                    </a:stretch>
                  </pic:blipFill>
                  <pic:spPr>
                    <a:xfrm>
                      <a:off x="0" y="0"/>
                      <a:ext cx="5612130" cy="3906520"/>
                    </a:xfrm>
                    <a:prstGeom prst="rect">
                      <a:avLst/>
                    </a:prstGeom>
                  </pic:spPr>
                </pic:pic>
              </a:graphicData>
            </a:graphic>
          </wp:inline>
        </w:drawing>
      </w:r>
    </w:p>
    <w:sectPr w:rsidR="009418F3" w:rsidRPr="00104E0B" w:rsidSect="002973D8">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50722"/>
    <w:multiLevelType w:val="hybridMultilevel"/>
    <w:tmpl w:val="E982B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AF1088"/>
    <w:multiLevelType w:val="hybridMultilevel"/>
    <w:tmpl w:val="C5DC1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5715F8"/>
    <w:multiLevelType w:val="hybridMultilevel"/>
    <w:tmpl w:val="F82078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10775666"/>
    <w:multiLevelType w:val="hybridMultilevel"/>
    <w:tmpl w:val="9FA88322"/>
    <w:lvl w:ilvl="0" w:tplc="0C0A0001">
      <w:start w:val="1"/>
      <w:numFmt w:val="bullet"/>
      <w:lvlText w:val=""/>
      <w:lvlJc w:val="left"/>
      <w:pPr>
        <w:ind w:left="7392" w:hanging="360"/>
      </w:pPr>
      <w:rPr>
        <w:rFonts w:ascii="Symbol" w:hAnsi="Symbol" w:hint="default"/>
      </w:rPr>
    </w:lvl>
    <w:lvl w:ilvl="1" w:tplc="0C0A0003" w:tentative="1">
      <w:start w:val="1"/>
      <w:numFmt w:val="bullet"/>
      <w:lvlText w:val="o"/>
      <w:lvlJc w:val="left"/>
      <w:pPr>
        <w:ind w:left="8112" w:hanging="360"/>
      </w:pPr>
      <w:rPr>
        <w:rFonts w:ascii="Courier New" w:hAnsi="Courier New" w:cs="Courier New" w:hint="default"/>
      </w:rPr>
    </w:lvl>
    <w:lvl w:ilvl="2" w:tplc="0C0A0005" w:tentative="1">
      <w:start w:val="1"/>
      <w:numFmt w:val="bullet"/>
      <w:lvlText w:val=""/>
      <w:lvlJc w:val="left"/>
      <w:pPr>
        <w:ind w:left="8832" w:hanging="360"/>
      </w:pPr>
      <w:rPr>
        <w:rFonts w:ascii="Wingdings" w:hAnsi="Wingdings" w:hint="default"/>
      </w:rPr>
    </w:lvl>
    <w:lvl w:ilvl="3" w:tplc="0C0A0001" w:tentative="1">
      <w:start w:val="1"/>
      <w:numFmt w:val="bullet"/>
      <w:lvlText w:val=""/>
      <w:lvlJc w:val="left"/>
      <w:pPr>
        <w:ind w:left="9552" w:hanging="360"/>
      </w:pPr>
      <w:rPr>
        <w:rFonts w:ascii="Symbol" w:hAnsi="Symbol" w:hint="default"/>
      </w:rPr>
    </w:lvl>
    <w:lvl w:ilvl="4" w:tplc="0C0A0003" w:tentative="1">
      <w:start w:val="1"/>
      <w:numFmt w:val="bullet"/>
      <w:lvlText w:val="o"/>
      <w:lvlJc w:val="left"/>
      <w:pPr>
        <w:ind w:left="10272" w:hanging="360"/>
      </w:pPr>
      <w:rPr>
        <w:rFonts w:ascii="Courier New" w:hAnsi="Courier New" w:cs="Courier New" w:hint="default"/>
      </w:rPr>
    </w:lvl>
    <w:lvl w:ilvl="5" w:tplc="0C0A0005" w:tentative="1">
      <w:start w:val="1"/>
      <w:numFmt w:val="bullet"/>
      <w:lvlText w:val=""/>
      <w:lvlJc w:val="left"/>
      <w:pPr>
        <w:ind w:left="10992" w:hanging="360"/>
      </w:pPr>
      <w:rPr>
        <w:rFonts w:ascii="Wingdings" w:hAnsi="Wingdings" w:hint="default"/>
      </w:rPr>
    </w:lvl>
    <w:lvl w:ilvl="6" w:tplc="0C0A0001" w:tentative="1">
      <w:start w:val="1"/>
      <w:numFmt w:val="bullet"/>
      <w:lvlText w:val=""/>
      <w:lvlJc w:val="left"/>
      <w:pPr>
        <w:ind w:left="11712" w:hanging="360"/>
      </w:pPr>
      <w:rPr>
        <w:rFonts w:ascii="Symbol" w:hAnsi="Symbol" w:hint="default"/>
      </w:rPr>
    </w:lvl>
    <w:lvl w:ilvl="7" w:tplc="0C0A0003" w:tentative="1">
      <w:start w:val="1"/>
      <w:numFmt w:val="bullet"/>
      <w:lvlText w:val="o"/>
      <w:lvlJc w:val="left"/>
      <w:pPr>
        <w:ind w:left="12432" w:hanging="360"/>
      </w:pPr>
      <w:rPr>
        <w:rFonts w:ascii="Courier New" w:hAnsi="Courier New" w:cs="Courier New" w:hint="default"/>
      </w:rPr>
    </w:lvl>
    <w:lvl w:ilvl="8" w:tplc="0C0A0005" w:tentative="1">
      <w:start w:val="1"/>
      <w:numFmt w:val="bullet"/>
      <w:lvlText w:val=""/>
      <w:lvlJc w:val="left"/>
      <w:pPr>
        <w:ind w:left="13152" w:hanging="360"/>
      </w:pPr>
      <w:rPr>
        <w:rFonts w:ascii="Wingdings" w:hAnsi="Wingdings" w:hint="default"/>
      </w:rPr>
    </w:lvl>
  </w:abstractNum>
  <w:abstractNum w:abstractNumId="4">
    <w:nsid w:val="24226CEF"/>
    <w:multiLevelType w:val="hybridMultilevel"/>
    <w:tmpl w:val="55366E0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nsid w:val="3D511C7F"/>
    <w:multiLevelType w:val="hybridMultilevel"/>
    <w:tmpl w:val="E1785B8E"/>
    <w:lvl w:ilvl="0" w:tplc="E81059F6">
      <w:start w:val="1"/>
      <w:numFmt w:val="bullet"/>
      <w:lvlText w:val=""/>
      <w:lvlJc w:val="left"/>
      <w:pPr>
        <w:tabs>
          <w:tab w:val="num" w:pos="720"/>
        </w:tabs>
        <w:ind w:left="720" w:hanging="360"/>
      </w:pPr>
      <w:rPr>
        <w:rFonts w:ascii="Wingdings" w:hAnsi="Wingdings" w:hint="default"/>
      </w:rPr>
    </w:lvl>
    <w:lvl w:ilvl="1" w:tplc="C5C21AD4" w:tentative="1">
      <w:start w:val="1"/>
      <w:numFmt w:val="bullet"/>
      <w:lvlText w:val=""/>
      <w:lvlJc w:val="left"/>
      <w:pPr>
        <w:tabs>
          <w:tab w:val="num" w:pos="1440"/>
        </w:tabs>
        <w:ind w:left="1440" w:hanging="360"/>
      </w:pPr>
      <w:rPr>
        <w:rFonts w:ascii="Wingdings" w:hAnsi="Wingdings" w:hint="default"/>
      </w:rPr>
    </w:lvl>
    <w:lvl w:ilvl="2" w:tplc="BC82455C" w:tentative="1">
      <w:start w:val="1"/>
      <w:numFmt w:val="bullet"/>
      <w:lvlText w:val=""/>
      <w:lvlJc w:val="left"/>
      <w:pPr>
        <w:tabs>
          <w:tab w:val="num" w:pos="2160"/>
        </w:tabs>
        <w:ind w:left="2160" w:hanging="360"/>
      </w:pPr>
      <w:rPr>
        <w:rFonts w:ascii="Wingdings" w:hAnsi="Wingdings" w:hint="default"/>
      </w:rPr>
    </w:lvl>
    <w:lvl w:ilvl="3" w:tplc="6AE444FC" w:tentative="1">
      <w:start w:val="1"/>
      <w:numFmt w:val="bullet"/>
      <w:lvlText w:val=""/>
      <w:lvlJc w:val="left"/>
      <w:pPr>
        <w:tabs>
          <w:tab w:val="num" w:pos="2880"/>
        </w:tabs>
        <w:ind w:left="2880" w:hanging="360"/>
      </w:pPr>
      <w:rPr>
        <w:rFonts w:ascii="Wingdings" w:hAnsi="Wingdings" w:hint="default"/>
      </w:rPr>
    </w:lvl>
    <w:lvl w:ilvl="4" w:tplc="C6229A06" w:tentative="1">
      <w:start w:val="1"/>
      <w:numFmt w:val="bullet"/>
      <w:lvlText w:val=""/>
      <w:lvlJc w:val="left"/>
      <w:pPr>
        <w:tabs>
          <w:tab w:val="num" w:pos="3600"/>
        </w:tabs>
        <w:ind w:left="3600" w:hanging="360"/>
      </w:pPr>
      <w:rPr>
        <w:rFonts w:ascii="Wingdings" w:hAnsi="Wingdings" w:hint="default"/>
      </w:rPr>
    </w:lvl>
    <w:lvl w:ilvl="5" w:tplc="807A320E" w:tentative="1">
      <w:start w:val="1"/>
      <w:numFmt w:val="bullet"/>
      <w:lvlText w:val=""/>
      <w:lvlJc w:val="left"/>
      <w:pPr>
        <w:tabs>
          <w:tab w:val="num" w:pos="4320"/>
        </w:tabs>
        <w:ind w:left="4320" w:hanging="360"/>
      </w:pPr>
      <w:rPr>
        <w:rFonts w:ascii="Wingdings" w:hAnsi="Wingdings" w:hint="default"/>
      </w:rPr>
    </w:lvl>
    <w:lvl w:ilvl="6" w:tplc="A582F99A" w:tentative="1">
      <w:start w:val="1"/>
      <w:numFmt w:val="bullet"/>
      <w:lvlText w:val=""/>
      <w:lvlJc w:val="left"/>
      <w:pPr>
        <w:tabs>
          <w:tab w:val="num" w:pos="5040"/>
        </w:tabs>
        <w:ind w:left="5040" w:hanging="360"/>
      </w:pPr>
      <w:rPr>
        <w:rFonts w:ascii="Wingdings" w:hAnsi="Wingdings" w:hint="default"/>
      </w:rPr>
    </w:lvl>
    <w:lvl w:ilvl="7" w:tplc="4B4AC4B2" w:tentative="1">
      <w:start w:val="1"/>
      <w:numFmt w:val="bullet"/>
      <w:lvlText w:val=""/>
      <w:lvlJc w:val="left"/>
      <w:pPr>
        <w:tabs>
          <w:tab w:val="num" w:pos="5760"/>
        </w:tabs>
        <w:ind w:left="5760" w:hanging="360"/>
      </w:pPr>
      <w:rPr>
        <w:rFonts w:ascii="Wingdings" w:hAnsi="Wingdings" w:hint="default"/>
      </w:rPr>
    </w:lvl>
    <w:lvl w:ilvl="8" w:tplc="897CDF54" w:tentative="1">
      <w:start w:val="1"/>
      <w:numFmt w:val="bullet"/>
      <w:lvlText w:val=""/>
      <w:lvlJc w:val="left"/>
      <w:pPr>
        <w:tabs>
          <w:tab w:val="num" w:pos="6480"/>
        </w:tabs>
        <w:ind w:left="6480" w:hanging="360"/>
      </w:pPr>
      <w:rPr>
        <w:rFonts w:ascii="Wingdings" w:hAnsi="Wingdings" w:hint="default"/>
      </w:rPr>
    </w:lvl>
  </w:abstractNum>
  <w:abstractNum w:abstractNumId="6">
    <w:nsid w:val="3E4C3105"/>
    <w:multiLevelType w:val="hybridMultilevel"/>
    <w:tmpl w:val="B6046C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nsid w:val="422719BC"/>
    <w:multiLevelType w:val="hybridMultilevel"/>
    <w:tmpl w:val="696A60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5B4201"/>
    <w:multiLevelType w:val="hybridMultilevel"/>
    <w:tmpl w:val="052A93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B2600E4"/>
    <w:multiLevelType w:val="hybridMultilevel"/>
    <w:tmpl w:val="662078C8"/>
    <w:lvl w:ilvl="0" w:tplc="773E0AAA">
      <w:start w:val="1"/>
      <w:numFmt w:val="decimal"/>
      <w:lvlText w:val="%1."/>
      <w:lvlJc w:val="left"/>
      <w:pPr>
        <w:ind w:left="720" w:hanging="360"/>
      </w:pPr>
      <w:rPr>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6137394D"/>
    <w:multiLevelType w:val="hybridMultilevel"/>
    <w:tmpl w:val="2A86B7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200688D"/>
    <w:multiLevelType w:val="hybridMultilevel"/>
    <w:tmpl w:val="0100B0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A7A7EDF"/>
    <w:multiLevelType w:val="hybridMultilevel"/>
    <w:tmpl w:val="20B41F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7C9D59C9"/>
    <w:multiLevelType w:val="hybridMultilevel"/>
    <w:tmpl w:val="5BE84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13"/>
  </w:num>
  <w:num w:numId="5">
    <w:abstractNumId w:val="0"/>
  </w:num>
  <w:num w:numId="6">
    <w:abstractNumId w:val="1"/>
  </w:num>
  <w:num w:numId="7">
    <w:abstractNumId w:val="7"/>
  </w:num>
  <w:num w:numId="8">
    <w:abstractNumId w:val="8"/>
  </w:num>
  <w:num w:numId="9">
    <w:abstractNumId w:val="10"/>
  </w:num>
  <w:num w:numId="10">
    <w:abstractNumId w:val="3"/>
  </w:num>
  <w:num w:numId="11">
    <w:abstractNumId w:val="4"/>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83"/>
    <w:rsid w:val="00034D2F"/>
    <w:rsid w:val="00036F8D"/>
    <w:rsid w:val="000C5982"/>
    <w:rsid w:val="00104E0B"/>
    <w:rsid w:val="00124DD1"/>
    <w:rsid w:val="001B2AB9"/>
    <w:rsid w:val="00226D8A"/>
    <w:rsid w:val="002716B8"/>
    <w:rsid w:val="00272845"/>
    <w:rsid w:val="002A7522"/>
    <w:rsid w:val="002B1D91"/>
    <w:rsid w:val="003103BA"/>
    <w:rsid w:val="00381D99"/>
    <w:rsid w:val="00396380"/>
    <w:rsid w:val="00424CCB"/>
    <w:rsid w:val="004757EA"/>
    <w:rsid w:val="00522CB0"/>
    <w:rsid w:val="00537351"/>
    <w:rsid w:val="005F288B"/>
    <w:rsid w:val="0069342D"/>
    <w:rsid w:val="006A0B9D"/>
    <w:rsid w:val="006D64C7"/>
    <w:rsid w:val="007711E5"/>
    <w:rsid w:val="007E089F"/>
    <w:rsid w:val="009418F3"/>
    <w:rsid w:val="00A43DC6"/>
    <w:rsid w:val="00BA68AB"/>
    <w:rsid w:val="00C21BFC"/>
    <w:rsid w:val="00D02A33"/>
    <w:rsid w:val="00D72354"/>
    <w:rsid w:val="00D9062A"/>
    <w:rsid w:val="00DD6C09"/>
    <w:rsid w:val="00DF15C5"/>
    <w:rsid w:val="00E13DD5"/>
    <w:rsid w:val="00E27990"/>
    <w:rsid w:val="00E573CB"/>
    <w:rsid w:val="00E73343"/>
    <w:rsid w:val="00EB4A7F"/>
    <w:rsid w:val="00EB66DB"/>
    <w:rsid w:val="00ED71D3"/>
    <w:rsid w:val="00EE44C9"/>
    <w:rsid w:val="00F521F9"/>
    <w:rsid w:val="00FF1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F833C-3169-4120-BE43-8589B368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8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1683"/>
    <w:pPr>
      <w:ind w:left="720"/>
      <w:contextualSpacing/>
    </w:pPr>
  </w:style>
  <w:style w:type="paragraph" w:styleId="Textodeglobo">
    <w:name w:val="Balloon Text"/>
    <w:basedOn w:val="Normal"/>
    <w:link w:val="TextodegloboCar"/>
    <w:uiPriority w:val="99"/>
    <w:semiHidden/>
    <w:unhideWhenUsed/>
    <w:rsid w:val="00FF16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16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497495">
      <w:bodyDiv w:val="1"/>
      <w:marLeft w:val="0"/>
      <w:marRight w:val="0"/>
      <w:marTop w:val="0"/>
      <w:marBottom w:val="0"/>
      <w:divBdr>
        <w:top w:val="none" w:sz="0" w:space="0" w:color="auto"/>
        <w:left w:val="none" w:sz="0" w:space="0" w:color="auto"/>
        <w:bottom w:val="none" w:sz="0" w:space="0" w:color="auto"/>
        <w:right w:val="none" w:sz="0" w:space="0" w:color="auto"/>
      </w:divBdr>
      <w:divsChild>
        <w:div w:id="199978797">
          <w:marLeft w:val="648"/>
          <w:marRight w:val="0"/>
          <w:marTop w:val="140"/>
          <w:marBottom w:val="0"/>
          <w:divBdr>
            <w:top w:val="none" w:sz="0" w:space="0" w:color="auto"/>
            <w:left w:val="none" w:sz="0" w:space="0" w:color="auto"/>
            <w:bottom w:val="none" w:sz="0" w:space="0" w:color="auto"/>
            <w:right w:val="none" w:sz="0" w:space="0" w:color="auto"/>
          </w:divBdr>
        </w:div>
        <w:div w:id="1097796278">
          <w:marLeft w:val="648"/>
          <w:marRight w:val="0"/>
          <w:marTop w:val="140"/>
          <w:marBottom w:val="0"/>
          <w:divBdr>
            <w:top w:val="none" w:sz="0" w:space="0" w:color="auto"/>
            <w:left w:val="none" w:sz="0" w:space="0" w:color="auto"/>
            <w:bottom w:val="none" w:sz="0" w:space="0" w:color="auto"/>
            <w:right w:val="none" w:sz="0" w:space="0" w:color="auto"/>
          </w:divBdr>
        </w:div>
        <w:div w:id="103968250">
          <w:marLeft w:val="648"/>
          <w:marRight w:val="0"/>
          <w:marTop w:val="140"/>
          <w:marBottom w:val="0"/>
          <w:divBdr>
            <w:top w:val="none" w:sz="0" w:space="0" w:color="auto"/>
            <w:left w:val="none" w:sz="0" w:space="0" w:color="auto"/>
            <w:bottom w:val="none" w:sz="0" w:space="0" w:color="auto"/>
            <w:right w:val="none" w:sz="0" w:space="0" w:color="auto"/>
          </w:divBdr>
        </w:div>
        <w:div w:id="1264649177">
          <w:marLeft w:val="648"/>
          <w:marRight w:val="0"/>
          <w:marTop w:val="140"/>
          <w:marBottom w:val="0"/>
          <w:divBdr>
            <w:top w:val="none" w:sz="0" w:space="0" w:color="auto"/>
            <w:left w:val="none" w:sz="0" w:space="0" w:color="auto"/>
            <w:bottom w:val="none" w:sz="0" w:space="0" w:color="auto"/>
            <w:right w:val="none" w:sz="0" w:space="0" w:color="auto"/>
          </w:divBdr>
        </w:div>
        <w:div w:id="785588669">
          <w:marLeft w:val="648"/>
          <w:marRight w:val="0"/>
          <w:marTop w:val="140"/>
          <w:marBottom w:val="0"/>
          <w:divBdr>
            <w:top w:val="none" w:sz="0" w:space="0" w:color="auto"/>
            <w:left w:val="none" w:sz="0" w:space="0" w:color="auto"/>
            <w:bottom w:val="none" w:sz="0" w:space="0" w:color="auto"/>
            <w:right w:val="none" w:sz="0" w:space="0" w:color="auto"/>
          </w:divBdr>
        </w:div>
        <w:div w:id="1928686276">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F349C-835B-4940-898E-BFEAB8121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1900</Words>
  <Characters>10452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Hogar</Company>
  <LinksUpToDate>false</LinksUpToDate>
  <CharactersWithSpaces>12328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Gerardo Diez Canseco Burgos</dc:creator>
  <cp:keywords/>
  <dc:description/>
  <cp:lastModifiedBy>Martin Donda</cp:lastModifiedBy>
  <cp:revision>2</cp:revision>
  <dcterms:created xsi:type="dcterms:W3CDTF">2018-09-17T14:14:00Z</dcterms:created>
  <dcterms:modified xsi:type="dcterms:W3CDTF">2018-09-17T14:14:00Z</dcterms:modified>
</cp:coreProperties>
</file>