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Cristobal Barrera Navarro - Maximiliano Ignacio Garrido Salinas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21.133.442-8                -                  21.230.118-3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Sistema de asesoramiento de salud mental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Ingeniería de software, gestión de proyectos, desarrollo de aplicaciones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numPr>
                <w:ilvl w:val="0"/>
                <w:numId w:val="1"/>
              </w:numPr>
              <w:spacing w:after="0" w:afterAutospacing="0"/>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1"/>
              </w:numPr>
              <w:spacing w:after="0" w:afterAutospacing="0"/>
              <w:ind w:left="720" w:hanging="360"/>
              <w:rPr>
                <w:sz w:val="20"/>
                <w:szCs w:val="20"/>
                <w:u w:val="none"/>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sz w:val="20"/>
                <w:szCs w:val="20"/>
                <w:rtl w:val="0"/>
              </w:rPr>
              <w:t xml:space="preserve">El proyecto “Sistema de Asesoramiento en Salud Mental” tiene como objetivo crear una plataforma que ofrezca recursos y apoyo en salud mental.</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El problema que busca solucionar este proyecto es la falta de acceso a información y apoyo en salud mental. Muchas personas enfrentan desafíos emocionales y psicológicos, pero no siempre saben dónde encontrar recursos o cómo acceder a profesionales especializados. Esta plataforma busca llenar ese vacío y proporcionar herramientas útiles para quienes necesiten apoyo en su salud mental.</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Este tema es relevante en nuestra carrera ya que de por sí nos permite aplicar nuestros conocimientos obtenidos y para una buena causa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smallCaps w:val="0"/>
                <w:strike w:val="0"/>
                <w:sz w:val="20"/>
                <w:szCs w:val="20"/>
                <w:shd w:fill="auto" w:val="clear"/>
                <w:vertAlign w:val="baseline"/>
              </w:rPr>
            </w:pPr>
            <w:r w:rsidDel="00000000" w:rsidR="00000000" w:rsidRPr="00000000">
              <w:rPr>
                <w:sz w:val="20"/>
                <w:szCs w:val="20"/>
                <w:rtl w:val="0"/>
              </w:rPr>
              <w:t xml:space="preserve">Este proyecto se sitúa en un contexto global, ya que la salud mental es un tema relevante en todo el mundo. Sin embargo, se puede adaptar a diferentes regiones, comunidades o instituciones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La situación que se aborda afecta a personas de todas las edades y grupos etarios. Desde estudiantes universitarios hasta adultos mayores, todos pueden beneficiarse de una plataforma que ofrezca recursos y apoyo en salud mental. Además, los profesionales de la salud mental también se verían impactados positivamente al tener una herramienta adicional para conectar con sus pacientes.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El proyecto APT (Asesoramiento en Salud Mental) proporcionaría un aporte real al contexto laboral y social. Al ofrecer información educativa, contactos de profesionales y un espacio para compartir experiencias, la plataforma podría ayudar a reducir el estigma asociado a la salud mental y fomentar una mayor conciencia.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Se espera lograr la creación de una plataforma accesible y segura que ofrezca recursos y apoyo en salud mental, facilitando el acceso a materiales educativos, perfiles de profesionales de la salud mental, y opiniones de usuarios. El objetivo principal es proporcionar un espacio donde los usuarios puedan encontrar información confiable, conectar con profesionales, y compartir experiencias, contribuyendo al bienestar mental de la comunidad.</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proyecto consiste en el desarrollo de un sistema de asesoramiento en salud mental que centralice recursos educativos, facilite la búsqueda de profesionales, y permita a los usuarios dejar opiniones y valoraciones. La plataforma estará diseñada para ser fácil de usar y estará disponible tanto para personas que buscan apoyo en salud mental como para profesionales que desean ofrecer sus servicios. Utilizando una base de datos en la nube, el sistema gestionará de manera eficiente la información de usuarios y recursos, mientras que Django servirá como el framework principal para el desarrollo del backend, asegurando una gestión robusta de los datos.</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La problemática que se aborda es la falta de acceso centralizado a información y apoyo en salud mental. Actualmente, los recursos están dispersos en múltiples plataformas, y los usuarios pueden tener dificultades para encontrar información confiable o contactar a profesionales adecuados. Para resolver esto, la plataforma reunirá en un solo lugar materiales educativos revisados, un directorio de profesionales con perfiles detallados, y un sistema de opiniones para ayudar a otros usuarios en la toma de decisiones. La seguridad y privacidad de los datos serán una prioridad, garantizando que la información sensible de los usuarios esté protegida según las normativas vigentes.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APT implica crear una solución de software, lo que requiere habilidades para sistematizar el proceso de desarrollo y mantenimiento.</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La obtención de información y conocimiento a partir de grandes volúmenes de datos es esencial para el Proyecto APT.</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Construir modelos de datos escalables es fundamental para el Proyecto APT.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after="240" w:lineRule="auto"/>
              <w:jc w:val="both"/>
              <w:rPr>
                <w:sz w:val="20"/>
                <w:szCs w:val="20"/>
              </w:rPr>
            </w:pPr>
            <w:r w:rsidDel="00000000" w:rsidR="00000000" w:rsidRPr="00000000">
              <w:rPr>
                <w:sz w:val="20"/>
                <w:szCs w:val="20"/>
                <w:rtl w:val="0"/>
              </w:rPr>
              <w:t xml:space="preserve">El Sistema de Asesoramiento en Salud Mental está estrechamente vinculado con mis intereses profesionales en el desarrollo de software y la implementación de tecnologías en la nube. La creación de esta plataforma implica el desarrollo integral de una aplicación web, utilizando Django como framework principal para el backend. Este enfoque permite aplicar y fortalecer habilidades en programación, diseño de sistemas y desarrollo de interfaces de usuario.</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Además, el proyecto aprovechará tecnologías en la nube para la gestión de datos, utilizando servicios en la nube para garantizar la escalabilidad y alta disponibilidad de la plataforma. La integración de bases de datos y servicios en la nube está alineada con las tendencias actuales en tecnología, ofreciendo la oportunidad de profundizar en el conocimiento y la experiencia en esta área crítica.</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sz w:val="20"/>
                <w:szCs w:val="20"/>
                <w:rtl w:val="0"/>
              </w:rPr>
              <w:t xml:space="preserve">Trabajar en este proyecto contribuirá significativamente a mi desarrollo profesional al proporcionar una experiencia práctica en la construcción y despliegue de soluciones tecnológicas complejas. La implementación de una plataforma que aborde necesidades reales en salud mental no solo demuestra habilidades técnicas, sino también capacidad de gestión de proyectos y colaboración en equipo. Este proyecto refuerza nuestra posición como profesionales capacitados en el desarrollo de soluciones tecnológicas innovadoras y efectivas.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spacing w:after="240" w:lineRule="auto"/>
              <w:ind w:left="0" w:firstLine="0"/>
              <w:rPr>
                <w:sz w:val="20"/>
                <w:szCs w:val="20"/>
              </w:rPr>
            </w:pPr>
            <w:r w:rsidDel="00000000" w:rsidR="00000000" w:rsidRPr="00000000">
              <w:rPr>
                <w:sz w:val="20"/>
                <w:szCs w:val="20"/>
                <w:rtl w:val="0"/>
              </w:rPr>
              <w:t xml:space="preserve">El desarrollo del Proyecto APT es factible dentro del plazo de dos meses debido a la experiencia previa del equipo en la creación de aplicaciones web y al dominio de las tecnologías seleccionadas. La duración del semestre y las horas asignadas a la asignatura proporcionan un marco adecuado para completar el proyecto, siempre y cuando se gestione el tiempo de manera eficiente. Se emplearán tecnologías conocidas, como Django para el backend y servicios en la nube para la gestión de datos, lo que facilita el desarrollo e integración de la plataforma. Además, el acceso a herramientas modernas y plataformas de nube optimiza el proceso de desarrollo y despliegue.</w:t>
            </w:r>
          </w:p>
          <w:p w:rsidR="00000000" w:rsidDel="00000000" w:rsidP="00000000" w:rsidRDefault="00000000" w:rsidRPr="00000000" w14:paraId="0000003C">
            <w:pPr>
              <w:spacing w:after="240" w:before="240" w:lineRule="auto"/>
              <w:ind w:left="0" w:firstLine="0"/>
              <w:rPr>
                <w:sz w:val="20"/>
                <w:szCs w:val="20"/>
              </w:rPr>
            </w:pPr>
            <w:r w:rsidDel="00000000" w:rsidR="00000000" w:rsidRPr="00000000">
              <w:rPr>
                <w:sz w:val="20"/>
                <w:szCs w:val="20"/>
                <w:rtl w:val="0"/>
              </w:rPr>
              <w:t xml:space="preserve">Sin embargo, existen factores externos que podrían dificultar el desarrollo, como el corto plazo de dos meses. Para abordar esta limitación, se establecerá un cronograma detallado con hitos y plazos específicos para garantizar el cumplimiento de los objetivos. También pueden surgir problemas técnicos imprevistos con la integración de tecnologías o la gestión de datos. Para mitigar estos riesgos, se implementará un plan de contingencia y se realizarán pruebas continuas para resolver problemas técnicos de manera rápida y eficiente. En resumen, la combinación de experiencia previa, conocimiento en las tecnologías elegidas y una planificación cuidadosa asegura que el proyecto pueda desarrollarse con éxito dentro del tiempo establecido.</w:t>
            </w: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objetivo principal del Proyecto APT de Sistema de Asesoramiento en Salud Mental es crear una plataforma que proporcione acceso a información y recursos sobre salud mental. La plataforma permitirá a los usuarios acceder a materiales educativos, artículos, y consejos prácticos para mejorar su bienestar mental.</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Además, se facilitará la conexión con profesionales de la salud mental, permitiendo que los usuarios encuentren y contacten expertos para recibir apoyo profesional. La plataforma también ofrecerá información sobre centros e instituciones que brindan servicios relacionados con la salud mental, ayudando a los usuarios a localizar apoyo local.</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Por último, se incluirán secciones con consejos y herramientas adicionales para que los usuarios puedan gestionar y mejorar su salud mental de manera efectiva. Estos objetivos guiarán el desarrollo del proyecto y servirán para evaluar su éxito al final del proceso.</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spacing w:after="240" w:lineRule="auto"/>
              <w:jc w:val="both"/>
              <w:rPr>
                <w:sz w:val="20"/>
                <w:szCs w:val="20"/>
              </w:rPr>
            </w:pPr>
            <w:r w:rsidDel="00000000" w:rsidR="00000000" w:rsidRPr="00000000">
              <w:rPr>
                <w:sz w:val="20"/>
                <w:szCs w:val="20"/>
                <w:rtl w:val="0"/>
              </w:rPr>
              <w:t xml:space="preserve">El primer objetivo específico es desarrollar una base de datos integral que incluya recursos educativos sobre salud mental, tales como artículos, guías y consejos prácticos. Esta base de datos estará diseñada para ser fácilmente accesible a través de la plataforma, proporcionando a los usuarios información valiosa y relevante para su bienestar mental. Además, se implementará un sistema de búsqueda y filtros para que los usuarios puedan encontrar rápidamente los recursos que mejor se adapten a sus necesidades.</w:t>
            </w:r>
          </w:p>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El segundo objetivo es crear un directorio de profesionales de la salud mental y una sección con información sobre centros e instituciones que ofrecen servicios relacionados con la salud mental. El directorio permitirá a los usuarios buscar y contactar a expertos en salud mental, mientras que la sección de centros e instituciones facilitará la localización de apoyo y servicios especializados en su área. Asimismo, se desarrollará una sección de consejos y herramientas prácticas para ayudar a los usuarios a gestionar su salud mental de manera efectiva.</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Finalmente, se establecerán funcionalidades de feedback y opiniones para que los usuarios puedan dejar valoraciones sobre los recursos y profesionales de la salud mental. Esto contribuirá a la mejora continua de la plataforma. Además, se garantizará la protección de datos y la privacidad de los usuarios, asegurando que toda la información personal esté segura y cumpla con las normativas de protección de datos. Estos objetivos específicos aseguraron que la plataforma sea útil, accesible y segura para todos sus usuarios.</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Para abordar el desarrollo del Sistema de Asesoramiento en Salud Mental, utilizaremos el framework Scrum, que permitirá una gestión ágil y colaborativa del proyecto. Scrum facilitará la organización del trabajo en sprints de dos semanas, con reuniones diarias para seguimiento, planificación de tareas, y revisiones al final de cada sprint para ajustar el curso según sea necesario.</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El proyecto se dividirá en ciclos de trabajo, donde cada sprint se enfocará en el desarrollo e implementación de funcionalidades específicas. Las reuniones diarias (Daily Stand-ups) asegurará la comunicación continua y la resolución de obstáculos, mientras que las retrospectivas al final de cada sprint permitirán reflexionar sobre el proceso y hacer mejoras. El Scrum Master, Maximiliano, facilitará el proceso y removerá impedimentos, mientras que Cristóbal, como Product Owner, definirá y priorizará los requerimientos del producto.</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b w:val="1"/>
                <w:sz w:val="20"/>
                <w:szCs w:val="20"/>
                <w:rtl w:val="0"/>
              </w:rPr>
              <w:t xml:space="preserve">Maximiliano</w:t>
            </w:r>
            <w:r w:rsidDel="00000000" w:rsidR="00000000" w:rsidRPr="00000000">
              <w:rPr>
                <w:sz w:val="20"/>
                <w:szCs w:val="20"/>
                <w:rtl w:val="0"/>
              </w:rPr>
              <w:t xml:space="preserve">: Se encargará del desarrollo de la plataforma web, trabajando en la implementación del frontend y la integración con el backend. Además, será responsable de la documentación técnica de la plataforma.</w:t>
            </w:r>
          </w:p>
          <w:p w:rsidR="00000000" w:rsidDel="00000000" w:rsidP="00000000" w:rsidRDefault="00000000" w:rsidRPr="00000000" w14:paraId="00000058">
            <w:pPr>
              <w:jc w:val="both"/>
              <w:rPr>
                <w:sz w:val="20"/>
                <w:szCs w:val="20"/>
              </w:rPr>
            </w:pPr>
            <w:r w:rsidDel="00000000" w:rsidR="00000000" w:rsidRPr="00000000">
              <w:rPr>
                <w:b w:val="1"/>
                <w:sz w:val="20"/>
                <w:szCs w:val="20"/>
                <w:rtl w:val="0"/>
              </w:rPr>
              <w:t xml:space="preserve">Cristóbal</w:t>
            </w:r>
            <w:r w:rsidDel="00000000" w:rsidR="00000000" w:rsidRPr="00000000">
              <w:rPr>
                <w:sz w:val="20"/>
                <w:szCs w:val="20"/>
                <w:rtl w:val="0"/>
              </w:rPr>
              <w:t xml:space="preserve">: Gestionará la base de datos, asegurando la correcta estructuración, integración y mantenimiento de los recursos educativos y la información sobre profesionales y centros. También se encargará de la documentación relacionada con la base de datos.</w:t>
            </w:r>
          </w:p>
          <w:p w:rsidR="00000000" w:rsidDel="00000000" w:rsidP="00000000" w:rsidRDefault="00000000" w:rsidRPr="00000000" w14:paraId="00000059">
            <w:pPr>
              <w:jc w:val="both"/>
              <w:rPr>
                <w:sz w:val="20"/>
                <w:szCs w:val="20"/>
              </w:rPr>
            </w:pPr>
            <w:r w:rsidDel="00000000" w:rsidR="00000000" w:rsidRPr="00000000">
              <w:rPr>
                <w:b w:val="1"/>
                <w:sz w:val="20"/>
                <w:szCs w:val="20"/>
                <w:rtl w:val="0"/>
              </w:rPr>
              <w:t xml:space="preserve">Documentación</w:t>
            </w:r>
            <w:r w:rsidDel="00000000" w:rsidR="00000000" w:rsidRPr="00000000">
              <w:rPr>
                <w:sz w:val="20"/>
                <w:szCs w:val="20"/>
                <w:rtl w:val="0"/>
              </w:rPr>
              <w:t xml:space="preserve">: La documentación general del proyecto, que incluye tanto aspectos técnicos como de usuario, será compartida entre ambos integrantes para garantizar una cobertura completa y actualizada.</w:t>
            </w:r>
          </w:p>
          <w:p w:rsidR="00000000" w:rsidDel="00000000" w:rsidP="00000000" w:rsidRDefault="00000000" w:rsidRPr="00000000" w14:paraId="0000005A">
            <w:pPr>
              <w:jc w:val="both"/>
              <w:rPr>
                <w:sz w:val="20"/>
                <w:szCs w:val="20"/>
              </w:rPr>
            </w:pPr>
            <w:r w:rsidDel="00000000" w:rsidR="00000000" w:rsidRPr="00000000">
              <w:rPr>
                <w:b w:val="1"/>
                <w:sz w:val="20"/>
                <w:szCs w:val="20"/>
                <w:rtl w:val="0"/>
              </w:rPr>
              <w:t xml:space="preserve">Estudio sobre Salud Mental</w:t>
            </w:r>
            <w:r w:rsidDel="00000000" w:rsidR="00000000" w:rsidRPr="00000000">
              <w:rPr>
                <w:sz w:val="20"/>
                <w:szCs w:val="20"/>
                <w:rtl w:val="0"/>
              </w:rPr>
              <w:t xml:space="preserve">: El equipo compartirá la investigación y el estudio sobre salud mental, asegurando que ambos miembros estén informados y alineados con las mejores prácticas y las necesidades del usuario.</w:t>
            </w:r>
          </w:p>
          <w:p w:rsidR="00000000" w:rsidDel="00000000" w:rsidP="00000000" w:rsidRDefault="00000000" w:rsidRPr="00000000" w14:paraId="0000005B">
            <w:pPr>
              <w:jc w:val="both"/>
              <w:rPr>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Prototipos y Wireframes</w:t>
            </w: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t xml:space="preserve">Documentos que muestren el diseño y la estructura planificada de la plataforma web, incluyendo la interfaz de usuario y la arquitectura.</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Permiten visualizar el diseño y la funcionalidad planeada, facilitando la evaluación temprana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Desarrollo de la Base de Datos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Capturas de pantalla o documentos que muestren la estructura y el contenido de la base de datos, así como el progreso en su integración con la plataforma.</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Muestran el progreso en la construcción de la base de datos y su integración con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Informes de Sprint</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Documentación de los informes de sprint que incluyen objetivos alcanzados, tareas completadas y retroalimentación recibida.</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Reflejan el avance del proyecto y la adaptación del trabajo según los resultados de cada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Plataforma Web Funcional</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Entrega de una versión funcional de la plataforma web, accesible para su evaluación. Incluirá todas las funcionalidades implementadas.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Demuestra la culminación del desarrollo del proyecto y la integración de todas las funcionalidades planeadas.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Documentación Completa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Informe detallado que incluye la documentación técnica de la plataforma web, la estructura de la base de datos, y las guías de usuario.</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Proporciona una visión completa del proyecto, incluyendo aspectos técnicos y operativos.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Estudio sobre Salud Mental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Documento que refleja el estudio realizado sobre salud mental, incluyendo fuentes consultadas, conclusiones y cómo informaron el diseño y contenido de la plataforma.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Asegurar que el contenido de la plataforma esté bien fundamentado y responda a las necesidades de los usuarios.</w:t>
            </w: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FNy/Ks0GXXWYDBJWJdebdDs7g==">CgMxLjA4AHIhMWdpeFBNaDBUU1BfUkxIZnhIWENSTy1EOWliVWJhOUo4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