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C9BCD54" w14:textId="77777777" w:rsidR="00984EA8" w:rsidRDefault="00984EA8" w:rsidP="00F7500F">
      <w:pPr>
        <w:spacing w:line="360" w:lineRule="auto"/>
        <w:rPr>
          <w:rFonts w:ascii="Times New Roman" w:hAnsi="Times New Roman" w:cs="Times New Roman"/>
          <w:sz w:val="24"/>
          <w:szCs w:val="24"/>
        </w:rPr>
      </w:pPr>
    </w:p>
    <w:p w14:paraId="7CFAD351" w14:textId="77777777" w:rsidR="00984EA8" w:rsidRDefault="00984EA8"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07857363" w14:textId="77777777" w:rsidR="00C11852" w:rsidRPr="00EF1D14" w:rsidRDefault="00C11852" w:rsidP="00C11852">
      <w:pPr>
        <w:spacing w:line="360" w:lineRule="auto"/>
        <w:jc w:val="center"/>
        <w:rPr>
          <w:rFonts w:ascii="Times New Roman" w:hAnsi="Times New Roman" w:cs="Times New Roman"/>
          <w:b/>
          <w:bCs/>
          <w:sz w:val="28"/>
          <w:szCs w:val="28"/>
        </w:rPr>
      </w:pPr>
      <w:r w:rsidRPr="00BB1D15">
        <w:rPr>
          <w:rFonts w:ascii="Times New Roman" w:hAnsi="Times New Roman" w:cs="Times New Roman"/>
          <w:b/>
          <w:bCs/>
          <w:sz w:val="28"/>
          <w:szCs w:val="28"/>
        </w:rPr>
        <w:t xml:space="preserve">Pokladničný systém EPOS -  </w:t>
      </w:r>
      <w:proofErr w:type="spellStart"/>
      <w:r w:rsidRPr="00BB1D15">
        <w:rPr>
          <w:rFonts w:ascii="Times New Roman" w:hAnsi="Times New Roman" w:cs="Times New Roman"/>
          <w:b/>
          <w:bCs/>
          <w:sz w:val="28"/>
          <w:szCs w:val="28"/>
        </w:rPr>
        <w:t>backend</w:t>
      </w:r>
      <w:proofErr w:type="spellEnd"/>
    </w:p>
    <w:p w14:paraId="59AC7846" w14:textId="3B7B81F1" w:rsidR="00EF1D14" w:rsidRPr="00984EA8" w:rsidRDefault="00C11852" w:rsidP="00EF1D14">
      <w:pPr>
        <w:spacing w:line="360" w:lineRule="auto"/>
        <w:jc w:val="center"/>
        <w:rPr>
          <w:rFonts w:ascii="Times New Roman" w:hAnsi="Times New Roman" w:cs="Times New Roman"/>
          <w:caps/>
          <w:sz w:val="24"/>
          <w:szCs w:val="24"/>
        </w:rPr>
      </w:pPr>
      <w:r w:rsidRPr="00984EA8">
        <w:rPr>
          <w:rFonts w:ascii="Times New Roman" w:hAnsi="Times New Roman" w:cs="Times New Roman"/>
          <w:caps/>
          <w:sz w:val="24"/>
          <w:szCs w:val="24"/>
        </w:rPr>
        <w:t>Komplexná odborná maturitná práca</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E96506A" w14:textId="77777777" w:rsidR="00984EA8" w:rsidRDefault="00984EA8" w:rsidP="00EF1D14">
      <w:pPr>
        <w:spacing w:line="360" w:lineRule="auto"/>
        <w:rPr>
          <w:rFonts w:ascii="Times New Roman" w:hAnsi="Times New Roman" w:cs="Times New Roman"/>
          <w:sz w:val="24"/>
          <w:szCs w:val="24"/>
        </w:rPr>
      </w:pPr>
    </w:p>
    <w:p w14:paraId="71D86E6C" w14:textId="77777777" w:rsidR="00984EA8" w:rsidRDefault="00984EA8" w:rsidP="00EF1D14">
      <w:pPr>
        <w:spacing w:line="360" w:lineRule="auto"/>
        <w:rPr>
          <w:rFonts w:ascii="Times New Roman" w:hAnsi="Times New Roman" w:cs="Times New Roman"/>
          <w:sz w:val="24"/>
          <w:szCs w:val="24"/>
        </w:rPr>
      </w:pPr>
    </w:p>
    <w:p w14:paraId="035DFEE9" w14:textId="77777777" w:rsidR="00984EA8" w:rsidRDefault="00984EA8" w:rsidP="00EF1D14">
      <w:pPr>
        <w:spacing w:line="360" w:lineRule="auto"/>
        <w:rPr>
          <w:rFonts w:ascii="Times New Roman" w:hAnsi="Times New Roman" w:cs="Times New Roman"/>
          <w:sz w:val="24"/>
          <w:szCs w:val="24"/>
        </w:rPr>
      </w:pPr>
    </w:p>
    <w:p w14:paraId="17B42FFB" w14:textId="31B1FED4" w:rsidR="00984EA8" w:rsidRDefault="00984EA8" w:rsidP="00984EA8">
      <w:pPr>
        <w:spacing w:line="360" w:lineRule="auto"/>
        <w:rPr>
          <w:rFonts w:ascii="Times New Roman" w:hAnsi="Times New Roman" w:cs="Times New Roman"/>
          <w:sz w:val="24"/>
          <w:szCs w:val="24"/>
        </w:rPr>
      </w:pPr>
      <w:r w:rsidRPr="00984EA8">
        <w:rPr>
          <w:rFonts w:ascii="Times New Roman" w:hAnsi="Times New Roman" w:cs="Times New Roman"/>
          <w:sz w:val="24"/>
          <w:szCs w:val="24"/>
        </w:rPr>
        <w:t>Bratislava, 202</w:t>
      </w:r>
      <w:r>
        <w:rPr>
          <w:rFonts w:ascii="Times New Roman" w:hAnsi="Times New Roman" w:cs="Times New Roman"/>
          <w:sz w:val="24"/>
          <w:szCs w:val="24"/>
        </w:rPr>
        <w:t>6</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984EA8">
        <w:rPr>
          <w:rFonts w:ascii="Times New Roman" w:hAnsi="Times New Roman" w:cs="Times New Roman"/>
          <w:sz w:val="24"/>
          <w:szCs w:val="24"/>
        </w:rPr>
        <w:t xml:space="preserve"> 4.D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Maxim Frühwald</w:t>
      </w:r>
    </w:p>
    <w:p w14:paraId="5E4FA7DB" w14:textId="3D89CDDA" w:rsidR="00EF1D14" w:rsidRDefault="00EF1D14">
      <w:pPr>
        <w:rPr>
          <w:rFonts w:ascii="Times New Roman" w:hAnsi="Times New Roman" w:cs="Times New Roman"/>
          <w:sz w:val="24"/>
          <w:szCs w:val="24"/>
        </w:rPr>
      </w:pP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1B74D3D8" w:rsidR="00EF1D14" w:rsidRPr="00EF1D14" w:rsidRDefault="00BB1D15" w:rsidP="00EF1D14">
      <w:pPr>
        <w:spacing w:line="360" w:lineRule="auto"/>
        <w:jc w:val="center"/>
        <w:rPr>
          <w:rFonts w:ascii="Times New Roman" w:hAnsi="Times New Roman" w:cs="Times New Roman"/>
          <w:b/>
          <w:bCs/>
          <w:sz w:val="28"/>
          <w:szCs w:val="28"/>
        </w:rPr>
      </w:pPr>
      <w:r w:rsidRPr="00BB1D15">
        <w:rPr>
          <w:rFonts w:ascii="Times New Roman" w:hAnsi="Times New Roman" w:cs="Times New Roman"/>
          <w:b/>
          <w:bCs/>
          <w:sz w:val="28"/>
          <w:szCs w:val="28"/>
        </w:rPr>
        <w:t xml:space="preserve">Pokladničný systém EPOS -  </w:t>
      </w:r>
      <w:proofErr w:type="spellStart"/>
      <w:r w:rsidRPr="00BB1D15">
        <w:rPr>
          <w:rFonts w:ascii="Times New Roman" w:hAnsi="Times New Roman" w:cs="Times New Roman"/>
          <w:b/>
          <w:bCs/>
          <w:sz w:val="28"/>
          <w:szCs w:val="28"/>
        </w:rPr>
        <w:t>backend</w:t>
      </w:r>
      <w:proofErr w:type="spellEnd"/>
    </w:p>
    <w:p w14:paraId="22F2DB6E" w14:textId="77777777" w:rsidR="00984EA8" w:rsidRPr="00984EA8" w:rsidRDefault="00984EA8" w:rsidP="00984EA8">
      <w:pPr>
        <w:spacing w:line="360" w:lineRule="auto"/>
        <w:jc w:val="center"/>
        <w:rPr>
          <w:rFonts w:ascii="Times New Roman" w:hAnsi="Times New Roman" w:cs="Times New Roman"/>
          <w:caps/>
          <w:sz w:val="24"/>
          <w:szCs w:val="24"/>
        </w:rPr>
      </w:pPr>
      <w:r w:rsidRPr="00984EA8">
        <w:rPr>
          <w:rFonts w:ascii="Times New Roman" w:hAnsi="Times New Roman" w:cs="Times New Roman"/>
          <w:caps/>
          <w:sz w:val="24"/>
          <w:szCs w:val="24"/>
        </w:rPr>
        <w:t>Komplexná odborná maturitná práca</w:t>
      </w:r>
    </w:p>
    <w:p w14:paraId="7F648236" w14:textId="77777777" w:rsidR="00EF1D14" w:rsidRDefault="00EF1D14" w:rsidP="00EF1D14">
      <w:pPr>
        <w:spacing w:line="360" w:lineRule="auto"/>
        <w:jc w:val="center"/>
        <w:rPr>
          <w:rFonts w:ascii="Times New Roman" w:hAnsi="Times New Roman" w:cs="Times New Roman"/>
          <w:sz w:val="24"/>
          <w:szCs w:val="24"/>
        </w:rPr>
      </w:pPr>
    </w:p>
    <w:p w14:paraId="38096851" w14:textId="77777777" w:rsidR="00984EA8" w:rsidRDefault="00984EA8"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1C3B14F" w14:textId="77777777" w:rsidR="00984EA8" w:rsidRDefault="00984EA8">
      <w:pPr>
        <w:rPr>
          <w:rFonts w:ascii="Times New Roman" w:hAnsi="Times New Roman" w:cs="Times New Roman"/>
          <w:b/>
          <w:bCs/>
          <w:sz w:val="24"/>
          <w:szCs w:val="24"/>
        </w:rPr>
      </w:pPr>
    </w:p>
    <w:p w14:paraId="56F9FAE9" w14:textId="77777777" w:rsidR="00984EA8" w:rsidRDefault="00984EA8">
      <w:pPr>
        <w:rPr>
          <w:rFonts w:ascii="Times New Roman" w:hAnsi="Times New Roman" w:cs="Times New Roman"/>
          <w:b/>
          <w:bCs/>
          <w:sz w:val="24"/>
          <w:szCs w:val="24"/>
        </w:rPr>
      </w:pPr>
    </w:p>
    <w:p w14:paraId="36FC8B50" w14:textId="5B75F30C" w:rsidR="00984EA8" w:rsidRDefault="00984EA8">
      <w:pPr>
        <w:rPr>
          <w:rFonts w:ascii="Times New Roman" w:hAnsi="Times New Roman" w:cs="Times New Roman"/>
          <w:sz w:val="24"/>
          <w:szCs w:val="24"/>
        </w:rPr>
      </w:pPr>
      <w:r w:rsidRPr="00984EA8">
        <w:rPr>
          <w:rFonts w:ascii="Times New Roman" w:hAnsi="Times New Roman" w:cs="Times New Roman"/>
          <w:b/>
          <w:bCs/>
          <w:sz w:val="24"/>
          <w:szCs w:val="24"/>
        </w:rPr>
        <w:t>Študijný odbor:</w:t>
      </w:r>
      <w:r w:rsidRPr="00984EA8">
        <w:rPr>
          <w:rFonts w:ascii="Times New Roman" w:hAnsi="Times New Roman" w:cs="Times New Roman"/>
          <w:sz w:val="24"/>
          <w:szCs w:val="24"/>
        </w:rPr>
        <w:t xml:space="preserve"> 2573M programovanie digitálnych technológií</w:t>
      </w:r>
    </w:p>
    <w:p w14:paraId="7537E3BA" w14:textId="72A87981" w:rsidR="00984EA8" w:rsidRDefault="00984EA8">
      <w:pPr>
        <w:rPr>
          <w:rFonts w:ascii="Times New Roman" w:hAnsi="Times New Roman" w:cs="Times New Roman"/>
          <w:sz w:val="24"/>
          <w:szCs w:val="24"/>
        </w:rPr>
      </w:pPr>
      <w:r w:rsidRPr="00984EA8">
        <w:rPr>
          <w:rFonts w:ascii="Times New Roman" w:hAnsi="Times New Roman" w:cs="Times New Roman"/>
          <w:b/>
          <w:bCs/>
          <w:sz w:val="24"/>
          <w:szCs w:val="24"/>
        </w:rPr>
        <w:t>Konzultant:</w:t>
      </w:r>
      <w:r w:rsidRPr="00984EA8">
        <w:rPr>
          <w:rFonts w:ascii="Times New Roman" w:hAnsi="Times New Roman" w:cs="Times New Roman"/>
          <w:sz w:val="24"/>
          <w:szCs w:val="24"/>
        </w:rPr>
        <w:t xml:space="preserve"> Ing. Dominik </w:t>
      </w:r>
      <w:proofErr w:type="spellStart"/>
      <w:r w:rsidRPr="00984EA8">
        <w:rPr>
          <w:rFonts w:ascii="Times New Roman" w:hAnsi="Times New Roman" w:cs="Times New Roman"/>
          <w:sz w:val="24"/>
          <w:szCs w:val="24"/>
        </w:rPr>
        <w:t>Zatkalík</w:t>
      </w:r>
      <w:proofErr w:type="spellEnd"/>
      <w:r w:rsidRPr="00984EA8">
        <w:rPr>
          <w:rFonts w:ascii="Times New Roman" w:hAnsi="Times New Roman" w:cs="Times New Roman"/>
          <w:sz w:val="24"/>
          <w:szCs w:val="24"/>
        </w:rPr>
        <w:t xml:space="preserve">, PhD., </w:t>
      </w:r>
      <w:proofErr w:type="spellStart"/>
      <w:r w:rsidRPr="00984EA8">
        <w:rPr>
          <w:rFonts w:ascii="Times New Roman" w:hAnsi="Times New Roman" w:cs="Times New Roman"/>
          <w:sz w:val="24"/>
          <w:szCs w:val="24"/>
        </w:rPr>
        <w:t>Ing.Paed.IGIP</w:t>
      </w:r>
      <w:proofErr w:type="spellEnd"/>
      <w:r w:rsidRPr="00984EA8">
        <w:rPr>
          <w:rFonts w:ascii="Times New Roman" w:hAnsi="Times New Roman" w:cs="Times New Roman"/>
          <w:sz w:val="24"/>
          <w:szCs w:val="24"/>
        </w:rPr>
        <w:t xml:space="preserve"> </w:t>
      </w:r>
    </w:p>
    <w:p w14:paraId="31EF032E" w14:textId="77777777" w:rsidR="00984EA8" w:rsidRDefault="00984EA8">
      <w:pPr>
        <w:rPr>
          <w:rFonts w:ascii="Times New Roman" w:hAnsi="Times New Roman" w:cs="Times New Roman"/>
          <w:sz w:val="24"/>
          <w:szCs w:val="24"/>
        </w:rPr>
      </w:pPr>
    </w:p>
    <w:p w14:paraId="42F2BB78" w14:textId="77777777" w:rsidR="00984EA8" w:rsidRDefault="00984EA8">
      <w:pPr>
        <w:rPr>
          <w:rFonts w:ascii="Times New Roman" w:hAnsi="Times New Roman" w:cs="Times New Roman"/>
          <w:sz w:val="24"/>
          <w:szCs w:val="24"/>
        </w:rPr>
      </w:pPr>
    </w:p>
    <w:p w14:paraId="7155E10D" w14:textId="75CDC917" w:rsidR="00124F30" w:rsidRDefault="00984EA8">
      <w:pPr>
        <w:rPr>
          <w:rFonts w:ascii="Times New Roman" w:hAnsi="Times New Roman" w:cs="Times New Roman"/>
          <w:sz w:val="24"/>
          <w:szCs w:val="24"/>
        </w:rPr>
      </w:pPr>
      <w:r w:rsidRPr="00984EA8">
        <w:rPr>
          <w:rFonts w:ascii="Times New Roman" w:hAnsi="Times New Roman" w:cs="Times New Roman"/>
          <w:sz w:val="24"/>
          <w:szCs w:val="24"/>
        </w:rPr>
        <w:t>Bratislava, 202</w:t>
      </w:r>
      <w:r>
        <w:rPr>
          <w:rFonts w:ascii="Times New Roman" w:hAnsi="Times New Roman" w:cs="Times New Roman"/>
          <w:sz w:val="24"/>
          <w:szCs w:val="24"/>
        </w:rPr>
        <w:t>6</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984EA8">
        <w:rPr>
          <w:rFonts w:ascii="Times New Roman" w:hAnsi="Times New Roman" w:cs="Times New Roman"/>
          <w:sz w:val="24"/>
          <w:szCs w:val="24"/>
        </w:rPr>
        <w:t xml:space="preserve"> 4.D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Maxim Frühwald</w:t>
      </w: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173A7B39"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B572E2" w:rsidRPr="00FD49D4">
        <w:rPr>
          <w:rFonts w:ascii="Times New Roman" w:hAnsi="Times New Roman" w:cs="Times New Roman"/>
          <w:sz w:val="24"/>
          <w:szCs w:val="24"/>
        </w:rPr>
        <w:t>komplexná odborná maturitná práca</w:t>
      </w:r>
      <w:r w:rsidR="00B572E2" w:rsidRPr="00124F30">
        <w:rPr>
          <w:rFonts w:ascii="Times New Roman" w:hAnsi="Times New Roman" w:cs="Times New Roman"/>
          <w:sz w:val="24"/>
          <w:szCs w:val="24"/>
        </w:rPr>
        <w:t xml:space="preserve"> </w:t>
      </w:r>
      <w:r w:rsidRPr="00124F30">
        <w:rPr>
          <w:rFonts w:ascii="Times New Roman" w:hAnsi="Times New Roman" w:cs="Times New Roman"/>
          <w:sz w:val="24"/>
          <w:szCs w:val="24"/>
        </w:rPr>
        <w:t xml:space="preserve">na tému </w:t>
      </w:r>
      <w:r w:rsidR="00BB1D15" w:rsidRPr="00BB1D15">
        <w:rPr>
          <w:rFonts w:ascii="Times New Roman" w:hAnsi="Times New Roman" w:cs="Times New Roman"/>
          <w:b/>
          <w:bCs/>
          <w:sz w:val="24"/>
          <w:szCs w:val="24"/>
        </w:rPr>
        <w:t xml:space="preserve">Pokladničný systém EPOS - </w:t>
      </w:r>
      <w:proofErr w:type="spellStart"/>
      <w:r w:rsidR="00BB1D15" w:rsidRPr="00BB1D15">
        <w:rPr>
          <w:rFonts w:ascii="Times New Roman" w:hAnsi="Times New Roman" w:cs="Times New Roman"/>
          <w:b/>
          <w:bCs/>
          <w:sz w:val="24"/>
          <w:szCs w:val="24"/>
        </w:rPr>
        <w:t>backend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9D441E4"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r w:rsidR="00CF65F7">
        <w:rPr>
          <w:rFonts w:ascii="Times New Roman" w:hAnsi="Times New Roman" w:cs="Times New Roman"/>
          <w:sz w:val="24"/>
          <w:szCs w:val="24"/>
        </w:rPr>
        <w:t>23</w:t>
      </w:r>
      <w:r>
        <w:rPr>
          <w:rFonts w:ascii="Times New Roman" w:hAnsi="Times New Roman" w:cs="Times New Roman"/>
          <w:sz w:val="24"/>
          <w:szCs w:val="24"/>
        </w:rPr>
        <w:t>.</w:t>
      </w:r>
      <w:r w:rsidR="00A75995">
        <w:rPr>
          <w:rFonts w:ascii="Times New Roman" w:hAnsi="Times New Roman" w:cs="Times New Roman"/>
          <w:sz w:val="24"/>
          <w:szCs w:val="24"/>
        </w:rPr>
        <w:t xml:space="preserve"> </w:t>
      </w:r>
      <w:r w:rsidR="00CF65F7">
        <w:rPr>
          <w:rFonts w:ascii="Times New Roman" w:hAnsi="Times New Roman" w:cs="Times New Roman"/>
          <w:sz w:val="24"/>
          <w:szCs w:val="24"/>
        </w:rPr>
        <w:t>2</w:t>
      </w:r>
      <w:r>
        <w:rPr>
          <w:rFonts w:ascii="Times New Roman" w:hAnsi="Times New Roman" w:cs="Times New Roman"/>
          <w:sz w:val="24"/>
          <w:szCs w:val="24"/>
        </w:rPr>
        <w:t>.</w:t>
      </w:r>
      <w:r w:rsidR="00A75995">
        <w:rPr>
          <w:rFonts w:ascii="Times New Roman" w:hAnsi="Times New Roman" w:cs="Times New Roman"/>
          <w:sz w:val="24"/>
          <w:szCs w:val="24"/>
        </w:rPr>
        <w:t xml:space="preserve"> </w:t>
      </w:r>
      <w:r w:rsidR="00CF65F7">
        <w:rPr>
          <w:rFonts w:ascii="Times New Roman" w:hAnsi="Times New Roman" w:cs="Times New Roman"/>
          <w:sz w:val="24"/>
          <w:szCs w:val="24"/>
        </w:rPr>
        <w:t>2026</w:t>
      </w:r>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CF65F7">
        <w:rPr>
          <w:rFonts w:ascii="Times New Roman" w:hAnsi="Times New Roman" w:cs="Times New Roman"/>
          <w:sz w:val="24"/>
          <w:szCs w:val="24"/>
        </w:rPr>
        <w:t>Maxim Frühwald</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CF65F7">
      <w:pPr>
        <w:spacing w:line="360" w:lineRule="auto"/>
        <w:ind w:firstLine="708"/>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34ECB433" w:rsidR="006D712C" w:rsidRPr="006D712C" w:rsidRDefault="006D712C" w:rsidP="00CF65F7">
      <w:pPr>
        <w:spacing w:line="360" w:lineRule="auto"/>
        <w:ind w:firstLine="708"/>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w:t>
      </w:r>
      <w:r w:rsidR="00CF65F7">
        <w:rPr>
          <w:rFonts w:ascii="Times New Roman" w:hAnsi="Times New Roman" w:cs="Times New Roman"/>
          <w:sz w:val="24"/>
          <w:szCs w:val="24"/>
        </w:rPr>
        <w:t xml:space="preserve">l </w:t>
      </w:r>
      <w:r w:rsidR="00BB1D15" w:rsidRPr="00BB1D15">
        <w:rPr>
          <w:rFonts w:ascii="Times New Roman" w:hAnsi="Times New Roman" w:cs="Times New Roman"/>
          <w:sz w:val="24"/>
          <w:szCs w:val="24"/>
        </w:rPr>
        <w:t>Dominik</w:t>
      </w:r>
      <w:r w:rsidR="00BB1D15">
        <w:rPr>
          <w:rFonts w:ascii="Times New Roman" w:hAnsi="Times New Roman" w:cs="Times New Roman"/>
          <w:sz w:val="24"/>
          <w:szCs w:val="24"/>
        </w:rPr>
        <w:t>ovi</w:t>
      </w:r>
      <w:r w:rsidR="00BB1D15" w:rsidRPr="00BB1D15">
        <w:rPr>
          <w:rFonts w:ascii="Times New Roman" w:hAnsi="Times New Roman" w:cs="Times New Roman"/>
          <w:sz w:val="24"/>
          <w:szCs w:val="24"/>
        </w:rPr>
        <w:t xml:space="preserve"> </w:t>
      </w:r>
      <w:proofErr w:type="spellStart"/>
      <w:r w:rsidR="00BB1D15" w:rsidRPr="00BB1D15">
        <w:rPr>
          <w:rFonts w:ascii="Times New Roman" w:hAnsi="Times New Roman" w:cs="Times New Roman"/>
          <w:sz w:val="24"/>
          <w:szCs w:val="24"/>
        </w:rPr>
        <w:t>Zatkalík</w:t>
      </w:r>
      <w:r w:rsidR="00BB1D15">
        <w:rPr>
          <w:rFonts w:ascii="Times New Roman" w:hAnsi="Times New Roman" w:cs="Times New Roman"/>
          <w:sz w:val="24"/>
          <w:szCs w:val="24"/>
        </w:rPr>
        <w:t>ovi</w:t>
      </w:r>
      <w:proofErr w:type="spellEnd"/>
      <w:r w:rsidR="00CF65F7">
        <w:rPr>
          <w:rFonts w:ascii="Times New Roman" w:hAnsi="Times New Roman" w:cs="Times New Roman"/>
          <w:sz w:val="24"/>
          <w:szCs w:val="24"/>
        </w:rPr>
        <w:t xml:space="preserve"> </w:t>
      </w:r>
      <w:r w:rsidRPr="006D712C">
        <w:rPr>
          <w:rFonts w:ascii="Times New Roman" w:hAnsi="Times New Roman" w:cs="Times New Roman"/>
          <w:sz w:val="24"/>
          <w:szCs w:val="24"/>
        </w:rPr>
        <w:t xml:space="preserve">za </w:t>
      </w:r>
      <w:r w:rsidR="00CF65F7">
        <w:rPr>
          <w:rFonts w:ascii="Times New Roman" w:hAnsi="Times New Roman" w:cs="Times New Roman"/>
          <w:sz w:val="24"/>
          <w:szCs w:val="24"/>
        </w:rPr>
        <w:t xml:space="preserve">profesionálny </w:t>
      </w:r>
      <w:r w:rsidRPr="006D712C">
        <w:rPr>
          <w:rFonts w:ascii="Times New Roman" w:hAnsi="Times New Roman" w:cs="Times New Roman"/>
          <w:sz w:val="24"/>
          <w:szCs w:val="24"/>
        </w:rPr>
        <w:t>prístup a odborné rady.</w:t>
      </w:r>
    </w:p>
    <w:p w14:paraId="14C1FB8F" w14:textId="77777777" w:rsidR="00CF65F7" w:rsidRDefault="00CF65F7">
      <w:pPr>
        <w:rPr>
          <w:rFonts w:ascii="Times New Roman" w:hAnsi="Times New Roman" w:cs="Times New Roman"/>
          <w:sz w:val="24"/>
          <w:szCs w:val="24"/>
        </w:rPr>
      </w:pPr>
    </w:p>
    <w:p w14:paraId="1D73AAEF" w14:textId="7971470C" w:rsidR="00CF65F7" w:rsidRDefault="00CF65F7">
      <w:pPr>
        <w:rPr>
          <w:rFonts w:ascii="Times New Roman" w:hAnsi="Times New Roman" w:cs="Times New Roman"/>
          <w:sz w:val="24"/>
          <w:szCs w:val="24"/>
        </w:rPr>
      </w:pPr>
      <w:r>
        <w:rPr>
          <w:rFonts w:ascii="Times New Roman" w:hAnsi="Times New Roman" w:cs="Times New Roman"/>
          <w:sz w:val="24"/>
          <w:szCs w:val="24"/>
        </w:rPr>
        <w:br w:type="page"/>
      </w:r>
    </w:p>
    <w:p w14:paraId="13DEBB3E" w14:textId="028DB17C" w:rsidR="00CF65F7" w:rsidRDefault="00CF65F7" w:rsidP="00CF65F7">
      <w:pPr>
        <w:ind w:firstLine="708"/>
        <w:rPr>
          <w:rFonts w:ascii="Times New Roman" w:hAnsi="Times New Roman" w:cs="Times New Roman"/>
          <w:b/>
          <w:bCs/>
          <w:sz w:val="24"/>
          <w:szCs w:val="24"/>
        </w:rPr>
      </w:pPr>
      <w:r w:rsidRPr="00CF65F7">
        <w:rPr>
          <w:rFonts w:ascii="Times New Roman" w:hAnsi="Times New Roman" w:cs="Times New Roman"/>
          <w:b/>
          <w:bCs/>
          <w:sz w:val="24"/>
          <w:szCs w:val="24"/>
        </w:rPr>
        <w:lastRenderedPageBreak/>
        <w:t>Abstrakt</w:t>
      </w:r>
    </w:p>
    <w:p w14:paraId="3B8EF6A8" w14:textId="7FE858EE" w:rsidR="00CF65F7" w:rsidRPr="00CF65F7" w:rsidRDefault="00CF65F7" w:rsidP="00CF65F7">
      <w:pPr>
        <w:pStyle w:val="text"/>
      </w:pPr>
      <w:r w:rsidRPr="00CF65F7">
        <w:t>Táto práca sa zameriava na návrh a implementáciu elektronického pokladničného systému (</w:t>
      </w:r>
      <w:proofErr w:type="spellStart"/>
      <w:r w:rsidRPr="00CF65F7">
        <w:t>ePOS</w:t>
      </w:r>
      <w:proofErr w:type="spellEnd"/>
      <w:r w:rsidRPr="00CF65F7">
        <w:t>) určeného pre malé a stredne veľké prevádzky. Cieľom bolo vytvoriť funkčnú desktopovú aplikáciu umožňujúcu evidenciu produktov, identifikáciu pokladníka, výpočet cien vrátane dane z pridanej hodnoty a generovanie pokladničného dokladu. Databázový model bol navrhnutý v prostredí MySQL/</w:t>
      </w:r>
      <w:proofErr w:type="spellStart"/>
      <w:r w:rsidRPr="00CF65F7">
        <w:t>MariaDB</w:t>
      </w:r>
      <w:proofErr w:type="spellEnd"/>
      <w:r w:rsidRPr="00CF65F7">
        <w:t xml:space="preserve"> a aplikácia bola implementovaná pomocou technológie .NET </w:t>
      </w:r>
      <w:proofErr w:type="spellStart"/>
      <w:r w:rsidRPr="00CF65F7">
        <w:t>WinForms</w:t>
      </w:r>
      <w:proofErr w:type="spellEnd"/>
      <w:r w:rsidRPr="00CF65F7">
        <w:t xml:space="preserve">. Systém podporuje vyhľadávanie produktov podľa čiarového kódu, manuálne pridávanie položiek, správu sadzieb DPH a automatický výpočet daňového rozpisu. Výsledkom je prehľadný a funkčný </w:t>
      </w:r>
      <w:proofErr w:type="spellStart"/>
      <w:r w:rsidRPr="00CF65F7">
        <w:t>ePOS</w:t>
      </w:r>
      <w:proofErr w:type="spellEnd"/>
      <w:r w:rsidRPr="00CF65F7">
        <w:t xml:space="preserve"> systém pripravený na ďalšie rozšírenie.</w:t>
      </w:r>
    </w:p>
    <w:p w14:paraId="45EBA8D2" w14:textId="77777777" w:rsidR="00CF65F7" w:rsidRDefault="00CF65F7" w:rsidP="00CF65F7">
      <w:pPr>
        <w:pStyle w:val="text"/>
      </w:pPr>
    </w:p>
    <w:p w14:paraId="76996FBB" w14:textId="3DC83D7D" w:rsidR="00CF65F7" w:rsidRPr="00CF65F7" w:rsidRDefault="00CF65F7" w:rsidP="00CF65F7">
      <w:pPr>
        <w:pStyle w:val="text"/>
      </w:pPr>
      <w:r w:rsidRPr="00CF65F7">
        <w:t>Kľúčové slová</w:t>
      </w:r>
      <w:r w:rsidRPr="00CF65F7">
        <w:rPr>
          <w:b/>
          <w:bCs/>
        </w:rPr>
        <w:t>:</w:t>
      </w:r>
      <w:r w:rsidRPr="00CF65F7">
        <w:t xml:space="preserve"> </w:t>
      </w:r>
      <w:proofErr w:type="spellStart"/>
      <w:r w:rsidRPr="00CF65F7">
        <w:t>ePOS</w:t>
      </w:r>
      <w:proofErr w:type="spellEnd"/>
      <w:r w:rsidRPr="00CF65F7">
        <w:t xml:space="preserve">, </w:t>
      </w:r>
      <w:proofErr w:type="spellStart"/>
      <w:r w:rsidRPr="00CF65F7">
        <w:t>WinForms</w:t>
      </w:r>
      <w:proofErr w:type="spellEnd"/>
      <w:r w:rsidRPr="00CF65F7">
        <w:t>, MySQL, databázový model, DPH, .NET</w:t>
      </w:r>
    </w:p>
    <w:p w14:paraId="0C8AD35A" w14:textId="77777777" w:rsidR="00CF65F7" w:rsidRDefault="00CF65F7" w:rsidP="00CF65F7">
      <w:pPr>
        <w:pStyle w:val="text"/>
        <w:rPr>
          <w:rFonts w:cs="Times New Roman"/>
          <w:b/>
          <w:bCs/>
          <w:szCs w:val="24"/>
          <w:lang w:val="en-US"/>
        </w:rPr>
      </w:pPr>
    </w:p>
    <w:p w14:paraId="1B01BEB6" w14:textId="1A1E4308" w:rsidR="00CF65F7" w:rsidRDefault="00CF65F7" w:rsidP="00CF65F7">
      <w:pPr>
        <w:pStyle w:val="text"/>
        <w:rPr>
          <w:rFonts w:cs="Times New Roman"/>
          <w:b/>
          <w:bCs/>
          <w:szCs w:val="24"/>
          <w:lang w:val="en-US"/>
        </w:rPr>
      </w:pPr>
      <w:r>
        <w:rPr>
          <w:rFonts w:cs="Times New Roman"/>
          <w:b/>
          <w:bCs/>
          <w:szCs w:val="24"/>
          <w:lang w:val="en-US"/>
        </w:rPr>
        <w:t>Abstract</w:t>
      </w:r>
    </w:p>
    <w:p w14:paraId="29254470" w14:textId="0FA8A54A" w:rsidR="00CF65F7" w:rsidRPr="00CF65F7" w:rsidRDefault="00CF65F7" w:rsidP="00CF65F7">
      <w:pPr>
        <w:pStyle w:val="text"/>
      </w:pPr>
      <w:proofErr w:type="spellStart"/>
      <w:r w:rsidRPr="00CF65F7">
        <w:t>This</w:t>
      </w:r>
      <w:proofErr w:type="spellEnd"/>
      <w:r w:rsidRPr="00CF65F7">
        <w:t xml:space="preserve"> </w:t>
      </w:r>
      <w:proofErr w:type="spellStart"/>
      <w:r w:rsidRPr="00CF65F7">
        <w:t>work</w:t>
      </w:r>
      <w:proofErr w:type="spellEnd"/>
      <w:r w:rsidRPr="00CF65F7">
        <w:t xml:space="preserve"> </w:t>
      </w:r>
      <w:proofErr w:type="spellStart"/>
      <w:r w:rsidRPr="00CF65F7">
        <w:t>focuses</w:t>
      </w:r>
      <w:proofErr w:type="spellEnd"/>
      <w:r w:rsidRPr="00CF65F7">
        <w:t xml:space="preserve"> on </w:t>
      </w:r>
      <w:proofErr w:type="spellStart"/>
      <w:r w:rsidRPr="00CF65F7">
        <w:t>the</w:t>
      </w:r>
      <w:proofErr w:type="spellEnd"/>
      <w:r w:rsidRPr="00CF65F7">
        <w:t xml:space="preserve"> design and </w:t>
      </w:r>
      <w:proofErr w:type="spellStart"/>
      <w:r w:rsidRPr="00CF65F7">
        <w:t>implementation</w:t>
      </w:r>
      <w:proofErr w:type="spellEnd"/>
      <w:r w:rsidRPr="00CF65F7">
        <w:t xml:space="preserve"> of a </w:t>
      </w:r>
      <w:proofErr w:type="spellStart"/>
      <w:r w:rsidRPr="00CF65F7">
        <w:t>electronic</w:t>
      </w:r>
      <w:proofErr w:type="spellEnd"/>
      <w:r w:rsidRPr="00CF65F7">
        <w:t xml:space="preserve"> cash register </w:t>
      </w:r>
      <w:proofErr w:type="spellStart"/>
      <w:r w:rsidRPr="00CF65F7">
        <w:t>system</w:t>
      </w:r>
      <w:proofErr w:type="spellEnd"/>
      <w:r w:rsidRPr="00CF65F7">
        <w:t xml:space="preserve"> (</w:t>
      </w:r>
      <w:proofErr w:type="spellStart"/>
      <w:r w:rsidRPr="00CF65F7">
        <w:t>ePOS</w:t>
      </w:r>
      <w:proofErr w:type="spellEnd"/>
      <w:r w:rsidRPr="00CF65F7">
        <w:t xml:space="preserve">) </w:t>
      </w:r>
      <w:proofErr w:type="spellStart"/>
      <w:r w:rsidRPr="00CF65F7">
        <w:t>designed</w:t>
      </w:r>
      <w:proofErr w:type="spellEnd"/>
      <w:r w:rsidRPr="00CF65F7">
        <w:t xml:space="preserve"> </w:t>
      </w:r>
      <w:proofErr w:type="spellStart"/>
      <w:r w:rsidRPr="00CF65F7">
        <w:t>for</w:t>
      </w:r>
      <w:proofErr w:type="spellEnd"/>
      <w:r w:rsidRPr="00CF65F7">
        <w:t xml:space="preserve"> </w:t>
      </w:r>
      <w:proofErr w:type="spellStart"/>
      <w:r w:rsidRPr="00CF65F7">
        <w:t>small</w:t>
      </w:r>
      <w:proofErr w:type="spellEnd"/>
      <w:r w:rsidRPr="00CF65F7">
        <w:t xml:space="preserve"> and </w:t>
      </w:r>
      <w:proofErr w:type="spellStart"/>
      <w:r w:rsidRPr="00CF65F7">
        <w:t>medium-sized</w:t>
      </w:r>
      <w:proofErr w:type="spellEnd"/>
      <w:r w:rsidRPr="00CF65F7">
        <w:t xml:space="preserve"> </w:t>
      </w:r>
      <w:proofErr w:type="spellStart"/>
      <w:r w:rsidRPr="00CF65F7">
        <w:t>businesses</w:t>
      </w:r>
      <w:proofErr w:type="spellEnd"/>
      <w:r w:rsidRPr="00CF65F7">
        <w:t xml:space="preserve">. </w:t>
      </w:r>
      <w:proofErr w:type="spellStart"/>
      <w:r w:rsidRPr="00CF65F7">
        <w:t>The</w:t>
      </w:r>
      <w:proofErr w:type="spellEnd"/>
      <w:r w:rsidRPr="00CF65F7">
        <w:t xml:space="preserve"> </w:t>
      </w:r>
      <w:proofErr w:type="spellStart"/>
      <w:r w:rsidRPr="00CF65F7">
        <w:t>goal</w:t>
      </w:r>
      <w:proofErr w:type="spellEnd"/>
      <w:r w:rsidRPr="00CF65F7">
        <w:t xml:space="preserve"> </w:t>
      </w:r>
      <w:proofErr w:type="spellStart"/>
      <w:r w:rsidRPr="00CF65F7">
        <w:t>was</w:t>
      </w:r>
      <w:proofErr w:type="spellEnd"/>
      <w:r w:rsidRPr="00CF65F7">
        <w:t xml:space="preserve"> to </w:t>
      </w:r>
      <w:proofErr w:type="spellStart"/>
      <w:r w:rsidRPr="00CF65F7">
        <w:t>create</w:t>
      </w:r>
      <w:proofErr w:type="spellEnd"/>
      <w:r w:rsidRPr="00CF65F7">
        <w:t xml:space="preserve"> a </w:t>
      </w:r>
      <w:proofErr w:type="spellStart"/>
      <w:r w:rsidRPr="00CF65F7">
        <w:t>functional</w:t>
      </w:r>
      <w:proofErr w:type="spellEnd"/>
      <w:r w:rsidRPr="00CF65F7">
        <w:t xml:space="preserve"> desktop </w:t>
      </w:r>
      <w:proofErr w:type="spellStart"/>
      <w:r w:rsidRPr="00CF65F7">
        <w:t>application</w:t>
      </w:r>
      <w:proofErr w:type="spellEnd"/>
      <w:r w:rsidRPr="00CF65F7">
        <w:t xml:space="preserve"> </w:t>
      </w:r>
      <w:proofErr w:type="spellStart"/>
      <w:r w:rsidRPr="00CF65F7">
        <w:t>that</w:t>
      </w:r>
      <w:proofErr w:type="spellEnd"/>
      <w:r w:rsidRPr="00CF65F7">
        <w:t xml:space="preserve"> </w:t>
      </w:r>
      <w:proofErr w:type="spellStart"/>
      <w:r w:rsidRPr="00CF65F7">
        <w:t>allows</w:t>
      </w:r>
      <w:proofErr w:type="spellEnd"/>
      <w:r w:rsidRPr="00CF65F7">
        <w:t xml:space="preserve"> </w:t>
      </w:r>
      <w:proofErr w:type="spellStart"/>
      <w:r w:rsidRPr="00CF65F7">
        <w:t>for</w:t>
      </w:r>
      <w:proofErr w:type="spellEnd"/>
      <w:r w:rsidRPr="00CF65F7">
        <w:t xml:space="preserve"> </w:t>
      </w:r>
      <w:proofErr w:type="spellStart"/>
      <w:r w:rsidRPr="00CF65F7">
        <w:t>product</w:t>
      </w:r>
      <w:proofErr w:type="spellEnd"/>
      <w:r w:rsidRPr="00CF65F7">
        <w:t xml:space="preserve"> </w:t>
      </w:r>
      <w:proofErr w:type="spellStart"/>
      <w:r w:rsidRPr="00CF65F7">
        <w:t>registration</w:t>
      </w:r>
      <w:proofErr w:type="spellEnd"/>
      <w:r w:rsidRPr="00CF65F7">
        <w:t xml:space="preserve">, </w:t>
      </w:r>
      <w:proofErr w:type="spellStart"/>
      <w:r w:rsidRPr="00CF65F7">
        <w:t>cashier</w:t>
      </w:r>
      <w:proofErr w:type="spellEnd"/>
      <w:r w:rsidRPr="00CF65F7">
        <w:t xml:space="preserve"> </w:t>
      </w:r>
      <w:proofErr w:type="spellStart"/>
      <w:r w:rsidRPr="00CF65F7">
        <w:t>identification</w:t>
      </w:r>
      <w:proofErr w:type="spellEnd"/>
      <w:r w:rsidRPr="00CF65F7">
        <w:t xml:space="preserve">, </w:t>
      </w:r>
      <w:proofErr w:type="spellStart"/>
      <w:r w:rsidRPr="00CF65F7">
        <w:t>price</w:t>
      </w:r>
      <w:proofErr w:type="spellEnd"/>
      <w:r w:rsidRPr="00CF65F7">
        <w:t xml:space="preserve"> </w:t>
      </w:r>
      <w:proofErr w:type="spellStart"/>
      <w:r w:rsidRPr="00CF65F7">
        <w:t>calculation</w:t>
      </w:r>
      <w:proofErr w:type="spellEnd"/>
      <w:r w:rsidRPr="00CF65F7">
        <w:t xml:space="preserve"> </w:t>
      </w:r>
      <w:proofErr w:type="spellStart"/>
      <w:r w:rsidRPr="00CF65F7">
        <w:t>including</w:t>
      </w:r>
      <w:proofErr w:type="spellEnd"/>
      <w:r w:rsidRPr="00CF65F7">
        <w:t xml:space="preserve"> </w:t>
      </w:r>
      <w:proofErr w:type="spellStart"/>
      <w:r w:rsidRPr="00CF65F7">
        <w:t>value</w:t>
      </w:r>
      <w:proofErr w:type="spellEnd"/>
      <w:r w:rsidRPr="00CF65F7">
        <w:t xml:space="preserve"> </w:t>
      </w:r>
      <w:proofErr w:type="spellStart"/>
      <w:r w:rsidRPr="00CF65F7">
        <w:t>added</w:t>
      </w:r>
      <w:proofErr w:type="spellEnd"/>
      <w:r w:rsidRPr="00CF65F7">
        <w:t xml:space="preserve"> </w:t>
      </w:r>
      <w:proofErr w:type="spellStart"/>
      <w:r w:rsidRPr="00CF65F7">
        <w:t>tax</w:t>
      </w:r>
      <w:proofErr w:type="spellEnd"/>
      <w:r w:rsidRPr="00CF65F7">
        <w:t xml:space="preserve">, and cash </w:t>
      </w:r>
      <w:proofErr w:type="spellStart"/>
      <w:r w:rsidRPr="00CF65F7">
        <w:t>receipt</w:t>
      </w:r>
      <w:proofErr w:type="spellEnd"/>
      <w:r w:rsidRPr="00CF65F7">
        <w:t xml:space="preserve"> </w:t>
      </w:r>
      <w:proofErr w:type="spellStart"/>
      <w:r w:rsidRPr="00CF65F7">
        <w:t>generation</w:t>
      </w:r>
      <w:proofErr w:type="spellEnd"/>
      <w:r w:rsidRPr="00CF65F7">
        <w:t xml:space="preserve">. </w:t>
      </w:r>
      <w:proofErr w:type="spellStart"/>
      <w:r w:rsidRPr="00CF65F7">
        <w:t>The</w:t>
      </w:r>
      <w:proofErr w:type="spellEnd"/>
      <w:r w:rsidRPr="00CF65F7">
        <w:t xml:space="preserve"> </w:t>
      </w:r>
      <w:proofErr w:type="spellStart"/>
      <w:r w:rsidRPr="00CF65F7">
        <w:t>database</w:t>
      </w:r>
      <w:proofErr w:type="spellEnd"/>
      <w:r w:rsidRPr="00CF65F7">
        <w:t xml:space="preserve"> model </w:t>
      </w:r>
      <w:proofErr w:type="spellStart"/>
      <w:r w:rsidRPr="00CF65F7">
        <w:t>was</w:t>
      </w:r>
      <w:proofErr w:type="spellEnd"/>
      <w:r w:rsidRPr="00CF65F7">
        <w:t xml:space="preserve"> </w:t>
      </w:r>
      <w:proofErr w:type="spellStart"/>
      <w:r w:rsidRPr="00CF65F7">
        <w:t>designed</w:t>
      </w:r>
      <w:proofErr w:type="spellEnd"/>
      <w:r w:rsidRPr="00CF65F7">
        <w:t xml:space="preserve"> in </w:t>
      </w:r>
      <w:proofErr w:type="spellStart"/>
      <w:r w:rsidRPr="00CF65F7">
        <w:t>the</w:t>
      </w:r>
      <w:proofErr w:type="spellEnd"/>
      <w:r w:rsidRPr="00CF65F7">
        <w:t xml:space="preserve"> MySQL/</w:t>
      </w:r>
      <w:proofErr w:type="spellStart"/>
      <w:r w:rsidRPr="00CF65F7">
        <w:t>MariaDB</w:t>
      </w:r>
      <w:proofErr w:type="spellEnd"/>
      <w:r w:rsidRPr="00CF65F7">
        <w:t xml:space="preserve"> </w:t>
      </w:r>
      <w:proofErr w:type="spellStart"/>
      <w:r w:rsidRPr="00CF65F7">
        <w:t>environment</w:t>
      </w:r>
      <w:proofErr w:type="spellEnd"/>
      <w:r w:rsidRPr="00CF65F7">
        <w:t xml:space="preserve"> and </w:t>
      </w:r>
      <w:proofErr w:type="spellStart"/>
      <w:r w:rsidRPr="00CF65F7">
        <w:t>the</w:t>
      </w:r>
      <w:proofErr w:type="spellEnd"/>
      <w:r w:rsidRPr="00CF65F7">
        <w:t xml:space="preserve"> </w:t>
      </w:r>
      <w:proofErr w:type="spellStart"/>
      <w:r w:rsidRPr="00CF65F7">
        <w:t>application</w:t>
      </w:r>
      <w:proofErr w:type="spellEnd"/>
      <w:r w:rsidRPr="00CF65F7">
        <w:t xml:space="preserve"> </w:t>
      </w:r>
      <w:proofErr w:type="spellStart"/>
      <w:r w:rsidRPr="00CF65F7">
        <w:t>was</w:t>
      </w:r>
      <w:proofErr w:type="spellEnd"/>
      <w:r w:rsidRPr="00CF65F7">
        <w:t xml:space="preserve"> </w:t>
      </w:r>
      <w:proofErr w:type="spellStart"/>
      <w:r w:rsidRPr="00CF65F7">
        <w:t>implemented</w:t>
      </w:r>
      <w:proofErr w:type="spellEnd"/>
      <w:r w:rsidRPr="00CF65F7">
        <w:t xml:space="preserve"> </w:t>
      </w:r>
      <w:proofErr w:type="spellStart"/>
      <w:r w:rsidRPr="00CF65F7">
        <w:t>using</w:t>
      </w:r>
      <w:proofErr w:type="spellEnd"/>
      <w:r w:rsidRPr="00CF65F7">
        <w:t xml:space="preserve"> .NET </w:t>
      </w:r>
      <w:proofErr w:type="spellStart"/>
      <w:r w:rsidRPr="00CF65F7">
        <w:t>WinForms</w:t>
      </w:r>
      <w:proofErr w:type="spellEnd"/>
      <w:r w:rsidRPr="00CF65F7">
        <w:t xml:space="preserve"> </w:t>
      </w:r>
      <w:proofErr w:type="spellStart"/>
      <w:r w:rsidRPr="00CF65F7">
        <w:t>technology</w:t>
      </w:r>
      <w:proofErr w:type="spellEnd"/>
      <w:r w:rsidRPr="00CF65F7">
        <w:t xml:space="preserve">. </w:t>
      </w:r>
      <w:proofErr w:type="spellStart"/>
      <w:r w:rsidRPr="00CF65F7">
        <w:t>The</w:t>
      </w:r>
      <w:proofErr w:type="spellEnd"/>
      <w:r w:rsidRPr="00CF65F7">
        <w:t xml:space="preserve"> </w:t>
      </w:r>
      <w:proofErr w:type="spellStart"/>
      <w:r w:rsidRPr="00CF65F7">
        <w:t>system</w:t>
      </w:r>
      <w:proofErr w:type="spellEnd"/>
      <w:r w:rsidRPr="00CF65F7">
        <w:t xml:space="preserve"> </w:t>
      </w:r>
      <w:proofErr w:type="spellStart"/>
      <w:r w:rsidRPr="00CF65F7">
        <w:t>supports</w:t>
      </w:r>
      <w:proofErr w:type="spellEnd"/>
      <w:r w:rsidRPr="00CF65F7">
        <w:t xml:space="preserve"> </w:t>
      </w:r>
      <w:proofErr w:type="spellStart"/>
      <w:r w:rsidRPr="00CF65F7">
        <w:t>product</w:t>
      </w:r>
      <w:proofErr w:type="spellEnd"/>
      <w:r w:rsidRPr="00CF65F7">
        <w:t xml:space="preserve"> </w:t>
      </w:r>
      <w:proofErr w:type="spellStart"/>
      <w:r w:rsidRPr="00CF65F7">
        <w:t>search</w:t>
      </w:r>
      <w:proofErr w:type="spellEnd"/>
      <w:r w:rsidRPr="00CF65F7">
        <w:t xml:space="preserve"> by </w:t>
      </w:r>
      <w:proofErr w:type="spellStart"/>
      <w:r w:rsidRPr="00CF65F7">
        <w:t>barcode</w:t>
      </w:r>
      <w:proofErr w:type="spellEnd"/>
      <w:r w:rsidRPr="00CF65F7">
        <w:t xml:space="preserve">, </w:t>
      </w:r>
      <w:proofErr w:type="spellStart"/>
      <w:r w:rsidRPr="00CF65F7">
        <w:t>manual</w:t>
      </w:r>
      <w:proofErr w:type="spellEnd"/>
      <w:r w:rsidRPr="00CF65F7">
        <w:t xml:space="preserve"> </w:t>
      </w:r>
      <w:proofErr w:type="spellStart"/>
      <w:r w:rsidRPr="00CF65F7">
        <w:t>addition</w:t>
      </w:r>
      <w:proofErr w:type="spellEnd"/>
      <w:r w:rsidRPr="00CF65F7">
        <w:t xml:space="preserve"> of </w:t>
      </w:r>
      <w:proofErr w:type="spellStart"/>
      <w:r w:rsidRPr="00CF65F7">
        <w:t>items</w:t>
      </w:r>
      <w:proofErr w:type="spellEnd"/>
      <w:r w:rsidRPr="00CF65F7">
        <w:t xml:space="preserve">, VAT rate management, and </w:t>
      </w:r>
      <w:proofErr w:type="spellStart"/>
      <w:r w:rsidRPr="00CF65F7">
        <w:t>automatic</w:t>
      </w:r>
      <w:proofErr w:type="spellEnd"/>
      <w:r w:rsidRPr="00CF65F7">
        <w:t xml:space="preserve"> </w:t>
      </w:r>
      <w:proofErr w:type="spellStart"/>
      <w:r w:rsidRPr="00CF65F7">
        <w:t>calculation</w:t>
      </w:r>
      <w:proofErr w:type="spellEnd"/>
      <w:r w:rsidRPr="00CF65F7">
        <w:t xml:space="preserve"> of </w:t>
      </w:r>
      <w:proofErr w:type="spellStart"/>
      <w:r w:rsidRPr="00CF65F7">
        <w:t>tax</w:t>
      </w:r>
      <w:proofErr w:type="spellEnd"/>
      <w:r w:rsidRPr="00CF65F7">
        <w:t xml:space="preserve"> </w:t>
      </w:r>
      <w:proofErr w:type="spellStart"/>
      <w:r w:rsidRPr="00CF65F7">
        <w:t>breakdown</w:t>
      </w:r>
      <w:proofErr w:type="spellEnd"/>
      <w:r w:rsidRPr="00CF65F7">
        <w:t xml:space="preserve">. </w:t>
      </w:r>
      <w:proofErr w:type="spellStart"/>
      <w:r w:rsidRPr="00CF65F7">
        <w:t>The</w:t>
      </w:r>
      <w:proofErr w:type="spellEnd"/>
      <w:r w:rsidRPr="00CF65F7">
        <w:t xml:space="preserve"> </w:t>
      </w:r>
      <w:proofErr w:type="spellStart"/>
      <w:r w:rsidRPr="00CF65F7">
        <w:t>result</w:t>
      </w:r>
      <w:proofErr w:type="spellEnd"/>
      <w:r w:rsidRPr="00CF65F7">
        <w:t xml:space="preserve"> </w:t>
      </w:r>
      <w:proofErr w:type="spellStart"/>
      <w:r w:rsidRPr="00CF65F7">
        <w:t>is</w:t>
      </w:r>
      <w:proofErr w:type="spellEnd"/>
      <w:r w:rsidRPr="00CF65F7">
        <w:t xml:space="preserve"> a </w:t>
      </w:r>
      <w:proofErr w:type="spellStart"/>
      <w:r w:rsidRPr="00CF65F7">
        <w:t>clear</w:t>
      </w:r>
      <w:proofErr w:type="spellEnd"/>
      <w:r w:rsidRPr="00CF65F7">
        <w:t xml:space="preserve"> and </w:t>
      </w:r>
      <w:proofErr w:type="spellStart"/>
      <w:r w:rsidRPr="00CF65F7">
        <w:t>functional</w:t>
      </w:r>
      <w:proofErr w:type="spellEnd"/>
      <w:r w:rsidRPr="00CF65F7">
        <w:t xml:space="preserve"> </w:t>
      </w:r>
      <w:proofErr w:type="spellStart"/>
      <w:r w:rsidRPr="00CF65F7">
        <w:t>ePOS</w:t>
      </w:r>
      <w:proofErr w:type="spellEnd"/>
      <w:r w:rsidRPr="00CF65F7">
        <w:t xml:space="preserve"> </w:t>
      </w:r>
      <w:proofErr w:type="spellStart"/>
      <w:r w:rsidRPr="00CF65F7">
        <w:t>system</w:t>
      </w:r>
      <w:proofErr w:type="spellEnd"/>
      <w:r w:rsidRPr="00CF65F7">
        <w:t xml:space="preserve"> </w:t>
      </w:r>
      <w:proofErr w:type="spellStart"/>
      <w:r w:rsidRPr="00CF65F7">
        <w:t>ready</w:t>
      </w:r>
      <w:proofErr w:type="spellEnd"/>
      <w:r w:rsidRPr="00CF65F7">
        <w:t xml:space="preserve"> </w:t>
      </w:r>
      <w:proofErr w:type="spellStart"/>
      <w:r w:rsidRPr="00CF65F7">
        <w:t>for</w:t>
      </w:r>
      <w:proofErr w:type="spellEnd"/>
      <w:r w:rsidRPr="00CF65F7">
        <w:t xml:space="preserve"> </w:t>
      </w:r>
      <w:proofErr w:type="spellStart"/>
      <w:r w:rsidRPr="00CF65F7">
        <w:t>further</w:t>
      </w:r>
      <w:proofErr w:type="spellEnd"/>
      <w:r w:rsidRPr="00CF65F7">
        <w:t xml:space="preserve"> </w:t>
      </w:r>
      <w:proofErr w:type="spellStart"/>
      <w:r w:rsidRPr="00CF65F7">
        <w:t>expansion</w:t>
      </w:r>
      <w:proofErr w:type="spellEnd"/>
      <w:r w:rsidRPr="00CF65F7">
        <w:t>.</w:t>
      </w:r>
    </w:p>
    <w:p w14:paraId="4677E065" w14:textId="77777777" w:rsidR="00CF65F7" w:rsidRDefault="00CF65F7" w:rsidP="00CF65F7">
      <w:pPr>
        <w:pStyle w:val="text"/>
      </w:pPr>
    </w:p>
    <w:p w14:paraId="06122B4F" w14:textId="7CB853E8" w:rsidR="00CF65F7" w:rsidRPr="00CF65F7" w:rsidRDefault="00CF65F7" w:rsidP="00CF65F7">
      <w:pPr>
        <w:pStyle w:val="text"/>
      </w:pPr>
      <w:proofErr w:type="spellStart"/>
      <w:r w:rsidRPr="00CF65F7">
        <w:t>Keywords</w:t>
      </w:r>
      <w:proofErr w:type="spellEnd"/>
      <w:r w:rsidRPr="00CF65F7">
        <w:t xml:space="preserve">: </w:t>
      </w:r>
      <w:proofErr w:type="spellStart"/>
      <w:r w:rsidRPr="00CF65F7">
        <w:t>ePOS</w:t>
      </w:r>
      <w:proofErr w:type="spellEnd"/>
      <w:r w:rsidRPr="00CF65F7">
        <w:t xml:space="preserve">, </w:t>
      </w:r>
      <w:proofErr w:type="spellStart"/>
      <w:r w:rsidRPr="00CF65F7">
        <w:t>WinForms</w:t>
      </w:r>
      <w:proofErr w:type="spellEnd"/>
      <w:r w:rsidRPr="00CF65F7">
        <w:t xml:space="preserve">, MySQL, </w:t>
      </w:r>
      <w:proofErr w:type="spellStart"/>
      <w:r w:rsidRPr="00CF65F7">
        <w:t>database</w:t>
      </w:r>
      <w:proofErr w:type="spellEnd"/>
      <w:r w:rsidRPr="00CF65F7">
        <w:t xml:space="preserve"> model, VAT, .NET</w:t>
      </w:r>
    </w:p>
    <w:p w14:paraId="1B825183" w14:textId="09BF885B"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24EE8E8" w14:textId="77777777" w:rsidR="00CF65F7" w:rsidRDefault="00CF65F7">
      <w:pPr>
        <w:rPr>
          <w:rFonts w:ascii="Times New Roman" w:hAnsi="Times New Roman" w:cs="Times New Roman"/>
          <w:sz w:val="24"/>
          <w:szCs w:val="24"/>
        </w:rPr>
      </w:pP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44347712" w14:textId="6FCEDCF2"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r>
            <w:fldChar w:fldCharType="begin"/>
          </w:r>
          <w:r>
            <w:instrText xml:space="preserve"> TOC \o "1-3" \h \z \u </w:instrText>
          </w:r>
          <w:r>
            <w:fldChar w:fldCharType="separate"/>
          </w:r>
          <w:hyperlink w:anchor="_Toc222562480" w:history="1">
            <w:r w:rsidRPr="00C665EE">
              <w:rPr>
                <w:rStyle w:val="Hypertextovprepojenie"/>
                <w:noProof/>
              </w:rPr>
              <w:t>0</w:t>
            </w:r>
            <w:r>
              <w:rPr>
                <w:rFonts w:asciiTheme="minorHAnsi" w:eastAsiaTheme="minorEastAsia" w:hAnsiTheme="minorHAnsi"/>
                <w:noProof/>
                <w:sz w:val="24"/>
                <w:szCs w:val="24"/>
                <w:lang w:eastAsia="sk-SK"/>
              </w:rPr>
              <w:tab/>
            </w:r>
            <w:r w:rsidRPr="00C665EE">
              <w:rPr>
                <w:rStyle w:val="Hypertextovprepojenie"/>
                <w:noProof/>
              </w:rPr>
              <w:t>ÚVOD</w:t>
            </w:r>
            <w:r>
              <w:rPr>
                <w:noProof/>
                <w:webHidden/>
              </w:rPr>
              <w:tab/>
            </w:r>
            <w:r>
              <w:rPr>
                <w:noProof/>
                <w:webHidden/>
              </w:rPr>
              <w:fldChar w:fldCharType="begin"/>
            </w:r>
            <w:r>
              <w:rPr>
                <w:noProof/>
                <w:webHidden/>
              </w:rPr>
              <w:instrText xml:space="preserve"> PAGEREF _Toc222562480 \h </w:instrText>
            </w:r>
            <w:r>
              <w:rPr>
                <w:noProof/>
                <w:webHidden/>
              </w:rPr>
            </w:r>
            <w:r>
              <w:rPr>
                <w:noProof/>
                <w:webHidden/>
              </w:rPr>
              <w:fldChar w:fldCharType="separate"/>
            </w:r>
            <w:r>
              <w:rPr>
                <w:noProof/>
                <w:webHidden/>
              </w:rPr>
              <w:t>6</w:t>
            </w:r>
            <w:r>
              <w:rPr>
                <w:noProof/>
                <w:webHidden/>
              </w:rPr>
              <w:fldChar w:fldCharType="end"/>
            </w:r>
          </w:hyperlink>
        </w:p>
        <w:p w14:paraId="2BC8CA4D" w14:textId="6EE3634D"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hyperlink w:anchor="_Toc222562481" w:history="1">
            <w:r w:rsidRPr="00C665EE">
              <w:rPr>
                <w:rStyle w:val="Hypertextovprepojenie"/>
                <w:noProof/>
              </w:rPr>
              <w:t>1</w:t>
            </w:r>
            <w:r>
              <w:rPr>
                <w:rFonts w:asciiTheme="minorHAnsi" w:eastAsiaTheme="minorEastAsia" w:hAnsiTheme="minorHAnsi"/>
                <w:noProof/>
                <w:sz w:val="24"/>
                <w:szCs w:val="24"/>
                <w:lang w:eastAsia="sk-SK"/>
              </w:rPr>
              <w:tab/>
            </w:r>
            <w:r w:rsidRPr="00C665EE">
              <w:rPr>
                <w:rStyle w:val="Hypertextovprepojenie"/>
                <w:noProof/>
              </w:rPr>
              <w:t>Tvorba a vývoj CRM a epos systémov</w:t>
            </w:r>
            <w:r>
              <w:rPr>
                <w:noProof/>
                <w:webHidden/>
              </w:rPr>
              <w:tab/>
            </w:r>
            <w:r>
              <w:rPr>
                <w:noProof/>
                <w:webHidden/>
              </w:rPr>
              <w:fldChar w:fldCharType="begin"/>
            </w:r>
            <w:r>
              <w:rPr>
                <w:noProof/>
                <w:webHidden/>
              </w:rPr>
              <w:instrText xml:space="preserve"> PAGEREF _Toc222562481 \h </w:instrText>
            </w:r>
            <w:r>
              <w:rPr>
                <w:noProof/>
                <w:webHidden/>
              </w:rPr>
            </w:r>
            <w:r>
              <w:rPr>
                <w:noProof/>
                <w:webHidden/>
              </w:rPr>
              <w:fldChar w:fldCharType="separate"/>
            </w:r>
            <w:r>
              <w:rPr>
                <w:noProof/>
                <w:webHidden/>
              </w:rPr>
              <w:t>7</w:t>
            </w:r>
            <w:r>
              <w:rPr>
                <w:noProof/>
                <w:webHidden/>
              </w:rPr>
              <w:fldChar w:fldCharType="end"/>
            </w:r>
          </w:hyperlink>
        </w:p>
        <w:p w14:paraId="5105C0DE" w14:textId="64DFEFAE"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hyperlink w:anchor="_Toc222562482" w:history="1">
            <w:r w:rsidRPr="00C665EE">
              <w:rPr>
                <w:rStyle w:val="Hypertextovprepojenie"/>
                <w:noProof/>
              </w:rPr>
              <w:t>2</w:t>
            </w:r>
            <w:r>
              <w:rPr>
                <w:rFonts w:asciiTheme="minorHAnsi" w:eastAsiaTheme="minorEastAsia" w:hAnsiTheme="minorHAnsi"/>
                <w:noProof/>
                <w:sz w:val="24"/>
                <w:szCs w:val="24"/>
                <w:lang w:eastAsia="sk-SK"/>
              </w:rPr>
              <w:tab/>
            </w:r>
            <w:r w:rsidRPr="00C665EE">
              <w:rPr>
                <w:rStyle w:val="Hypertextovprepojenie"/>
                <w:noProof/>
              </w:rPr>
              <w:t>technológie použité pri realizácii projektu</w:t>
            </w:r>
            <w:r>
              <w:rPr>
                <w:noProof/>
                <w:webHidden/>
              </w:rPr>
              <w:tab/>
            </w:r>
            <w:r>
              <w:rPr>
                <w:noProof/>
                <w:webHidden/>
              </w:rPr>
              <w:fldChar w:fldCharType="begin"/>
            </w:r>
            <w:r>
              <w:rPr>
                <w:noProof/>
                <w:webHidden/>
              </w:rPr>
              <w:instrText xml:space="preserve"> PAGEREF _Toc222562482 \h </w:instrText>
            </w:r>
            <w:r>
              <w:rPr>
                <w:noProof/>
                <w:webHidden/>
              </w:rPr>
            </w:r>
            <w:r>
              <w:rPr>
                <w:noProof/>
                <w:webHidden/>
              </w:rPr>
              <w:fldChar w:fldCharType="separate"/>
            </w:r>
            <w:r>
              <w:rPr>
                <w:noProof/>
                <w:webHidden/>
              </w:rPr>
              <w:t>8</w:t>
            </w:r>
            <w:r>
              <w:rPr>
                <w:noProof/>
                <w:webHidden/>
              </w:rPr>
              <w:fldChar w:fldCharType="end"/>
            </w:r>
          </w:hyperlink>
        </w:p>
        <w:p w14:paraId="64C4D6C5" w14:textId="197B0F51"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83" w:history="1">
            <w:r w:rsidRPr="00C665EE">
              <w:rPr>
                <w:rStyle w:val="Hypertextovprepojenie"/>
                <w:noProof/>
              </w:rPr>
              <w:t>2.1</w:t>
            </w:r>
            <w:r>
              <w:rPr>
                <w:rFonts w:asciiTheme="minorHAnsi" w:eastAsiaTheme="minorEastAsia" w:hAnsiTheme="minorHAnsi"/>
                <w:noProof/>
                <w:sz w:val="24"/>
                <w:szCs w:val="24"/>
                <w:lang w:eastAsia="sk-SK"/>
              </w:rPr>
              <w:tab/>
            </w:r>
            <w:r w:rsidRPr="00C665EE">
              <w:rPr>
                <w:rStyle w:val="Hypertextovprepojenie"/>
                <w:noProof/>
              </w:rPr>
              <w:t>Programovací jazyk a vývojové prostredie</w:t>
            </w:r>
            <w:r>
              <w:rPr>
                <w:noProof/>
                <w:webHidden/>
              </w:rPr>
              <w:tab/>
            </w:r>
            <w:r>
              <w:rPr>
                <w:noProof/>
                <w:webHidden/>
              </w:rPr>
              <w:fldChar w:fldCharType="begin"/>
            </w:r>
            <w:r>
              <w:rPr>
                <w:noProof/>
                <w:webHidden/>
              </w:rPr>
              <w:instrText xml:space="preserve"> PAGEREF _Toc222562483 \h </w:instrText>
            </w:r>
            <w:r>
              <w:rPr>
                <w:noProof/>
                <w:webHidden/>
              </w:rPr>
            </w:r>
            <w:r>
              <w:rPr>
                <w:noProof/>
                <w:webHidden/>
              </w:rPr>
              <w:fldChar w:fldCharType="separate"/>
            </w:r>
            <w:r>
              <w:rPr>
                <w:noProof/>
                <w:webHidden/>
              </w:rPr>
              <w:t>8</w:t>
            </w:r>
            <w:r>
              <w:rPr>
                <w:noProof/>
                <w:webHidden/>
              </w:rPr>
              <w:fldChar w:fldCharType="end"/>
            </w:r>
          </w:hyperlink>
        </w:p>
        <w:p w14:paraId="6E702066" w14:textId="326E14C7"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84" w:history="1">
            <w:r w:rsidRPr="00C665EE">
              <w:rPr>
                <w:rStyle w:val="Hypertextovprepojenie"/>
                <w:noProof/>
              </w:rPr>
              <w:t>2.2</w:t>
            </w:r>
            <w:r>
              <w:rPr>
                <w:rFonts w:asciiTheme="minorHAnsi" w:eastAsiaTheme="minorEastAsia" w:hAnsiTheme="minorHAnsi"/>
                <w:noProof/>
                <w:sz w:val="24"/>
                <w:szCs w:val="24"/>
                <w:lang w:eastAsia="sk-SK"/>
              </w:rPr>
              <w:tab/>
            </w:r>
            <w:r w:rsidRPr="00C665EE">
              <w:rPr>
                <w:rStyle w:val="Hypertextovprepojenie"/>
                <w:noProof/>
              </w:rPr>
              <w:t>Databázová architektúra</w:t>
            </w:r>
            <w:r>
              <w:rPr>
                <w:noProof/>
                <w:webHidden/>
              </w:rPr>
              <w:tab/>
            </w:r>
            <w:r>
              <w:rPr>
                <w:noProof/>
                <w:webHidden/>
              </w:rPr>
              <w:fldChar w:fldCharType="begin"/>
            </w:r>
            <w:r>
              <w:rPr>
                <w:noProof/>
                <w:webHidden/>
              </w:rPr>
              <w:instrText xml:space="preserve"> PAGEREF _Toc222562484 \h </w:instrText>
            </w:r>
            <w:r>
              <w:rPr>
                <w:noProof/>
                <w:webHidden/>
              </w:rPr>
            </w:r>
            <w:r>
              <w:rPr>
                <w:noProof/>
                <w:webHidden/>
              </w:rPr>
              <w:fldChar w:fldCharType="separate"/>
            </w:r>
            <w:r>
              <w:rPr>
                <w:noProof/>
                <w:webHidden/>
              </w:rPr>
              <w:t>9</w:t>
            </w:r>
            <w:r>
              <w:rPr>
                <w:noProof/>
                <w:webHidden/>
              </w:rPr>
              <w:fldChar w:fldCharType="end"/>
            </w:r>
          </w:hyperlink>
        </w:p>
        <w:p w14:paraId="5E97EB47" w14:textId="15C836FF"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85" w:history="1">
            <w:r w:rsidRPr="00C665EE">
              <w:rPr>
                <w:rStyle w:val="Hypertextovprepojenie"/>
                <w:noProof/>
              </w:rPr>
              <w:t>2.3</w:t>
            </w:r>
            <w:r>
              <w:rPr>
                <w:rFonts w:asciiTheme="minorHAnsi" w:eastAsiaTheme="minorEastAsia" w:hAnsiTheme="minorHAnsi"/>
                <w:noProof/>
                <w:sz w:val="24"/>
                <w:szCs w:val="24"/>
                <w:lang w:eastAsia="sk-SK"/>
              </w:rPr>
              <w:tab/>
            </w:r>
            <w:r w:rsidRPr="00C665EE">
              <w:rPr>
                <w:rStyle w:val="Hypertextovprepojenie"/>
                <w:noProof/>
              </w:rPr>
              <w:t>Používateľské rozhranie a integrácia zariadení</w:t>
            </w:r>
            <w:r>
              <w:rPr>
                <w:noProof/>
                <w:webHidden/>
              </w:rPr>
              <w:tab/>
            </w:r>
            <w:r>
              <w:rPr>
                <w:noProof/>
                <w:webHidden/>
              </w:rPr>
              <w:fldChar w:fldCharType="begin"/>
            </w:r>
            <w:r>
              <w:rPr>
                <w:noProof/>
                <w:webHidden/>
              </w:rPr>
              <w:instrText xml:space="preserve"> PAGEREF _Toc222562485 \h </w:instrText>
            </w:r>
            <w:r>
              <w:rPr>
                <w:noProof/>
                <w:webHidden/>
              </w:rPr>
            </w:r>
            <w:r>
              <w:rPr>
                <w:noProof/>
                <w:webHidden/>
              </w:rPr>
              <w:fldChar w:fldCharType="separate"/>
            </w:r>
            <w:r>
              <w:rPr>
                <w:noProof/>
                <w:webHidden/>
              </w:rPr>
              <w:t>11</w:t>
            </w:r>
            <w:r>
              <w:rPr>
                <w:noProof/>
                <w:webHidden/>
              </w:rPr>
              <w:fldChar w:fldCharType="end"/>
            </w:r>
          </w:hyperlink>
        </w:p>
        <w:p w14:paraId="0529F74F" w14:textId="3FA74ED8"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hyperlink w:anchor="_Toc222562486" w:history="1">
            <w:r w:rsidRPr="00C665EE">
              <w:rPr>
                <w:rStyle w:val="Hypertextovprepojenie"/>
                <w:noProof/>
              </w:rPr>
              <w:t>3</w:t>
            </w:r>
            <w:r>
              <w:rPr>
                <w:rFonts w:asciiTheme="minorHAnsi" w:eastAsiaTheme="minorEastAsia" w:hAnsiTheme="minorHAnsi"/>
                <w:noProof/>
                <w:sz w:val="24"/>
                <w:szCs w:val="24"/>
                <w:lang w:eastAsia="sk-SK"/>
              </w:rPr>
              <w:tab/>
            </w:r>
            <w:r w:rsidRPr="00C665EE">
              <w:rPr>
                <w:rStyle w:val="Hypertextovprepojenie"/>
                <w:noProof/>
              </w:rPr>
              <w:t>ANALÝZA POŽIADAVIEK NA FUNKČNOSŤ POKLADNIČNÉHO SYSTÉMU</w:t>
            </w:r>
            <w:r>
              <w:rPr>
                <w:noProof/>
                <w:webHidden/>
              </w:rPr>
              <w:tab/>
            </w:r>
            <w:r>
              <w:rPr>
                <w:noProof/>
                <w:webHidden/>
              </w:rPr>
              <w:fldChar w:fldCharType="begin"/>
            </w:r>
            <w:r>
              <w:rPr>
                <w:noProof/>
                <w:webHidden/>
              </w:rPr>
              <w:instrText xml:space="preserve"> PAGEREF _Toc222562486 \h </w:instrText>
            </w:r>
            <w:r>
              <w:rPr>
                <w:noProof/>
                <w:webHidden/>
              </w:rPr>
            </w:r>
            <w:r>
              <w:rPr>
                <w:noProof/>
                <w:webHidden/>
              </w:rPr>
              <w:fldChar w:fldCharType="separate"/>
            </w:r>
            <w:r>
              <w:rPr>
                <w:noProof/>
                <w:webHidden/>
              </w:rPr>
              <w:t>12</w:t>
            </w:r>
            <w:r>
              <w:rPr>
                <w:noProof/>
                <w:webHidden/>
              </w:rPr>
              <w:fldChar w:fldCharType="end"/>
            </w:r>
          </w:hyperlink>
        </w:p>
        <w:p w14:paraId="3601567C" w14:textId="62E7B170"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87" w:history="1">
            <w:r w:rsidRPr="00C665EE">
              <w:rPr>
                <w:rStyle w:val="Hypertextovprepojenie"/>
                <w:noProof/>
              </w:rPr>
              <w:t>3.1</w:t>
            </w:r>
            <w:r>
              <w:rPr>
                <w:rFonts w:asciiTheme="minorHAnsi" w:eastAsiaTheme="minorEastAsia" w:hAnsiTheme="minorHAnsi"/>
                <w:noProof/>
                <w:sz w:val="24"/>
                <w:szCs w:val="24"/>
                <w:lang w:eastAsia="sk-SK"/>
              </w:rPr>
              <w:tab/>
            </w:r>
            <w:r w:rsidRPr="00C665EE">
              <w:rPr>
                <w:rStyle w:val="Hypertextovprepojenie"/>
                <w:noProof/>
              </w:rPr>
              <w:t>Správa produktov</w:t>
            </w:r>
            <w:r>
              <w:rPr>
                <w:noProof/>
                <w:webHidden/>
              </w:rPr>
              <w:tab/>
            </w:r>
            <w:r>
              <w:rPr>
                <w:noProof/>
                <w:webHidden/>
              </w:rPr>
              <w:fldChar w:fldCharType="begin"/>
            </w:r>
            <w:r>
              <w:rPr>
                <w:noProof/>
                <w:webHidden/>
              </w:rPr>
              <w:instrText xml:space="preserve"> PAGEREF _Toc222562487 \h </w:instrText>
            </w:r>
            <w:r>
              <w:rPr>
                <w:noProof/>
                <w:webHidden/>
              </w:rPr>
            </w:r>
            <w:r>
              <w:rPr>
                <w:noProof/>
                <w:webHidden/>
              </w:rPr>
              <w:fldChar w:fldCharType="separate"/>
            </w:r>
            <w:r>
              <w:rPr>
                <w:noProof/>
                <w:webHidden/>
              </w:rPr>
              <w:t>13</w:t>
            </w:r>
            <w:r>
              <w:rPr>
                <w:noProof/>
                <w:webHidden/>
              </w:rPr>
              <w:fldChar w:fldCharType="end"/>
            </w:r>
          </w:hyperlink>
        </w:p>
        <w:p w14:paraId="6C5FA325" w14:textId="20F20F6C"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88" w:history="1">
            <w:r w:rsidRPr="00C665EE">
              <w:rPr>
                <w:rStyle w:val="Hypertextovprepojenie"/>
                <w:noProof/>
              </w:rPr>
              <w:t>3.2</w:t>
            </w:r>
            <w:r>
              <w:rPr>
                <w:rFonts w:asciiTheme="minorHAnsi" w:eastAsiaTheme="minorEastAsia" w:hAnsiTheme="minorHAnsi"/>
                <w:noProof/>
                <w:sz w:val="24"/>
                <w:szCs w:val="24"/>
                <w:lang w:eastAsia="sk-SK"/>
              </w:rPr>
              <w:tab/>
            </w:r>
            <w:r w:rsidRPr="00C665EE">
              <w:rPr>
                <w:rStyle w:val="Hypertextovprepojenie"/>
                <w:noProof/>
              </w:rPr>
              <w:t>Prevádzkové a technické požiadavky</w:t>
            </w:r>
            <w:r>
              <w:rPr>
                <w:noProof/>
                <w:webHidden/>
              </w:rPr>
              <w:tab/>
            </w:r>
            <w:r>
              <w:rPr>
                <w:noProof/>
                <w:webHidden/>
              </w:rPr>
              <w:fldChar w:fldCharType="begin"/>
            </w:r>
            <w:r>
              <w:rPr>
                <w:noProof/>
                <w:webHidden/>
              </w:rPr>
              <w:instrText xml:space="preserve"> PAGEREF _Toc222562488 \h </w:instrText>
            </w:r>
            <w:r>
              <w:rPr>
                <w:noProof/>
                <w:webHidden/>
              </w:rPr>
            </w:r>
            <w:r>
              <w:rPr>
                <w:noProof/>
                <w:webHidden/>
              </w:rPr>
              <w:fldChar w:fldCharType="separate"/>
            </w:r>
            <w:r>
              <w:rPr>
                <w:noProof/>
                <w:webHidden/>
              </w:rPr>
              <w:t>13</w:t>
            </w:r>
            <w:r>
              <w:rPr>
                <w:noProof/>
                <w:webHidden/>
              </w:rPr>
              <w:fldChar w:fldCharType="end"/>
            </w:r>
          </w:hyperlink>
        </w:p>
        <w:p w14:paraId="2C02A2F3" w14:textId="04EDDACA"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hyperlink w:anchor="_Toc222562489" w:history="1">
            <w:r w:rsidRPr="00C665EE">
              <w:rPr>
                <w:rStyle w:val="Hypertextovprepojenie"/>
                <w:noProof/>
              </w:rPr>
              <w:t>4</w:t>
            </w:r>
            <w:r>
              <w:rPr>
                <w:rFonts w:asciiTheme="minorHAnsi" w:eastAsiaTheme="minorEastAsia" w:hAnsiTheme="minorHAnsi"/>
                <w:noProof/>
                <w:sz w:val="24"/>
                <w:szCs w:val="24"/>
                <w:lang w:eastAsia="sk-SK"/>
              </w:rPr>
              <w:tab/>
            </w:r>
            <w:r w:rsidRPr="00C665EE">
              <w:rPr>
                <w:rStyle w:val="Hypertextovprepojenie"/>
                <w:noProof/>
              </w:rPr>
              <w:t>Databázový model</w:t>
            </w:r>
            <w:r>
              <w:rPr>
                <w:noProof/>
                <w:webHidden/>
              </w:rPr>
              <w:tab/>
            </w:r>
            <w:r>
              <w:rPr>
                <w:noProof/>
                <w:webHidden/>
              </w:rPr>
              <w:fldChar w:fldCharType="begin"/>
            </w:r>
            <w:r>
              <w:rPr>
                <w:noProof/>
                <w:webHidden/>
              </w:rPr>
              <w:instrText xml:space="preserve"> PAGEREF _Toc222562489 \h </w:instrText>
            </w:r>
            <w:r>
              <w:rPr>
                <w:noProof/>
                <w:webHidden/>
              </w:rPr>
            </w:r>
            <w:r>
              <w:rPr>
                <w:noProof/>
                <w:webHidden/>
              </w:rPr>
              <w:fldChar w:fldCharType="separate"/>
            </w:r>
            <w:r>
              <w:rPr>
                <w:noProof/>
                <w:webHidden/>
              </w:rPr>
              <w:t>14</w:t>
            </w:r>
            <w:r>
              <w:rPr>
                <w:noProof/>
                <w:webHidden/>
              </w:rPr>
              <w:fldChar w:fldCharType="end"/>
            </w:r>
          </w:hyperlink>
        </w:p>
        <w:p w14:paraId="7C321C51" w14:textId="79ADD2B1"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90" w:history="1">
            <w:r w:rsidRPr="00C665EE">
              <w:rPr>
                <w:rStyle w:val="Hypertextovprepojenie"/>
                <w:noProof/>
              </w:rPr>
              <w:t>4.1</w:t>
            </w:r>
            <w:r>
              <w:rPr>
                <w:rFonts w:asciiTheme="minorHAnsi" w:eastAsiaTheme="minorEastAsia" w:hAnsiTheme="minorHAnsi"/>
                <w:noProof/>
                <w:sz w:val="24"/>
                <w:szCs w:val="24"/>
                <w:lang w:eastAsia="sk-SK"/>
              </w:rPr>
              <w:tab/>
            </w:r>
            <w:r w:rsidRPr="00C665EE">
              <w:rPr>
                <w:rStyle w:val="Hypertextovprepojenie"/>
                <w:noProof/>
              </w:rPr>
              <w:t>Charakteristika použitej databázy a nastavení</w:t>
            </w:r>
            <w:r>
              <w:rPr>
                <w:noProof/>
                <w:webHidden/>
              </w:rPr>
              <w:tab/>
            </w:r>
            <w:r>
              <w:rPr>
                <w:noProof/>
                <w:webHidden/>
              </w:rPr>
              <w:fldChar w:fldCharType="begin"/>
            </w:r>
            <w:r>
              <w:rPr>
                <w:noProof/>
                <w:webHidden/>
              </w:rPr>
              <w:instrText xml:space="preserve"> PAGEREF _Toc222562490 \h </w:instrText>
            </w:r>
            <w:r>
              <w:rPr>
                <w:noProof/>
                <w:webHidden/>
              </w:rPr>
            </w:r>
            <w:r>
              <w:rPr>
                <w:noProof/>
                <w:webHidden/>
              </w:rPr>
              <w:fldChar w:fldCharType="separate"/>
            </w:r>
            <w:r>
              <w:rPr>
                <w:noProof/>
                <w:webHidden/>
              </w:rPr>
              <w:t>14</w:t>
            </w:r>
            <w:r>
              <w:rPr>
                <w:noProof/>
                <w:webHidden/>
              </w:rPr>
              <w:fldChar w:fldCharType="end"/>
            </w:r>
          </w:hyperlink>
        </w:p>
        <w:p w14:paraId="297539AD" w14:textId="5F1F2686"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91" w:history="1">
            <w:r w:rsidRPr="00C665EE">
              <w:rPr>
                <w:rStyle w:val="Hypertextovprepojenie"/>
                <w:noProof/>
              </w:rPr>
              <w:t>4.2</w:t>
            </w:r>
            <w:r>
              <w:rPr>
                <w:rFonts w:asciiTheme="minorHAnsi" w:eastAsiaTheme="minorEastAsia" w:hAnsiTheme="minorHAnsi"/>
                <w:noProof/>
                <w:sz w:val="24"/>
                <w:szCs w:val="24"/>
                <w:lang w:eastAsia="sk-SK"/>
              </w:rPr>
              <w:tab/>
            </w:r>
            <w:r w:rsidRPr="00C665EE">
              <w:rPr>
                <w:rStyle w:val="Hypertextovprepojenie"/>
                <w:noProof/>
              </w:rPr>
              <w:t>Štruktúra databázového modelu</w:t>
            </w:r>
            <w:r>
              <w:rPr>
                <w:noProof/>
                <w:webHidden/>
              </w:rPr>
              <w:tab/>
            </w:r>
            <w:r>
              <w:rPr>
                <w:noProof/>
                <w:webHidden/>
              </w:rPr>
              <w:fldChar w:fldCharType="begin"/>
            </w:r>
            <w:r>
              <w:rPr>
                <w:noProof/>
                <w:webHidden/>
              </w:rPr>
              <w:instrText xml:space="preserve"> PAGEREF _Toc222562491 \h </w:instrText>
            </w:r>
            <w:r>
              <w:rPr>
                <w:noProof/>
                <w:webHidden/>
              </w:rPr>
            </w:r>
            <w:r>
              <w:rPr>
                <w:noProof/>
                <w:webHidden/>
              </w:rPr>
              <w:fldChar w:fldCharType="separate"/>
            </w:r>
            <w:r>
              <w:rPr>
                <w:noProof/>
                <w:webHidden/>
              </w:rPr>
              <w:t>15</w:t>
            </w:r>
            <w:r>
              <w:rPr>
                <w:noProof/>
                <w:webHidden/>
              </w:rPr>
              <w:fldChar w:fldCharType="end"/>
            </w:r>
          </w:hyperlink>
        </w:p>
        <w:p w14:paraId="11326B35" w14:textId="662F7AF9"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92" w:history="1">
            <w:r w:rsidRPr="00C665EE">
              <w:rPr>
                <w:rStyle w:val="Hypertextovprepojenie"/>
                <w:noProof/>
              </w:rPr>
              <w:t>4.3</w:t>
            </w:r>
            <w:r>
              <w:rPr>
                <w:rFonts w:asciiTheme="minorHAnsi" w:eastAsiaTheme="minorEastAsia" w:hAnsiTheme="minorHAnsi"/>
                <w:noProof/>
                <w:sz w:val="24"/>
                <w:szCs w:val="24"/>
                <w:lang w:eastAsia="sk-SK"/>
              </w:rPr>
              <w:tab/>
            </w:r>
            <w:r w:rsidRPr="00C665EE">
              <w:rPr>
                <w:rStyle w:val="Hypertextovprepojenie"/>
                <w:noProof/>
              </w:rPr>
              <w:t>Integrita, normalizácia a prevádzkové aspekty databázy</w:t>
            </w:r>
            <w:r>
              <w:rPr>
                <w:noProof/>
                <w:webHidden/>
              </w:rPr>
              <w:tab/>
            </w:r>
            <w:r>
              <w:rPr>
                <w:noProof/>
                <w:webHidden/>
              </w:rPr>
              <w:fldChar w:fldCharType="begin"/>
            </w:r>
            <w:r>
              <w:rPr>
                <w:noProof/>
                <w:webHidden/>
              </w:rPr>
              <w:instrText xml:space="preserve"> PAGEREF _Toc222562492 \h </w:instrText>
            </w:r>
            <w:r>
              <w:rPr>
                <w:noProof/>
                <w:webHidden/>
              </w:rPr>
            </w:r>
            <w:r>
              <w:rPr>
                <w:noProof/>
                <w:webHidden/>
              </w:rPr>
              <w:fldChar w:fldCharType="separate"/>
            </w:r>
            <w:r>
              <w:rPr>
                <w:noProof/>
                <w:webHidden/>
              </w:rPr>
              <w:t>18</w:t>
            </w:r>
            <w:r>
              <w:rPr>
                <w:noProof/>
                <w:webHidden/>
              </w:rPr>
              <w:fldChar w:fldCharType="end"/>
            </w:r>
          </w:hyperlink>
        </w:p>
        <w:p w14:paraId="56477D0F" w14:textId="3E7B8F0C"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93" w:history="1">
            <w:r w:rsidRPr="00C665EE">
              <w:rPr>
                <w:rStyle w:val="Hypertextovprepojenie"/>
                <w:noProof/>
              </w:rPr>
              <w:t>4.4</w:t>
            </w:r>
            <w:r>
              <w:rPr>
                <w:rFonts w:asciiTheme="minorHAnsi" w:eastAsiaTheme="minorEastAsia" w:hAnsiTheme="minorHAnsi"/>
                <w:noProof/>
                <w:sz w:val="24"/>
                <w:szCs w:val="24"/>
                <w:lang w:eastAsia="sk-SK"/>
              </w:rPr>
              <w:tab/>
            </w:r>
            <w:r w:rsidRPr="00C665EE">
              <w:rPr>
                <w:rStyle w:val="Hypertextovprepojenie"/>
                <w:noProof/>
              </w:rPr>
              <w:t>Väzba databázového modelu na funkcionalitu ePOS</w:t>
            </w:r>
            <w:r>
              <w:rPr>
                <w:noProof/>
                <w:webHidden/>
              </w:rPr>
              <w:tab/>
            </w:r>
            <w:r>
              <w:rPr>
                <w:noProof/>
                <w:webHidden/>
              </w:rPr>
              <w:fldChar w:fldCharType="begin"/>
            </w:r>
            <w:r>
              <w:rPr>
                <w:noProof/>
                <w:webHidden/>
              </w:rPr>
              <w:instrText xml:space="preserve"> PAGEREF _Toc222562493 \h </w:instrText>
            </w:r>
            <w:r>
              <w:rPr>
                <w:noProof/>
                <w:webHidden/>
              </w:rPr>
            </w:r>
            <w:r>
              <w:rPr>
                <w:noProof/>
                <w:webHidden/>
              </w:rPr>
              <w:fldChar w:fldCharType="separate"/>
            </w:r>
            <w:r>
              <w:rPr>
                <w:noProof/>
                <w:webHidden/>
              </w:rPr>
              <w:t>21</w:t>
            </w:r>
            <w:r>
              <w:rPr>
                <w:noProof/>
                <w:webHidden/>
              </w:rPr>
              <w:fldChar w:fldCharType="end"/>
            </w:r>
          </w:hyperlink>
        </w:p>
        <w:p w14:paraId="0F959A1E" w14:textId="13B835AD"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94" w:history="1">
            <w:r w:rsidRPr="00C665EE">
              <w:rPr>
                <w:rStyle w:val="Hypertextovprepojenie"/>
                <w:noProof/>
              </w:rPr>
              <w:t>4.5</w:t>
            </w:r>
            <w:r>
              <w:rPr>
                <w:rFonts w:asciiTheme="minorHAnsi" w:eastAsiaTheme="minorEastAsia" w:hAnsiTheme="minorHAnsi"/>
                <w:noProof/>
                <w:sz w:val="24"/>
                <w:szCs w:val="24"/>
                <w:lang w:eastAsia="sk-SK"/>
              </w:rPr>
              <w:tab/>
            </w:r>
            <w:r w:rsidRPr="00C665EE">
              <w:rPr>
                <w:rStyle w:val="Hypertextovprepojenie"/>
                <w:noProof/>
              </w:rPr>
              <w:t>Návrhy na rozšírenie databázového modelu</w:t>
            </w:r>
            <w:r>
              <w:rPr>
                <w:noProof/>
                <w:webHidden/>
              </w:rPr>
              <w:tab/>
            </w:r>
            <w:r>
              <w:rPr>
                <w:noProof/>
                <w:webHidden/>
              </w:rPr>
              <w:fldChar w:fldCharType="begin"/>
            </w:r>
            <w:r>
              <w:rPr>
                <w:noProof/>
                <w:webHidden/>
              </w:rPr>
              <w:instrText xml:space="preserve"> PAGEREF _Toc222562494 \h </w:instrText>
            </w:r>
            <w:r>
              <w:rPr>
                <w:noProof/>
                <w:webHidden/>
              </w:rPr>
            </w:r>
            <w:r>
              <w:rPr>
                <w:noProof/>
                <w:webHidden/>
              </w:rPr>
              <w:fldChar w:fldCharType="separate"/>
            </w:r>
            <w:r>
              <w:rPr>
                <w:noProof/>
                <w:webHidden/>
              </w:rPr>
              <w:t>22</w:t>
            </w:r>
            <w:r>
              <w:rPr>
                <w:noProof/>
                <w:webHidden/>
              </w:rPr>
              <w:fldChar w:fldCharType="end"/>
            </w:r>
          </w:hyperlink>
        </w:p>
        <w:p w14:paraId="7946396D" w14:textId="3D9AB12C"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hyperlink w:anchor="_Toc222562495" w:history="1">
            <w:r w:rsidRPr="00C665EE">
              <w:rPr>
                <w:rStyle w:val="Hypertextovprepojenie"/>
                <w:noProof/>
              </w:rPr>
              <w:t>5</w:t>
            </w:r>
            <w:r>
              <w:rPr>
                <w:rFonts w:asciiTheme="minorHAnsi" w:eastAsiaTheme="minorEastAsia" w:hAnsiTheme="minorHAnsi"/>
                <w:noProof/>
                <w:sz w:val="24"/>
                <w:szCs w:val="24"/>
                <w:lang w:eastAsia="sk-SK"/>
              </w:rPr>
              <w:tab/>
            </w:r>
            <w:r w:rsidRPr="00C665EE">
              <w:rPr>
                <w:rStyle w:val="Hypertextovprepojenie"/>
                <w:noProof/>
              </w:rPr>
              <w:t>Návrh štruktúry (wireframe) používateľského rozhrania</w:t>
            </w:r>
            <w:r>
              <w:rPr>
                <w:noProof/>
                <w:webHidden/>
              </w:rPr>
              <w:tab/>
            </w:r>
            <w:r>
              <w:rPr>
                <w:noProof/>
                <w:webHidden/>
              </w:rPr>
              <w:fldChar w:fldCharType="begin"/>
            </w:r>
            <w:r>
              <w:rPr>
                <w:noProof/>
                <w:webHidden/>
              </w:rPr>
              <w:instrText xml:space="preserve"> PAGEREF _Toc222562495 \h </w:instrText>
            </w:r>
            <w:r>
              <w:rPr>
                <w:noProof/>
                <w:webHidden/>
              </w:rPr>
            </w:r>
            <w:r>
              <w:rPr>
                <w:noProof/>
                <w:webHidden/>
              </w:rPr>
              <w:fldChar w:fldCharType="separate"/>
            </w:r>
            <w:r>
              <w:rPr>
                <w:noProof/>
                <w:webHidden/>
              </w:rPr>
              <w:t>23</w:t>
            </w:r>
            <w:r>
              <w:rPr>
                <w:noProof/>
                <w:webHidden/>
              </w:rPr>
              <w:fldChar w:fldCharType="end"/>
            </w:r>
          </w:hyperlink>
        </w:p>
        <w:p w14:paraId="16160436" w14:textId="768911CB"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96" w:history="1">
            <w:r w:rsidRPr="00C665EE">
              <w:rPr>
                <w:rStyle w:val="Hypertextovprepojenie"/>
                <w:noProof/>
              </w:rPr>
              <w:t>5.1</w:t>
            </w:r>
            <w:r>
              <w:rPr>
                <w:rFonts w:asciiTheme="minorHAnsi" w:eastAsiaTheme="minorEastAsia" w:hAnsiTheme="minorHAnsi"/>
                <w:noProof/>
                <w:sz w:val="24"/>
                <w:szCs w:val="24"/>
                <w:lang w:eastAsia="sk-SK"/>
              </w:rPr>
              <w:tab/>
            </w:r>
            <w:r w:rsidRPr="00C665EE">
              <w:rPr>
                <w:rStyle w:val="Hypertextovprepojenie"/>
                <w:noProof/>
              </w:rPr>
              <w:t>Ciele návrhu používateľského rozhrania</w:t>
            </w:r>
            <w:r>
              <w:rPr>
                <w:noProof/>
                <w:webHidden/>
              </w:rPr>
              <w:tab/>
            </w:r>
            <w:r>
              <w:rPr>
                <w:noProof/>
                <w:webHidden/>
              </w:rPr>
              <w:fldChar w:fldCharType="begin"/>
            </w:r>
            <w:r>
              <w:rPr>
                <w:noProof/>
                <w:webHidden/>
              </w:rPr>
              <w:instrText xml:space="preserve"> PAGEREF _Toc222562496 \h </w:instrText>
            </w:r>
            <w:r>
              <w:rPr>
                <w:noProof/>
                <w:webHidden/>
              </w:rPr>
            </w:r>
            <w:r>
              <w:rPr>
                <w:noProof/>
                <w:webHidden/>
              </w:rPr>
              <w:fldChar w:fldCharType="separate"/>
            </w:r>
            <w:r>
              <w:rPr>
                <w:noProof/>
                <w:webHidden/>
              </w:rPr>
              <w:t>24</w:t>
            </w:r>
            <w:r>
              <w:rPr>
                <w:noProof/>
                <w:webHidden/>
              </w:rPr>
              <w:fldChar w:fldCharType="end"/>
            </w:r>
          </w:hyperlink>
        </w:p>
        <w:p w14:paraId="65AC3799" w14:textId="5F57A4C3"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97" w:history="1">
            <w:r w:rsidRPr="00C665EE">
              <w:rPr>
                <w:rStyle w:val="Hypertextovprepojenie"/>
                <w:noProof/>
              </w:rPr>
              <w:t>5.2</w:t>
            </w:r>
            <w:r>
              <w:rPr>
                <w:rFonts w:asciiTheme="minorHAnsi" w:eastAsiaTheme="minorEastAsia" w:hAnsiTheme="minorHAnsi"/>
                <w:noProof/>
                <w:sz w:val="24"/>
                <w:szCs w:val="24"/>
                <w:lang w:eastAsia="sk-SK"/>
              </w:rPr>
              <w:tab/>
            </w:r>
            <w:r w:rsidRPr="00C665EE">
              <w:rPr>
                <w:rStyle w:val="Hypertextovprepojenie"/>
                <w:noProof/>
              </w:rPr>
              <w:t>Návrh hlavných obrazoviek aplikácie</w:t>
            </w:r>
            <w:r>
              <w:rPr>
                <w:noProof/>
                <w:webHidden/>
              </w:rPr>
              <w:tab/>
            </w:r>
            <w:r>
              <w:rPr>
                <w:noProof/>
                <w:webHidden/>
              </w:rPr>
              <w:fldChar w:fldCharType="begin"/>
            </w:r>
            <w:r>
              <w:rPr>
                <w:noProof/>
                <w:webHidden/>
              </w:rPr>
              <w:instrText xml:space="preserve"> PAGEREF _Toc222562497 \h </w:instrText>
            </w:r>
            <w:r>
              <w:rPr>
                <w:noProof/>
                <w:webHidden/>
              </w:rPr>
            </w:r>
            <w:r>
              <w:rPr>
                <w:noProof/>
                <w:webHidden/>
              </w:rPr>
              <w:fldChar w:fldCharType="separate"/>
            </w:r>
            <w:r>
              <w:rPr>
                <w:noProof/>
                <w:webHidden/>
              </w:rPr>
              <w:t>25</w:t>
            </w:r>
            <w:r>
              <w:rPr>
                <w:noProof/>
                <w:webHidden/>
              </w:rPr>
              <w:fldChar w:fldCharType="end"/>
            </w:r>
          </w:hyperlink>
        </w:p>
        <w:p w14:paraId="1ADDDA53" w14:textId="26D6722A"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498" w:history="1">
            <w:r w:rsidRPr="00C665EE">
              <w:rPr>
                <w:rStyle w:val="Hypertextovprepojenie"/>
                <w:noProof/>
              </w:rPr>
              <w:t>5.3</w:t>
            </w:r>
            <w:r>
              <w:rPr>
                <w:rFonts w:asciiTheme="minorHAnsi" w:eastAsiaTheme="minorEastAsia" w:hAnsiTheme="minorHAnsi"/>
                <w:noProof/>
                <w:sz w:val="24"/>
                <w:szCs w:val="24"/>
                <w:lang w:eastAsia="sk-SK"/>
              </w:rPr>
              <w:tab/>
            </w:r>
            <w:r w:rsidRPr="00C665EE">
              <w:rPr>
                <w:rStyle w:val="Hypertextovprepojenie"/>
                <w:noProof/>
              </w:rPr>
              <w:t>Význam a zhodnotenie návrhu používateľského rozhrania</w:t>
            </w:r>
            <w:r>
              <w:rPr>
                <w:noProof/>
                <w:webHidden/>
              </w:rPr>
              <w:tab/>
            </w:r>
            <w:r>
              <w:rPr>
                <w:noProof/>
                <w:webHidden/>
              </w:rPr>
              <w:fldChar w:fldCharType="begin"/>
            </w:r>
            <w:r>
              <w:rPr>
                <w:noProof/>
                <w:webHidden/>
              </w:rPr>
              <w:instrText xml:space="preserve"> PAGEREF _Toc222562498 \h </w:instrText>
            </w:r>
            <w:r>
              <w:rPr>
                <w:noProof/>
                <w:webHidden/>
              </w:rPr>
            </w:r>
            <w:r>
              <w:rPr>
                <w:noProof/>
                <w:webHidden/>
              </w:rPr>
              <w:fldChar w:fldCharType="separate"/>
            </w:r>
            <w:r>
              <w:rPr>
                <w:noProof/>
                <w:webHidden/>
              </w:rPr>
              <w:t>28</w:t>
            </w:r>
            <w:r>
              <w:rPr>
                <w:noProof/>
                <w:webHidden/>
              </w:rPr>
              <w:fldChar w:fldCharType="end"/>
            </w:r>
          </w:hyperlink>
        </w:p>
        <w:p w14:paraId="4C0D71A7" w14:textId="25F5B04D"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hyperlink w:anchor="_Toc222562499" w:history="1">
            <w:r w:rsidRPr="00C665EE">
              <w:rPr>
                <w:rStyle w:val="Hypertextovprepojenie"/>
                <w:noProof/>
              </w:rPr>
              <w:t>6</w:t>
            </w:r>
            <w:r>
              <w:rPr>
                <w:rFonts w:asciiTheme="minorHAnsi" w:eastAsiaTheme="minorEastAsia" w:hAnsiTheme="minorHAnsi"/>
                <w:noProof/>
                <w:sz w:val="24"/>
                <w:szCs w:val="24"/>
                <w:lang w:eastAsia="sk-SK"/>
              </w:rPr>
              <w:tab/>
            </w:r>
            <w:r w:rsidRPr="00C665EE">
              <w:rPr>
                <w:rStyle w:val="Hypertextovprepojenie"/>
                <w:noProof/>
              </w:rPr>
              <w:t>Materiál a metodika</w:t>
            </w:r>
            <w:r>
              <w:rPr>
                <w:noProof/>
                <w:webHidden/>
              </w:rPr>
              <w:tab/>
            </w:r>
            <w:r>
              <w:rPr>
                <w:noProof/>
                <w:webHidden/>
              </w:rPr>
              <w:fldChar w:fldCharType="begin"/>
            </w:r>
            <w:r>
              <w:rPr>
                <w:noProof/>
                <w:webHidden/>
              </w:rPr>
              <w:instrText xml:space="preserve"> PAGEREF _Toc222562499 \h </w:instrText>
            </w:r>
            <w:r>
              <w:rPr>
                <w:noProof/>
                <w:webHidden/>
              </w:rPr>
            </w:r>
            <w:r>
              <w:rPr>
                <w:noProof/>
                <w:webHidden/>
              </w:rPr>
              <w:fldChar w:fldCharType="separate"/>
            </w:r>
            <w:r>
              <w:rPr>
                <w:noProof/>
                <w:webHidden/>
              </w:rPr>
              <w:t>31</w:t>
            </w:r>
            <w:r>
              <w:rPr>
                <w:noProof/>
                <w:webHidden/>
              </w:rPr>
              <w:fldChar w:fldCharType="end"/>
            </w:r>
          </w:hyperlink>
        </w:p>
        <w:p w14:paraId="3ACDE2CB" w14:textId="0F2A2B6C" w:rsidR="00975D7F" w:rsidRDefault="00975D7F">
          <w:pPr>
            <w:pStyle w:val="Obsah1"/>
            <w:tabs>
              <w:tab w:val="left" w:pos="720"/>
              <w:tab w:val="right" w:leader="dot" w:pos="8493"/>
            </w:tabs>
            <w:rPr>
              <w:rFonts w:asciiTheme="minorHAnsi" w:eastAsiaTheme="minorEastAsia" w:hAnsiTheme="minorHAnsi"/>
              <w:noProof/>
              <w:sz w:val="24"/>
              <w:szCs w:val="24"/>
              <w:lang w:eastAsia="sk-SK"/>
            </w:rPr>
          </w:pPr>
          <w:hyperlink w:anchor="_Toc222562500" w:history="1">
            <w:r w:rsidRPr="00C665EE">
              <w:rPr>
                <w:rStyle w:val="Hypertextovprepojenie"/>
                <w:noProof/>
              </w:rPr>
              <w:t>6.1</w:t>
            </w:r>
            <w:r>
              <w:rPr>
                <w:rFonts w:asciiTheme="minorHAnsi" w:eastAsiaTheme="minorEastAsia" w:hAnsiTheme="minorHAnsi"/>
                <w:noProof/>
                <w:sz w:val="24"/>
                <w:szCs w:val="24"/>
                <w:lang w:eastAsia="sk-SK"/>
              </w:rPr>
              <w:tab/>
            </w:r>
            <w:r w:rsidRPr="00C665EE">
              <w:rPr>
                <w:rStyle w:val="Hypertextovprepojenie"/>
                <w:noProof/>
              </w:rPr>
              <w:t>Podnadpis</w:t>
            </w:r>
            <w:r>
              <w:rPr>
                <w:noProof/>
                <w:webHidden/>
              </w:rPr>
              <w:tab/>
            </w:r>
            <w:r>
              <w:rPr>
                <w:noProof/>
                <w:webHidden/>
              </w:rPr>
              <w:fldChar w:fldCharType="begin"/>
            </w:r>
            <w:r>
              <w:rPr>
                <w:noProof/>
                <w:webHidden/>
              </w:rPr>
              <w:instrText xml:space="preserve"> PAGEREF _Toc222562500 \h </w:instrText>
            </w:r>
            <w:r>
              <w:rPr>
                <w:noProof/>
                <w:webHidden/>
              </w:rPr>
            </w:r>
            <w:r>
              <w:rPr>
                <w:noProof/>
                <w:webHidden/>
              </w:rPr>
              <w:fldChar w:fldCharType="separate"/>
            </w:r>
            <w:r>
              <w:rPr>
                <w:noProof/>
                <w:webHidden/>
              </w:rPr>
              <w:t>31</w:t>
            </w:r>
            <w:r>
              <w:rPr>
                <w:noProof/>
                <w:webHidden/>
              </w:rPr>
              <w:fldChar w:fldCharType="end"/>
            </w:r>
          </w:hyperlink>
        </w:p>
        <w:p w14:paraId="07825865" w14:textId="60237139"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hyperlink w:anchor="_Toc222562501" w:history="1">
            <w:r w:rsidRPr="00C665EE">
              <w:rPr>
                <w:rStyle w:val="Hypertextovprepojenie"/>
                <w:noProof/>
              </w:rPr>
              <w:t>7</w:t>
            </w:r>
            <w:r>
              <w:rPr>
                <w:rFonts w:asciiTheme="minorHAnsi" w:eastAsiaTheme="minorEastAsia" w:hAnsiTheme="minorHAnsi"/>
                <w:noProof/>
                <w:sz w:val="24"/>
                <w:szCs w:val="24"/>
                <w:lang w:eastAsia="sk-SK"/>
              </w:rPr>
              <w:tab/>
            </w:r>
            <w:r w:rsidRPr="00C665EE">
              <w:rPr>
                <w:rStyle w:val="Hypertextovprepojenie"/>
                <w:noProof/>
              </w:rPr>
              <w:t>Diskusia</w:t>
            </w:r>
            <w:r>
              <w:rPr>
                <w:noProof/>
                <w:webHidden/>
              </w:rPr>
              <w:tab/>
            </w:r>
            <w:r>
              <w:rPr>
                <w:noProof/>
                <w:webHidden/>
              </w:rPr>
              <w:fldChar w:fldCharType="begin"/>
            </w:r>
            <w:r>
              <w:rPr>
                <w:noProof/>
                <w:webHidden/>
              </w:rPr>
              <w:instrText xml:space="preserve"> PAGEREF _Toc222562501 \h </w:instrText>
            </w:r>
            <w:r>
              <w:rPr>
                <w:noProof/>
                <w:webHidden/>
              </w:rPr>
            </w:r>
            <w:r>
              <w:rPr>
                <w:noProof/>
                <w:webHidden/>
              </w:rPr>
              <w:fldChar w:fldCharType="separate"/>
            </w:r>
            <w:r>
              <w:rPr>
                <w:noProof/>
                <w:webHidden/>
              </w:rPr>
              <w:t>32</w:t>
            </w:r>
            <w:r>
              <w:rPr>
                <w:noProof/>
                <w:webHidden/>
              </w:rPr>
              <w:fldChar w:fldCharType="end"/>
            </w:r>
          </w:hyperlink>
        </w:p>
        <w:p w14:paraId="2E85DB95" w14:textId="16921BEB"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hyperlink w:anchor="_Toc222562502" w:history="1">
            <w:r w:rsidRPr="00C665EE">
              <w:rPr>
                <w:rStyle w:val="Hypertextovprepojenie"/>
                <w:noProof/>
              </w:rPr>
              <w:t>8</w:t>
            </w:r>
            <w:r>
              <w:rPr>
                <w:rFonts w:asciiTheme="minorHAnsi" w:eastAsiaTheme="minorEastAsia" w:hAnsiTheme="minorHAnsi"/>
                <w:noProof/>
                <w:sz w:val="24"/>
                <w:szCs w:val="24"/>
                <w:lang w:eastAsia="sk-SK"/>
              </w:rPr>
              <w:tab/>
            </w:r>
            <w:r w:rsidRPr="00C665EE">
              <w:rPr>
                <w:rStyle w:val="Hypertextovprepojenie"/>
                <w:noProof/>
              </w:rPr>
              <w:t>Závery práce</w:t>
            </w:r>
            <w:r>
              <w:rPr>
                <w:noProof/>
                <w:webHidden/>
              </w:rPr>
              <w:tab/>
            </w:r>
            <w:r>
              <w:rPr>
                <w:noProof/>
                <w:webHidden/>
              </w:rPr>
              <w:fldChar w:fldCharType="begin"/>
            </w:r>
            <w:r>
              <w:rPr>
                <w:noProof/>
                <w:webHidden/>
              </w:rPr>
              <w:instrText xml:space="preserve"> PAGEREF _Toc222562502 \h </w:instrText>
            </w:r>
            <w:r>
              <w:rPr>
                <w:noProof/>
                <w:webHidden/>
              </w:rPr>
            </w:r>
            <w:r>
              <w:rPr>
                <w:noProof/>
                <w:webHidden/>
              </w:rPr>
              <w:fldChar w:fldCharType="separate"/>
            </w:r>
            <w:r>
              <w:rPr>
                <w:noProof/>
                <w:webHidden/>
              </w:rPr>
              <w:t>33</w:t>
            </w:r>
            <w:r>
              <w:rPr>
                <w:noProof/>
                <w:webHidden/>
              </w:rPr>
              <w:fldChar w:fldCharType="end"/>
            </w:r>
          </w:hyperlink>
        </w:p>
        <w:p w14:paraId="6045A224" w14:textId="563391C4"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hyperlink w:anchor="_Toc222562503" w:history="1">
            <w:r w:rsidRPr="00C665EE">
              <w:rPr>
                <w:rStyle w:val="Hypertextovprepojenie"/>
                <w:noProof/>
              </w:rPr>
              <w:t>9</w:t>
            </w:r>
            <w:r>
              <w:rPr>
                <w:rFonts w:asciiTheme="minorHAnsi" w:eastAsiaTheme="minorEastAsia" w:hAnsiTheme="minorHAnsi"/>
                <w:noProof/>
                <w:sz w:val="24"/>
                <w:szCs w:val="24"/>
                <w:lang w:eastAsia="sk-SK"/>
              </w:rPr>
              <w:tab/>
            </w:r>
            <w:r w:rsidRPr="00C665EE">
              <w:rPr>
                <w:rStyle w:val="Hypertextovprepojenie"/>
                <w:noProof/>
              </w:rPr>
              <w:t>Zhrnutie</w:t>
            </w:r>
            <w:r>
              <w:rPr>
                <w:noProof/>
                <w:webHidden/>
              </w:rPr>
              <w:tab/>
            </w:r>
            <w:r>
              <w:rPr>
                <w:noProof/>
                <w:webHidden/>
              </w:rPr>
              <w:fldChar w:fldCharType="begin"/>
            </w:r>
            <w:r>
              <w:rPr>
                <w:noProof/>
                <w:webHidden/>
              </w:rPr>
              <w:instrText xml:space="preserve"> PAGEREF _Toc222562503 \h </w:instrText>
            </w:r>
            <w:r>
              <w:rPr>
                <w:noProof/>
                <w:webHidden/>
              </w:rPr>
            </w:r>
            <w:r>
              <w:rPr>
                <w:noProof/>
                <w:webHidden/>
              </w:rPr>
              <w:fldChar w:fldCharType="separate"/>
            </w:r>
            <w:r>
              <w:rPr>
                <w:noProof/>
                <w:webHidden/>
              </w:rPr>
              <w:t>34</w:t>
            </w:r>
            <w:r>
              <w:rPr>
                <w:noProof/>
                <w:webHidden/>
              </w:rPr>
              <w:fldChar w:fldCharType="end"/>
            </w:r>
          </w:hyperlink>
        </w:p>
        <w:p w14:paraId="6A6A3610" w14:textId="30EB9D10"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hyperlink w:anchor="_Toc222562504" w:history="1">
            <w:r w:rsidRPr="00C665EE">
              <w:rPr>
                <w:rStyle w:val="Hypertextovprepojenie"/>
                <w:noProof/>
              </w:rPr>
              <w:t>10</w:t>
            </w:r>
            <w:r>
              <w:rPr>
                <w:rFonts w:asciiTheme="minorHAnsi" w:eastAsiaTheme="minorEastAsia" w:hAnsiTheme="minorHAnsi"/>
                <w:noProof/>
                <w:sz w:val="24"/>
                <w:szCs w:val="24"/>
                <w:lang w:eastAsia="sk-SK"/>
              </w:rPr>
              <w:tab/>
            </w:r>
            <w:r w:rsidRPr="00C665EE">
              <w:rPr>
                <w:rStyle w:val="Hypertextovprepojenie"/>
                <w:noProof/>
              </w:rPr>
              <w:t>Zoznam použitej literatúry</w:t>
            </w:r>
            <w:r>
              <w:rPr>
                <w:noProof/>
                <w:webHidden/>
              </w:rPr>
              <w:tab/>
            </w:r>
            <w:r>
              <w:rPr>
                <w:noProof/>
                <w:webHidden/>
              </w:rPr>
              <w:fldChar w:fldCharType="begin"/>
            </w:r>
            <w:r>
              <w:rPr>
                <w:noProof/>
                <w:webHidden/>
              </w:rPr>
              <w:instrText xml:space="preserve"> PAGEREF _Toc222562504 \h </w:instrText>
            </w:r>
            <w:r>
              <w:rPr>
                <w:noProof/>
                <w:webHidden/>
              </w:rPr>
            </w:r>
            <w:r>
              <w:rPr>
                <w:noProof/>
                <w:webHidden/>
              </w:rPr>
              <w:fldChar w:fldCharType="separate"/>
            </w:r>
            <w:r>
              <w:rPr>
                <w:noProof/>
                <w:webHidden/>
              </w:rPr>
              <w:t>35</w:t>
            </w:r>
            <w:r>
              <w:rPr>
                <w:noProof/>
                <w:webHidden/>
              </w:rPr>
              <w:fldChar w:fldCharType="end"/>
            </w:r>
          </w:hyperlink>
        </w:p>
        <w:p w14:paraId="07A8EEBD" w14:textId="2DACB17C" w:rsidR="00975D7F" w:rsidRDefault="00975D7F">
          <w:pPr>
            <w:pStyle w:val="Obsah1"/>
            <w:tabs>
              <w:tab w:val="left" w:pos="480"/>
              <w:tab w:val="right" w:leader="dot" w:pos="8493"/>
            </w:tabs>
            <w:rPr>
              <w:rFonts w:asciiTheme="minorHAnsi" w:eastAsiaTheme="minorEastAsia" w:hAnsiTheme="minorHAnsi"/>
              <w:noProof/>
              <w:sz w:val="24"/>
              <w:szCs w:val="24"/>
              <w:lang w:eastAsia="sk-SK"/>
            </w:rPr>
          </w:pPr>
          <w:hyperlink w:anchor="_Toc222562505" w:history="1">
            <w:r w:rsidRPr="00C665EE">
              <w:rPr>
                <w:rStyle w:val="Hypertextovprepojenie"/>
                <w:noProof/>
              </w:rPr>
              <w:t>11</w:t>
            </w:r>
            <w:r>
              <w:rPr>
                <w:rFonts w:asciiTheme="minorHAnsi" w:eastAsiaTheme="minorEastAsia" w:hAnsiTheme="minorHAnsi"/>
                <w:noProof/>
                <w:sz w:val="24"/>
                <w:szCs w:val="24"/>
                <w:lang w:eastAsia="sk-SK"/>
              </w:rPr>
              <w:tab/>
            </w:r>
            <w:r w:rsidRPr="00C665EE">
              <w:rPr>
                <w:rStyle w:val="Hypertextovprepojenie"/>
                <w:noProof/>
              </w:rPr>
              <w:t>Prílohy</w:t>
            </w:r>
            <w:r>
              <w:rPr>
                <w:noProof/>
                <w:webHidden/>
              </w:rPr>
              <w:tab/>
            </w:r>
            <w:r>
              <w:rPr>
                <w:noProof/>
                <w:webHidden/>
              </w:rPr>
              <w:fldChar w:fldCharType="begin"/>
            </w:r>
            <w:r>
              <w:rPr>
                <w:noProof/>
                <w:webHidden/>
              </w:rPr>
              <w:instrText xml:space="preserve"> PAGEREF _Toc222562505 \h </w:instrText>
            </w:r>
            <w:r>
              <w:rPr>
                <w:noProof/>
                <w:webHidden/>
              </w:rPr>
            </w:r>
            <w:r>
              <w:rPr>
                <w:noProof/>
                <w:webHidden/>
              </w:rPr>
              <w:fldChar w:fldCharType="separate"/>
            </w:r>
            <w:r>
              <w:rPr>
                <w:noProof/>
                <w:webHidden/>
              </w:rPr>
              <w:t>7</w:t>
            </w:r>
            <w:r>
              <w:rPr>
                <w:noProof/>
                <w:webHidden/>
              </w:rPr>
              <w:fldChar w:fldCharType="end"/>
            </w:r>
          </w:hyperlink>
        </w:p>
        <w:p w14:paraId="3DD81759" w14:textId="76DB83DA" w:rsidR="00C97CD5" w:rsidRDefault="00975D7F">
          <w: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226CA168" w14:textId="4CA72DD5" w:rsidR="00186C26" w:rsidRDefault="00186C26">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p>
    <w:p w14:paraId="106F5D0A" w14:textId="4C8ACAA1" w:rsidR="001C4251" w:rsidRPr="00975D7F" w:rsidRDefault="001C4251" w:rsidP="00E37F18">
      <w:pPr>
        <w:pStyle w:val="Kapitola"/>
        <w:numPr>
          <w:ilvl w:val="0"/>
          <w:numId w:val="4"/>
        </w:numPr>
        <w:ind w:left="426" w:hanging="426"/>
      </w:pPr>
      <w:bookmarkStart w:id="0" w:name="_Toc222562480"/>
      <w:r w:rsidRPr="00C97CD5">
        <w:lastRenderedPageBreak/>
        <w:t>ÚVOD</w:t>
      </w:r>
      <w:bookmarkEnd w:id="0"/>
    </w:p>
    <w:p w14:paraId="05214C9D" w14:textId="77777777" w:rsidR="0038086D" w:rsidRDefault="0038086D" w:rsidP="0038086D">
      <w:pPr>
        <w:pStyle w:val="text"/>
      </w:pPr>
      <w:r>
        <w:t>V súčasnosti zohrávajú informačné systémy významnú úlohu v oblasti maloobchodu a služieb. Elektronické pokladničné systémy predstavujú základný nástroj pre evidenciu predaja, správu produktov a výpočet daňových povinností. Cieľom tejto práce je návrh a implementácia jednoduchého elektronického pokladničného systému (</w:t>
      </w:r>
      <w:proofErr w:type="spellStart"/>
      <w:r>
        <w:t>ePOS</w:t>
      </w:r>
      <w:proofErr w:type="spellEnd"/>
      <w:r>
        <w:t>), ktorý bude určený pre malé a stredne veľké prevádzky.</w:t>
      </w:r>
    </w:p>
    <w:p w14:paraId="6984DCA7" w14:textId="77777777" w:rsidR="0038086D" w:rsidRDefault="0038086D" w:rsidP="0038086D">
      <w:pPr>
        <w:pStyle w:val="text"/>
      </w:pPr>
      <w:r>
        <w:t>Motiváciou k výberu tejto témy bolo prehĺbenie znalostí v oblasti databázového návrhu a vývoja desktopových aplikácií, ako aj snaha vytvoriť prakticky využiteľné softvérové riešenie. Projekt umožňuje prepojiť teoretické poznatky z oblasti relačných databáz, integrity údajov a programovania s reálnym aplikačným využitím v obchodnej praxi.</w:t>
      </w:r>
    </w:p>
    <w:p w14:paraId="2911E6A9" w14:textId="77777777" w:rsidR="0038086D" w:rsidRDefault="0038086D" w:rsidP="0038086D">
      <w:pPr>
        <w:pStyle w:val="text"/>
      </w:pPr>
      <w:r>
        <w:t>V práci sa bude riešiť návrh databázového modelu v prostredí MySQL/</w:t>
      </w:r>
      <w:proofErr w:type="spellStart"/>
      <w:r>
        <w:t>MariaDB</w:t>
      </w:r>
      <w:proofErr w:type="spellEnd"/>
      <w:r>
        <w:t xml:space="preserve">, implementácia aplikačnej logiky v prostredí .NET </w:t>
      </w:r>
      <w:proofErr w:type="spellStart"/>
      <w:r>
        <w:t>WinForms</w:t>
      </w:r>
      <w:proofErr w:type="spellEnd"/>
      <w:r>
        <w:t xml:space="preserve"> a vytvorenie používateľského rozhrania umožňujúceho evidenciu produktov, identifikáciu pokladníka, správu sadzieb DPH a realizáciu predaja. Súčasťou práce bude aj testovanie funkčnosti systému a zhodnotenie možností jeho ďalšieho rozšírenia.</w:t>
      </w:r>
    </w:p>
    <w:p w14:paraId="2ECA9BC4" w14:textId="77777777" w:rsidR="0038086D" w:rsidRDefault="0038086D" w:rsidP="0038086D">
      <w:pPr>
        <w:pStyle w:val="text"/>
      </w:pPr>
      <w:r>
        <w:t xml:space="preserve">Prínos práce spočíva v praktickej ukážke návrhu a implementácie jednoduchého informačného systému s dôrazom na správnosť databázového modelu, integritu údajov a prepojenie databázy s aplikačnou vrstvou. Výsledkom bude funkčný základ </w:t>
      </w:r>
      <w:proofErr w:type="spellStart"/>
      <w:r>
        <w:t>ePOS</w:t>
      </w:r>
      <w:proofErr w:type="spellEnd"/>
      <w:r>
        <w:t xml:space="preserve"> systému, ktorý môže byť ďalej rozvíjaný podľa potrieb konkrétnej prevádzky.</w:t>
      </w:r>
    </w:p>
    <w:p w14:paraId="7FB0739A" w14:textId="0643022A" w:rsidR="00152331" w:rsidRDefault="00C97CD5" w:rsidP="00152331">
      <w:pPr>
        <w:pStyle w:val="Kapitola"/>
      </w:pPr>
      <w:r>
        <w:br w:type="page"/>
      </w:r>
      <w:bookmarkStart w:id="1" w:name="_Toc222562481"/>
      <w:r w:rsidR="009237D7">
        <w:lastRenderedPageBreak/>
        <w:t>Tvorba a vývoj CRM a epos systémov</w:t>
      </w:r>
      <w:bookmarkEnd w:id="1"/>
    </w:p>
    <w:p w14:paraId="328B4AEF" w14:textId="4F948DBB" w:rsidR="005A5DCB" w:rsidRDefault="005A5DCB" w:rsidP="005A5DCB">
      <w:pPr>
        <w:pStyle w:val="text"/>
      </w:pPr>
      <w:r>
        <w:t>CRM (</w:t>
      </w:r>
      <w:proofErr w:type="spellStart"/>
      <w:r>
        <w:t>Customer</w:t>
      </w:r>
      <w:proofErr w:type="spellEnd"/>
      <w:r>
        <w:t xml:space="preserve"> </w:t>
      </w:r>
      <w:proofErr w:type="spellStart"/>
      <w:r>
        <w:t>Relationship</w:t>
      </w:r>
      <w:proofErr w:type="spellEnd"/>
      <w:r>
        <w:t xml:space="preserve"> Management) a </w:t>
      </w:r>
      <w:proofErr w:type="spellStart"/>
      <w:r>
        <w:t>ePOS</w:t>
      </w:r>
      <w:proofErr w:type="spellEnd"/>
      <w:r>
        <w:t xml:space="preserve"> (</w:t>
      </w:r>
      <w:proofErr w:type="spellStart"/>
      <w:r>
        <w:t>electronic</w:t>
      </w:r>
      <w:proofErr w:type="spellEnd"/>
      <w:r>
        <w:t xml:space="preserve"> Point of </w:t>
      </w:r>
      <w:proofErr w:type="spellStart"/>
      <w:r>
        <w:t>Sale</w:t>
      </w:r>
      <w:proofErr w:type="spellEnd"/>
      <w:r>
        <w:t>) systémy predstavujú dôležitú súčasť informačných systémov podnikov pôsobiacich v oblasti maloobchodu a služieb.</w:t>
      </w:r>
      <w:r w:rsidR="00932F14">
        <w:t xml:space="preserve"> </w:t>
      </w:r>
      <w:r w:rsidR="00932F14" w:rsidRPr="00932F14">
        <w:rPr>
          <w:b/>
          <w:bCs/>
        </w:rPr>
        <w:t>(</w:t>
      </w:r>
      <w:proofErr w:type="spellStart"/>
      <w:r w:rsidR="00932F14" w:rsidRPr="00932F14">
        <w:rPr>
          <w:rStyle w:val="Vrazn"/>
          <w:b w:val="0"/>
          <w:bCs w:val="0"/>
        </w:rPr>
        <w:t>Buttle</w:t>
      </w:r>
      <w:proofErr w:type="spellEnd"/>
      <w:r w:rsidR="00932F14" w:rsidRPr="00932F14">
        <w:rPr>
          <w:rStyle w:val="Vrazn"/>
          <w:b w:val="0"/>
          <w:bCs w:val="0"/>
        </w:rPr>
        <w:t xml:space="preserve">, 2019; </w:t>
      </w:r>
      <w:proofErr w:type="spellStart"/>
      <w:r w:rsidR="00932F14" w:rsidRPr="00932F14">
        <w:rPr>
          <w:rStyle w:val="Vrazn"/>
          <w:b w:val="0"/>
          <w:bCs w:val="0"/>
        </w:rPr>
        <w:t>Laudon</w:t>
      </w:r>
      <w:proofErr w:type="spellEnd"/>
      <w:r w:rsidR="00932F14" w:rsidRPr="00932F14">
        <w:rPr>
          <w:rStyle w:val="Vrazn"/>
          <w:b w:val="0"/>
          <w:bCs w:val="0"/>
        </w:rPr>
        <w:t xml:space="preserve"> a </w:t>
      </w:r>
      <w:proofErr w:type="spellStart"/>
      <w:r w:rsidR="00932F14" w:rsidRPr="00932F14">
        <w:rPr>
          <w:rStyle w:val="Vrazn"/>
          <w:b w:val="0"/>
          <w:bCs w:val="0"/>
        </w:rPr>
        <w:t>Laudon</w:t>
      </w:r>
      <w:proofErr w:type="spellEnd"/>
      <w:r w:rsidR="00932F14" w:rsidRPr="00932F14">
        <w:rPr>
          <w:rStyle w:val="Vrazn"/>
          <w:b w:val="0"/>
          <w:bCs w:val="0"/>
        </w:rPr>
        <w:t>, 2020</w:t>
      </w:r>
      <w:r w:rsidR="00932F14" w:rsidRPr="00932F14">
        <w:rPr>
          <w:b/>
          <w:bCs/>
        </w:rPr>
        <w:t>)</w:t>
      </w:r>
      <w:r>
        <w:t xml:space="preserve"> Ich hlavnou úlohou je zefektívnenie predajných procesov, zjednodušenie obsluhy zákazníkov a zabezpečenie presnej evidencie uskutočnených transakcií.</w:t>
      </w:r>
    </w:p>
    <w:p w14:paraId="24C68420" w14:textId="77777777" w:rsidR="005A5DCB" w:rsidRDefault="005A5DCB" w:rsidP="005A5DCB">
      <w:pPr>
        <w:pStyle w:val="text"/>
      </w:pPr>
      <w:r>
        <w:t xml:space="preserve">Historicky boli pokladničné systémy realizované ako samostatné hardvérové zariadenia s minimálnou softvérovou funkcionalitou. Tieto systémy umožňovali iba základnú evidenciu predaja a tlač pokladničných dokladov. S postupným rozvojom osobných počítačov a softvérových platforiem sa začali presadzovať </w:t>
      </w:r>
      <w:r>
        <w:rPr>
          <w:rStyle w:val="Vrazn"/>
        </w:rPr>
        <w:t>softvérové pokladničné systémy</w:t>
      </w:r>
      <w:r>
        <w:t>, ktoré bolo možné prispôsobiť konkrétnym potrebám prevádzky.</w:t>
      </w:r>
    </w:p>
    <w:p w14:paraId="6EC7762C" w14:textId="51F7125F" w:rsidR="005A5DCB" w:rsidRDefault="005A5DCB" w:rsidP="005A5DCB">
      <w:pPr>
        <w:pStyle w:val="text"/>
      </w:pPr>
      <w:r>
        <w:t xml:space="preserve">Moderné </w:t>
      </w:r>
      <w:proofErr w:type="spellStart"/>
      <w:r>
        <w:t>ePOS</w:t>
      </w:r>
      <w:proofErr w:type="spellEnd"/>
      <w:r>
        <w:t xml:space="preserve"> systémy sú v súčasnosti často realizované ako </w:t>
      </w:r>
      <w:r>
        <w:rPr>
          <w:rStyle w:val="Vrazn"/>
        </w:rPr>
        <w:t>desktopové aplikácie alebo webové riešenia</w:t>
      </w:r>
      <w:r>
        <w:t>.</w:t>
      </w:r>
      <w:r w:rsidR="00932F14">
        <w:t xml:space="preserve"> </w:t>
      </w:r>
      <w:r w:rsidR="00932F14" w:rsidRPr="00932F14">
        <w:rPr>
          <w:b/>
          <w:bCs/>
        </w:rPr>
        <w:t>(</w:t>
      </w:r>
      <w:r w:rsidR="00932F14" w:rsidRPr="00932F14">
        <w:rPr>
          <w:rStyle w:val="Vrazn"/>
          <w:b w:val="0"/>
          <w:bCs w:val="0"/>
        </w:rPr>
        <w:t>Turban et al., 2018</w:t>
      </w:r>
      <w:r w:rsidR="00932F14" w:rsidRPr="00932F14">
        <w:rPr>
          <w:b/>
          <w:bCs/>
        </w:rPr>
        <w:t>)</w:t>
      </w:r>
      <w:r>
        <w:t xml:space="preserve"> V prípade projektu </w:t>
      </w:r>
      <w:proofErr w:type="spellStart"/>
      <w:r>
        <w:t>ePOS</w:t>
      </w:r>
      <w:proofErr w:type="spellEnd"/>
      <w:r>
        <w:t xml:space="preserve"> ide o </w:t>
      </w:r>
      <w:r>
        <w:rPr>
          <w:rStyle w:val="Vrazn"/>
        </w:rPr>
        <w:t xml:space="preserve">desktopový pokladničný systém vyvíjaný ako aplikácia vo </w:t>
      </w:r>
      <w:proofErr w:type="spellStart"/>
      <w:r>
        <w:rPr>
          <w:rStyle w:val="Vrazn"/>
        </w:rPr>
        <w:t>WinForms</w:t>
      </w:r>
      <w:proofErr w:type="spellEnd"/>
      <w:r>
        <w:rPr>
          <w:rStyle w:val="Vrazn"/>
        </w:rPr>
        <w:t xml:space="preserve"> prostredí platformy .NET</w:t>
      </w:r>
      <w:r>
        <w:t>, ktorý je určený na prevádzku v systéme Windows. Tento spôsob realizácie bol zvolený najmä z dôvodu požiadaviek na stabilitu, rýchlu odozvu a jednoduchú integráciu s pokladničným hardvérom.</w:t>
      </w:r>
    </w:p>
    <w:p w14:paraId="750D58D0" w14:textId="77777777" w:rsidR="005A5DCB" w:rsidRDefault="005A5DCB" w:rsidP="005A5DCB">
      <w:pPr>
        <w:pStyle w:val="text"/>
      </w:pPr>
      <w:r>
        <w:t xml:space="preserve">CRM funkcionalita v </w:t>
      </w:r>
      <w:proofErr w:type="spellStart"/>
      <w:r>
        <w:t>ePOS</w:t>
      </w:r>
      <w:proofErr w:type="spellEnd"/>
      <w:r>
        <w:t xml:space="preserve"> systéme nepredstavuje samostatný externý systém, ale je </w:t>
      </w:r>
      <w:r>
        <w:rPr>
          <w:rStyle w:val="Vrazn"/>
        </w:rPr>
        <w:t>integrovaná priamo do pokladničnej aplikácie</w:t>
      </w:r>
      <w:r>
        <w:t>. Zameriava sa predovšetkým na evidenciu zákazníkov a prepojenie zákazníka s uskutočnenými nákupmi. Takýto prístup umožňuje základnú analýzu správania zákazníkov a jednoduchú personalizáciu predaja, napríklad formou zliav.</w:t>
      </w:r>
    </w:p>
    <w:p w14:paraId="1C1513E2" w14:textId="77777777" w:rsidR="005A5DCB" w:rsidRDefault="005A5DCB" w:rsidP="005A5DCB">
      <w:pPr>
        <w:pStyle w:val="text"/>
      </w:pPr>
      <w:r>
        <w:t xml:space="preserve">Vývoj </w:t>
      </w:r>
      <w:proofErr w:type="spellStart"/>
      <w:r>
        <w:t>ePOS</w:t>
      </w:r>
      <w:proofErr w:type="spellEnd"/>
      <w:r>
        <w:t xml:space="preserve"> systému prebieha iteratívne, pričom nové funkcie sú implementované na základe praktických skúseností z používania systému. Dôležitým aspektom vývoja je aj dodržiavanie legislatívnych a technických požiadaviek na pokladničné systémy.</w:t>
      </w:r>
    </w:p>
    <w:p w14:paraId="7154A382" w14:textId="77777777" w:rsidR="00FD1AFF" w:rsidRDefault="00FD1AFF" w:rsidP="00FD1AFF">
      <w:pPr>
        <w:pStyle w:val="text"/>
      </w:pP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214A2B92" w:rsidR="00C97CD5" w:rsidRDefault="009237D7" w:rsidP="00F94022">
      <w:pPr>
        <w:pStyle w:val="Kapitola"/>
      </w:pPr>
      <w:bookmarkStart w:id="2" w:name="_Toc222562482"/>
      <w:r>
        <w:lastRenderedPageBreak/>
        <w:t>technológie použité pri realizácii projektu</w:t>
      </w:r>
      <w:bookmarkEnd w:id="2"/>
    </w:p>
    <w:p w14:paraId="3618241E" w14:textId="55C27BFF" w:rsidR="00A64A6A" w:rsidRDefault="00A64A6A" w:rsidP="00A64A6A">
      <w:pPr>
        <w:pStyle w:val="text"/>
      </w:pPr>
      <w:r>
        <w:t xml:space="preserve">Projekt </w:t>
      </w:r>
      <w:proofErr w:type="spellStart"/>
      <w:r>
        <w:t>ePOS</w:t>
      </w:r>
      <w:proofErr w:type="spellEnd"/>
      <w:r>
        <w:t xml:space="preserve"> je navrhnutý ako </w:t>
      </w:r>
      <w:r>
        <w:rPr>
          <w:rStyle w:val="Vrazn"/>
        </w:rPr>
        <w:t>lokálne nasadená desktopová aplikácia</w:t>
      </w:r>
      <w:r>
        <w:t>, ktorá je určená na prevádzku v prostredí operačného systému Windows.</w:t>
      </w:r>
      <w:r w:rsidR="00932F14">
        <w:t xml:space="preserve"> </w:t>
      </w:r>
      <w:r w:rsidR="00932F14" w:rsidRPr="00932F14">
        <w:rPr>
          <w:b/>
          <w:bCs/>
        </w:rPr>
        <w:t>(</w:t>
      </w:r>
      <w:r w:rsidR="00932F14" w:rsidRPr="00932F14">
        <w:rPr>
          <w:rStyle w:val="Vrazn"/>
          <w:b w:val="0"/>
          <w:bCs w:val="0"/>
        </w:rPr>
        <w:t>Microsoft, 2024a</w:t>
      </w:r>
      <w:r w:rsidR="00932F14" w:rsidRPr="00932F14">
        <w:rPr>
          <w:b/>
          <w:bCs/>
        </w:rPr>
        <w:t>)</w:t>
      </w:r>
      <w:r>
        <w:t xml:space="preserve"> Aplikácia komunikuje priamo s lokálnou databázou a využíva dostupný hardvér počítača, čím je zabezpečená jej nezávislosť od externých serverov alebo cloudových služieb. Tento prístup umožňuje stabilnú prevádzku systému aj v prostredí bez internetového pripojenia, čo je dôležité najmä pri pokladničných systémoch používaných v reálnych prevádzkach.</w:t>
      </w:r>
    </w:p>
    <w:p w14:paraId="572E688A" w14:textId="77777777" w:rsidR="00A64A6A" w:rsidRDefault="00A64A6A" w:rsidP="00A64A6A">
      <w:pPr>
        <w:pStyle w:val="text"/>
      </w:pPr>
      <w:r>
        <w:t xml:space="preserve">Zvolená technologická architektúra je postavená na princípoch jednoduchosti a účelnosti. Cieľom nebolo vytvoriť komplexný podnikový informačný systém, ale funkčný a prehľadný </w:t>
      </w:r>
      <w:proofErr w:type="spellStart"/>
      <w:r>
        <w:t>ePOS</w:t>
      </w:r>
      <w:proofErr w:type="spellEnd"/>
      <w:r>
        <w:t xml:space="preserve"> systém, ktorý pokrýva základné požiadavky na evidenciu predaja a prácu s produktmi a zákazníkmi. Použité technológie boli vybrané tak, aby umožňovali rýchly vývoj aplikácie, jednoduchú údržbu a možnosť ďalšieho rozširovania systému.</w:t>
      </w:r>
    </w:p>
    <w:p w14:paraId="2A6D6793" w14:textId="77777777" w:rsidR="00A64A6A" w:rsidRDefault="00A64A6A" w:rsidP="00A64A6A">
      <w:pPr>
        <w:pStyle w:val="text"/>
      </w:pPr>
      <w:r>
        <w:t>Dôraz bol kladený aj na dlhodobú udržateľnosť riešenia. Použitie osvedčených technológií platformy .NET a desktopového prístupu zabezpečuje kompatibilitu so širokým spektrom hardvérových zariadení a jednoduchú údržbu aplikácie v budúcnosti. Zároveň tento prístup umožňuje jasné oddelenie jednotlivých častí systému, ako sú používateľské rozhranie, aplikačná logika a databázová vrstva, čo prispieva k prehľadnosti zdrojového kódu a znižuje riziko chýb.</w:t>
      </w:r>
    </w:p>
    <w:p w14:paraId="422B4C64" w14:textId="77777777" w:rsidR="00A64A6A" w:rsidRDefault="00A64A6A" w:rsidP="00A64A6A">
      <w:pPr>
        <w:pStyle w:val="text"/>
      </w:pPr>
      <w:r>
        <w:t xml:space="preserve">Takto navrhnutá architektúra poskytuje stabilný základ pre ďalší rozvoj </w:t>
      </w:r>
      <w:proofErr w:type="spellStart"/>
      <w:r>
        <w:t>ePOS</w:t>
      </w:r>
      <w:proofErr w:type="spellEnd"/>
      <w:r>
        <w:t xml:space="preserve"> systému a umožňuje jeho prispôsobenie budúcim požiadavkám bez nutnosti zásadných zásahov do existujúcej implementácie.</w:t>
      </w:r>
    </w:p>
    <w:p w14:paraId="1CBBA8D3" w14:textId="3CB39B8C" w:rsidR="009E6038" w:rsidRDefault="009E6038" w:rsidP="009E6038">
      <w:pPr>
        <w:pStyle w:val="podnadpiskapitoly"/>
      </w:pPr>
      <w:bookmarkStart w:id="3" w:name="_Toc222562483"/>
      <w:r w:rsidRPr="009E6038">
        <w:t>Programovací jazyk a vývojové prostredie</w:t>
      </w:r>
      <w:bookmarkEnd w:id="3"/>
    </w:p>
    <w:p w14:paraId="642762C5" w14:textId="794E1122" w:rsidR="009E6038" w:rsidRDefault="009E6038" w:rsidP="009E6038">
      <w:pPr>
        <w:pStyle w:val="text"/>
      </w:pPr>
      <w:r>
        <w:t xml:space="preserve">Aplikácia EPOS je vyvíjaná v programovacom jazyku </w:t>
      </w:r>
      <w:r>
        <w:rPr>
          <w:rStyle w:val="Vrazn"/>
        </w:rPr>
        <w:t>C#</w:t>
      </w:r>
      <w:r>
        <w:t xml:space="preserve"> s využitím platformy </w:t>
      </w:r>
      <w:r>
        <w:rPr>
          <w:rStyle w:val="Vrazn"/>
        </w:rPr>
        <w:t>.NET</w:t>
      </w:r>
      <w:r>
        <w:t>.</w:t>
      </w:r>
      <w:r w:rsidR="00610D55">
        <w:t xml:space="preserve"> </w:t>
      </w:r>
      <w:r w:rsidR="00610D55" w:rsidRPr="00610D55">
        <w:rPr>
          <w:b/>
          <w:bCs/>
        </w:rPr>
        <w:t>(</w:t>
      </w:r>
      <w:r w:rsidR="00610D55" w:rsidRPr="00610D55">
        <w:rPr>
          <w:rStyle w:val="Vrazn"/>
          <w:b w:val="0"/>
          <w:bCs w:val="0"/>
        </w:rPr>
        <w:t>Microsoft, 2024b</w:t>
      </w:r>
      <w:r w:rsidR="00610D55" w:rsidRPr="00610D55">
        <w:rPr>
          <w:b/>
          <w:bCs/>
        </w:rPr>
        <w:t>)</w:t>
      </w:r>
      <w:r>
        <w:t xml:space="preserve"> Grafické používateľské rozhranie je vytvorené pomocou technológie </w:t>
      </w:r>
      <w:r>
        <w:rPr>
          <w:rStyle w:val="Vrazn"/>
        </w:rPr>
        <w:t xml:space="preserve">Windows </w:t>
      </w:r>
      <w:proofErr w:type="spellStart"/>
      <w:r>
        <w:rPr>
          <w:rStyle w:val="Vrazn"/>
        </w:rPr>
        <w:t>Forms</w:t>
      </w:r>
      <w:proofErr w:type="spellEnd"/>
      <w:r>
        <w:rPr>
          <w:rStyle w:val="Vrazn"/>
        </w:rPr>
        <w:t xml:space="preserve"> (</w:t>
      </w:r>
      <w:proofErr w:type="spellStart"/>
      <w:r>
        <w:rPr>
          <w:rStyle w:val="Vrazn"/>
        </w:rPr>
        <w:t>WinForms</w:t>
      </w:r>
      <w:proofErr w:type="spellEnd"/>
      <w:r>
        <w:rPr>
          <w:rStyle w:val="Vrazn"/>
        </w:rPr>
        <w:t>)</w:t>
      </w:r>
      <w:r>
        <w:t>.</w:t>
      </w:r>
      <w:r w:rsidR="00610D55">
        <w:t xml:space="preserve"> </w:t>
      </w:r>
      <w:r w:rsidR="00610D55" w:rsidRPr="00610D55">
        <w:rPr>
          <w:b/>
          <w:bCs/>
        </w:rPr>
        <w:t>(</w:t>
      </w:r>
      <w:r w:rsidR="00610D55" w:rsidRPr="00610D55">
        <w:rPr>
          <w:rStyle w:val="Vrazn"/>
          <w:b w:val="0"/>
          <w:bCs w:val="0"/>
        </w:rPr>
        <w:t>Microsoft, 2024c</w:t>
      </w:r>
      <w:r w:rsidR="00610D55" w:rsidRPr="00610D55">
        <w:rPr>
          <w:b/>
          <w:bCs/>
        </w:rPr>
        <w:t>)</w:t>
      </w:r>
    </w:p>
    <w:p w14:paraId="5604F9A1" w14:textId="77777777" w:rsidR="009E6038" w:rsidRDefault="009E6038" w:rsidP="009E6038">
      <w:pPr>
        <w:pStyle w:val="text"/>
      </w:pPr>
      <w:proofErr w:type="spellStart"/>
      <w:r>
        <w:t>WinForms</w:t>
      </w:r>
      <w:proofErr w:type="spellEnd"/>
      <w:r>
        <w:t xml:space="preserve"> umožňuje:</w:t>
      </w:r>
    </w:p>
    <w:p w14:paraId="17E97C11" w14:textId="7A02F898" w:rsidR="009E6038" w:rsidRDefault="009E6038" w:rsidP="009E6038">
      <w:pPr>
        <w:pStyle w:val="text"/>
        <w:numPr>
          <w:ilvl w:val="0"/>
          <w:numId w:val="11"/>
        </w:numPr>
      </w:pPr>
      <w:r>
        <w:t>rýchly vývoj formulárových aplikácií,</w:t>
      </w:r>
    </w:p>
    <w:p w14:paraId="73496533" w14:textId="54E1B1B1" w:rsidR="009E6038" w:rsidRDefault="009E6038" w:rsidP="009E6038">
      <w:pPr>
        <w:pStyle w:val="text"/>
        <w:numPr>
          <w:ilvl w:val="0"/>
          <w:numId w:val="11"/>
        </w:numPr>
      </w:pPr>
      <w:r>
        <w:t>jednoduché spracovanie udalostí (napr. stlačenie tlačidiel, vstup z čítačky kódov),</w:t>
      </w:r>
    </w:p>
    <w:p w14:paraId="61BC4B3D" w14:textId="396CD34C" w:rsidR="009E6038" w:rsidRDefault="009E6038" w:rsidP="009E6038">
      <w:pPr>
        <w:pStyle w:val="text"/>
        <w:numPr>
          <w:ilvl w:val="0"/>
          <w:numId w:val="11"/>
        </w:numPr>
      </w:pPr>
      <w:r>
        <w:t>priamu integráciu s operačným systémom Windows.</w:t>
      </w:r>
    </w:p>
    <w:p w14:paraId="0F9F4ACA" w14:textId="77777777" w:rsidR="009E6038" w:rsidRDefault="009E6038" w:rsidP="009E6038">
      <w:pPr>
        <w:pStyle w:val="text"/>
      </w:pPr>
      <w:r>
        <w:lastRenderedPageBreak/>
        <w:t xml:space="preserve">Vývoj prebieha v integrovanom vývojovom prostredí </w:t>
      </w:r>
      <w:proofErr w:type="spellStart"/>
      <w:r>
        <w:rPr>
          <w:rStyle w:val="Vrazn"/>
        </w:rPr>
        <w:t>Visual</w:t>
      </w:r>
      <w:proofErr w:type="spellEnd"/>
      <w:r>
        <w:rPr>
          <w:rStyle w:val="Vrazn"/>
        </w:rPr>
        <w:t xml:space="preserve"> </w:t>
      </w:r>
      <w:proofErr w:type="spellStart"/>
      <w:r>
        <w:rPr>
          <w:rStyle w:val="Vrazn"/>
        </w:rPr>
        <w:t>Studio</w:t>
      </w:r>
      <w:proofErr w:type="spellEnd"/>
      <w:r>
        <w:t>, ktoré poskytuje nástroje na návrh formulárov, ladenie aplikácie a správu projektu.</w:t>
      </w:r>
    </w:p>
    <w:p w14:paraId="66EB04AE" w14:textId="5153F7C8" w:rsidR="009E6038" w:rsidRDefault="009E6038" w:rsidP="009E6038">
      <w:pPr>
        <w:pStyle w:val="podnadpiskapitoly"/>
      </w:pPr>
      <w:bookmarkStart w:id="4" w:name="_Toc222562484"/>
      <w:r w:rsidRPr="009E6038">
        <w:t>Databázová architektúra</w:t>
      </w:r>
      <w:bookmarkEnd w:id="4"/>
    </w:p>
    <w:p w14:paraId="479165B0" w14:textId="77777777" w:rsidR="00197623" w:rsidRPr="00197623" w:rsidRDefault="00197623" w:rsidP="00197623">
      <w:pPr>
        <w:pStyle w:val="text"/>
        <w:rPr>
          <w:lang w:eastAsia="sk-SK"/>
        </w:rPr>
      </w:pPr>
      <w:r w:rsidRPr="00197623">
        <w:rPr>
          <w:lang w:eastAsia="sk-SK"/>
        </w:rPr>
        <w:t>Databázová architektúra systému EPOS predstavuje základnú vrstvu celej aplikácie, keďže zabezpečuje ukladanie, spracovanie a spätné získavanie všetkých údajov súvisiacich s predajom produktov a obsluhou pokladničného systému. Riešenie využíva relačnú SQL databázu (MySQL/</w:t>
      </w:r>
      <w:proofErr w:type="spellStart"/>
      <w:r w:rsidRPr="00197623">
        <w:rPr>
          <w:lang w:eastAsia="sk-SK"/>
        </w:rPr>
        <w:t>MariaDB</w:t>
      </w:r>
      <w:proofErr w:type="spellEnd"/>
      <w:r w:rsidRPr="00197623">
        <w:rPr>
          <w:lang w:eastAsia="sk-SK"/>
        </w:rPr>
        <w:t>), ktorá je navrhnutá s dôrazom na jednoduchosť, prehľadnosť a primeraný rozsah projektu. (Oracle, 2024)</w:t>
      </w:r>
    </w:p>
    <w:p w14:paraId="2FF6DFB0" w14:textId="77777777" w:rsidR="00197623" w:rsidRPr="00197623" w:rsidRDefault="00197623" w:rsidP="00197623">
      <w:pPr>
        <w:pStyle w:val="text"/>
        <w:rPr>
          <w:lang w:eastAsia="sk-SK"/>
        </w:rPr>
      </w:pPr>
      <w:r w:rsidRPr="00197623">
        <w:rPr>
          <w:lang w:eastAsia="sk-SK"/>
        </w:rPr>
        <w:t>Hlavným cieľom návrhu databázy bolo vytvoriť spoľahlivú a ľahko rozšíriteľnú štruktúru, ktorá umožní evidenciu produktov, pokladníkov a daňových sadzieb, pričom sa vyhne zbytočnej komplexnosti typickej pre rozsiahle podnikové systémy. Databáza preto obsahuje iba tie entity, ktoré sú nevyhnutné pre fungovanie elektronickej pokladnice.</w:t>
      </w:r>
    </w:p>
    <w:p w14:paraId="16CB964E" w14:textId="77777777" w:rsidR="00197623" w:rsidRPr="00197623" w:rsidRDefault="00197623" w:rsidP="00197623">
      <w:pPr>
        <w:pStyle w:val="text"/>
        <w:rPr>
          <w:lang w:eastAsia="sk-SK"/>
        </w:rPr>
      </w:pPr>
      <w:r w:rsidRPr="00197623">
        <w:rPr>
          <w:lang w:eastAsia="sk-SK"/>
        </w:rPr>
        <w:t>Databázový model pozostáva z nasledujúcich hlavných tabuliek:</w:t>
      </w:r>
    </w:p>
    <w:p w14:paraId="1B51EB7B" w14:textId="77777777" w:rsidR="00197623" w:rsidRPr="00197623" w:rsidRDefault="00197623" w:rsidP="00197623">
      <w:pPr>
        <w:pStyle w:val="text"/>
        <w:ind w:firstLine="0"/>
        <w:rPr>
          <w:b/>
          <w:bCs/>
          <w:szCs w:val="24"/>
          <w:lang w:eastAsia="sk-SK"/>
        </w:rPr>
      </w:pPr>
      <w:r w:rsidRPr="00197623">
        <w:rPr>
          <w:b/>
          <w:bCs/>
          <w:szCs w:val="24"/>
          <w:lang w:eastAsia="sk-SK"/>
        </w:rPr>
        <w:t>Produkty (</w:t>
      </w:r>
      <w:proofErr w:type="spellStart"/>
      <w:r w:rsidRPr="00197623">
        <w:rPr>
          <w:b/>
          <w:bCs/>
          <w:szCs w:val="24"/>
          <w:lang w:eastAsia="sk-SK"/>
        </w:rPr>
        <w:t>products</w:t>
      </w:r>
      <w:proofErr w:type="spellEnd"/>
      <w:r w:rsidRPr="00197623">
        <w:rPr>
          <w:b/>
          <w:bCs/>
          <w:szCs w:val="24"/>
          <w:lang w:eastAsia="sk-SK"/>
        </w:rPr>
        <w:t>)</w:t>
      </w:r>
    </w:p>
    <w:p w14:paraId="30C3898D" w14:textId="77777777" w:rsidR="00197623" w:rsidRPr="00197623" w:rsidRDefault="00197623" w:rsidP="00197623">
      <w:pPr>
        <w:pStyle w:val="text"/>
        <w:rPr>
          <w:lang w:eastAsia="sk-SK"/>
        </w:rPr>
      </w:pPr>
      <w:r w:rsidRPr="00197623">
        <w:rPr>
          <w:lang w:eastAsia="sk-SK"/>
        </w:rPr>
        <w:t>Tabuľka produkty reprezentuje jednotlivé položky dostupné na predaj. Každý produkt je jednoznačne identifikovaný pomocou čiarového kódu (</w:t>
      </w:r>
      <w:proofErr w:type="spellStart"/>
      <w:r w:rsidRPr="00197623">
        <w:rPr>
          <w:lang w:eastAsia="sk-SK"/>
        </w:rPr>
        <w:t>barcode</w:t>
      </w:r>
      <w:proofErr w:type="spellEnd"/>
      <w:r w:rsidRPr="00197623">
        <w:rPr>
          <w:lang w:eastAsia="sk-SK"/>
        </w:rPr>
        <w:t>), ktorý slúži ako hlavný identifikátor pri skenovaní.</w:t>
      </w:r>
    </w:p>
    <w:p w14:paraId="5880C515" w14:textId="77777777" w:rsidR="00197623" w:rsidRPr="00197623" w:rsidRDefault="00197623" w:rsidP="00197623">
      <w:pPr>
        <w:pStyle w:val="text"/>
        <w:ind w:firstLine="0"/>
        <w:rPr>
          <w:lang w:eastAsia="sk-SK"/>
        </w:rPr>
      </w:pPr>
      <w:r w:rsidRPr="00197623">
        <w:rPr>
          <w:lang w:eastAsia="sk-SK"/>
        </w:rPr>
        <w:t>Každý záznam obsahuje:</w:t>
      </w:r>
    </w:p>
    <w:p w14:paraId="5F158ED1" w14:textId="5E16AA05" w:rsidR="00197623" w:rsidRPr="00197623" w:rsidRDefault="00197623" w:rsidP="00197623">
      <w:pPr>
        <w:pStyle w:val="text"/>
        <w:numPr>
          <w:ilvl w:val="0"/>
          <w:numId w:val="11"/>
        </w:numPr>
        <w:rPr>
          <w:lang w:eastAsia="sk-SK"/>
        </w:rPr>
      </w:pPr>
      <w:r w:rsidRPr="00197623">
        <w:rPr>
          <w:lang w:eastAsia="sk-SK"/>
        </w:rPr>
        <w:t>názov produktu,</w:t>
      </w:r>
    </w:p>
    <w:p w14:paraId="5914E01C" w14:textId="3B473925" w:rsidR="00197623" w:rsidRPr="00197623" w:rsidRDefault="00197623" w:rsidP="00197623">
      <w:pPr>
        <w:pStyle w:val="text"/>
        <w:numPr>
          <w:ilvl w:val="0"/>
          <w:numId w:val="11"/>
        </w:numPr>
        <w:rPr>
          <w:lang w:eastAsia="sk-SK"/>
        </w:rPr>
      </w:pPr>
      <w:r w:rsidRPr="00197623">
        <w:rPr>
          <w:lang w:eastAsia="sk-SK"/>
        </w:rPr>
        <w:t>predajnú cenu bez DPH,</w:t>
      </w:r>
    </w:p>
    <w:p w14:paraId="10E67980" w14:textId="41DFD525" w:rsidR="00197623" w:rsidRPr="00197623" w:rsidRDefault="00197623" w:rsidP="00197623">
      <w:pPr>
        <w:pStyle w:val="text"/>
        <w:numPr>
          <w:ilvl w:val="0"/>
          <w:numId w:val="11"/>
        </w:numPr>
        <w:rPr>
          <w:lang w:eastAsia="sk-SK"/>
        </w:rPr>
      </w:pPr>
      <w:r w:rsidRPr="00197623">
        <w:rPr>
          <w:lang w:eastAsia="sk-SK"/>
        </w:rPr>
        <w:t>mernú jednotku alebo kategóriu (napr. ks, kg, l),</w:t>
      </w:r>
    </w:p>
    <w:p w14:paraId="74CFE97B" w14:textId="6752131B" w:rsidR="00197623" w:rsidRPr="00197623" w:rsidRDefault="00197623" w:rsidP="00197623">
      <w:pPr>
        <w:pStyle w:val="text"/>
        <w:numPr>
          <w:ilvl w:val="0"/>
          <w:numId w:val="11"/>
        </w:numPr>
        <w:rPr>
          <w:lang w:eastAsia="sk-SK"/>
        </w:rPr>
      </w:pPr>
      <w:r w:rsidRPr="00197623">
        <w:rPr>
          <w:lang w:eastAsia="sk-SK"/>
        </w:rPr>
        <w:t>odkaz na obrázok produktu (URL alebo lokálna cesta),</w:t>
      </w:r>
    </w:p>
    <w:p w14:paraId="673D068C" w14:textId="7403E2B1" w:rsidR="00197623" w:rsidRPr="00197623" w:rsidRDefault="00197623" w:rsidP="00197623">
      <w:pPr>
        <w:pStyle w:val="text"/>
        <w:numPr>
          <w:ilvl w:val="0"/>
          <w:numId w:val="11"/>
        </w:numPr>
        <w:rPr>
          <w:lang w:eastAsia="sk-SK"/>
        </w:rPr>
      </w:pPr>
      <w:r w:rsidRPr="00197623">
        <w:rPr>
          <w:lang w:eastAsia="sk-SK"/>
        </w:rPr>
        <w:t>kľúč DPH (</w:t>
      </w:r>
      <w:proofErr w:type="spellStart"/>
      <w:r w:rsidRPr="00197623">
        <w:rPr>
          <w:lang w:eastAsia="sk-SK"/>
        </w:rPr>
        <w:t>vat_key</w:t>
      </w:r>
      <w:proofErr w:type="spellEnd"/>
      <w:r w:rsidRPr="00197623">
        <w:rPr>
          <w:lang w:eastAsia="sk-SK"/>
        </w:rPr>
        <w:t>), ktorý určuje použitú daňovú sadzbu.</w:t>
      </w:r>
    </w:p>
    <w:p w14:paraId="2B31143C" w14:textId="77777777" w:rsidR="00197623" w:rsidRPr="00197623" w:rsidRDefault="00197623" w:rsidP="00197623">
      <w:pPr>
        <w:pStyle w:val="text"/>
        <w:rPr>
          <w:lang w:eastAsia="sk-SK"/>
        </w:rPr>
      </w:pPr>
      <w:r w:rsidRPr="00197623">
        <w:rPr>
          <w:lang w:eastAsia="sk-SK"/>
        </w:rPr>
        <w:t>Takýto návrh umožňuje flexibilne meniť daňové sadzby bez nutnosti úprav samotných produktov.</w:t>
      </w:r>
    </w:p>
    <w:p w14:paraId="14E20071" w14:textId="62FEA3CF" w:rsidR="00197623" w:rsidRPr="00197623" w:rsidRDefault="00197623" w:rsidP="00197623">
      <w:pPr>
        <w:pStyle w:val="text"/>
        <w:rPr>
          <w:lang w:eastAsia="sk-SK"/>
        </w:rPr>
      </w:pPr>
    </w:p>
    <w:p w14:paraId="3D379CD5" w14:textId="77777777" w:rsidR="00197623" w:rsidRPr="00197623" w:rsidRDefault="00197623" w:rsidP="00197623">
      <w:pPr>
        <w:pStyle w:val="text"/>
        <w:ind w:firstLine="0"/>
        <w:rPr>
          <w:b/>
          <w:bCs/>
          <w:szCs w:val="24"/>
          <w:lang w:eastAsia="sk-SK"/>
        </w:rPr>
      </w:pPr>
      <w:r w:rsidRPr="00197623">
        <w:rPr>
          <w:b/>
          <w:bCs/>
          <w:szCs w:val="24"/>
          <w:lang w:eastAsia="sk-SK"/>
        </w:rPr>
        <w:t>Pokladníci (</w:t>
      </w:r>
      <w:proofErr w:type="spellStart"/>
      <w:r w:rsidRPr="00197623">
        <w:rPr>
          <w:b/>
          <w:bCs/>
          <w:szCs w:val="24"/>
          <w:lang w:eastAsia="sk-SK"/>
        </w:rPr>
        <w:t>cashiers</w:t>
      </w:r>
      <w:proofErr w:type="spellEnd"/>
      <w:r w:rsidRPr="00197623">
        <w:rPr>
          <w:b/>
          <w:bCs/>
          <w:szCs w:val="24"/>
          <w:lang w:eastAsia="sk-SK"/>
        </w:rPr>
        <w:t>)</w:t>
      </w:r>
    </w:p>
    <w:p w14:paraId="1988708C" w14:textId="77777777" w:rsidR="00197623" w:rsidRPr="00197623" w:rsidRDefault="00197623" w:rsidP="00197623">
      <w:pPr>
        <w:pStyle w:val="text"/>
        <w:ind w:firstLine="708"/>
        <w:rPr>
          <w:lang w:eastAsia="sk-SK"/>
        </w:rPr>
      </w:pPr>
      <w:r w:rsidRPr="00197623">
        <w:rPr>
          <w:lang w:eastAsia="sk-SK"/>
        </w:rPr>
        <w:t>Tabuľka pokladníci slúži na evidenciu používateľov systému. Každý pokladník má:</w:t>
      </w:r>
    </w:p>
    <w:p w14:paraId="2252642F" w14:textId="5F80D133" w:rsidR="00197623" w:rsidRPr="00197623" w:rsidRDefault="00197623" w:rsidP="00197623">
      <w:pPr>
        <w:pStyle w:val="text"/>
        <w:numPr>
          <w:ilvl w:val="0"/>
          <w:numId w:val="11"/>
        </w:numPr>
        <w:rPr>
          <w:lang w:eastAsia="sk-SK"/>
        </w:rPr>
      </w:pPr>
      <w:r w:rsidRPr="00197623">
        <w:rPr>
          <w:lang w:eastAsia="sk-SK"/>
        </w:rPr>
        <w:t>jedinečný identifikátor,</w:t>
      </w:r>
    </w:p>
    <w:p w14:paraId="4DDA10D3" w14:textId="6A68EE28" w:rsidR="00197623" w:rsidRPr="00197623" w:rsidRDefault="00197623" w:rsidP="00197623">
      <w:pPr>
        <w:pStyle w:val="text"/>
        <w:numPr>
          <w:ilvl w:val="0"/>
          <w:numId w:val="11"/>
        </w:numPr>
        <w:rPr>
          <w:lang w:eastAsia="sk-SK"/>
        </w:rPr>
      </w:pPr>
      <w:r w:rsidRPr="00197623">
        <w:rPr>
          <w:lang w:eastAsia="sk-SK"/>
        </w:rPr>
        <w:t>prihlasovací kód.</w:t>
      </w:r>
    </w:p>
    <w:p w14:paraId="41C45FDF" w14:textId="77777777" w:rsidR="00197623" w:rsidRPr="00197623" w:rsidRDefault="00197623" w:rsidP="00197623">
      <w:pPr>
        <w:pStyle w:val="text"/>
        <w:rPr>
          <w:lang w:eastAsia="sk-SK"/>
        </w:rPr>
      </w:pPr>
      <w:r w:rsidRPr="00197623">
        <w:rPr>
          <w:lang w:eastAsia="sk-SK"/>
        </w:rPr>
        <w:lastRenderedPageBreak/>
        <w:t>Tento kód slúži na autentifikáciu pri spustení aplikácie a zároveň je zaznamenávaný na vytlačenom bločku, čím je zabezpečená identifikácia obsluhy konkrétneho predaja.</w:t>
      </w:r>
    </w:p>
    <w:p w14:paraId="259EB319" w14:textId="77777777" w:rsidR="00197623" w:rsidRPr="00197623" w:rsidRDefault="00197623" w:rsidP="00197623">
      <w:pPr>
        <w:pStyle w:val="text"/>
        <w:rPr>
          <w:lang w:eastAsia="sk-SK"/>
        </w:rPr>
      </w:pPr>
      <w:r w:rsidRPr="00197623">
        <w:rPr>
          <w:lang w:eastAsia="sk-SK"/>
        </w:rPr>
        <w:t>Systém neobsahuje rozdelenie rolí ani administrátorské účty, čo zodpovedá jednoduchému charakteru aplikácie.</w:t>
      </w:r>
    </w:p>
    <w:p w14:paraId="54498BB1" w14:textId="56855B2F" w:rsidR="00197623" w:rsidRPr="00197623" w:rsidRDefault="00197623" w:rsidP="00197623">
      <w:pPr>
        <w:pStyle w:val="text"/>
        <w:rPr>
          <w:lang w:eastAsia="sk-SK"/>
        </w:rPr>
      </w:pPr>
    </w:p>
    <w:p w14:paraId="2480D554" w14:textId="77777777" w:rsidR="00197623" w:rsidRPr="00197623" w:rsidRDefault="00197623" w:rsidP="00197623">
      <w:pPr>
        <w:pStyle w:val="text"/>
        <w:ind w:firstLine="0"/>
        <w:rPr>
          <w:b/>
          <w:bCs/>
          <w:szCs w:val="24"/>
          <w:lang w:eastAsia="sk-SK"/>
        </w:rPr>
      </w:pPr>
      <w:r w:rsidRPr="00197623">
        <w:rPr>
          <w:b/>
          <w:bCs/>
          <w:szCs w:val="24"/>
          <w:lang w:eastAsia="sk-SK"/>
        </w:rPr>
        <w:t>Nastavenia DPH (</w:t>
      </w:r>
      <w:proofErr w:type="spellStart"/>
      <w:r w:rsidRPr="00197623">
        <w:rPr>
          <w:b/>
          <w:bCs/>
          <w:szCs w:val="24"/>
          <w:lang w:eastAsia="sk-SK"/>
        </w:rPr>
        <w:t>vat_settings</w:t>
      </w:r>
      <w:proofErr w:type="spellEnd"/>
      <w:r w:rsidRPr="00197623">
        <w:rPr>
          <w:b/>
          <w:bCs/>
          <w:szCs w:val="24"/>
          <w:lang w:eastAsia="sk-SK"/>
        </w:rPr>
        <w:t>)</w:t>
      </w:r>
    </w:p>
    <w:p w14:paraId="7D84AAB0" w14:textId="77777777" w:rsidR="00197623" w:rsidRPr="00197623" w:rsidRDefault="00197623" w:rsidP="00197623">
      <w:pPr>
        <w:pStyle w:val="text"/>
        <w:rPr>
          <w:lang w:eastAsia="sk-SK"/>
        </w:rPr>
      </w:pPr>
      <w:r w:rsidRPr="00197623">
        <w:rPr>
          <w:lang w:eastAsia="sk-SK"/>
        </w:rPr>
        <w:t xml:space="preserve">Tabuľka </w:t>
      </w:r>
      <w:proofErr w:type="spellStart"/>
      <w:r w:rsidRPr="00197623">
        <w:rPr>
          <w:lang w:eastAsia="sk-SK"/>
        </w:rPr>
        <w:t>vat_settings</w:t>
      </w:r>
      <w:proofErr w:type="spellEnd"/>
      <w:r w:rsidRPr="00197623">
        <w:rPr>
          <w:lang w:eastAsia="sk-SK"/>
        </w:rPr>
        <w:t xml:space="preserve"> uchováva aktuálne daňové sadzby používané v systéme. Každá sadzba je identifikovaná textovým kľúčom (napr. STANDARD, REDUCED) a percentuálnou hodnotou.</w:t>
      </w:r>
    </w:p>
    <w:p w14:paraId="65952476" w14:textId="77777777" w:rsidR="00197623" w:rsidRPr="00197623" w:rsidRDefault="00197623" w:rsidP="001E7AE6">
      <w:pPr>
        <w:pStyle w:val="text"/>
        <w:ind w:firstLine="0"/>
        <w:rPr>
          <w:lang w:eastAsia="sk-SK"/>
        </w:rPr>
      </w:pPr>
      <w:r w:rsidRPr="00197623">
        <w:rPr>
          <w:lang w:eastAsia="sk-SK"/>
        </w:rPr>
        <w:t>Tento prístup umožňuje:</w:t>
      </w:r>
    </w:p>
    <w:p w14:paraId="25A4ACE5" w14:textId="36815F5B" w:rsidR="00197623" w:rsidRPr="00197623" w:rsidRDefault="00197623" w:rsidP="00197623">
      <w:pPr>
        <w:pStyle w:val="text"/>
        <w:numPr>
          <w:ilvl w:val="0"/>
          <w:numId w:val="11"/>
        </w:numPr>
        <w:rPr>
          <w:lang w:eastAsia="sk-SK"/>
        </w:rPr>
      </w:pPr>
      <w:r w:rsidRPr="00197623">
        <w:rPr>
          <w:lang w:eastAsia="sk-SK"/>
        </w:rPr>
        <w:t>centrálne meniť DPH sadzby v nastaveniach aplikácie,</w:t>
      </w:r>
    </w:p>
    <w:p w14:paraId="3989817E" w14:textId="7C9441D4" w:rsidR="00197623" w:rsidRPr="00197623" w:rsidRDefault="00197623" w:rsidP="00197623">
      <w:pPr>
        <w:pStyle w:val="text"/>
        <w:numPr>
          <w:ilvl w:val="0"/>
          <w:numId w:val="11"/>
        </w:numPr>
        <w:rPr>
          <w:lang w:eastAsia="sk-SK"/>
        </w:rPr>
      </w:pPr>
      <w:r w:rsidRPr="00197623">
        <w:rPr>
          <w:lang w:eastAsia="sk-SK"/>
        </w:rPr>
        <w:t>automaticky aplikovať nové sadzby na všetky produkty danej kategórie,</w:t>
      </w:r>
    </w:p>
    <w:p w14:paraId="6B39905E" w14:textId="143596AB" w:rsidR="00197623" w:rsidRPr="00197623" w:rsidRDefault="00197623" w:rsidP="00197623">
      <w:pPr>
        <w:pStyle w:val="text"/>
        <w:numPr>
          <w:ilvl w:val="0"/>
          <w:numId w:val="11"/>
        </w:numPr>
        <w:rPr>
          <w:lang w:eastAsia="sk-SK"/>
        </w:rPr>
      </w:pPr>
      <w:r w:rsidRPr="00197623">
        <w:rPr>
          <w:lang w:eastAsia="sk-SK"/>
        </w:rPr>
        <w:t>jednoduché prispôsobenie legislatívnym zmenám.</w:t>
      </w:r>
    </w:p>
    <w:p w14:paraId="1A645EEF" w14:textId="77777777" w:rsidR="00197623" w:rsidRPr="00197623" w:rsidRDefault="00197623" w:rsidP="00197623">
      <w:pPr>
        <w:pStyle w:val="text"/>
        <w:rPr>
          <w:lang w:eastAsia="sk-SK"/>
        </w:rPr>
      </w:pPr>
      <w:r w:rsidRPr="00197623">
        <w:rPr>
          <w:lang w:eastAsia="sk-SK"/>
        </w:rPr>
        <w:t>Pri výpočte bločku systém počíta cenu bez DPH, hodnotu DPH a výslednú cenu s DPH samostatne, čím je zabezpečený správny daňový rozpis podľa slovenských účtovných pravidiel.</w:t>
      </w:r>
    </w:p>
    <w:p w14:paraId="179AC92C" w14:textId="19942290" w:rsidR="00197623" w:rsidRPr="00197623" w:rsidRDefault="00197623" w:rsidP="00197623">
      <w:pPr>
        <w:pStyle w:val="text"/>
        <w:rPr>
          <w:lang w:eastAsia="sk-SK"/>
        </w:rPr>
      </w:pPr>
    </w:p>
    <w:p w14:paraId="2824685D" w14:textId="77777777" w:rsidR="00197623" w:rsidRPr="00197623" w:rsidRDefault="00197623" w:rsidP="00197623">
      <w:pPr>
        <w:pStyle w:val="text"/>
        <w:ind w:firstLine="0"/>
        <w:rPr>
          <w:b/>
          <w:bCs/>
          <w:szCs w:val="24"/>
          <w:lang w:eastAsia="sk-SK"/>
        </w:rPr>
      </w:pPr>
      <w:r w:rsidRPr="00197623">
        <w:rPr>
          <w:b/>
          <w:bCs/>
          <w:szCs w:val="24"/>
          <w:lang w:eastAsia="sk-SK"/>
        </w:rPr>
        <w:t>Rozsah databázového modelu</w:t>
      </w:r>
    </w:p>
    <w:p w14:paraId="17C48749" w14:textId="77777777" w:rsidR="00197623" w:rsidRPr="00197623" w:rsidRDefault="00197623" w:rsidP="00197623">
      <w:pPr>
        <w:pStyle w:val="text"/>
        <w:rPr>
          <w:lang w:eastAsia="sk-SK"/>
        </w:rPr>
      </w:pPr>
      <w:r w:rsidRPr="00197623">
        <w:rPr>
          <w:lang w:eastAsia="sk-SK"/>
        </w:rPr>
        <w:t>V systéme nie je implementovaná evidencia skladových zásob ani sledovanie množstva tovaru na sklade. Produkty sú evidované výlučne ako predajné položky bez väzby na skladové hospodárstvo.</w:t>
      </w:r>
    </w:p>
    <w:p w14:paraId="6986CAA4" w14:textId="77777777" w:rsidR="00197623" w:rsidRPr="00197623" w:rsidRDefault="00197623" w:rsidP="00197623">
      <w:pPr>
        <w:pStyle w:val="text"/>
        <w:rPr>
          <w:lang w:eastAsia="sk-SK"/>
        </w:rPr>
      </w:pPr>
      <w:r w:rsidRPr="00197623">
        <w:rPr>
          <w:lang w:eastAsia="sk-SK"/>
        </w:rPr>
        <w:t>Toto rozhodnutie:</w:t>
      </w:r>
    </w:p>
    <w:p w14:paraId="7318EE96" w14:textId="780F3725" w:rsidR="00197623" w:rsidRPr="00197623" w:rsidRDefault="00197623" w:rsidP="004836B5">
      <w:pPr>
        <w:pStyle w:val="text"/>
        <w:numPr>
          <w:ilvl w:val="0"/>
          <w:numId w:val="11"/>
        </w:numPr>
        <w:rPr>
          <w:lang w:eastAsia="sk-SK"/>
        </w:rPr>
      </w:pPr>
      <w:r w:rsidRPr="00197623">
        <w:rPr>
          <w:lang w:eastAsia="sk-SK"/>
        </w:rPr>
        <w:t>výrazne zjednodušuje databázový model,</w:t>
      </w:r>
    </w:p>
    <w:p w14:paraId="1E85D7BF" w14:textId="5230FBB7" w:rsidR="00197623" w:rsidRPr="00197623" w:rsidRDefault="00197623" w:rsidP="004836B5">
      <w:pPr>
        <w:pStyle w:val="text"/>
        <w:numPr>
          <w:ilvl w:val="0"/>
          <w:numId w:val="11"/>
        </w:numPr>
        <w:rPr>
          <w:lang w:eastAsia="sk-SK"/>
        </w:rPr>
      </w:pPr>
      <w:r w:rsidRPr="00197623">
        <w:rPr>
          <w:lang w:eastAsia="sk-SK"/>
        </w:rPr>
        <w:t>znižuje zložitosť implementácie,</w:t>
      </w:r>
    </w:p>
    <w:p w14:paraId="0FB2798E" w14:textId="2B6748FF" w:rsidR="00197623" w:rsidRPr="00197623" w:rsidRDefault="00197623" w:rsidP="004836B5">
      <w:pPr>
        <w:pStyle w:val="text"/>
        <w:numPr>
          <w:ilvl w:val="0"/>
          <w:numId w:val="11"/>
        </w:numPr>
        <w:rPr>
          <w:lang w:eastAsia="sk-SK"/>
        </w:rPr>
      </w:pPr>
      <w:r w:rsidRPr="00197623">
        <w:rPr>
          <w:lang w:eastAsia="sk-SK"/>
        </w:rPr>
        <w:t xml:space="preserve">zodpovedá cieľu projektu vytvoriť jednoduchý a funkčný </w:t>
      </w:r>
      <w:proofErr w:type="spellStart"/>
      <w:r w:rsidRPr="00197623">
        <w:rPr>
          <w:lang w:eastAsia="sk-SK"/>
        </w:rPr>
        <w:t>ePOS</w:t>
      </w:r>
      <w:proofErr w:type="spellEnd"/>
      <w:r w:rsidRPr="00197623">
        <w:rPr>
          <w:lang w:eastAsia="sk-SK"/>
        </w:rPr>
        <w:t xml:space="preserve"> systém, nie komplexný skladový informačný systém.</w:t>
      </w:r>
    </w:p>
    <w:p w14:paraId="4CEDF4C8" w14:textId="5507EE11" w:rsidR="00197623" w:rsidRPr="00197623" w:rsidRDefault="00197623" w:rsidP="00197623">
      <w:pPr>
        <w:pStyle w:val="text"/>
        <w:rPr>
          <w:lang w:eastAsia="sk-SK"/>
        </w:rPr>
      </w:pPr>
    </w:p>
    <w:p w14:paraId="5FD47F56" w14:textId="77777777" w:rsidR="00197623" w:rsidRPr="004836B5" w:rsidRDefault="00197623" w:rsidP="004836B5">
      <w:pPr>
        <w:pStyle w:val="text"/>
        <w:ind w:firstLine="0"/>
        <w:rPr>
          <w:b/>
          <w:bCs/>
          <w:szCs w:val="24"/>
          <w:lang w:eastAsia="sk-SK"/>
        </w:rPr>
      </w:pPr>
      <w:r w:rsidRPr="004836B5">
        <w:rPr>
          <w:b/>
          <w:bCs/>
          <w:szCs w:val="24"/>
          <w:lang w:eastAsia="sk-SK"/>
        </w:rPr>
        <w:t>Prepojenie databázy s aplikáciou</w:t>
      </w:r>
    </w:p>
    <w:p w14:paraId="7625E88C" w14:textId="77777777" w:rsidR="00197623" w:rsidRPr="00197623" w:rsidRDefault="00197623" w:rsidP="00197623">
      <w:pPr>
        <w:pStyle w:val="text"/>
        <w:rPr>
          <w:lang w:eastAsia="sk-SK"/>
        </w:rPr>
      </w:pPr>
      <w:r w:rsidRPr="00197623">
        <w:rPr>
          <w:lang w:eastAsia="sk-SK"/>
        </w:rPr>
        <w:t>Databáza je prepojená priamo s desktopovou aplikáciou vytvorenou v prostredí .NET (</w:t>
      </w:r>
      <w:proofErr w:type="spellStart"/>
      <w:r w:rsidRPr="00197623">
        <w:rPr>
          <w:lang w:eastAsia="sk-SK"/>
        </w:rPr>
        <w:t>WinForms</w:t>
      </w:r>
      <w:proofErr w:type="spellEnd"/>
      <w:r w:rsidRPr="00197623">
        <w:rPr>
          <w:lang w:eastAsia="sk-SK"/>
        </w:rPr>
        <w:t xml:space="preserve">). Prístup k údajom je realizovaný pomocou SQL dotazov prostredníctvom knižnice </w:t>
      </w:r>
      <w:proofErr w:type="spellStart"/>
      <w:r w:rsidRPr="00197623">
        <w:rPr>
          <w:lang w:eastAsia="sk-SK"/>
        </w:rPr>
        <w:t>MySql.Data</w:t>
      </w:r>
      <w:proofErr w:type="spellEnd"/>
      <w:r w:rsidRPr="00197623">
        <w:rPr>
          <w:lang w:eastAsia="sk-SK"/>
        </w:rPr>
        <w:t>.</w:t>
      </w:r>
    </w:p>
    <w:p w14:paraId="275728B0" w14:textId="77777777" w:rsidR="00197623" w:rsidRPr="00197623" w:rsidRDefault="00197623" w:rsidP="00197623">
      <w:pPr>
        <w:pStyle w:val="text"/>
        <w:rPr>
          <w:lang w:eastAsia="sk-SK"/>
        </w:rPr>
      </w:pPr>
      <w:r w:rsidRPr="00197623">
        <w:rPr>
          <w:lang w:eastAsia="sk-SK"/>
        </w:rPr>
        <w:t>Aplikácia vykonáva najmä tieto operácie:</w:t>
      </w:r>
    </w:p>
    <w:p w14:paraId="55C0BC15" w14:textId="1A1E5F71" w:rsidR="00197623" w:rsidRPr="00197623" w:rsidRDefault="00197623" w:rsidP="004836B5">
      <w:pPr>
        <w:pStyle w:val="text"/>
        <w:numPr>
          <w:ilvl w:val="0"/>
          <w:numId w:val="11"/>
        </w:numPr>
        <w:rPr>
          <w:lang w:eastAsia="sk-SK"/>
        </w:rPr>
      </w:pPr>
      <w:r w:rsidRPr="00197623">
        <w:rPr>
          <w:lang w:eastAsia="sk-SK"/>
        </w:rPr>
        <w:t>načítanie produktov podľa čiarového kódu,</w:t>
      </w:r>
    </w:p>
    <w:p w14:paraId="5DFC4ACB" w14:textId="0C582DBB" w:rsidR="00197623" w:rsidRPr="00197623" w:rsidRDefault="00197623" w:rsidP="004836B5">
      <w:pPr>
        <w:pStyle w:val="text"/>
        <w:numPr>
          <w:ilvl w:val="0"/>
          <w:numId w:val="11"/>
        </w:numPr>
        <w:rPr>
          <w:lang w:eastAsia="sk-SK"/>
        </w:rPr>
      </w:pPr>
      <w:r w:rsidRPr="00197623">
        <w:rPr>
          <w:lang w:eastAsia="sk-SK"/>
        </w:rPr>
        <w:lastRenderedPageBreak/>
        <w:t>vkladanie nových produktov,</w:t>
      </w:r>
    </w:p>
    <w:p w14:paraId="32CE2D6E" w14:textId="26B4AB91" w:rsidR="00197623" w:rsidRPr="00197623" w:rsidRDefault="00197623" w:rsidP="004836B5">
      <w:pPr>
        <w:pStyle w:val="text"/>
        <w:numPr>
          <w:ilvl w:val="0"/>
          <w:numId w:val="11"/>
        </w:numPr>
        <w:rPr>
          <w:lang w:eastAsia="sk-SK"/>
        </w:rPr>
      </w:pPr>
      <w:r w:rsidRPr="00197623">
        <w:rPr>
          <w:lang w:eastAsia="sk-SK"/>
        </w:rPr>
        <w:t>aktualizáciu údajov,</w:t>
      </w:r>
    </w:p>
    <w:p w14:paraId="2AB1AD14" w14:textId="3F9690C7" w:rsidR="00197623" w:rsidRPr="00197623" w:rsidRDefault="00197623" w:rsidP="004836B5">
      <w:pPr>
        <w:pStyle w:val="text"/>
        <w:numPr>
          <w:ilvl w:val="0"/>
          <w:numId w:val="11"/>
        </w:numPr>
        <w:rPr>
          <w:lang w:eastAsia="sk-SK"/>
        </w:rPr>
      </w:pPr>
      <w:r w:rsidRPr="00197623">
        <w:rPr>
          <w:lang w:eastAsia="sk-SK"/>
        </w:rPr>
        <w:t>overovanie prihlasovacích kódov pokladníkov,</w:t>
      </w:r>
    </w:p>
    <w:p w14:paraId="7D49A31E" w14:textId="7C869441" w:rsidR="00197623" w:rsidRPr="00197623" w:rsidRDefault="00197623" w:rsidP="004836B5">
      <w:pPr>
        <w:pStyle w:val="text"/>
        <w:numPr>
          <w:ilvl w:val="0"/>
          <w:numId w:val="11"/>
        </w:numPr>
        <w:rPr>
          <w:lang w:eastAsia="sk-SK"/>
        </w:rPr>
      </w:pPr>
      <w:r w:rsidRPr="00197623">
        <w:rPr>
          <w:lang w:eastAsia="sk-SK"/>
        </w:rPr>
        <w:t>načítanie a ukladanie DPH sadzieb.</w:t>
      </w:r>
    </w:p>
    <w:p w14:paraId="0D03A159" w14:textId="77777777" w:rsidR="00197623" w:rsidRPr="00197623" w:rsidRDefault="00197623" w:rsidP="004836B5">
      <w:pPr>
        <w:pStyle w:val="text"/>
        <w:ind w:firstLine="0"/>
        <w:rPr>
          <w:lang w:eastAsia="sk-SK"/>
        </w:rPr>
      </w:pPr>
      <w:r w:rsidRPr="00197623">
        <w:rPr>
          <w:lang w:eastAsia="sk-SK"/>
        </w:rPr>
        <w:t>Pri implementácii je kladený dôraz na:</w:t>
      </w:r>
    </w:p>
    <w:p w14:paraId="5F519917" w14:textId="3AE17B5C" w:rsidR="00197623" w:rsidRPr="00197623" w:rsidRDefault="00197623" w:rsidP="004836B5">
      <w:pPr>
        <w:pStyle w:val="text"/>
        <w:numPr>
          <w:ilvl w:val="0"/>
          <w:numId w:val="11"/>
        </w:numPr>
        <w:rPr>
          <w:lang w:eastAsia="sk-SK"/>
        </w:rPr>
      </w:pPr>
      <w:r w:rsidRPr="00197623">
        <w:rPr>
          <w:lang w:eastAsia="sk-SK"/>
        </w:rPr>
        <w:t>integritu dát,</w:t>
      </w:r>
    </w:p>
    <w:p w14:paraId="586AE550" w14:textId="414ECB62" w:rsidR="00197623" w:rsidRPr="00197623" w:rsidRDefault="00197623" w:rsidP="004836B5">
      <w:pPr>
        <w:pStyle w:val="text"/>
        <w:numPr>
          <w:ilvl w:val="0"/>
          <w:numId w:val="11"/>
        </w:numPr>
        <w:rPr>
          <w:lang w:eastAsia="sk-SK"/>
        </w:rPr>
      </w:pPr>
      <w:r w:rsidRPr="00197623">
        <w:rPr>
          <w:lang w:eastAsia="sk-SK"/>
        </w:rPr>
        <w:t>minimalizáciu redundancie,</w:t>
      </w:r>
    </w:p>
    <w:p w14:paraId="17EC25BA" w14:textId="7B467A12" w:rsidR="00197623" w:rsidRPr="00197623" w:rsidRDefault="00197623" w:rsidP="004836B5">
      <w:pPr>
        <w:pStyle w:val="text"/>
        <w:numPr>
          <w:ilvl w:val="0"/>
          <w:numId w:val="11"/>
        </w:numPr>
        <w:rPr>
          <w:lang w:eastAsia="sk-SK"/>
        </w:rPr>
      </w:pPr>
      <w:r w:rsidRPr="00197623">
        <w:rPr>
          <w:lang w:eastAsia="sk-SK"/>
        </w:rPr>
        <w:t>jednoduché vzťahy medzi tabuľkami,</w:t>
      </w:r>
    </w:p>
    <w:p w14:paraId="5970071E" w14:textId="4228FC4A" w:rsidR="00197623" w:rsidRPr="00197623" w:rsidRDefault="00197623" w:rsidP="004836B5">
      <w:pPr>
        <w:pStyle w:val="text"/>
        <w:numPr>
          <w:ilvl w:val="0"/>
          <w:numId w:val="11"/>
        </w:numPr>
        <w:rPr>
          <w:lang w:eastAsia="sk-SK"/>
        </w:rPr>
      </w:pPr>
      <w:r w:rsidRPr="00197623">
        <w:rPr>
          <w:lang w:eastAsia="sk-SK"/>
        </w:rPr>
        <w:t xml:space="preserve">bezpečné používanie </w:t>
      </w:r>
      <w:proofErr w:type="spellStart"/>
      <w:r w:rsidRPr="00197623">
        <w:rPr>
          <w:lang w:eastAsia="sk-SK"/>
        </w:rPr>
        <w:t>parametrizovaných</w:t>
      </w:r>
      <w:proofErr w:type="spellEnd"/>
      <w:r w:rsidRPr="00197623">
        <w:rPr>
          <w:lang w:eastAsia="sk-SK"/>
        </w:rPr>
        <w:t xml:space="preserve"> SQL dotazov proti SQL </w:t>
      </w:r>
      <w:proofErr w:type="spellStart"/>
      <w:r w:rsidRPr="00197623">
        <w:rPr>
          <w:lang w:eastAsia="sk-SK"/>
        </w:rPr>
        <w:t>injection</w:t>
      </w:r>
      <w:proofErr w:type="spellEnd"/>
      <w:r w:rsidRPr="00197623">
        <w:rPr>
          <w:lang w:eastAsia="sk-SK"/>
        </w:rPr>
        <w:t>.</w:t>
      </w:r>
    </w:p>
    <w:p w14:paraId="39CDECBB" w14:textId="77777777" w:rsidR="00197623" w:rsidRPr="00197623" w:rsidRDefault="00197623" w:rsidP="00197623">
      <w:pPr>
        <w:pStyle w:val="text"/>
        <w:rPr>
          <w:lang w:eastAsia="sk-SK"/>
        </w:rPr>
      </w:pPr>
      <w:r w:rsidRPr="00197623">
        <w:rPr>
          <w:lang w:eastAsia="sk-SK"/>
        </w:rPr>
        <w:t>Navrhnutá databázová architektúra tak poskytuje spoľahlivý základ pre fungovanie pokladničného systému a zároveň umožňuje budúce rozšírenie o ďalšie moduly, napríklad skladové hospodárstvo alebo pokročilé štatistiky predaja.</w:t>
      </w:r>
    </w:p>
    <w:p w14:paraId="786C7966" w14:textId="3ADB5F7E" w:rsidR="00BF3C19" w:rsidRDefault="00BF3C19" w:rsidP="00BF3C19">
      <w:pPr>
        <w:pStyle w:val="podnadpiskapitoly"/>
      </w:pPr>
      <w:bookmarkStart w:id="5" w:name="_Toc222562485"/>
      <w:r w:rsidRPr="00BF3C19">
        <w:t>Používateľské rozhranie a integrácia zariadení</w:t>
      </w:r>
      <w:bookmarkEnd w:id="5"/>
    </w:p>
    <w:p w14:paraId="2BF6CFCE" w14:textId="07FFB918" w:rsidR="009E6038" w:rsidRPr="00BF3C19" w:rsidRDefault="009E6038" w:rsidP="00BF3C19">
      <w:pPr>
        <w:pStyle w:val="text"/>
        <w:ind w:firstLine="0"/>
        <w:rPr>
          <w:b/>
          <w:bCs/>
        </w:rPr>
      </w:pPr>
      <w:r w:rsidRPr="009E6038">
        <w:t>P</w:t>
      </w:r>
      <w:r w:rsidRPr="00BF3C19">
        <w:rPr>
          <w:b/>
          <w:bCs/>
        </w:rPr>
        <w:t xml:space="preserve">oužívateľské rozhranie </w:t>
      </w:r>
      <w:proofErr w:type="spellStart"/>
      <w:r w:rsidRPr="00BF3C19">
        <w:rPr>
          <w:b/>
          <w:bCs/>
        </w:rPr>
        <w:t>ePOS</w:t>
      </w:r>
      <w:proofErr w:type="spellEnd"/>
      <w:r w:rsidRPr="00BF3C19">
        <w:rPr>
          <w:b/>
          <w:bCs/>
        </w:rPr>
        <w:t xml:space="preserve"> systému</w:t>
      </w:r>
    </w:p>
    <w:p w14:paraId="1AF7F163" w14:textId="1ADF363A" w:rsidR="0019387F" w:rsidRDefault="0019387F" w:rsidP="0019387F">
      <w:pPr>
        <w:pStyle w:val="text"/>
      </w:pPr>
      <w:r>
        <w:t xml:space="preserve">Používateľské rozhranie EPOS systému je navrhnuté ako </w:t>
      </w:r>
      <w:r>
        <w:rPr>
          <w:rStyle w:val="Vrazn"/>
        </w:rPr>
        <w:t>desktopové grafické rozhranie</w:t>
      </w:r>
      <w:r>
        <w:t xml:space="preserve"> vytvorené pomocou technológie Windows </w:t>
      </w:r>
      <w:proofErr w:type="spellStart"/>
      <w:r>
        <w:t>Forms</w:t>
      </w:r>
      <w:proofErr w:type="spellEnd"/>
      <w:r>
        <w:t xml:space="preserve"> (</w:t>
      </w:r>
      <w:proofErr w:type="spellStart"/>
      <w:r>
        <w:t>WinForms</w:t>
      </w:r>
      <w:proofErr w:type="spellEnd"/>
      <w:r>
        <w:t xml:space="preserve">) v prostredí </w:t>
      </w:r>
      <w:proofErr w:type="spellStart"/>
      <w:r>
        <w:rPr>
          <w:rStyle w:val="Vrazn"/>
        </w:rPr>
        <w:t>Visual</w:t>
      </w:r>
      <w:proofErr w:type="spellEnd"/>
      <w:r>
        <w:rPr>
          <w:rStyle w:val="Vrazn"/>
        </w:rPr>
        <w:t xml:space="preserve"> </w:t>
      </w:r>
      <w:proofErr w:type="spellStart"/>
      <w:r>
        <w:rPr>
          <w:rStyle w:val="Vrazn"/>
        </w:rPr>
        <w:t>Studio</w:t>
      </w:r>
      <w:proofErr w:type="spellEnd"/>
      <w:r>
        <w:t>. Rozhranie predstavuje hlavnú komunikačnú vrstvu medzi používateľom a systémom, preto je jeho návrhu venovaná zvýšená pozornosť.</w:t>
      </w:r>
    </w:p>
    <w:p w14:paraId="34F42BDF" w14:textId="77777777" w:rsidR="0019387F" w:rsidRDefault="0019387F" w:rsidP="0019387F">
      <w:pPr>
        <w:pStyle w:val="text"/>
      </w:pPr>
      <w:r>
        <w:t>Základným cieľom návrhu používateľského rozhrania je zabezpečiť rýchlu a intuitívnu obsluhu systému aj pre používateľov bez technických znalostí. Pokladničná aplikácia musí umožňovať plynulý priebeh predaja bez zbytočných prerušení alebo komplikovaných úkonov.</w:t>
      </w:r>
    </w:p>
    <w:p w14:paraId="1643D9BD" w14:textId="77777777" w:rsidR="0019387F" w:rsidRDefault="0019387F" w:rsidP="0019387F">
      <w:pPr>
        <w:pStyle w:val="text"/>
      </w:pPr>
      <w:r>
        <w:t>Aplikácia je rozdelená do viacerých formulárov, pričom každý formulár reprezentuje samostatnú funkčnú časť systému. Ide najmä o:</w:t>
      </w:r>
    </w:p>
    <w:p w14:paraId="4404E554" w14:textId="56C2413C" w:rsidR="0019387F" w:rsidRDefault="0019387F" w:rsidP="0019387F">
      <w:pPr>
        <w:pStyle w:val="text"/>
        <w:numPr>
          <w:ilvl w:val="0"/>
          <w:numId w:val="11"/>
        </w:numPr>
      </w:pPr>
      <w:r>
        <w:t>hlavné pokladničné okno, v ktorom prebieha samotný predaj,</w:t>
      </w:r>
    </w:p>
    <w:p w14:paraId="0ADE8DCD" w14:textId="260B8013" w:rsidR="0019387F" w:rsidRDefault="0019387F" w:rsidP="0019387F">
      <w:pPr>
        <w:pStyle w:val="text"/>
        <w:numPr>
          <w:ilvl w:val="0"/>
          <w:numId w:val="11"/>
        </w:numPr>
      </w:pPr>
      <w:r>
        <w:t>formulár pre výber a správu produktov,</w:t>
      </w:r>
    </w:p>
    <w:p w14:paraId="77DC76DB" w14:textId="53996585" w:rsidR="0019387F" w:rsidRDefault="0019387F" w:rsidP="0019387F">
      <w:pPr>
        <w:pStyle w:val="text"/>
        <w:numPr>
          <w:ilvl w:val="0"/>
          <w:numId w:val="11"/>
        </w:numPr>
      </w:pPr>
      <w:r>
        <w:t>formuláre určené pre administrátorské nastavenia.</w:t>
      </w:r>
    </w:p>
    <w:p w14:paraId="5FC8B574" w14:textId="1610010B" w:rsidR="0019387F" w:rsidRDefault="0019387F" w:rsidP="0019387F">
      <w:pPr>
        <w:pStyle w:val="text"/>
      </w:pPr>
      <w:r>
        <w:t>Hlavné pokladničné okno zobrazuje naskenovaný produkt, aktuálne vytváraný doklad, zoznam vybraných produktov, ich ceny a celkovú sumu na úhradu. Rozhranie je navrhnuté tak, aby poskytovalo okamžitý prehľad o stave transakcie a minimalizovalo riziko chýb zo strany obsluhy.</w:t>
      </w:r>
    </w:p>
    <w:p w14:paraId="31E613C2" w14:textId="77777777" w:rsidR="0019387F" w:rsidRDefault="0019387F" w:rsidP="0019387F">
      <w:pPr>
        <w:pStyle w:val="text"/>
      </w:pPr>
      <w:r>
        <w:lastRenderedPageBreak/>
        <w:t>Ovládanie aplikácie je prispôsobené práci s klávesnicou, myšou a kamerou na snímanie čiarových kódov. Rozloženie ovládacích prvkov je riešené prehľadne, pričom sa kladie dôraz na logické usporiadanie jednotlivých funkcií a konzistentný vzhľad celej aplikácie.</w:t>
      </w:r>
    </w:p>
    <w:p w14:paraId="6763B59E" w14:textId="1A3F9668" w:rsidR="009E6038" w:rsidRPr="00BF3C19" w:rsidRDefault="009E6038" w:rsidP="00BF3C19">
      <w:pPr>
        <w:pStyle w:val="text"/>
        <w:ind w:firstLine="0"/>
        <w:rPr>
          <w:b/>
          <w:bCs/>
        </w:rPr>
      </w:pPr>
      <w:r w:rsidRPr="00BF3C19">
        <w:rPr>
          <w:b/>
          <w:bCs/>
        </w:rPr>
        <w:t>Integrácia s pokladničným hardvérom</w:t>
      </w:r>
    </w:p>
    <w:p w14:paraId="37A988E8" w14:textId="6F1AD307" w:rsidR="0019387F" w:rsidRDefault="0019387F" w:rsidP="0019387F">
      <w:pPr>
        <w:pStyle w:val="text"/>
      </w:pPr>
      <w:r>
        <w:t xml:space="preserve">Integrácia externých zariadení v EPOS systéme je riešená v obmedzenom, ale účelovom rozsahu. Systém </w:t>
      </w:r>
      <w:r w:rsidR="00A64A6A">
        <w:t xml:space="preserve">zatiaľ </w:t>
      </w:r>
      <w:r>
        <w:rPr>
          <w:rStyle w:val="Vrazn"/>
        </w:rPr>
        <w:t>nepodporuje klasický pokladničný hardvér</w:t>
      </w:r>
      <w:r>
        <w:t xml:space="preserve">, ako sú fiškálne tlačiarne alebo pokladničné zásuvky. Jediným externým zariadením, ktoré je v systéme využívané, je </w:t>
      </w:r>
      <w:r>
        <w:rPr>
          <w:rStyle w:val="Vrazn"/>
        </w:rPr>
        <w:t>kamera určená na čítanie čiarových kódov produktov</w:t>
      </w:r>
      <w:r>
        <w:t>.</w:t>
      </w:r>
      <w:r w:rsidR="00610D55">
        <w:t xml:space="preserve"> </w:t>
      </w:r>
      <w:r w:rsidR="00610D55" w:rsidRPr="00610D55">
        <w:rPr>
          <w:b/>
          <w:bCs/>
        </w:rPr>
        <w:t>(</w:t>
      </w:r>
      <w:r w:rsidR="00610D55" w:rsidRPr="00610D55">
        <w:rPr>
          <w:rStyle w:val="Vrazn"/>
          <w:b w:val="0"/>
          <w:bCs w:val="0"/>
        </w:rPr>
        <w:t>GS1, 2023</w:t>
      </w:r>
      <w:r w:rsidR="00610D55" w:rsidRPr="00610D55">
        <w:rPr>
          <w:b/>
          <w:bCs/>
        </w:rPr>
        <w:t>)</w:t>
      </w:r>
    </w:p>
    <w:p w14:paraId="7DF60511" w14:textId="77777777" w:rsidR="0019387F" w:rsidRDefault="0019387F" w:rsidP="0019387F">
      <w:pPr>
        <w:pStyle w:val="text"/>
      </w:pPr>
      <w:r>
        <w:t>Použitie kamery predstavuje jednoduchý a dostupný spôsob identifikácie produktov bez potreby špecializovaných čítačiek čiarových kódov. Kamera sníma obraz produktu, na ktorom sa nachádza čiarový kód. Tento obraz je následne spracovaný softvérovo, pričom systém rozpozná kód a vyhľadá zodpovedajúci produkt v databáze produktov.</w:t>
      </w:r>
    </w:p>
    <w:p w14:paraId="622D66BE" w14:textId="77777777" w:rsidR="0019387F" w:rsidRDefault="0019387F" w:rsidP="0019387F">
      <w:pPr>
        <w:pStyle w:val="text"/>
      </w:pPr>
      <w:r>
        <w:t xml:space="preserve">Funkcionalita čítania čiarových kódov je implementovaná priamo v prostredí </w:t>
      </w:r>
      <w:proofErr w:type="spellStart"/>
      <w:r>
        <w:t>WinForms</w:t>
      </w:r>
      <w:proofErr w:type="spellEnd"/>
      <w:r>
        <w:t xml:space="preserve"> aplikácie pomocou knižníc dostupných v platforme .NET. Spracovanie obrazu prebieha v reálnom čase, aby bola zabezpečená plynulosť práce obsluhy pokladne.</w:t>
      </w:r>
    </w:p>
    <w:p w14:paraId="02CB73C0" w14:textId="77777777" w:rsidR="0019387F" w:rsidRDefault="0019387F" w:rsidP="0019387F">
      <w:pPr>
        <w:pStyle w:val="text"/>
      </w:pPr>
      <w:r>
        <w:t>Výhodou tohto riešenia je nízka hardvérová náročnosť a jednoduchá integrácia do existujúcej aplikácie. Zároveň však ide o riešenie, ktoré má svoje obmedzenia, napríklad závislosť od kvality kamery a svetelných podmienok. Napriek tomu je tento spôsob identifikácie produktov pre účely projektu plne postačujúci a zodpovedá jeho rozsahu a cieľom.</w:t>
      </w:r>
    </w:p>
    <w:p w14:paraId="252522F6" w14:textId="3BD1B700" w:rsidR="00A64A6A" w:rsidRPr="00D44145" w:rsidRDefault="00A64A6A" w:rsidP="00D44145">
      <w:pPr>
        <w:pStyle w:val="Kapitola"/>
      </w:pPr>
      <w:bookmarkStart w:id="6" w:name="_Toc222562486"/>
      <w:r w:rsidRPr="00D44145">
        <w:t>ANALÝZA POŽIADAVIEK NA FUNKČNOSŤ POKLADNIČNÉHO SYSTÉMU</w:t>
      </w:r>
      <w:bookmarkEnd w:id="6"/>
    </w:p>
    <w:p w14:paraId="59F2C8BB" w14:textId="52A6CB25" w:rsidR="00A64A6A" w:rsidRDefault="00A64A6A" w:rsidP="00A64A6A">
      <w:pPr>
        <w:pStyle w:val="text"/>
      </w:pPr>
      <w:r>
        <w:t>Základnou požiadavkou na pokladničný systém je schopnosť realizovať predaj produktov rýchlo a bez zbytočných komplikácií.</w:t>
      </w:r>
      <w:r w:rsidR="00610D55">
        <w:t xml:space="preserve"> </w:t>
      </w:r>
      <w:r w:rsidR="00610D55" w:rsidRPr="00610D55">
        <w:rPr>
          <w:b/>
          <w:bCs/>
        </w:rPr>
        <w:t>(</w:t>
      </w:r>
      <w:r w:rsidR="00610D55" w:rsidRPr="00610D55">
        <w:rPr>
          <w:rStyle w:val="Vrazn"/>
          <w:b w:val="0"/>
          <w:bCs w:val="0"/>
        </w:rPr>
        <w:t>Turban et al., 2018</w:t>
      </w:r>
      <w:r w:rsidR="00610D55" w:rsidRPr="00610D55">
        <w:rPr>
          <w:b/>
          <w:bCs/>
        </w:rPr>
        <w:t>)</w:t>
      </w:r>
      <w:r>
        <w:t xml:space="preserve"> </w:t>
      </w:r>
      <w:proofErr w:type="spellStart"/>
      <w:r>
        <w:t>ePOS</w:t>
      </w:r>
      <w:proofErr w:type="spellEnd"/>
      <w:r>
        <w:t xml:space="preserve"> systém musí umožňovať vytváranie nových pokladničných dokladov a postupné pridávanie produktov do dokladu.</w:t>
      </w:r>
    </w:p>
    <w:p w14:paraId="520B8453" w14:textId="77777777" w:rsidR="00A64A6A" w:rsidRDefault="00A64A6A" w:rsidP="00A64A6A">
      <w:pPr>
        <w:pStyle w:val="text"/>
      </w:pPr>
      <w:r>
        <w:t>Systém zabezpečuje automatický výpočet celkovej sumy na úhradu vrátane sadzby DPH. Požiadavkou je, aby tieto výpočty prebiehali okamžite a bez chýb, keďže ide o finančné operácie. Po dokončení predaja musí systém uložiť doklad do databázy a umožniť jeho neskoršie zobrazenie.</w:t>
      </w:r>
    </w:p>
    <w:p w14:paraId="1EE04E8E" w14:textId="77777777" w:rsidR="00A64A6A" w:rsidRDefault="00A64A6A" w:rsidP="00A64A6A">
      <w:pPr>
        <w:pStyle w:val="text"/>
      </w:pPr>
      <w:r>
        <w:lastRenderedPageBreak/>
        <w:t>Dôležitým aspektom základnej funkcionality je aj možnosť opravy chýb pri predaji, napríklad odstránenie položky z dokladu alebo zrušenie celého dokladu pred jeho uložením.</w:t>
      </w:r>
    </w:p>
    <w:p w14:paraId="1055ACFA" w14:textId="5B700EBB" w:rsidR="00A64A6A" w:rsidRDefault="00A64A6A" w:rsidP="00A64A6A">
      <w:pPr>
        <w:pStyle w:val="podnadpiskapitoly"/>
      </w:pPr>
      <w:bookmarkStart w:id="7" w:name="_Toc222562487"/>
      <w:r w:rsidRPr="00A64A6A">
        <w:t>Správa produktov</w:t>
      </w:r>
      <w:bookmarkEnd w:id="7"/>
    </w:p>
    <w:p w14:paraId="0AC2AE8B" w14:textId="77777777" w:rsidR="00A64A6A" w:rsidRDefault="00A64A6A" w:rsidP="00A64A6A">
      <w:pPr>
        <w:pStyle w:val="text"/>
      </w:pPr>
      <w:r>
        <w:t xml:space="preserve">Ďalšou kľúčovou požiadavkou je existencia databázy produktov, ktorá tvorí základ pre realizáciu predaja. </w:t>
      </w:r>
      <w:proofErr w:type="spellStart"/>
      <w:r>
        <w:t>ePOS</w:t>
      </w:r>
      <w:proofErr w:type="spellEnd"/>
      <w:r>
        <w:t xml:space="preserve"> systém musí umožňovať správu produktov, teda ich pridávanie, úpravu a odstraňovanie.</w:t>
      </w:r>
    </w:p>
    <w:p w14:paraId="69AEC59D" w14:textId="77777777" w:rsidR="00A64A6A" w:rsidRDefault="00A64A6A" w:rsidP="00A64A6A">
      <w:pPr>
        <w:pStyle w:val="text"/>
      </w:pPr>
      <w:r>
        <w:t>Každý produkt je definovaný názvom, cenou, sadzbou DPH a identifikačným kódom, ktorý je možné načítať pomocou kamery. Systém musí zabezpečiť rýchle vyhľadanie produktu na základe identifikátora alebo názvu.</w:t>
      </w:r>
    </w:p>
    <w:p w14:paraId="70DFFDEF" w14:textId="77777777" w:rsidR="00A64A6A" w:rsidRDefault="00A64A6A" w:rsidP="00A64A6A">
      <w:pPr>
        <w:pStyle w:val="text"/>
      </w:pPr>
      <w:r>
        <w:t xml:space="preserve">Keďže systém </w:t>
      </w:r>
      <w:r>
        <w:rPr>
          <w:rStyle w:val="Vrazn"/>
        </w:rPr>
        <w:t>neobsahuje skladovú evidenciu</w:t>
      </w:r>
      <w:r>
        <w:t>, správa produktov je zameraná výlučne na ich identifikáciu a použitie pri predaji, nie na sledovanie množstva alebo pohybu tovaru.</w:t>
      </w:r>
    </w:p>
    <w:p w14:paraId="4E3F9584" w14:textId="77777777" w:rsidR="00CE17E0" w:rsidRDefault="00CE17E0" w:rsidP="00A64A6A">
      <w:pPr>
        <w:pStyle w:val="text"/>
      </w:pPr>
    </w:p>
    <w:p w14:paraId="3C50E5B1" w14:textId="77777777" w:rsidR="00A64A6A" w:rsidRDefault="00A64A6A" w:rsidP="00A64A6A">
      <w:pPr>
        <w:pStyle w:val="text"/>
      </w:pPr>
      <w:r>
        <w:t xml:space="preserve">Významnou funkčnou požiadavkou </w:t>
      </w:r>
      <w:proofErr w:type="spellStart"/>
      <w:r>
        <w:t>ePOS</w:t>
      </w:r>
      <w:proofErr w:type="spellEnd"/>
      <w:r>
        <w:t xml:space="preserve"> systému je možnosť identifikácie produktov pomocou čiarových kódov. Na tento účel systém využíva kameru pripojenú k počítaču.</w:t>
      </w:r>
    </w:p>
    <w:p w14:paraId="068890B2" w14:textId="77777777" w:rsidR="00A64A6A" w:rsidRDefault="00A64A6A" w:rsidP="00A64A6A">
      <w:pPr>
        <w:pStyle w:val="text"/>
      </w:pPr>
      <w:r>
        <w:t>Požiadavkou je, aby systém dokázal spoľahlivo spracovať obraz z kamery, rozpoznať čiarový kód a priradiť ho ku konkrétnemu produktu v databáze. Táto funkcionalita výrazne urýchľuje proces predaja a znižuje riziko chýb spôsobených manuálnym zadávaním údajov.</w:t>
      </w:r>
    </w:p>
    <w:p w14:paraId="4023A487" w14:textId="77777777" w:rsidR="00A64A6A" w:rsidRDefault="00A64A6A" w:rsidP="00A64A6A">
      <w:pPr>
        <w:pStyle w:val="text"/>
      </w:pPr>
      <w:r>
        <w:t>Zároveň je potrebné počítať s obmedzeniami tohto riešenia, ako sú svetelné podmienky alebo kvalita kamery, ktoré môžu ovplyvniť úspešnosť čítania kódov.</w:t>
      </w:r>
    </w:p>
    <w:p w14:paraId="7F00EE5A" w14:textId="646D77DF" w:rsidR="00A64A6A" w:rsidRDefault="00A64A6A" w:rsidP="00A64A6A">
      <w:pPr>
        <w:pStyle w:val="podnadpiskapitoly"/>
      </w:pPr>
      <w:bookmarkStart w:id="8" w:name="_Toc222562488"/>
      <w:r w:rsidRPr="00A64A6A">
        <w:t>Prevádzkové a technické požiadavky</w:t>
      </w:r>
      <w:bookmarkEnd w:id="8"/>
    </w:p>
    <w:p w14:paraId="204DCD9A" w14:textId="77777777" w:rsidR="00A64A6A" w:rsidRDefault="00A64A6A" w:rsidP="00A64A6A">
      <w:pPr>
        <w:pStyle w:val="text"/>
      </w:pPr>
      <w:r>
        <w:t xml:space="preserve">Keďže </w:t>
      </w:r>
      <w:proofErr w:type="spellStart"/>
      <w:r>
        <w:t>ePOS</w:t>
      </w:r>
      <w:proofErr w:type="spellEnd"/>
      <w:r>
        <w:t xml:space="preserve"> systém je navrhnutý ako lokálna desktopová aplikácia, jednou z hlavných požiadaviek je jeho schopnosť fungovať nezávisle od internetového pripojenia. Všetky dáta sú ukladané lokálne v databáze, čím je zabezpečená kontinuita prevádzky.</w:t>
      </w:r>
    </w:p>
    <w:p w14:paraId="63D542D1" w14:textId="77777777" w:rsidR="00A64A6A" w:rsidRDefault="00A64A6A" w:rsidP="00A64A6A">
      <w:pPr>
        <w:pStyle w:val="text"/>
      </w:pPr>
      <w:r>
        <w:t>Systém musí byť stabilný, rýchly a schopný reagovať na vstupy používateľa v reálnom čase. Dôležitá je aj možnosť jednoduchého rozšírenia systému v budúcnosti, napríklad o ďalšie funkcie alebo podporu nových zariadení.</w:t>
      </w:r>
    </w:p>
    <w:p w14:paraId="3E171489" w14:textId="1FDAEB5D" w:rsidR="00523E87" w:rsidRDefault="00523E87" w:rsidP="00A64A6A">
      <w:pPr>
        <w:pStyle w:val="text"/>
      </w:pPr>
      <w:r>
        <w:br w:type="page"/>
      </w:r>
    </w:p>
    <w:p w14:paraId="2C841B23" w14:textId="77777777" w:rsidR="00523E87" w:rsidRDefault="00523E87" w:rsidP="00A64A6A">
      <w:pPr>
        <w:pStyle w:val="text"/>
      </w:pPr>
    </w:p>
    <w:p w14:paraId="3B387190" w14:textId="53592FD2" w:rsidR="00BB1D15" w:rsidRDefault="00BB1D15" w:rsidP="00BB1D15">
      <w:pPr>
        <w:pStyle w:val="Kapitola"/>
      </w:pPr>
      <w:bookmarkStart w:id="9" w:name="_Toc222562489"/>
      <w:r>
        <w:t>Databázový model</w:t>
      </w:r>
      <w:bookmarkEnd w:id="9"/>
    </w:p>
    <w:p w14:paraId="0E16768D" w14:textId="77777777" w:rsidR="004836B5" w:rsidRDefault="004836B5" w:rsidP="004836B5">
      <w:pPr>
        <w:pStyle w:val="text"/>
      </w:pPr>
      <w:r>
        <w:t xml:space="preserve">Databázový model predstavuje návrh štruktúry údajov, ktoré aplikácia </w:t>
      </w:r>
      <w:proofErr w:type="spellStart"/>
      <w:r>
        <w:t>ePOS</w:t>
      </w:r>
      <w:proofErr w:type="spellEnd"/>
      <w:r>
        <w:t xml:space="preserve"> ukladá, spracováva a následne využíva pri realizácii pokladničných operácií. V projekte </w:t>
      </w:r>
      <w:proofErr w:type="spellStart"/>
      <w:r>
        <w:t>ePOS</w:t>
      </w:r>
      <w:proofErr w:type="spellEnd"/>
      <w:r>
        <w:t xml:space="preserve"> je databázový model implementovaný v prostredí MySQL/</w:t>
      </w:r>
      <w:proofErr w:type="spellStart"/>
      <w:r>
        <w:t>MariaDB</w:t>
      </w:r>
      <w:proofErr w:type="spellEnd"/>
      <w:r>
        <w:t xml:space="preserve"> a spravovaný pomocou nástroja </w:t>
      </w:r>
      <w:proofErr w:type="spellStart"/>
      <w:r>
        <w:t>phpMyAdmin</w:t>
      </w:r>
      <w:proofErr w:type="spellEnd"/>
      <w:r>
        <w:t>. Databáza slúži ako trvalé úložisko údajov o produktoch, pokladníkoch a daňových sadzbách DPH, pričom je navrhnutá s dôrazom na jednoduchosť, prehľadnosť a jednoznačnú identifikáciu položiek.</w:t>
      </w:r>
    </w:p>
    <w:p w14:paraId="0ECEB480" w14:textId="77777777" w:rsidR="004836B5" w:rsidRDefault="004836B5" w:rsidP="004836B5">
      <w:pPr>
        <w:pStyle w:val="text"/>
      </w:pPr>
      <w:r>
        <w:t>Z pohľadu databázového návrhu je možné rozlišovať:</w:t>
      </w:r>
    </w:p>
    <w:p w14:paraId="2AEF4B99" w14:textId="77777777" w:rsidR="004836B5" w:rsidRDefault="004836B5" w:rsidP="004836B5">
      <w:pPr>
        <w:pStyle w:val="text"/>
      </w:pPr>
      <w:r>
        <w:t>• logický model – popis entít (tabuliek), atribútov (stĺpcov) a ich významu,</w:t>
      </w:r>
      <w:r>
        <w:br/>
        <w:t xml:space="preserve">• fyzický model – konkrétnu implementáciu v SQL zahŕňajúcu dátové typy, indexy, primárne a unikátne kľúče a </w:t>
      </w:r>
      <w:proofErr w:type="spellStart"/>
      <w:r>
        <w:t>integritné</w:t>
      </w:r>
      <w:proofErr w:type="spellEnd"/>
      <w:r>
        <w:t xml:space="preserve"> obmedzenia.</w:t>
      </w:r>
    </w:p>
    <w:p w14:paraId="3933EFCB" w14:textId="77777777" w:rsidR="004836B5" w:rsidRDefault="004836B5" w:rsidP="004836B5">
      <w:pPr>
        <w:pStyle w:val="text"/>
      </w:pPr>
      <w:r>
        <w:t xml:space="preserve">Databáza </w:t>
      </w:r>
      <w:proofErr w:type="spellStart"/>
      <w:r>
        <w:t>ePOS</w:t>
      </w:r>
      <w:proofErr w:type="spellEnd"/>
      <w:r>
        <w:t xml:space="preserve"> aktuálne obsahuje tri hlavné entity:</w:t>
      </w:r>
    </w:p>
    <w:p w14:paraId="188315F7" w14:textId="77777777" w:rsidR="004836B5" w:rsidRDefault="004836B5" w:rsidP="004836B5">
      <w:pPr>
        <w:pStyle w:val="text"/>
      </w:pPr>
      <w:proofErr w:type="spellStart"/>
      <w:r>
        <w:rPr>
          <w:rStyle w:val="Vrazn"/>
        </w:rPr>
        <w:t>cashiers</w:t>
      </w:r>
      <w:proofErr w:type="spellEnd"/>
      <w:r>
        <w:t xml:space="preserve"> – evidencia pokladníkov,</w:t>
      </w:r>
    </w:p>
    <w:p w14:paraId="77EE68B0" w14:textId="77777777" w:rsidR="004836B5" w:rsidRDefault="004836B5" w:rsidP="004836B5">
      <w:pPr>
        <w:pStyle w:val="text"/>
      </w:pPr>
      <w:proofErr w:type="spellStart"/>
      <w:r>
        <w:rPr>
          <w:rStyle w:val="Vrazn"/>
        </w:rPr>
        <w:t>products</w:t>
      </w:r>
      <w:proofErr w:type="spellEnd"/>
      <w:r>
        <w:t xml:space="preserve"> – databáza produktov určených na predaj,</w:t>
      </w:r>
    </w:p>
    <w:p w14:paraId="10331E7A" w14:textId="77777777" w:rsidR="004836B5" w:rsidRDefault="004836B5" w:rsidP="004836B5">
      <w:pPr>
        <w:pStyle w:val="text"/>
      </w:pPr>
      <w:proofErr w:type="spellStart"/>
      <w:r>
        <w:rPr>
          <w:rStyle w:val="Vrazn"/>
        </w:rPr>
        <w:t>vat_settings</w:t>
      </w:r>
      <w:proofErr w:type="spellEnd"/>
      <w:r>
        <w:t xml:space="preserve"> – konfigurácia sadzieb dane z pridanej hodnoty.</w:t>
      </w:r>
    </w:p>
    <w:p w14:paraId="1424EF96" w14:textId="77777777" w:rsidR="004836B5" w:rsidRDefault="004836B5" w:rsidP="004836B5">
      <w:pPr>
        <w:pStyle w:val="text"/>
      </w:pPr>
      <w:r>
        <w:t>V systéme sa zámerne nenachádza skladové hospodárstvo (napr. množstvo na sklade) ani evidencia historických dokladov. Databázový model je v aktuálnej fáze zameraný výhradne na podporu procesu predaja, identifikáciu pokladníka a správne výpočty DPH.</w:t>
      </w:r>
    </w:p>
    <w:p w14:paraId="0B0269D0" w14:textId="694D191F" w:rsidR="00A91007" w:rsidRDefault="00A91007" w:rsidP="00A91007">
      <w:pPr>
        <w:pStyle w:val="podnadpiskapitoly"/>
      </w:pPr>
      <w:bookmarkStart w:id="10" w:name="_Toc222562490"/>
      <w:r w:rsidRPr="00A91007">
        <w:t>Charakteristika použitej databázy a</w:t>
      </w:r>
      <w:r>
        <w:t> </w:t>
      </w:r>
      <w:r w:rsidRPr="00A91007">
        <w:t>nastavení</w:t>
      </w:r>
      <w:bookmarkEnd w:id="10"/>
    </w:p>
    <w:p w14:paraId="6110C067" w14:textId="156097D1" w:rsidR="00523E87" w:rsidRPr="00523E87" w:rsidRDefault="00523E87" w:rsidP="00523E87">
      <w:pPr>
        <w:pStyle w:val="text"/>
      </w:pPr>
      <w:r w:rsidRPr="00523E87">
        <w:t xml:space="preserve">Databáza použitá v projekte </w:t>
      </w:r>
      <w:proofErr w:type="spellStart"/>
      <w:r w:rsidRPr="00523E87">
        <w:t>ePOS</w:t>
      </w:r>
      <w:proofErr w:type="spellEnd"/>
      <w:r w:rsidRPr="00523E87">
        <w:t xml:space="preserve"> je realizovaná v prostredí MySQL/</w:t>
      </w:r>
      <w:proofErr w:type="spellStart"/>
      <w:r w:rsidRPr="00523E87">
        <w:t>MariaDB</w:t>
      </w:r>
      <w:proofErr w:type="spellEnd"/>
      <w:r w:rsidRPr="00523E87">
        <w:t>, ktoré patrí medzi najrozšírenejšie relačné databázové systémy využívané v malých a stredne veľkých aplikáciách.</w:t>
      </w:r>
      <w:r w:rsidR="001B77AF">
        <w:t xml:space="preserve"> </w:t>
      </w:r>
      <w:r w:rsidR="001B77AF" w:rsidRPr="001B77AF">
        <w:t>(Oracle, 2024)</w:t>
      </w:r>
      <w:r w:rsidRPr="001B77AF">
        <w:t xml:space="preserve"> </w:t>
      </w:r>
      <w:r w:rsidRPr="00523E87">
        <w:t>Výber tejto databázovej platformy bol ovplyvnený jej dostupnosťou, stabilitou, širokou podporou nástrojov a jednoduchou integráciou s aplikačnou logikou vytvorenou v prostredí .NET.</w:t>
      </w:r>
    </w:p>
    <w:p w14:paraId="5AB22295" w14:textId="77777777" w:rsidR="00523E87" w:rsidRPr="00523E87" w:rsidRDefault="00523E87" w:rsidP="00523E87">
      <w:pPr>
        <w:pStyle w:val="text"/>
      </w:pPr>
    </w:p>
    <w:p w14:paraId="43F31864" w14:textId="3B08885F" w:rsidR="00523E87" w:rsidRDefault="00523E87" w:rsidP="00523E87">
      <w:pPr>
        <w:pStyle w:val="text"/>
      </w:pPr>
      <w:r w:rsidRPr="00523E87">
        <w:t xml:space="preserve">Na ukladanie dát je použitý úložný </w:t>
      </w:r>
      <w:proofErr w:type="spellStart"/>
      <w:r w:rsidRPr="00523E87">
        <w:t>engine</w:t>
      </w:r>
      <w:proofErr w:type="spellEnd"/>
      <w:r w:rsidRPr="00523E87">
        <w:t xml:space="preserve"> </w:t>
      </w:r>
      <w:proofErr w:type="spellStart"/>
      <w:r w:rsidRPr="00523E87">
        <w:t>InnoDB</w:t>
      </w:r>
      <w:proofErr w:type="spellEnd"/>
      <w:r w:rsidRPr="00523E87">
        <w:t xml:space="preserve">, ktorý poskytuje podporu transakcií, referenčnej integrity a uzamykania na úrovni riadkov. Podpora transakcií umožňuje vykonávať databázové operácie ako nedeliteľné celky, čo zvyšuje spoľahlivosť systému najmä pri zápise alebo aktualizácii údajov. V prípade chyby je možné transakciu </w:t>
      </w:r>
      <w:r w:rsidRPr="00523E87">
        <w:lastRenderedPageBreak/>
        <w:t>vrátiť do pôvodného stavu, čím sa predchádza vzniku nekonzistentných dát.</w:t>
      </w:r>
      <w:r>
        <w:t xml:space="preserve"> </w:t>
      </w:r>
      <w:proofErr w:type="spellStart"/>
      <w:r w:rsidRPr="00523E87">
        <w:t>InnoDB</w:t>
      </w:r>
      <w:proofErr w:type="spellEnd"/>
      <w:r w:rsidRPr="00523E87">
        <w:t xml:space="preserve"> zároveň podporuje </w:t>
      </w:r>
      <w:proofErr w:type="spellStart"/>
      <w:r w:rsidRPr="00523E87">
        <w:t>integritné</w:t>
      </w:r>
      <w:proofErr w:type="spellEnd"/>
      <w:r w:rsidRPr="00523E87">
        <w:t xml:space="preserve"> obmedzenia, ako sú primárne a cudzie kľúče, ktoré prispievajú k zachovaniu konzistentnosti údajov v databáze.</w:t>
      </w:r>
      <w:r w:rsidR="007971FF">
        <w:t xml:space="preserve"> Z</w:t>
      </w:r>
      <w:r w:rsidRPr="00523E87">
        <w:t xml:space="preserve">volený </w:t>
      </w:r>
      <w:proofErr w:type="spellStart"/>
      <w:r w:rsidRPr="00523E87">
        <w:t>engine</w:t>
      </w:r>
      <w:proofErr w:type="spellEnd"/>
      <w:r w:rsidRPr="00523E87">
        <w:t xml:space="preserve"> vytvára vhodné predpoklady pre ich prípadné zavedenie v budúcnosti, napríklad pri rozšírení systému o evidenciu dokladov alebo zákazníkov.</w:t>
      </w:r>
      <w:r>
        <w:t xml:space="preserve"> </w:t>
      </w:r>
      <w:r w:rsidRPr="00523E87">
        <w:t>Kódovanie databázy je nastavené na utf8mb4, ktoré predstavuje moderný štandard pre prácu s textovými údajmi.</w:t>
      </w:r>
      <w:r w:rsidR="001B77AF">
        <w:t xml:space="preserve"> </w:t>
      </w:r>
      <w:r w:rsidR="001B77AF" w:rsidRPr="001B77AF">
        <w:t>(Oracle, 2024)</w:t>
      </w:r>
      <w:r w:rsidRPr="00523E87">
        <w:t xml:space="preserve"> Toto kódovanie umožňuje korektné ukladanie bežných znakov, diakritiky a rozšírenej sady </w:t>
      </w:r>
      <w:proofErr w:type="spellStart"/>
      <w:r w:rsidRPr="00523E87">
        <w:t>Unicode</w:t>
      </w:r>
      <w:proofErr w:type="spellEnd"/>
      <w:r w:rsidRPr="00523E87">
        <w:t xml:space="preserve"> znakov. Použitie utf8mb4 je dôležité najmä pri práci s názvami produktov, kategóriami alebo externými textovými údajmi, ktoré môžu obsahovať špeciálne znaky.</w:t>
      </w:r>
      <w:r>
        <w:t xml:space="preserve"> </w:t>
      </w:r>
      <w:r w:rsidRPr="00523E87">
        <w:t xml:space="preserve">Databázová schéma je vytvorená s ohľadom na čitateľnosť a jednoznačnosť pomenovania tabuliek a stĺpcov. Použitie jednoduchých názvov, ako sú </w:t>
      </w:r>
      <w:proofErr w:type="spellStart"/>
      <w:r w:rsidRPr="00523E87">
        <w:rPr>
          <w:i/>
          <w:iCs/>
        </w:rPr>
        <w:t>products</w:t>
      </w:r>
      <w:proofErr w:type="spellEnd"/>
      <w:r w:rsidRPr="00523E87">
        <w:t xml:space="preserve"> alebo </w:t>
      </w:r>
      <w:proofErr w:type="spellStart"/>
      <w:r w:rsidRPr="00523E87">
        <w:rPr>
          <w:i/>
          <w:iCs/>
        </w:rPr>
        <w:t>cashiers</w:t>
      </w:r>
      <w:proofErr w:type="spellEnd"/>
      <w:r w:rsidRPr="00523E87">
        <w:t>, zvyšuje prehľadnosť databázy a uľahčuje orientáciu v štruktúre dát počas vývoja aj údržby aplikácie. Každá tabuľka má definovaný primárny kľúč, ktorý zabezpečuje jednoznačnú identifikáciu záznamov.</w:t>
      </w:r>
      <w:r>
        <w:t xml:space="preserve"> </w:t>
      </w:r>
      <w:r w:rsidRPr="00523E87">
        <w:t xml:space="preserve">Z pohľadu výkonu a prevádzky je databáza navrhnutá tak, aby efektívne podporovala základné operácie </w:t>
      </w:r>
      <w:proofErr w:type="spellStart"/>
      <w:r w:rsidRPr="00523E87">
        <w:t>ePOS</w:t>
      </w:r>
      <w:proofErr w:type="spellEnd"/>
      <w:r w:rsidRPr="00523E87">
        <w:t xml:space="preserve"> systému, najmä vyhľadávanie produktov podľa čiarového kódu a overovanie kódu pokladníka pri prihlásení. Použitie indexov a unikátnych obmedzení znižuje čas potrebný na vyhľadávanie údajov a zároveň eliminuje riziko duplicitných záznamov.</w:t>
      </w:r>
      <w:r>
        <w:t xml:space="preserve"> </w:t>
      </w:r>
      <w:r w:rsidRPr="00523E87">
        <w:t xml:space="preserve">Takto zvolená databázová platforma a jej nastavenia poskytujú stabilný a flexibilný základ pre fungovanie </w:t>
      </w:r>
      <w:proofErr w:type="spellStart"/>
      <w:r w:rsidRPr="00523E87">
        <w:t>ePOS</w:t>
      </w:r>
      <w:proofErr w:type="spellEnd"/>
      <w:r w:rsidRPr="00523E87">
        <w:t xml:space="preserve"> systému v aktuálnom rozsahu projektu a zároveň vytvárajú priestor pre jeho ďalší rozvoj bez nutnosti zásadných zmien v databázovej architektúre.</w:t>
      </w:r>
    </w:p>
    <w:p w14:paraId="3753B791" w14:textId="77777777" w:rsidR="00523E87" w:rsidRDefault="00523E87" w:rsidP="00523E87">
      <w:pPr>
        <w:pStyle w:val="text"/>
      </w:pPr>
    </w:p>
    <w:p w14:paraId="5D2B32E7" w14:textId="77777777" w:rsidR="00523E87" w:rsidRDefault="00523E87" w:rsidP="00523E87">
      <w:pPr>
        <w:pStyle w:val="text"/>
      </w:pPr>
    </w:p>
    <w:p w14:paraId="7C228883" w14:textId="77777777" w:rsidR="00CE17E0" w:rsidRDefault="00CE17E0" w:rsidP="00CE17E0">
      <w:pPr>
        <w:pStyle w:val="podnadpiskapitoly"/>
      </w:pPr>
      <w:bookmarkStart w:id="11" w:name="_Toc222562491"/>
      <w:r w:rsidRPr="00CE17E0">
        <w:t>Štruktúra databázového modelu</w:t>
      </w:r>
      <w:bookmarkEnd w:id="11"/>
    </w:p>
    <w:p w14:paraId="5E621CFD" w14:textId="34A6C00D" w:rsidR="00CE17E0" w:rsidRPr="00CE17E0" w:rsidRDefault="00CE17E0" w:rsidP="00CE17E0">
      <w:pPr>
        <w:pStyle w:val="text"/>
        <w:ind w:firstLine="0"/>
        <w:rPr>
          <w:b/>
          <w:bCs/>
        </w:rPr>
      </w:pPr>
      <w:r w:rsidRPr="00CE17E0">
        <w:rPr>
          <w:b/>
          <w:bCs/>
        </w:rPr>
        <w:t xml:space="preserve">Entita </w:t>
      </w:r>
      <w:proofErr w:type="spellStart"/>
      <w:r w:rsidRPr="00CE17E0">
        <w:rPr>
          <w:b/>
          <w:bCs/>
        </w:rPr>
        <w:t>cashiers</w:t>
      </w:r>
      <w:proofErr w:type="spellEnd"/>
      <w:r w:rsidRPr="00CE17E0">
        <w:rPr>
          <w:b/>
          <w:bCs/>
        </w:rPr>
        <w:t xml:space="preserve"> – evidencia pokladníkov</w:t>
      </w:r>
    </w:p>
    <w:p w14:paraId="728C5650" w14:textId="77777777" w:rsidR="00A91007" w:rsidRPr="00A91007" w:rsidRDefault="00A91007" w:rsidP="00A91007">
      <w:pPr>
        <w:pStyle w:val="text"/>
      </w:pPr>
      <w:r w:rsidRPr="00A91007">
        <w:t xml:space="preserve">Tabuľka </w:t>
      </w:r>
      <w:proofErr w:type="spellStart"/>
      <w:r w:rsidRPr="00A91007">
        <w:t>cashiers</w:t>
      </w:r>
      <w:proofErr w:type="spellEnd"/>
      <w:r w:rsidRPr="00A91007">
        <w:t xml:space="preserve"> je navrhnutá ako jednoduchá evidencia identifikátorov pokladníkov prostredníctvom kódu. Účelom tabuľky je podporiť funkciu prihlasovania do aplikácie pomocou pokladníckeho kódu.</w:t>
      </w:r>
    </w:p>
    <w:p w14:paraId="0CD83F77" w14:textId="77777777" w:rsidR="00A91007" w:rsidRPr="00A91007" w:rsidRDefault="00A91007" w:rsidP="00A91007">
      <w:pPr>
        <w:pStyle w:val="text"/>
      </w:pPr>
      <w:r w:rsidRPr="00A91007">
        <w:rPr>
          <w:b/>
          <w:bCs/>
        </w:rPr>
        <w:t>Štruktúra tabuľky:</w:t>
      </w:r>
    </w:p>
    <w:p w14:paraId="5F076A35" w14:textId="77777777" w:rsidR="00A91007" w:rsidRPr="00A91007" w:rsidRDefault="00A91007" w:rsidP="00A91007">
      <w:pPr>
        <w:pStyle w:val="text"/>
        <w:numPr>
          <w:ilvl w:val="0"/>
          <w:numId w:val="23"/>
        </w:numPr>
      </w:pPr>
      <w:r w:rsidRPr="00A91007">
        <w:t xml:space="preserve">id </w:t>
      </w:r>
      <w:r w:rsidRPr="00A91007">
        <w:rPr>
          <w:i/>
          <w:iCs/>
        </w:rPr>
        <w:t>(</w:t>
      </w:r>
      <w:proofErr w:type="spellStart"/>
      <w:r w:rsidRPr="00A91007">
        <w:rPr>
          <w:i/>
          <w:iCs/>
        </w:rPr>
        <w:t>int</w:t>
      </w:r>
      <w:proofErr w:type="spellEnd"/>
      <w:r w:rsidRPr="00A91007">
        <w:rPr>
          <w:i/>
          <w:iCs/>
        </w:rPr>
        <w:t>(11), NOT NULL, AUTO_INCREMENT)</w:t>
      </w:r>
      <w:r w:rsidRPr="00A91007">
        <w:t xml:space="preserve"> – primárny kľúč tabuľky, interný identifikátor záznamu,</w:t>
      </w:r>
    </w:p>
    <w:p w14:paraId="3A825303" w14:textId="77777777" w:rsidR="00A91007" w:rsidRPr="00A91007" w:rsidRDefault="00A91007" w:rsidP="00A91007">
      <w:pPr>
        <w:pStyle w:val="text"/>
        <w:numPr>
          <w:ilvl w:val="0"/>
          <w:numId w:val="23"/>
        </w:numPr>
      </w:pPr>
      <w:proofErr w:type="spellStart"/>
      <w:r w:rsidRPr="00A91007">
        <w:t>code</w:t>
      </w:r>
      <w:proofErr w:type="spellEnd"/>
      <w:r w:rsidRPr="00A91007">
        <w:t xml:space="preserve"> </w:t>
      </w:r>
      <w:r w:rsidRPr="00A91007">
        <w:rPr>
          <w:i/>
          <w:iCs/>
        </w:rPr>
        <w:t>(</w:t>
      </w:r>
      <w:proofErr w:type="spellStart"/>
      <w:r w:rsidRPr="00A91007">
        <w:rPr>
          <w:i/>
          <w:iCs/>
        </w:rPr>
        <w:t>varchar</w:t>
      </w:r>
      <w:proofErr w:type="spellEnd"/>
      <w:r w:rsidRPr="00A91007">
        <w:rPr>
          <w:i/>
          <w:iCs/>
        </w:rPr>
        <w:t>(20), NOT NULL)</w:t>
      </w:r>
      <w:r w:rsidRPr="00A91007">
        <w:t xml:space="preserve"> – kód pokladníka (napr. „0000“), ktorý sa používa pri prihlasovaní.</w:t>
      </w:r>
    </w:p>
    <w:p w14:paraId="34B7792D" w14:textId="77777777" w:rsidR="00A91007" w:rsidRPr="00A91007" w:rsidRDefault="00A91007" w:rsidP="00A91007">
      <w:pPr>
        <w:pStyle w:val="text"/>
      </w:pPr>
      <w:r w:rsidRPr="00A91007">
        <w:rPr>
          <w:b/>
          <w:bCs/>
        </w:rPr>
        <w:lastRenderedPageBreak/>
        <w:t>Kľúče a indexy:</w:t>
      </w:r>
    </w:p>
    <w:p w14:paraId="7DB07A14" w14:textId="77777777" w:rsidR="00A91007" w:rsidRPr="00A91007" w:rsidRDefault="00A91007" w:rsidP="00A91007">
      <w:pPr>
        <w:pStyle w:val="text"/>
        <w:numPr>
          <w:ilvl w:val="0"/>
          <w:numId w:val="24"/>
        </w:numPr>
      </w:pPr>
      <w:r w:rsidRPr="00A91007">
        <w:t>Primárny kľúč: PRIMARY KEY (id).</w:t>
      </w:r>
    </w:p>
    <w:p w14:paraId="76483D16" w14:textId="77777777" w:rsidR="00A91007" w:rsidRPr="00A91007" w:rsidRDefault="00A91007" w:rsidP="00A91007">
      <w:pPr>
        <w:pStyle w:val="text"/>
        <w:jc w:val="left"/>
      </w:pPr>
      <w:r w:rsidRPr="00A91007">
        <w:rPr>
          <w:b/>
          <w:bCs/>
        </w:rPr>
        <w:t>Poznámka k návrhu:</w:t>
      </w:r>
      <w:r w:rsidRPr="00A91007">
        <w:br/>
        <w:t xml:space="preserve">V databáze je aktuálne uložený minimálne jeden pokladník (záznam s kódom „0000“). Z návrhového hľadiska je tabuľka </w:t>
      </w:r>
      <w:proofErr w:type="spellStart"/>
      <w:r w:rsidRPr="00A91007">
        <w:t>cashiers</w:t>
      </w:r>
      <w:proofErr w:type="spellEnd"/>
      <w:r w:rsidRPr="00A91007">
        <w:t xml:space="preserve"> úmyselne jednoduchá, pretože </w:t>
      </w:r>
      <w:proofErr w:type="spellStart"/>
      <w:r w:rsidRPr="00A91007">
        <w:t>ePOS</w:t>
      </w:r>
      <w:proofErr w:type="spellEnd"/>
      <w:r w:rsidRPr="00A91007">
        <w:t xml:space="preserve"> v tejto fáze nepracuje s heslami, rolami ani auditnými záznamami. Kód slúži ako praktická identifikácia pokladníka v prostredí, kde má byť prihlásenie rýchle a jednoduché.</w:t>
      </w:r>
    </w:p>
    <w:p w14:paraId="4C5C5D84" w14:textId="77777777" w:rsidR="00A91007" w:rsidRPr="00A91007" w:rsidRDefault="00A91007" w:rsidP="00A91007">
      <w:pPr>
        <w:pStyle w:val="text"/>
        <w:jc w:val="left"/>
      </w:pPr>
      <w:r w:rsidRPr="00A91007">
        <w:rPr>
          <w:b/>
          <w:bCs/>
        </w:rPr>
        <w:t>Možné rozšírenia do budúcnosti:</w:t>
      </w:r>
      <w:r w:rsidRPr="00A91007">
        <w:br/>
        <w:t>V prípade rozšírenia systému by bolo vhodné doplniť atribúty, ako napríklad:</w:t>
      </w:r>
    </w:p>
    <w:p w14:paraId="0E7C79C8" w14:textId="77777777" w:rsidR="00A91007" w:rsidRPr="00A91007" w:rsidRDefault="00A91007" w:rsidP="00A91007">
      <w:pPr>
        <w:pStyle w:val="text"/>
        <w:numPr>
          <w:ilvl w:val="0"/>
          <w:numId w:val="26"/>
        </w:numPr>
      </w:pPr>
      <w:r w:rsidRPr="00A91007">
        <w:t>meno alebo označenie pokladníka,</w:t>
      </w:r>
    </w:p>
    <w:p w14:paraId="5858A58D" w14:textId="77777777" w:rsidR="00A91007" w:rsidRPr="00A91007" w:rsidRDefault="00A91007" w:rsidP="00A91007">
      <w:pPr>
        <w:pStyle w:val="text"/>
        <w:numPr>
          <w:ilvl w:val="0"/>
          <w:numId w:val="26"/>
        </w:numPr>
      </w:pPr>
      <w:r w:rsidRPr="00A91007">
        <w:t>rola (pokladník / administrátor),</w:t>
      </w:r>
    </w:p>
    <w:p w14:paraId="5BD3FF64" w14:textId="77777777" w:rsidR="00A91007" w:rsidRPr="00A91007" w:rsidRDefault="00A91007" w:rsidP="00A91007">
      <w:pPr>
        <w:pStyle w:val="text"/>
        <w:numPr>
          <w:ilvl w:val="0"/>
          <w:numId w:val="26"/>
        </w:numPr>
      </w:pPr>
      <w:r w:rsidRPr="00A91007">
        <w:t>stav účtu (aktívny/neaktívny),</w:t>
      </w:r>
    </w:p>
    <w:p w14:paraId="6EF9921E" w14:textId="77777777" w:rsidR="00A91007" w:rsidRDefault="00A91007" w:rsidP="00A91007">
      <w:pPr>
        <w:pStyle w:val="text"/>
        <w:numPr>
          <w:ilvl w:val="0"/>
          <w:numId w:val="26"/>
        </w:numPr>
      </w:pPr>
      <w:r w:rsidRPr="00A91007">
        <w:t>prípadne bezpečnejší mechanizmus autentifikácie.</w:t>
      </w:r>
    </w:p>
    <w:p w14:paraId="723B8021" w14:textId="77777777" w:rsidR="00D807BA" w:rsidRDefault="00D807BA" w:rsidP="00D807BA">
      <w:pPr>
        <w:pStyle w:val="text"/>
        <w:ind w:left="1429" w:firstLine="0"/>
      </w:pPr>
    </w:p>
    <w:p w14:paraId="1F48D983" w14:textId="77777777" w:rsidR="00392A12" w:rsidRPr="00392A12" w:rsidRDefault="00392A12" w:rsidP="00392A12">
      <w:pPr>
        <w:pStyle w:val="text"/>
        <w:rPr>
          <w:b/>
          <w:bCs/>
        </w:rPr>
      </w:pPr>
      <w:r w:rsidRPr="00392A12">
        <w:rPr>
          <w:b/>
          <w:bCs/>
        </w:rPr>
        <w:t xml:space="preserve">Entita </w:t>
      </w:r>
      <w:proofErr w:type="spellStart"/>
      <w:r w:rsidRPr="00392A12">
        <w:rPr>
          <w:b/>
          <w:bCs/>
        </w:rPr>
        <w:t>products</w:t>
      </w:r>
      <w:proofErr w:type="spellEnd"/>
      <w:r w:rsidRPr="00392A12">
        <w:rPr>
          <w:b/>
          <w:bCs/>
        </w:rPr>
        <w:t xml:space="preserve"> – databáza produktov</w:t>
      </w:r>
    </w:p>
    <w:p w14:paraId="48CD2F76" w14:textId="77777777" w:rsidR="00392A12" w:rsidRPr="00392A12" w:rsidRDefault="00392A12" w:rsidP="00392A12">
      <w:pPr>
        <w:pStyle w:val="text"/>
      </w:pPr>
      <w:r w:rsidRPr="00392A12">
        <w:t xml:space="preserve">Tabuľka </w:t>
      </w:r>
      <w:proofErr w:type="spellStart"/>
      <w:r w:rsidRPr="00392A12">
        <w:t>products</w:t>
      </w:r>
      <w:proofErr w:type="spellEnd"/>
      <w:r w:rsidRPr="00392A12">
        <w:t xml:space="preserve"> predstavuje najdôležitejšiu časť databázového modelu, keďže obsahuje produkty predávané cez </w:t>
      </w:r>
      <w:proofErr w:type="spellStart"/>
      <w:r w:rsidRPr="00392A12">
        <w:t>ePOS</w:t>
      </w:r>
      <w:proofErr w:type="spellEnd"/>
      <w:r w:rsidRPr="00392A12">
        <w:t>. Táto tabuľka umožňuje vyhľadať produkt podľa čiarového kódu (</w:t>
      </w:r>
      <w:proofErr w:type="spellStart"/>
      <w:r w:rsidRPr="00392A12">
        <w:t>barcode</w:t>
      </w:r>
      <w:proofErr w:type="spellEnd"/>
      <w:r w:rsidRPr="00392A12">
        <w:t>), zobraziť jeho názov, kategóriu, cenu, sadzbu DPH a voliteľne aj obrázok produktu.</w:t>
      </w:r>
    </w:p>
    <w:p w14:paraId="02A2968A" w14:textId="77777777" w:rsidR="00392A12" w:rsidRPr="00392A12" w:rsidRDefault="00392A12" w:rsidP="00392A12">
      <w:pPr>
        <w:pStyle w:val="text"/>
      </w:pPr>
      <w:r w:rsidRPr="00392A12">
        <w:t>Každý produkt je evidovaný ako samostatná predajná položka, pričom cena je ukladaná ako základná cena bez DPH. Samotná sadzba dane je určená pomocou väzby na tabuľku nastavení DPH, čo umožňuje flexibilnú zmenu daňových sadzieb bez potreby úpravy jednotlivých produktov.</w:t>
      </w:r>
    </w:p>
    <w:p w14:paraId="3275E95A" w14:textId="77777777" w:rsidR="00392A12" w:rsidRPr="00392A12" w:rsidRDefault="00392A12" w:rsidP="00392A12">
      <w:pPr>
        <w:pStyle w:val="text"/>
        <w:rPr>
          <w:b/>
          <w:bCs/>
        </w:rPr>
      </w:pPr>
      <w:r w:rsidRPr="00392A12">
        <w:rPr>
          <w:b/>
          <w:bCs/>
        </w:rPr>
        <w:t>Štruktúra tabuľky:</w:t>
      </w:r>
    </w:p>
    <w:p w14:paraId="7085E488" w14:textId="77777777" w:rsidR="00392A12" w:rsidRPr="00392A12" w:rsidRDefault="00392A12" w:rsidP="00392A12">
      <w:pPr>
        <w:pStyle w:val="text"/>
        <w:numPr>
          <w:ilvl w:val="0"/>
          <w:numId w:val="66"/>
        </w:numPr>
      </w:pPr>
      <w:r w:rsidRPr="00392A12">
        <w:t>id (</w:t>
      </w:r>
      <w:proofErr w:type="spellStart"/>
      <w:r w:rsidRPr="00392A12">
        <w:t>int</w:t>
      </w:r>
      <w:proofErr w:type="spellEnd"/>
      <w:r w:rsidRPr="00392A12">
        <w:t>(11), NOT NULL, AUTO_INCREMENT) – primárny kľúč a interný identifikátor produktu,</w:t>
      </w:r>
    </w:p>
    <w:p w14:paraId="5B9D2725" w14:textId="77777777" w:rsidR="00392A12" w:rsidRPr="00392A12" w:rsidRDefault="00392A12" w:rsidP="00392A12">
      <w:pPr>
        <w:pStyle w:val="text"/>
        <w:numPr>
          <w:ilvl w:val="0"/>
          <w:numId w:val="66"/>
        </w:numPr>
      </w:pPr>
      <w:proofErr w:type="spellStart"/>
      <w:r w:rsidRPr="00392A12">
        <w:t>barcode</w:t>
      </w:r>
      <w:proofErr w:type="spellEnd"/>
      <w:r w:rsidRPr="00392A12">
        <w:t xml:space="preserve"> (</w:t>
      </w:r>
      <w:proofErr w:type="spellStart"/>
      <w:r w:rsidRPr="00392A12">
        <w:t>varchar</w:t>
      </w:r>
      <w:proofErr w:type="spellEnd"/>
      <w:r w:rsidRPr="00392A12">
        <w:t>(255), NOT NULL) – čiarový kód produktu, ktorý slúži na jednoznačnú identifikáciu pri skenovaní kamerou,</w:t>
      </w:r>
    </w:p>
    <w:p w14:paraId="36F3AC74" w14:textId="77777777" w:rsidR="00392A12" w:rsidRPr="00392A12" w:rsidRDefault="00392A12" w:rsidP="00392A12">
      <w:pPr>
        <w:pStyle w:val="text"/>
        <w:numPr>
          <w:ilvl w:val="0"/>
          <w:numId w:val="66"/>
        </w:numPr>
      </w:pPr>
      <w:proofErr w:type="spellStart"/>
      <w:r w:rsidRPr="00392A12">
        <w:t>name</w:t>
      </w:r>
      <w:proofErr w:type="spellEnd"/>
      <w:r w:rsidRPr="00392A12">
        <w:t xml:space="preserve"> (</w:t>
      </w:r>
      <w:proofErr w:type="spellStart"/>
      <w:r w:rsidRPr="00392A12">
        <w:t>varchar</w:t>
      </w:r>
      <w:proofErr w:type="spellEnd"/>
      <w:r w:rsidRPr="00392A12">
        <w:t>(255), NOT NULL) – názov produktu zobrazovaný v aplikácii,</w:t>
      </w:r>
    </w:p>
    <w:p w14:paraId="3D2BBB34" w14:textId="77777777" w:rsidR="00392A12" w:rsidRPr="00392A12" w:rsidRDefault="00392A12" w:rsidP="00392A12">
      <w:pPr>
        <w:pStyle w:val="text"/>
        <w:numPr>
          <w:ilvl w:val="0"/>
          <w:numId w:val="66"/>
        </w:numPr>
      </w:pPr>
      <w:proofErr w:type="spellStart"/>
      <w:r w:rsidRPr="00392A12">
        <w:t>category</w:t>
      </w:r>
      <w:proofErr w:type="spellEnd"/>
      <w:r w:rsidRPr="00392A12">
        <w:t xml:space="preserve"> (</w:t>
      </w:r>
      <w:proofErr w:type="spellStart"/>
      <w:r w:rsidRPr="00392A12">
        <w:t>varchar</w:t>
      </w:r>
      <w:proofErr w:type="spellEnd"/>
      <w:r w:rsidRPr="00392A12">
        <w:t>(50), NOT NULL) – kategória produktu (napr. „balenie“), slúžiaca na prehľadnejšiu organizáciu a filtrovanie,</w:t>
      </w:r>
    </w:p>
    <w:p w14:paraId="51B9844B" w14:textId="77777777" w:rsidR="00392A12" w:rsidRPr="00392A12" w:rsidRDefault="00392A12" w:rsidP="00392A12">
      <w:pPr>
        <w:pStyle w:val="text"/>
        <w:numPr>
          <w:ilvl w:val="0"/>
          <w:numId w:val="66"/>
        </w:numPr>
      </w:pPr>
      <w:proofErr w:type="spellStart"/>
      <w:r w:rsidRPr="00392A12">
        <w:lastRenderedPageBreak/>
        <w:t>price</w:t>
      </w:r>
      <w:proofErr w:type="spellEnd"/>
      <w:r w:rsidRPr="00392A12">
        <w:t xml:space="preserve"> (</w:t>
      </w:r>
      <w:proofErr w:type="spellStart"/>
      <w:r w:rsidRPr="00392A12">
        <w:t>decimal</w:t>
      </w:r>
      <w:proofErr w:type="spellEnd"/>
      <w:r w:rsidRPr="00392A12">
        <w:t>(10,2), NOT NULL) – základná cena produktu bez DPH s dvomi desatinnými miestami,</w:t>
      </w:r>
    </w:p>
    <w:p w14:paraId="5515193F" w14:textId="77777777" w:rsidR="00392A12" w:rsidRPr="00392A12" w:rsidRDefault="00392A12" w:rsidP="00392A12">
      <w:pPr>
        <w:pStyle w:val="text"/>
        <w:numPr>
          <w:ilvl w:val="0"/>
          <w:numId w:val="66"/>
        </w:numPr>
      </w:pPr>
      <w:r w:rsidRPr="00392A12">
        <w:t>image (</w:t>
      </w:r>
      <w:proofErr w:type="spellStart"/>
      <w:r w:rsidRPr="00392A12">
        <w:t>varchar</w:t>
      </w:r>
      <w:proofErr w:type="spellEnd"/>
      <w:r w:rsidRPr="00392A12">
        <w:t>(500), NULL) – URL adresa obrázka produktu; atribút je voliteľný (DEFAULT NULL),</w:t>
      </w:r>
    </w:p>
    <w:p w14:paraId="25766439" w14:textId="77777777" w:rsidR="00392A12" w:rsidRPr="00392A12" w:rsidRDefault="00392A12" w:rsidP="00392A12">
      <w:pPr>
        <w:pStyle w:val="text"/>
        <w:numPr>
          <w:ilvl w:val="0"/>
          <w:numId w:val="66"/>
        </w:numPr>
      </w:pPr>
      <w:proofErr w:type="spellStart"/>
      <w:r w:rsidRPr="00392A12">
        <w:t>vat_key</w:t>
      </w:r>
      <w:proofErr w:type="spellEnd"/>
      <w:r w:rsidRPr="00392A12">
        <w:t xml:space="preserve"> (</w:t>
      </w:r>
      <w:proofErr w:type="spellStart"/>
      <w:r w:rsidRPr="00392A12">
        <w:t>varchar</w:t>
      </w:r>
      <w:proofErr w:type="spellEnd"/>
      <w:r w:rsidRPr="00392A12">
        <w:t>(32), NOT NULL) – identifikátor sadzby DPH, ktorý určuje, aká daňová sadzba sa má použiť pri výpočte výslednej ceny.</w:t>
      </w:r>
    </w:p>
    <w:p w14:paraId="49EFAC7B" w14:textId="77777777" w:rsidR="00392A12" w:rsidRPr="00392A12" w:rsidRDefault="00392A12" w:rsidP="00392A12">
      <w:pPr>
        <w:pStyle w:val="text"/>
        <w:rPr>
          <w:b/>
          <w:bCs/>
        </w:rPr>
      </w:pPr>
      <w:r w:rsidRPr="00392A12">
        <w:rPr>
          <w:b/>
          <w:bCs/>
        </w:rPr>
        <w:t xml:space="preserve">Význam atribútu </w:t>
      </w:r>
      <w:proofErr w:type="spellStart"/>
      <w:r w:rsidRPr="00392A12">
        <w:rPr>
          <w:b/>
          <w:bCs/>
        </w:rPr>
        <w:t>vat_key</w:t>
      </w:r>
      <w:proofErr w:type="spellEnd"/>
    </w:p>
    <w:p w14:paraId="0AB8D95B" w14:textId="77777777" w:rsidR="00392A12" w:rsidRPr="00392A12" w:rsidRDefault="00392A12" w:rsidP="00392A12">
      <w:pPr>
        <w:pStyle w:val="text"/>
        <w:ind w:firstLine="0"/>
      </w:pPr>
      <w:r w:rsidRPr="00392A12">
        <w:t xml:space="preserve">Atribút </w:t>
      </w:r>
      <w:proofErr w:type="spellStart"/>
      <w:r w:rsidRPr="00392A12">
        <w:t>vat_key</w:t>
      </w:r>
      <w:proofErr w:type="spellEnd"/>
      <w:r w:rsidRPr="00392A12">
        <w:t xml:space="preserve"> logicky odkazuje na tabuľku </w:t>
      </w:r>
      <w:proofErr w:type="spellStart"/>
      <w:r w:rsidRPr="00392A12">
        <w:t>vat_settings</w:t>
      </w:r>
      <w:proofErr w:type="spellEnd"/>
      <w:r w:rsidRPr="00392A12">
        <w:t>, v ktorej sú uložené jednotlivé sadzby DPH (napr. STANDARD, REDUCED) spolu s percentuálnou hodnotou dane. Pri výpočte celkovej ceny dokladu aplikácia načíta príslušnú sadzbu DPH z tejto tabuľky a automaticky vypočíta daň aj výslednú cenu s DPH.</w:t>
      </w:r>
    </w:p>
    <w:p w14:paraId="70773665" w14:textId="77777777" w:rsidR="00392A12" w:rsidRPr="00392A12" w:rsidRDefault="00392A12" w:rsidP="00392A12">
      <w:pPr>
        <w:pStyle w:val="text"/>
      </w:pPr>
      <w:r w:rsidRPr="00392A12">
        <w:t>Takéto riešenie umožňuje:</w:t>
      </w:r>
    </w:p>
    <w:p w14:paraId="286EC5B1" w14:textId="77777777" w:rsidR="00392A12" w:rsidRPr="00392A12" w:rsidRDefault="00392A12" w:rsidP="00392A12">
      <w:pPr>
        <w:pStyle w:val="text"/>
        <w:numPr>
          <w:ilvl w:val="0"/>
          <w:numId w:val="67"/>
        </w:numPr>
      </w:pPr>
      <w:r w:rsidRPr="00392A12">
        <w:t>centrálne meniť sadzby DPH bez úpravy produktov,</w:t>
      </w:r>
    </w:p>
    <w:p w14:paraId="3CA2DAA9" w14:textId="77777777" w:rsidR="00392A12" w:rsidRPr="00392A12" w:rsidRDefault="00392A12" w:rsidP="00392A12">
      <w:pPr>
        <w:pStyle w:val="text"/>
        <w:numPr>
          <w:ilvl w:val="0"/>
          <w:numId w:val="67"/>
        </w:numPr>
      </w:pPr>
      <w:r w:rsidRPr="00392A12">
        <w:t>jednoduché prispôsobenie legislatívnym zmenám,</w:t>
      </w:r>
    </w:p>
    <w:p w14:paraId="4EAB6A8C" w14:textId="77777777" w:rsidR="00392A12" w:rsidRPr="00392A12" w:rsidRDefault="00392A12" w:rsidP="00392A12">
      <w:pPr>
        <w:pStyle w:val="text"/>
        <w:numPr>
          <w:ilvl w:val="0"/>
          <w:numId w:val="67"/>
        </w:numPr>
      </w:pPr>
      <w:r w:rsidRPr="00392A12">
        <w:t>oddelenie obchodných údajov (produkt) od daňovej logiky.</w:t>
      </w:r>
    </w:p>
    <w:p w14:paraId="21235EF1" w14:textId="77777777" w:rsidR="00392A12" w:rsidRPr="00392A12" w:rsidRDefault="00392A12" w:rsidP="00392A12">
      <w:pPr>
        <w:pStyle w:val="text"/>
        <w:numPr>
          <w:ilvl w:val="0"/>
          <w:numId w:val="67"/>
        </w:numPr>
      </w:pPr>
      <w:r w:rsidRPr="00392A12">
        <w:t>Kľúče a indexy:</w:t>
      </w:r>
    </w:p>
    <w:p w14:paraId="64FE1479" w14:textId="77777777" w:rsidR="00392A12" w:rsidRPr="00392A12" w:rsidRDefault="00392A12" w:rsidP="00392A12">
      <w:pPr>
        <w:pStyle w:val="text"/>
        <w:numPr>
          <w:ilvl w:val="0"/>
          <w:numId w:val="67"/>
        </w:numPr>
      </w:pPr>
      <w:r w:rsidRPr="00392A12">
        <w:t>Primárny kľúč: PRIMARY KEY (id),</w:t>
      </w:r>
    </w:p>
    <w:p w14:paraId="02644665" w14:textId="77777777" w:rsidR="00392A12" w:rsidRPr="00392A12" w:rsidRDefault="00392A12" w:rsidP="00392A12">
      <w:pPr>
        <w:pStyle w:val="text"/>
        <w:numPr>
          <w:ilvl w:val="0"/>
          <w:numId w:val="67"/>
        </w:numPr>
      </w:pPr>
      <w:r w:rsidRPr="00392A12">
        <w:t xml:space="preserve">Unikátny index: UNIQUE KEY </w:t>
      </w:r>
      <w:proofErr w:type="spellStart"/>
      <w:r w:rsidRPr="00392A12">
        <w:t>barcode</w:t>
      </w:r>
      <w:proofErr w:type="spellEnd"/>
      <w:r w:rsidRPr="00392A12">
        <w:t xml:space="preserve"> (</w:t>
      </w:r>
      <w:proofErr w:type="spellStart"/>
      <w:r w:rsidRPr="00392A12">
        <w:t>barcode</w:t>
      </w:r>
      <w:proofErr w:type="spellEnd"/>
      <w:r w:rsidRPr="00392A12">
        <w:t>).</w:t>
      </w:r>
    </w:p>
    <w:p w14:paraId="5BED3B66" w14:textId="77777777" w:rsidR="00392A12" w:rsidRDefault="00392A12" w:rsidP="00392A12">
      <w:pPr>
        <w:pStyle w:val="text"/>
        <w:numPr>
          <w:ilvl w:val="0"/>
          <w:numId w:val="67"/>
        </w:numPr>
      </w:pPr>
      <w:r w:rsidRPr="00392A12">
        <w:t xml:space="preserve">Význam unikátneho obmedzenia na </w:t>
      </w:r>
      <w:proofErr w:type="spellStart"/>
      <w:r w:rsidRPr="00392A12">
        <w:t>barcode</w:t>
      </w:r>
      <w:proofErr w:type="spellEnd"/>
    </w:p>
    <w:p w14:paraId="71AFCA3F" w14:textId="77777777" w:rsidR="00392A12" w:rsidRPr="00392A12" w:rsidRDefault="00392A12" w:rsidP="00392A12">
      <w:pPr>
        <w:pStyle w:val="text"/>
        <w:ind w:left="1429" w:firstLine="0"/>
      </w:pPr>
    </w:p>
    <w:p w14:paraId="04934BAE" w14:textId="77777777" w:rsidR="00D807BA" w:rsidRPr="00D807BA" w:rsidRDefault="00D807BA" w:rsidP="0010357B">
      <w:pPr>
        <w:pStyle w:val="text"/>
        <w:jc w:val="left"/>
      </w:pPr>
      <w:r w:rsidRPr="00D807BA">
        <w:rPr>
          <w:b/>
          <w:bCs/>
        </w:rPr>
        <w:t xml:space="preserve">Význam unikátneho obmedzenia na </w:t>
      </w:r>
      <w:proofErr w:type="spellStart"/>
      <w:r w:rsidRPr="00D807BA">
        <w:rPr>
          <w:b/>
          <w:bCs/>
        </w:rPr>
        <w:t>barcode</w:t>
      </w:r>
      <w:proofErr w:type="spellEnd"/>
      <w:r w:rsidRPr="00D807BA">
        <w:rPr>
          <w:b/>
          <w:bCs/>
        </w:rPr>
        <w:t>:</w:t>
      </w:r>
      <w:r w:rsidRPr="00D807BA">
        <w:br/>
        <w:t xml:space="preserve">Unikátny index zabezpečuje, že v databáze nemôžu existovať dva produkty s rovnakým čiarovým kódom. To je kritická vlastnosť </w:t>
      </w:r>
      <w:proofErr w:type="spellStart"/>
      <w:r w:rsidRPr="00D807BA">
        <w:t>ePOS</w:t>
      </w:r>
      <w:proofErr w:type="spellEnd"/>
      <w:r w:rsidRPr="00D807BA">
        <w:t xml:space="preserve"> systémov, pretože pri skenovaní kódu musí systém jednoznačne určiť, ktorý produkt má pridať do dokladu. Bez tejto integrity by mohlo dôjsť k nejednoznačnosti, chybám pri predaji alebo nesprávnemu účtovaniu položiek.</w:t>
      </w:r>
    </w:p>
    <w:p w14:paraId="21CB1712" w14:textId="77777777" w:rsidR="00D807BA" w:rsidRDefault="00D807BA" w:rsidP="0010357B">
      <w:pPr>
        <w:pStyle w:val="text"/>
        <w:jc w:val="left"/>
      </w:pPr>
      <w:r w:rsidRPr="00D807BA">
        <w:rPr>
          <w:b/>
          <w:bCs/>
        </w:rPr>
        <w:t>Poznámka k návrhu atribútu image:</w:t>
      </w:r>
      <w:r w:rsidRPr="00D807BA">
        <w:br/>
        <w:t>Atribút image obsahuje URL adresu obrázka produktu. Takéto riešenie je vhodné v prípadoch, keď aplikácia nechce ukladať samotné obrázky do databázy (BLOB), ale iba odkaz na zdroj. Výhodou je menšia veľkosť databázy a jednoduchšia správa obrázkov. Na druhej strane je potrebné počítať s tým, že dostupnosť obrázka závisí od externého zdroja (internet alebo lokálny server).</w:t>
      </w:r>
    </w:p>
    <w:p w14:paraId="13DD9C13" w14:textId="77777777" w:rsidR="007971FF" w:rsidRDefault="007971FF" w:rsidP="0010357B">
      <w:pPr>
        <w:pStyle w:val="text"/>
        <w:jc w:val="left"/>
      </w:pPr>
    </w:p>
    <w:p w14:paraId="06E5D963" w14:textId="77777777" w:rsidR="00392A12" w:rsidRDefault="00392A12" w:rsidP="0010357B">
      <w:pPr>
        <w:pStyle w:val="text"/>
        <w:jc w:val="left"/>
      </w:pPr>
    </w:p>
    <w:p w14:paraId="160D1272" w14:textId="77777777" w:rsidR="007971FF" w:rsidRPr="007971FF" w:rsidRDefault="007971FF" w:rsidP="007971FF">
      <w:pPr>
        <w:pStyle w:val="text"/>
        <w:ind w:firstLine="0"/>
        <w:rPr>
          <w:b/>
          <w:bCs/>
        </w:rPr>
      </w:pPr>
      <w:r w:rsidRPr="007971FF">
        <w:rPr>
          <w:b/>
          <w:bCs/>
        </w:rPr>
        <w:lastRenderedPageBreak/>
        <w:t xml:space="preserve">Entita </w:t>
      </w:r>
      <w:proofErr w:type="spellStart"/>
      <w:r w:rsidRPr="007971FF">
        <w:rPr>
          <w:b/>
          <w:bCs/>
        </w:rPr>
        <w:t>vat_settings</w:t>
      </w:r>
      <w:proofErr w:type="spellEnd"/>
      <w:r w:rsidRPr="007971FF">
        <w:rPr>
          <w:b/>
          <w:bCs/>
        </w:rPr>
        <w:t xml:space="preserve"> – sadzby DPH</w:t>
      </w:r>
    </w:p>
    <w:p w14:paraId="0E894ABA" w14:textId="77777777" w:rsidR="007971FF" w:rsidRPr="007971FF" w:rsidRDefault="007971FF" w:rsidP="007971FF">
      <w:pPr>
        <w:pStyle w:val="text"/>
        <w:jc w:val="left"/>
      </w:pPr>
      <w:r w:rsidRPr="007971FF">
        <w:t>Tabuľka slúži na konfiguráciu daňových sadzieb používaných v systéme.</w:t>
      </w:r>
    </w:p>
    <w:p w14:paraId="44047499" w14:textId="77777777" w:rsidR="007971FF" w:rsidRPr="007971FF" w:rsidRDefault="007971FF" w:rsidP="007971FF">
      <w:pPr>
        <w:pStyle w:val="text"/>
        <w:ind w:firstLine="0"/>
        <w:jc w:val="left"/>
      </w:pPr>
      <w:r w:rsidRPr="007971FF">
        <w:rPr>
          <w:b/>
          <w:bCs/>
        </w:rPr>
        <w:t>Atribúty:</w:t>
      </w:r>
    </w:p>
    <w:p w14:paraId="79F9DFCE" w14:textId="77777777" w:rsidR="007971FF" w:rsidRPr="007971FF" w:rsidRDefault="007971FF" w:rsidP="007971FF">
      <w:pPr>
        <w:pStyle w:val="text"/>
        <w:ind w:left="708" w:firstLine="1"/>
        <w:jc w:val="left"/>
      </w:pPr>
      <w:r w:rsidRPr="007971FF">
        <w:t>• id – primárny kľúč,</w:t>
      </w:r>
      <w:r w:rsidRPr="007971FF">
        <w:br/>
        <w:t xml:space="preserve">• </w:t>
      </w:r>
      <w:proofErr w:type="spellStart"/>
      <w:r w:rsidRPr="007971FF">
        <w:t>vat_key</w:t>
      </w:r>
      <w:proofErr w:type="spellEnd"/>
      <w:r w:rsidRPr="007971FF">
        <w:t xml:space="preserve"> – identifikátor sadzby (napr. STANDARD, REDUCED),</w:t>
      </w:r>
      <w:r w:rsidRPr="007971FF">
        <w:br/>
        <w:t xml:space="preserve">• </w:t>
      </w:r>
      <w:proofErr w:type="spellStart"/>
      <w:r w:rsidRPr="007971FF">
        <w:t>vat_rate</w:t>
      </w:r>
      <w:proofErr w:type="spellEnd"/>
      <w:r w:rsidRPr="007971FF">
        <w:t xml:space="preserve"> – percentuálna hodnota sadzby.</w:t>
      </w:r>
    </w:p>
    <w:p w14:paraId="020BD3F5" w14:textId="77777777" w:rsidR="007971FF" w:rsidRPr="007971FF" w:rsidRDefault="007971FF" w:rsidP="007971FF">
      <w:pPr>
        <w:pStyle w:val="text"/>
        <w:ind w:firstLine="0"/>
        <w:jc w:val="left"/>
      </w:pPr>
      <w:r w:rsidRPr="007971FF">
        <w:t>Takéto riešenie umožňuje:</w:t>
      </w:r>
    </w:p>
    <w:p w14:paraId="1ACF03B2" w14:textId="77777777" w:rsidR="007971FF" w:rsidRPr="007971FF" w:rsidRDefault="007971FF" w:rsidP="007971FF">
      <w:pPr>
        <w:pStyle w:val="text"/>
        <w:numPr>
          <w:ilvl w:val="0"/>
          <w:numId w:val="57"/>
        </w:numPr>
        <w:jc w:val="left"/>
      </w:pPr>
      <w:r w:rsidRPr="007971FF">
        <w:t>centrálne meniť sadzby DPH,</w:t>
      </w:r>
    </w:p>
    <w:p w14:paraId="12CD8528" w14:textId="77777777" w:rsidR="007971FF" w:rsidRPr="007971FF" w:rsidRDefault="007971FF" w:rsidP="007971FF">
      <w:pPr>
        <w:pStyle w:val="text"/>
        <w:numPr>
          <w:ilvl w:val="0"/>
          <w:numId w:val="57"/>
        </w:numPr>
        <w:jc w:val="left"/>
      </w:pPr>
      <w:r w:rsidRPr="007971FF">
        <w:t>prispôsobenie legislatívnym zmenám,</w:t>
      </w:r>
    </w:p>
    <w:p w14:paraId="717A1091" w14:textId="77777777" w:rsidR="007971FF" w:rsidRPr="007971FF" w:rsidRDefault="007971FF" w:rsidP="007971FF">
      <w:pPr>
        <w:pStyle w:val="text"/>
        <w:numPr>
          <w:ilvl w:val="0"/>
          <w:numId w:val="57"/>
        </w:numPr>
        <w:jc w:val="left"/>
      </w:pPr>
      <w:r w:rsidRPr="007971FF">
        <w:t>automatické použitie novej sadzby pre všetky produkty.</w:t>
      </w:r>
    </w:p>
    <w:p w14:paraId="72DA7DFD" w14:textId="77777777" w:rsidR="007971FF" w:rsidRPr="007971FF" w:rsidRDefault="007971FF" w:rsidP="007971FF">
      <w:pPr>
        <w:pStyle w:val="text"/>
        <w:ind w:firstLine="0"/>
        <w:jc w:val="left"/>
      </w:pPr>
      <w:r w:rsidRPr="007971FF">
        <w:t xml:space="preserve">Produkty sú na sadzby naviazané pomocou poľa </w:t>
      </w:r>
      <w:proofErr w:type="spellStart"/>
      <w:r w:rsidRPr="007971FF">
        <w:rPr>
          <w:b/>
          <w:bCs/>
        </w:rPr>
        <w:t>vat_key</w:t>
      </w:r>
      <w:proofErr w:type="spellEnd"/>
      <w:r w:rsidRPr="007971FF">
        <w:t>.</w:t>
      </w:r>
    </w:p>
    <w:p w14:paraId="0BE89F2B" w14:textId="77777777" w:rsidR="00CE17E0" w:rsidRDefault="00CE17E0" w:rsidP="00CE17E0">
      <w:pPr>
        <w:pStyle w:val="text"/>
        <w:ind w:firstLine="0"/>
        <w:rPr>
          <w:b/>
          <w:bCs/>
        </w:rPr>
      </w:pPr>
    </w:p>
    <w:p w14:paraId="2B8A8CD2" w14:textId="450FD845" w:rsidR="0010357B" w:rsidRPr="00CE17E0" w:rsidRDefault="0010357B" w:rsidP="00CE17E0">
      <w:pPr>
        <w:pStyle w:val="text"/>
        <w:ind w:firstLine="0"/>
        <w:rPr>
          <w:b/>
          <w:bCs/>
        </w:rPr>
      </w:pPr>
      <w:r w:rsidRPr="00CE17E0">
        <w:rPr>
          <w:b/>
          <w:bCs/>
        </w:rPr>
        <w:t>Vzťahy medzi tabuľkami</w:t>
      </w:r>
    </w:p>
    <w:p w14:paraId="48451C32" w14:textId="77777777" w:rsidR="00B67148" w:rsidRDefault="00B67148" w:rsidP="00B67148">
      <w:pPr>
        <w:pStyle w:val="text"/>
      </w:pPr>
      <w:r>
        <w:t xml:space="preserve">V aktuálnej verzii databázového modelu nie sú definované cudzie kľúče (FK) medzi tabuľkami </w:t>
      </w:r>
      <w:proofErr w:type="spellStart"/>
      <w:r w:rsidRPr="00B67148">
        <w:t>cashiers</w:t>
      </w:r>
      <w:proofErr w:type="spellEnd"/>
      <w:r>
        <w:t xml:space="preserve"> a </w:t>
      </w:r>
      <w:proofErr w:type="spellStart"/>
      <w:r w:rsidRPr="00B67148">
        <w:t>products</w:t>
      </w:r>
      <w:proofErr w:type="spellEnd"/>
      <w:r>
        <w:t>. Ide o dve samostatné entity, ktoré podporujú odlišné časti aplikácie:</w:t>
      </w:r>
    </w:p>
    <w:p w14:paraId="1E5785E1" w14:textId="77777777" w:rsidR="00B67148" w:rsidRDefault="00B67148" w:rsidP="00B67148">
      <w:pPr>
        <w:pStyle w:val="text"/>
      </w:pPr>
      <w:proofErr w:type="spellStart"/>
      <w:r w:rsidRPr="00B67148">
        <w:t>cashiers</w:t>
      </w:r>
      <w:proofErr w:type="spellEnd"/>
      <w:r>
        <w:t xml:space="preserve"> podporuje autentifikáciu / identifikáciu pokladníka,</w:t>
      </w:r>
    </w:p>
    <w:p w14:paraId="1EB7C8CE" w14:textId="77777777" w:rsidR="00B67148" w:rsidRDefault="00B67148" w:rsidP="00B67148">
      <w:pPr>
        <w:pStyle w:val="text"/>
      </w:pPr>
      <w:proofErr w:type="spellStart"/>
      <w:r w:rsidRPr="00B67148">
        <w:t>products</w:t>
      </w:r>
      <w:proofErr w:type="spellEnd"/>
      <w:r w:rsidRPr="00B67148">
        <w:t xml:space="preserve"> </w:t>
      </w:r>
      <w:r>
        <w:t>podporuje vyhľadávanie a prácu s produktmi pri predaji.</w:t>
      </w:r>
    </w:p>
    <w:p w14:paraId="0B9F45EE" w14:textId="77777777" w:rsidR="00B67148" w:rsidRDefault="00B67148" w:rsidP="00B67148">
      <w:pPr>
        <w:pStyle w:val="text"/>
      </w:pPr>
      <w:r>
        <w:t xml:space="preserve">Zároveň databázový model obsahuje tabuľku </w:t>
      </w:r>
      <w:proofErr w:type="spellStart"/>
      <w:r w:rsidRPr="00B67148">
        <w:t>vat_settings</w:t>
      </w:r>
      <w:proofErr w:type="spellEnd"/>
      <w:r>
        <w:t xml:space="preserve">, ktorá uchováva sadzby DPH. Tabuľka </w:t>
      </w:r>
      <w:proofErr w:type="spellStart"/>
      <w:r w:rsidRPr="00B67148">
        <w:t>products</w:t>
      </w:r>
      <w:proofErr w:type="spellEnd"/>
      <w:r>
        <w:t xml:space="preserve"> je na sadzby DPH naviazaná pomocou atribútu </w:t>
      </w:r>
      <w:proofErr w:type="spellStart"/>
      <w:r w:rsidRPr="00B67148">
        <w:t>vat_key</w:t>
      </w:r>
      <w:proofErr w:type="spellEnd"/>
      <w:r>
        <w:t xml:space="preserve">, ktorý logicky odkazuje na </w:t>
      </w:r>
      <w:proofErr w:type="spellStart"/>
      <w:r w:rsidRPr="00B67148">
        <w:t>vat_settings.vat_key</w:t>
      </w:r>
      <w:proofErr w:type="spellEnd"/>
      <w:r>
        <w:t>. Táto väzba je realizovaná na úrovni aplikačnej logiky a databázových dotazov, pričom v aktuálnej verzii nie je vynútená explicitným cudzím kľúčom.</w:t>
      </w:r>
    </w:p>
    <w:p w14:paraId="784A6CB0" w14:textId="77777777" w:rsidR="00B67148" w:rsidRDefault="00B67148" w:rsidP="00B67148">
      <w:pPr>
        <w:pStyle w:val="text"/>
      </w:pPr>
      <w:r>
        <w:t xml:space="preserve">Táto štruktúra zodpovedá aktuálnemu rozsahu </w:t>
      </w:r>
      <w:proofErr w:type="spellStart"/>
      <w:r>
        <w:t>ePOS</w:t>
      </w:r>
      <w:proofErr w:type="spellEnd"/>
      <w:r>
        <w:t xml:space="preserve"> systému. V prípade budúceho rozšírenia (napr. evidencia dokladov) by vznikli prirodzené väzby:</w:t>
      </w:r>
    </w:p>
    <w:p w14:paraId="5A3882BD" w14:textId="77777777" w:rsidR="00B67148" w:rsidRDefault="00B67148" w:rsidP="00B67148">
      <w:pPr>
        <w:pStyle w:val="text"/>
      </w:pPr>
      <w:r>
        <w:t>doklad by bol viazaný na konkrétneho pokladníka (</w:t>
      </w:r>
      <w:proofErr w:type="spellStart"/>
      <w:r w:rsidRPr="00B67148">
        <w:t>cashier_id</w:t>
      </w:r>
      <w:proofErr w:type="spellEnd"/>
      <w:r>
        <w:t>),</w:t>
      </w:r>
    </w:p>
    <w:p w14:paraId="44FC6E97" w14:textId="77777777" w:rsidR="00B67148" w:rsidRDefault="00B67148" w:rsidP="00B67148">
      <w:pPr>
        <w:pStyle w:val="text"/>
      </w:pPr>
      <w:r>
        <w:t>položky dokladu by odkazovali na produkty (</w:t>
      </w:r>
      <w:proofErr w:type="spellStart"/>
      <w:r w:rsidRPr="00B67148">
        <w:t>product_id</w:t>
      </w:r>
      <w:proofErr w:type="spellEnd"/>
      <w:r>
        <w:t>),</w:t>
      </w:r>
    </w:p>
    <w:p w14:paraId="232B8035" w14:textId="77777777" w:rsidR="00B67148" w:rsidRDefault="00B67148" w:rsidP="00B67148">
      <w:pPr>
        <w:pStyle w:val="text"/>
      </w:pPr>
      <w:r>
        <w:t xml:space="preserve">čo by si vyžadovalo zavedenie cudzích kľúčov a vzťahov typu </w:t>
      </w:r>
      <w:r>
        <w:rPr>
          <w:rStyle w:val="Vrazn"/>
        </w:rPr>
        <w:t>1:N</w:t>
      </w:r>
      <w:r>
        <w:t>.</w:t>
      </w:r>
    </w:p>
    <w:p w14:paraId="4FB3FB17" w14:textId="4C00C24A" w:rsidR="00BF3C19" w:rsidRDefault="00BF3C19" w:rsidP="00BF3C19">
      <w:pPr>
        <w:pStyle w:val="podnadpiskapitoly"/>
      </w:pPr>
      <w:bookmarkStart w:id="12" w:name="_Toc222562492"/>
      <w:r w:rsidRPr="00BF3C19">
        <w:t>Integrita, normalizácia a prevádzkové aspekty databázy</w:t>
      </w:r>
      <w:bookmarkEnd w:id="12"/>
    </w:p>
    <w:p w14:paraId="1DA58A4C" w14:textId="0D09E572" w:rsidR="0010357B" w:rsidRPr="00BF3C19" w:rsidRDefault="0010357B" w:rsidP="00BF3C19">
      <w:pPr>
        <w:pStyle w:val="text"/>
        <w:ind w:firstLine="0"/>
        <w:rPr>
          <w:b/>
          <w:bCs/>
        </w:rPr>
      </w:pPr>
      <w:r w:rsidRPr="00BF3C19">
        <w:rPr>
          <w:b/>
          <w:bCs/>
        </w:rPr>
        <w:t>Normalizácia a integrita údajov</w:t>
      </w:r>
    </w:p>
    <w:p w14:paraId="6C65FAF6" w14:textId="031418A8" w:rsidR="0010357B" w:rsidRDefault="00523E87" w:rsidP="00523E87">
      <w:pPr>
        <w:pStyle w:val="text"/>
      </w:pPr>
      <w:r>
        <w:t xml:space="preserve">Návrh databázového modelu </w:t>
      </w:r>
      <w:proofErr w:type="spellStart"/>
      <w:r>
        <w:t>ePOS</w:t>
      </w:r>
      <w:proofErr w:type="spellEnd"/>
      <w:r>
        <w:t xml:space="preserve"> systému rešpektuje základné princípy normalizácie relačných databáz, ktorých cieľom je minimalizácia redundancie údajov a </w:t>
      </w:r>
      <w:r>
        <w:lastRenderedPageBreak/>
        <w:t>zabezpečenie ich konzistentnosti.</w:t>
      </w:r>
      <w:r w:rsidR="001B77AF">
        <w:t xml:space="preserve"> </w:t>
      </w:r>
      <w:r w:rsidR="001B77AF" w:rsidRPr="001B77AF">
        <w:t>(</w:t>
      </w:r>
      <w:proofErr w:type="spellStart"/>
      <w:r w:rsidR="001B77AF" w:rsidRPr="001B77AF">
        <w:t>Elmasri</w:t>
      </w:r>
      <w:proofErr w:type="spellEnd"/>
      <w:r w:rsidR="001B77AF" w:rsidRPr="001B77AF">
        <w:t xml:space="preserve"> a </w:t>
      </w:r>
      <w:proofErr w:type="spellStart"/>
      <w:r w:rsidR="001B77AF" w:rsidRPr="001B77AF">
        <w:t>Navathe</w:t>
      </w:r>
      <w:proofErr w:type="spellEnd"/>
      <w:r w:rsidR="001B77AF" w:rsidRPr="001B77AF">
        <w:t>, 2016)</w:t>
      </w:r>
      <w:r>
        <w:t xml:space="preserve"> Normalizácia prispieva k prehľadnejšej štruktúre databázy a zároveň zjednodušuje jej údržbu a ďalší rozvoj. Databázový model je navrhnutý minimálne v súlade s prvou a druhou normálnou formou (1NF a 2NF).</w:t>
      </w:r>
      <w:r w:rsidR="001B77AF">
        <w:t xml:space="preserve"> </w:t>
      </w:r>
      <w:r w:rsidR="001B77AF" w:rsidRPr="001B77AF">
        <w:t>(</w:t>
      </w:r>
      <w:proofErr w:type="spellStart"/>
      <w:r w:rsidR="001B77AF" w:rsidRPr="001B77AF">
        <w:t>Elmasri</w:t>
      </w:r>
      <w:proofErr w:type="spellEnd"/>
      <w:r w:rsidR="001B77AF" w:rsidRPr="001B77AF">
        <w:t xml:space="preserve"> a </w:t>
      </w:r>
      <w:proofErr w:type="spellStart"/>
      <w:r w:rsidR="001B77AF" w:rsidRPr="001B77AF">
        <w:t>Navathe</w:t>
      </w:r>
      <w:proofErr w:type="spellEnd"/>
      <w:r w:rsidR="001B77AF" w:rsidRPr="001B77AF">
        <w:t>, 2016)</w:t>
      </w:r>
      <w:r>
        <w:t xml:space="preserve"> Každá tabuľka obsahuje jednoznačný primárny kľúč, ktorý slúži na identifikáciu jednotlivých záznamov. V prípade tabuliek </w:t>
      </w:r>
      <w:proofErr w:type="spellStart"/>
      <w:r w:rsidRPr="00523E87">
        <w:rPr>
          <w:i/>
          <w:iCs/>
        </w:rPr>
        <w:t>products</w:t>
      </w:r>
      <w:proofErr w:type="spellEnd"/>
      <w:r>
        <w:t xml:space="preserve"> a </w:t>
      </w:r>
      <w:proofErr w:type="spellStart"/>
      <w:r w:rsidRPr="00523E87">
        <w:rPr>
          <w:i/>
          <w:iCs/>
        </w:rPr>
        <w:t>cashiers</w:t>
      </w:r>
      <w:proofErr w:type="spellEnd"/>
      <w:r>
        <w:t xml:space="preserve"> je týmto kľúčom atribút </w:t>
      </w:r>
      <w:r w:rsidRPr="00523E87">
        <w:rPr>
          <w:b/>
          <w:bCs/>
        </w:rPr>
        <w:t>id</w:t>
      </w:r>
      <w:r>
        <w:t xml:space="preserve">, ktorý je implementovaný ako celočíselná hodnota s automatickým </w:t>
      </w:r>
      <w:proofErr w:type="spellStart"/>
      <w:r>
        <w:t>inkrementovaním</w:t>
      </w:r>
      <w:proofErr w:type="spellEnd"/>
      <w:r>
        <w:t xml:space="preserve">. Atribúty v jednotlivých tabuľkách sú uložené ako </w:t>
      </w:r>
      <w:proofErr w:type="spellStart"/>
      <w:r>
        <w:t>atomické</w:t>
      </w:r>
      <w:proofErr w:type="spellEnd"/>
      <w:r>
        <w:t xml:space="preserve"> hodnoty, čo znamená, že každý stĺpec obsahuje iba jednu hodnotu bez vnorených štruktúr alebo viacnásobných významov. Napríklad cena produktu je uložená ako dátový typ </w:t>
      </w:r>
      <w:proofErr w:type="spellStart"/>
      <w:r>
        <w:t>decimal</w:t>
      </w:r>
      <w:proofErr w:type="spellEnd"/>
      <w:r>
        <w:t xml:space="preserve">, názov produktu ako </w:t>
      </w:r>
      <w:proofErr w:type="spellStart"/>
      <w:r>
        <w:t>varchar</w:t>
      </w:r>
      <w:proofErr w:type="spellEnd"/>
      <w:r>
        <w:t xml:space="preserve"> a čiarový kód ako samostatný textový atribút. Takéto riešenie zodpovedá požiadavkám prvej normálnej formy a umožňuje jednoduché spracovanie údajov v aplikačnej logike. Z pohľadu integrity údajov sú v databáze aplikované viaceré </w:t>
      </w:r>
      <w:proofErr w:type="spellStart"/>
      <w:r>
        <w:t>integritné</w:t>
      </w:r>
      <w:proofErr w:type="spellEnd"/>
      <w:r>
        <w:t xml:space="preserve"> obmedzenia, ktoré zabezpečujú správnosť a jednoznačnosť uložených dát. Kľúčovým prvkom je unikátne obmedzenie na atribút </w:t>
      </w:r>
      <w:proofErr w:type="spellStart"/>
      <w:r>
        <w:t>barcode</w:t>
      </w:r>
      <w:proofErr w:type="spellEnd"/>
      <w:r>
        <w:t xml:space="preserve"> v tabuľke </w:t>
      </w:r>
      <w:proofErr w:type="spellStart"/>
      <w:r w:rsidRPr="00523E87">
        <w:rPr>
          <w:i/>
          <w:iCs/>
        </w:rPr>
        <w:t>products</w:t>
      </w:r>
      <w:proofErr w:type="spellEnd"/>
      <w:r>
        <w:t>.</w:t>
      </w:r>
      <w:r w:rsidR="001B77AF">
        <w:t xml:space="preserve"> </w:t>
      </w:r>
      <w:r>
        <w:t xml:space="preserve"> Toto obmedzenie zabezpečuje, že každý produkt má jedinečný čiarový kód a eliminuje možnosť duplicitných záznamov, ktoré by mohli viesť k nesprávnej identifikácii produktu pri predaji. Ďalším dôležitým mechanizmom integrity sú </w:t>
      </w:r>
      <w:r w:rsidRPr="00E24B08">
        <w:rPr>
          <w:b/>
          <w:bCs/>
        </w:rPr>
        <w:t>NOT NULL</w:t>
      </w:r>
      <w:r>
        <w:t xml:space="preserve"> obmedzenia pri kľúčových atribútoch, ako sú </w:t>
      </w:r>
      <w:proofErr w:type="spellStart"/>
      <w:r>
        <w:t>code</w:t>
      </w:r>
      <w:proofErr w:type="spellEnd"/>
      <w:r>
        <w:t xml:space="preserve">, </w:t>
      </w:r>
      <w:proofErr w:type="spellStart"/>
      <w:r>
        <w:t>barcode</w:t>
      </w:r>
      <w:proofErr w:type="spellEnd"/>
      <w:r>
        <w:t xml:space="preserve">, </w:t>
      </w:r>
      <w:proofErr w:type="spellStart"/>
      <w:r>
        <w:t>name</w:t>
      </w:r>
      <w:proofErr w:type="spellEnd"/>
      <w:r>
        <w:t xml:space="preserve">, </w:t>
      </w:r>
      <w:proofErr w:type="spellStart"/>
      <w:r>
        <w:t>category</w:t>
      </w:r>
      <w:proofErr w:type="spellEnd"/>
      <w:r>
        <w:t xml:space="preserve"> a </w:t>
      </w:r>
      <w:proofErr w:type="spellStart"/>
      <w:r>
        <w:t>price</w:t>
      </w:r>
      <w:proofErr w:type="spellEnd"/>
      <w:r>
        <w:t xml:space="preserve">. Tieto obmedzenia zaručujú, že databáza neobsahuje neúplné alebo nejednoznačné záznamy, ktoré by mohli negatívne ovplyvniť funkčnosť </w:t>
      </w:r>
      <w:proofErr w:type="spellStart"/>
      <w:r>
        <w:t>ePOS</w:t>
      </w:r>
      <w:proofErr w:type="spellEnd"/>
      <w:r>
        <w:t xml:space="preserve"> systému. Integrita údajov je podporená aj spôsobom importu a správy databázovej štruktúry. SQL export databázy využíva transakčný mechanizmus (START TRANSACTION a COMMIT), ktorý zabezpečuje, že databázová štruktúra je vytvorená alebo obnovená ako jeden celok. V prípade chyby počas importu je možné operáciu prerušiť bez vzniku nekonzistentného stavu databázy. Použitie úložného </w:t>
      </w:r>
      <w:proofErr w:type="spellStart"/>
      <w:r>
        <w:t>enginu</w:t>
      </w:r>
      <w:proofErr w:type="spellEnd"/>
      <w:r>
        <w:t xml:space="preserve"> </w:t>
      </w:r>
      <w:proofErr w:type="spellStart"/>
      <w:r>
        <w:t>InnoDB</w:t>
      </w:r>
      <w:proofErr w:type="spellEnd"/>
      <w:r>
        <w:t xml:space="preserve"> a jasne definovaných primárnych kľúčov vytvára vhodný základ pre rozšírenie databázy o ďalšie entity, ako sú doklady alebo položky dokladov, pri zachovaní referenčnej integrity. Takto navrhnutý databázový model zabezpečuje dostatočnú úroveň normalizácie a integrity údajov pre aktuálny rozsah </w:t>
      </w:r>
      <w:proofErr w:type="spellStart"/>
      <w:r>
        <w:t>ePOS</w:t>
      </w:r>
      <w:proofErr w:type="spellEnd"/>
      <w:r>
        <w:t xml:space="preserve"> systému a zároveň umožňuje jeho ďalší rozvoj bez zásadných zmien v databázovej architektúre.</w:t>
      </w:r>
    </w:p>
    <w:p w14:paraId="1355E573" w14:textId="77777777" w:rsidR="00BF3C19" w:rsidRDefault="00BF3C19" w:rsidP="00BF3C19">
      <w:pPr>
        <w:pStyle w:val="text"/>
        <w:ind w:firstLine="0"/>
        <w:rPr>
          <w:b/>
          <w:bCs/>
        </w:rPr>
      </w:pPr>
    </w:p>
    <w:p w14:paraId="0A467092" w14:textId="6439AAAF" w:rsidR="00BF3C19" w:rsidRPr="00BF3C19" w:rsidRDefault="00BF3C19" w:rsidP="00BF3C19">
      <w:pPr>
        <w:pStyle w:val="text"/>
        <w:ind w:firstLine="0"/>
        <w:rPr>
          <w:b/>
          <w:bCs/>
        </w:rPr>
      </w:pPr>
      <w:r w:rsidRPr="00BF3C19">
        <w:rPr>
          <w:b/>
          <w:bCs/>
        </w:rPr>
        <w:t>Výkonnostné a bezpečnostné aspekty databázového návrhu</w:t>
      </w:r>
    </w:p>
    <w:p w14:paraId="4B59505A" w14:textId="77777777" w:rsidR="00BF3C19" w:rsidRDefault="00BF3C19" w:rsidP="00BF3C19">
      <w:pPr>
        <w:pStyle w:val="text"/>
      </w:pPr>
      <w:r>
        <w:t xml:space="preserve">Pri návrhu databázového modelu </w:t>
      </w:r>
      <w:proofErr w:type="spellStart"/>
      <w:r>
        <w:t>ePOS</w:t>
      </w:r>
      <w:proofErr w:type="spellEnd"/>
      <w:r>
        <w:t xml:space="preserve"> systému je potrebné zohľadniť nielen štruktúru uložených údajov, ale aj výkonnostné a bezpečnostné aspekty databázy. Aj keď </w:t>
      </w:r>
      <w:r>
        <w:lastRenderedPageBreak/>
        <w:t>ide o lokálne nasadený systém s relatívne malým objemom dát, správne návrhové rozhodnutia majú významný vplyv na stabilitu a spoľahlivosť aplikácie.</w:t>
      </w:r>
    </w:p>
    <w:p w14:paraId="3C6C7931" w14:textId="77777777" w:rsidR="00BF3C19" w:rsidRDefault="00BF3C19" w:rsidP="00BF3C19">
      <w:pPr>
        <w:pStyle w:val="text"/>
      </w:pPr>
      <w:r>
        <w:t xml:space="preserve">Z výkonnostného hľadiska je databázový model navrhnutý tak, aby podporoval rýchle vykonávanie najčastejších databázových operácií. Medzi tieto operácie patrí najmä vyhľadávanie produktu podľa čiarového kódu a overovanie kódu pokladníka pri prihlásení do systému. Použitie primárnych kľúčov a unikátneho indexu na atribúte </w:t>
      </w:r>
      <w:proofErr w:type="spellStart"/>
      <w:r w:rsidRPr="007C2817">
        <w:t>barcode</w:t>
      </w:r>
      <w:proofErr w:type="spellEnd"/>
      <w:r>
        <w:t xml:space="preserve"> výrazne znižuje čas potrebný na vyhľadanie záznamu a zabezpečuje okamžitú odozvu aplikácie pri práci v reálnom čase.</w:t>
      </w:r>
    </w:p>
    <w:p w14:paraId="2872273E" w14:textId="77777777" w:rsidR="00BF3C19" w:rsidRDefault="00BF3C19" w:rsidP="00BF3C19">
      <w:pPr>
        <w:pStyle w:val="text"/>
      </w:pPr>
      <w:r>
        <w:t xml:space="preserve">Použitie úložného </w:t>
      </w:r>
      <w:proofErr w:type="spellStart"/>
      <w:r>
        <w:t>enginu</w:t>
      </w:r>
      <w:proofErr w:type="spellEnd"/>
      <w:r>
        <w:t xml:space="preserve"> </w:t>
      </w:r>
      <w:proofErr w:type="spellStart"/>
      <w:r>
        <w:t>InnoDB</w:t>
      </w:r>
      <w:proofErr w:type="spellEnd"/>
      <w:r>
        <w:t xml:space="preserve"> prispieva k stabilite databázy aj pri súbežnom prístupe k údajom. </w:t>
      </w:r>
      <w:proofErr w:type="spellStart"/>
      <w:r>
        <w:t>InnoDB</w:t>
      </w:r>
      <w:proofErr w:type="spellEnd"/>
      <w:r>
        <w:t xml:space="preserve"> podporuje uzamykanie na úrovni riadkov, čím sa minimalizuje riziko blokovania celej tabuľky pri zápise alebo aktualizácii údajov. Aj keď </w:t>
      </w:r>
      <w:proofErr w:type="spellStart"/>
      <w:r>
        <w:t>ePOS</w:t>
      </w:r>
      <w:proofErr w:type="spellEnd"/>
      <w:r>
        <w:t xml:space="preserve"> systém v aktuálnej verzii nepredpokladá vysokú mieru paralelizmu, zvolený </w:t>
      </w:r>
      <w:proofErr w:type="spellStart"/>
      <w:r>
        <w:t>engine</w:t>
      </w:r>
      <w:proofErr w:type="spellEnd"/>
      <w:r>
        <w:t xml:space="preserve"> vytvára vhodný základ pre prípadné budúce rozšírenie systému.</w:t>
      </w:r>
    </w:p>
    <w:p w14:paraId="3E583237" w14:textId="77777777" w:rsidR="00BF3C19" w:rsidRDefault="00BF3C19" w:rsidP="00BF3C19">
      <w:pPr>
        <w:pStyle w:val="text"/>
      </w:pPr>
      <w:r>
        <w:t xml:space="preserve">Z pohľadu bezpečnosti je databázový model navrhnutý tak, aby minimalizoval riziko nekonzistentných alebo neúplných údajov. </w:t>
      </w:r>
      <w:proofErr w:type="spellStart"/>
      <w:r>
        <w:t>Integritné</w:t>
      </w:r>
      <w:proofErr w:type="spellEnd"/>
      <w:r>
        <w:t xml:space="preserve"> obmedzenia, ako sú primárne kľúče, NOT NULL obmedzenia a unikátne indexy, zabezpečujú, že databáza obsahuje iba platné a jednoznačné záznamy. Tým sa znižuje pravdepodobnosť chýb, ktoré by mohli ovplyvniť funkčnosť </w:t>
      </w:r>
      <w:proofErr w:type="spellStart"/>
      <w:r>
        <w:t>ePOS</w:t>
      </w:r>
      <w:proofErr w:type="spellEnd"/>
      <w:r>
        <w:t xml:space="preserve"> systému.</w:t>
      </w:r>
    </w:p>
    <w:p w14:paraId="588B46C3" w14:textId="77777777" w:rsidR="00BF3C19" w:rsidRDefault="00BF3C19" w:rsidP="00BF3C19">
      <w:pPr>
        <w:pStyle w:val="text"/>
      </w:pPr>
      <w:r>
        <w:t>Keďže databáza je používaná v lokálnom prostredí, bezpečnosť prístupu k dátam je riešená najmä na úrovni aplikácie a databázového používateľa. Aplikácia pristupuje k databáze prostredníctvom definovaného databázového účtu, čím je možné obmedziť rozsah oprávnení a zabrániť neoprávneným zásahom do databázovej štruktúry.</w:t>
      </w:r>
    </w:p>
    <w:p w14:paraId="72269E6C" w14:textId="77777777" w:rsidR="00BF3C19" w:rsidRDefault="00BF3C19" w:rsidP="00BF3C19">
      <w:pPr>
        <w:pStyle w:val="text"/>
      </w:pPr>
      <w:r>
        <w:t xml:space="preserve">Dôležitým aspektom prevádzky databázy je aj možnosť zálohovania a obnovy údajov. Použitie SQL exportu umožňuje jednoduché vytvorenie zálohy databázy a jej následnú obnovu v prípade zlyhania systému alebo poškodenia dát. Takýto prístup zvyšuje spoľahlivosť </w:t>
      </w:r>
      <w:proofErr w:type="spellStart"/>
      <w:r>
        <w:t>ePOS</w:t>
      </w:r>
      <w:proofErr w:type="spellEnd"/>
      <w:r>
        <w:t xml:space="preserve"> systému a prispieva k jeho dlhodobej udržateľnosti.</w:t>
      </w:r>
    </w:p>
    <w:p w14:paraId="4E98918A" w14:textId="77777777" w:rsidR="00BF3C19" w:rsidRDefault="00BF3C19" w:rsidP="00BF3C19">
      <w:pPr>
        <w:pStyle w:val="text"/>
      </w:pPr>
      <w:r>
        <w:t xml:space="preserve">Zohľadnenie výkonnostných a bezpečnostných aspektov pri návrhu databázového modelu zabezpečuje, že </w:t>
      </w:r>
      <w:proofErr w:type="spellStart"/>
      <w:r>
        <w:t>ePOS</w:t>
      </w:r>
      <w:proofErr w:type="spellEnd"/>
      <w:r>
        <w:t xml:space="preserve"> systém je nielen funkčný, ale aj stabilný, spoľahlivý a pripravený na ďalší rozvoj.</w:t>
      </w:r>
    </w:p>
    <w:p w14:paraId="1D741B42" w14:textId="77777777" w:rsidR="00BF3C19" w:rsidRDefault="00BF3C19" w:rsidP="00523E87">
      <w:pPr>
        <w:pStyle w:val="text"/>
      </w:pPr>
    </w:p>
    <w:p w14:paraId="5728F9E4" w14:textId="77777777" w:rsidR="0010357B" w:rsidRDefault="0010357B" w:rsidP="0010357B">
      <w:pPr>
        <w:pStyle w:val="text"/>
      </w:pPr>
    </w:p>
    <w:p w14:paraId="4858AACE" w14:textId="77777777" w:rsidR="0010357B" w:rsidRDefault="0010357B" w:rsidP="0010357B">
      <w:pPr>
        <w:pStyle w:val="text"/>
      </w:pPr>
    </w:p>
    <w:p w14:paraId="11A8C2D0" w14:textId="77777777" w:rsidR="0010357B" w:rsidRDefault="0010357B" w:rsidP="0010357B">
      <w:pPr>
        <w:pStyle w:val="text"/>
      </w:pPr>
    </w:p>
    <w:p w14:paraId="3347FE79" w14:textId="64D0EC99" w:rsidR="0010357B" w:rsidRDefault="0010357B" w:rsidP="0010357B">
      <w:pPr>
        <w:pStyle w:val="podnadpiskapitoly"/>
      </w:pPr>
      <w:bookmarkStart w:id="13" w:name="_Toc222562493"/>
      <w:r w:rsidRPr="0010357B">
        <w:lastRenderedPageBreak/>
        <w:t>Väzba databázového modelu na funkcionalitu ePOS</w:t>
      </w:r>
      <w:bookmarkEnd w:id="13"/>
    </w:p>
    <w:p w14:paraId="5F49B251" w14:textId="77777777" w:rsidR="00E24B08" w:rsidRPr="00E24B08" w:rsidRDefault="00E24B08" w:rsidP="00E24B08">
      <w:pPr>
        <w:pStyle w:val="text"/>
      </w:pPr>
      <w:r w:rsidRPr="00E24B08">
        <w:t xml:space="preserve">Databázový model </w:t>
      </w:r>
      <w:proofErr w:type="spellStart"/>
      <w:r w:rsidRPr="00E24B08">
        <w:t>ePOS</w:t>
      </w:r>
      <w:proofErr w:type="spellEnd"/>
      <w:r w:rsidRPr="00E24B08">
        <w:t xml:space="preserve"> systému je navrhnutý tak, aby priamo podporoval kľúčové funkčné požiadavky pokladničnej aplikácie. Každá tabuľka a každý atribút v databáze má konkrétny význam a je využívaný v rámci aplikačnej logiky. Takýto prístup zabezpečuje, že databáza nepredstavuje iba pasívne úložisko dát, ale aktívnu súčasť celkového fungovania systému.</w:t>
      </w:r>
    </w:p>
    <w:p w14:paraId="294AC756" w14:textId="77777777" w:rsidR="00E24B08" w:rsidRPr="00E24B08" w:rsidRDefault="00E24B08" w:rsidP="00E24B08">
      <w:pPr>
        <w:pStyle w:val="text"/>
      </w:pPr>
      <w:r w:rsidRPr="00E24B08">
        <w:t xml:space="preserve">Previazanie databázového modelu s funkcionalitou </w:t>
      </w:r>
      <w:proofErr w:type="spellStart"/>
      <w:r w:rsidRPr="00E24B08">
        <w:t>ePOS</w:t>
      </w:r>
      <w:proofErr w:type="spellEnd"/>
      <w:r w:rsidRPr="00E24B08">
        <w:t xml:space="preserve"> je možné ilustrovať na jednotlivých základných procesoch aplikácie.</w:t>
      </w:r>
    </w:p>
    <w:p w14:paraId="34CDF606" w14:textId="4E0CBC77" w:rsidR="00E24B08" w:rsidRPr="00E24B08" w:rsidRDefault="00E24B08" w:rsidP="00E24B08">
      <w:pPr>
        <w:pStyle w:val="text"/>
      </w:pPr>
    </w:p>
    <w:p w14:paraId="5C641E78" w14:textId="7513EB0F" w:rsidR="00E24B08" w:rsidRPr="00BF3C19" w:rsidRDefault="00E24B08" w:rsidP="00BF3C19">
      <w:pPr>
        <w:pStyle w:val="text"/>
        <w:ind w:firstLine="0"/>
        <w:rPr>
          <w:b/>
          <w:bCs/>
        </w:rPr>
      </w:pPr>
      <w:r w:rsidRPr="00BF3C19">
        <w:rPr>
          <w:b/>
          <w:bCs/>
        </w:rPr>
        <w:t>Prihlásenie pokladníka</w:t>
      </w:r>
    </w:p>
    <w:p w14:paraId="07F1B6B7" w14:textId="77777777" w:rsidR="00E24B08" w:rsidRPr="00E24B08" w:rsidRDefault="00E24B08" w:rsidP="00E24B08">
      <w:pPr>
        <w:pStyle w:val="text"/>
      </w:pPr>
      <w:r w:rsidRPr="00E24B08">
        <w:t xml:space="preserve">Jednou zo základných funkcií </w:t>
      </w:r>
      <w:proofErr w:type="spellStart"/>
      <w:r w:rsidRPr="00E24B08">
        <w:t>ePOS</w:t>
      </w:r>
      <w:proofErr w:type="spellEnd"/>
      <w:r w:rsidRPr="00E24B08">
        <w:t xml:space="preserve"> systému je identifikácia pokladníka pred začiatkom predaja. Táto funkcionalita je priamo podporená tabuľkou </w:t>
      </w:r>
      <w:proofErr w:type="spellStart"/>
      <w:r w:rsidRPr="00E24B08">
        <w:t>cashiers</w:t>
      </w:r>
      <w:proofErr w:type="spellEnd"/>
      <w:r w:rsidRPr="00E24B08">
        <w:t>, ktorá obsahuje kódy oprávnených používateľov systému.</w:t>
      </w:r>
    </w:p>
    <w:p w14:paraId="5EFB4B24" w14:textId="77777777" w:rsidR="00E24B08" w:rsidRPr="00E24B08" w:rsidRDefault="00E24B08" w:rsidP="00E24B08">
      <w:pPr>
        <w:pStyle w:val="text"/>
      </w:pPr>
      <w:r w:rsidRPr="00E24B08">
        <w:t xml:space="preserve">Pri prihlasovaní aplikácia porovnáva zadaný kód s hodnotami uloženými v stĺpci </w:t>
      </w:r>
      <w:proofErr w:type="spellStart"/>
      <w:r w:rsidRPr="00E24B08">
        <w:t>code</w:t>
      </w:r>
      <w:proofErr w:type="spellEnd"/>
      <w:r w:rsidRPr="00E24B08">
        <w:t>. V prípade, že sa zadaný kód nachádza v databáze, je pokladník považovaný za platného a môže pokračovať v práci so systémom. Týmto spôsobom je zabezpečené, že predaj môže realizovať iba identifikovaný používateľ.</w:t>
      </w:r>
    </w:p>
    <w:p w14:paraId="697E9AEA" w14:textId="77777777" w:rsidR="00E24B08" w:rsidRPr="00E24B08" w:rsidRDefault="00E24B08" w:rsidP="00E24B08">
      <w:pPr>
        <w:pStyle w:val="text"/>
      </w:pPr>
      <w:r w:rsidRPr="00E24B08">
        <w:t xml:space="preserve">Takéto riešenie je jednoduché, rýchle a zodpovedá charakteru </w:t>
      </w:r>
      <w:proofErr w:type="spellStart"/>
      <w:r w:rsidRPr="00E24B08">
        <w:t>ePOS</w:t>
      </w:r>
      <w:proofErr w:type="spellEnd"/>
      <w:r w:rsidRPr="00E24B08">
        <w:t xml:space="preserve"> systému, kde je kladený dôraz na plynulosť obsluhy a minimálne zdržanie pri začiatku práce.</w:t>
      </w:r>
    </w:p>
    <w:p w14:paraId="3909DFFF" w14:textId="79CD5D21" w:rsidR="00E24B08" w:rsidRPr="00E24B08" w:rsidRDefault="00E24B08" w:rsidP="00E24B08">
      <w:pPr>
        <w:pStyle w:val="text"/>
      </w:pPr>
    </w:p>
    <w:p w14:paraId="4AE2FD12" w14:textId="0364952C" w:rsidR="00E24B08" w:rsidRPr="00BF3C19" w:rsidRDefault="00E24B08" w:rsidP="00BF3C19">
      <w:pPr>
        <w:pStyle w:val="text"/>
        <w:ind w:firstLine="0"/>
        <w:rPr>
          <w:b/>
          <w:bCs/>
        </w:rPr>
      </w:pPr>
      <w:r w:rsidRPr="00BF3C19">
        <w:rPr>
          <w:b/>
          <w:bCs/>
        </w:rPr>
        <w:t>Vyhľadanie produktu podľa čiarového kódu</w:t>
      </w:r>
    </w:p>
    <w:p w14:paraId="011387AA" w14:textId="77777777" w:rsidR="00E24B08" w:rsidRPr="00E24B08" w:rsidRDefault="00E24B08" w:rsidP="00E24B08">
      <w:pPr>
        <w:pStyle w:val="text"/>
      </w:pPr>
      <w:r w:rsidRPr="00E24B08">
        <w:t xml:space="preserve">Kľúčovou funkciou </w:t>
      </w:r>
      <w:proofErr w:type="spellStart"/>
      <w:r w:rsidRPr="00E24B08">
        <w:t>ePOS</w:t>
      </w:r>
      <w:proofErr w:type="spellEnd"/>
      <w:r w:rsidRPr="00E24B08">
        <w:t xml:space="preserve"> aplikácie je vyhľadanie produktu na základe čiarového kódu načítaného kamerou. Táto funkcionalita je priamo previazaná s tabuľkou </w:t>
      </w:r>
      <w:proofErr w:type="spellStart"/>
      <w:r w:rsidRPr="00E24B08">
        <w:rPr>
          <w:i/>
          <w:iCs/>
        </w:rPr>
        <w:t>products</w:t>
      </w:r>
      <w:proofErr w:type="spellEnd"/>
      <w:r w:rsidRPr="00E24B08">
        <w:t xml:space="preserve">, konkrétne so stĺpcom </w:t>
      </w:r>
      <w:proofErr w:type="spellStart"/>
      <w:r w:rsidRPr="00E24B08">
        <w:t>barcode</w:t>
      </w:r>
      <w:proofErr w:type="spellEnd"/>
      <w:r w:rsidRPr="00E24B08">
        <w:t>.</w:t>
      </w:r>
    </w:p>
    <w:p w14:paraId="65483C5A" w14:textId="77777777" w:rsidR="00E24B08" w:rsidRPr="00E24B08" w:rsidRDefault="00E24B08" w:rsidP="00E24B08">
      <w:pPr>
        <w:pStyle w:val="text"/>
      </w:pPr>
      <w:r w:rsidRPr="00E24B08">
        <w:t xml:space="preserve">Po načítaní čiarového kódu aplikácia vykoná databázový dotaz, ktorého cieľom je nájsť záznam produktu so zodpovedajúcou hodnotou </w:t>
      </w:r>
      <w:proofErr w:type="spellStart"/>
      <w:r w:rsidRPr="00E24B08">
        <w:t>barcode</w:t>
      </w:r>
      <w:proofErr w:type="spellEnd"/>
      <w:r w:rsidRPr="00E24B08">
        <w:t>. Vďaka unikátnemu obmedzeniu na tento stĺpec je zabezpečené, že výsledkom dotazu bude maximálne jeden produkt, čím sa eliminuje riziko nejednoznačnosti pri identifikácii položky.</w:t>
      </w:r>
    </w:p>
    <w:p w14:paraId="1F40405C" w14:textId="77777777" w:rsidR="00E24B08" w:rsidRPr="00E24B08" w:rsidRDefault="00E24B08" w:rsidP="00E24B08">
      <w:pPr>
        <w:pStyle w:val="text"/>
      </w:pPr>
      <w:r w:rsidRPr="00E24B08">
        <w:t>Takýto spôsob vyhľadávania je efektívny a umožňuje rýchlu reakciu systému, čo je nevyhnutné pri práci v reálnom čase počas predaja.</w:t>
      </w:r>
    </w:p>
    <w:p w14:paraId="7EF1CB6E" w14:textId="1FA98F38" w:rsidR="00E24B08" w:rsidRPr="00E24B08" w:rsidRDefault="00E24B08" w:rsidP="00E24B08">
      <w:pPr>
        <w:pStyle w:val="text"/>
      </w:pPr>
    </w:p>
    <w:p w14:paraId="1D163C24" w14:textId="4EBD4E6B" w:rsidR="00E24B08" w:rsidRPr="00BF3C19" w:rsidRDefault="00E24B08" w:rsidP="00BF3C19">
      <w:pPr>
        <w:pStyle w:val="text"/>
        <w:ind w:firstLine="0"/>
        <w:rPr>
          <w:b/>
          <w:bCs/>
        </w:rPr>
      </w:pPr>
      <w:r w:rsidRPr="00BF3C19">
        <w:rPr>
          <w:b/>
          <w:bCs/>
        </w:rPr>
        <w:t>Zobrazenie informácií o produkte a práca s dátami</w:t>
      </w:r>
    </w:p>
    <w:p w14:paraId="790DEA3F" w14:textId="77777777" w:rsidR="00E24B08" w:rsidRPr="00E24B08" w:rsidRDefault="00E24B08" w:rsidP="00E24B08">
      <w:pPr>
        <w:pStyle w:val="text"/>
      </w:pPr>
      <w:r w:rsidRPr="00E24B08">
        <w:lastRenderedPageBreak/>
        <w:t>Po úspešnom vyhľadaní produktu aplikácia načíta a zobrazí informácie uložené v databáze, najmä:</w:t>
      </w:r>
    </w:p>
    <w:p w14:paraId="25E0636E" w14:textId="77777777" w:rsidR="00E24B08" w:rsidRPr="00E24B08" w:rsidRDefault="00E24B08" w:rsidP="00E24B08">
      <w:pPr>
        <w:pStyle w:val="text"/>
        <w:numPr>
          <w:ilvl w:val="0"/>
          <w:numId w:val="35"/>
        </w:numPr>
      </w:pPr>
      <w:r w:rsidRPr="00E24B08">
        <w:t>názov produktu (</w:t>
      </w:r>
      <w:proofErr w:type="spellStart"/>
      <w:r w:rsidRPr="00E24B08">
        <w:t>name</w:t>
      </w:r>
      <w:proofErr w:type="spellEnd"/>
      <w:r w:rsidRPr="00E24B08">
        <w:t>),</w:t>
      </w:r>
    </w:p>
    <w:p w14:paraId="2C534635" w14:textId="77777777" w:rsidR="00E24B08" w:rsidRPr="00E24B08" w:rsidRDefault="00E24B08" w:rsidP="00E24B08">
      <w:pPr>
        <w:pStyle w:val="text"/>
        <w:numPr>
          <w:ilvl w:val="0"/>
          <w:numId w:val="35"/>
        </w:numPr>
      </w:pPr>
      <w:r w:rsidRPr="00E24B08">
        <w:t>cenu produktu (</w:t>
      </w:r>
      <w:proofErr w:type="spellStart"/>
      <w:r w:rsidRPr="00E24B08">
        <w:t>price</w:t>
      </w:r>
      <w:proofErr w:type="spellEnd"/>
      <w:r w:rsidRPr="00E24B08">
        <w:t>),</w:t>
      </w:r>
    </w:p>
    <w:p w14:paraId="11B93187" w14:textId="77777777" w:rsidR="00E24B08" w:rsidRPr="00E24B08" w:rsidRDefault="00E24B08" w:rsidP="00E24B08">
      <w:pPr>
        <w:pStyle w:val="text"/>
        <w:numPr>
          <w:ilvl w:val="0"/>
          <w:numId w:val="35"/>
        </w:numPr>
      </w:pPr>
      <w:r w:rsidRPr="00E24B08">
        <w:t>kategóriu produktu (</w:t>
      </w:r>
      <w:proofErr w:type="spellStart"/>
      <w:r w:rsidRPr="00E24B08">
        <w:t>category</w:t>
      </w:r>
      <w:proofErr w:type="spellEnd"/>
      <w:r w:rsidRPr="00E24B08">
        <w:t>),</w:t>
      </w:r>
    </w:p>
    <w:p w14:paraId="08ADCC75" w14:textId="77777777" w:rsidR="00E24B08" w:rsidRPr="00E24B08" w:rsidRDefault="00E24B08" w:rsidP="00E24B08">
      <w:pPr>
        <w:pStyle w:val="text"/>
        <w:numPr>
          <w:ilvl w:val="0"/>
          <w:numId w:val="35"/>
        </w:numPr>
      </w:pPr>
      <w:r w:rsidRPr="00E24B08">
        <w:t>prípadne obrázok produktu (image).</w:t>
      </w:r>
    </w:p>
    <w:p w14:paraId="0E8951C4" w14:textId="77777777" w:rsidR="00E24B08" w:rsidRPr="00E24B08" w:rsidRDefault="00E24B08" w:rsidP="00E24B08">
      <w:pPr>
        <w:pStyle w:val="text"/>
      </w:pPr>
      <w:r w:rsidRPr="00E24B08">
        <w:t>Tieto údaje sú následne použité na vizuálne zobrazenie produktu v používateľskom rozhraní a na výpočet celkovej sumy nákupu. Databáza tak poskytuje nielen identifikáciu produktu, ale aj všetky informácie potrebné pre jeho správne zobrazenie a účtovanie.</w:t>
      </w:r>
    </w:p>
    <w:p w14:paraId="45127497" w14:textId="77777777" w:rsidR="00E24B08" w:rsidRPr="00E24B08" w:rsidRDefault="00E24B08" w:rsidP="00E24B08">
      <w:pPr>
        <w:pStyle w:val="text"/>
      </w:pPr>
      <w:r w:rsidRPr="00E24B08">
        <w:t>Vďaka tomu, že databáza neobsahuje skladové množstvá, je aplikačná logika zjednodušená a sústreďuje sa výlučne na proces predaja.</w:t>
      </w:r>
    </w:p>
    <w:p w14:paraId="700F9B05" w14:textId="35158360" w:rsidR="00E24B08" w:rsidRPr="00E24B08" w:rsidRDefault="00E24B08" w:rsidP="00E24B08">
      <w:pPr>
        <w:pStyle w:val="text"/>
      </w:pPr>
    </w:p>
    <w:p w14:paraId="21BB0AAD" w14:textId="155DBB4B" w:rsidR="00E24B08" w:rsidRPr="00BF3C19" w:rsidRDefault="00E24B08" w:rsidP="00BF3C19">
      <w:pPr>
        <w:pStyle w:val="text"/>
        <w:ind w:firstLine="0"/>
        <w:rPr>
          <w:b/>
          <w:bCs/>
        </w:rPr>
      </w:pPr>
      <w:r w:rsidRPr="00BF3C19">
        <w:rPr>
          <w:b/>
          <w:bCs/>
        </w:rPr>
        <w:t>Vplyv databázového modelu na stabilitu a rozšíriteľnosť systému</w:t>
      </w:r>
    </w:p>
    <w:p w14:paraId="1F954C11" w14:textId="77777777" w:rsidR="00E24B08" w:rsidRPr="00E24B08" w:rsidRDefault="00E24B08" w:rsidP="00E24B08">
      <w:pPr>
        <w:pStyle w:val="text"/>
      </w:pPr>
      <w:r w:rsidRPr="00E24B08">
        <w:t xml:space="preserve">Databázový model je navrhnutý tak, aby podporoval stabilnú prevádzku </w:t>
      </w:r>
      <w:proofErr w:type="spellStart"/>
      <w:r w:rsidRPr="00E24B08">
        <w:t>ePOS</w:t>
      </w:r>
      <w:proofErr w:type="spellEnd"/>
      <w:r w:rsidRPr="00E24B08">
        <w:t xml:space="preserve"> systému a zároveň umožňoval jeho ďalší rozvoj. Jasná štruktúra tabuliek, jednoznačné primárne kľúče a </w:t>
      </w:r>
      <w:proofErr w:type="spellStart"/>
      <w:r w:rsidRPr="00E24B08">
        <w:t>integritné</w:t>
      </w:r>
      <w:proofErr w:type="spellEnd"/>
      <w:r w:rsidRPr="00E24B08">
        <w:t xml:space="preserve"> obmedzenia znižujú riziko chýb pri spracovaní dát.</w:t>
      </w:r>
    </w:p>
    <w:p w14:paraId="3D93EB03" w14:textId="77777777" w:rsidR="00E24B08" w:rsidRPr="00E24B08" w:rsidRDefault="00E24B08" w:rsidP="00E24B08">
      <w:pPr>
        <w:pStyle w:val="text"/>
      </w:pPr>
      <w:r w:rsidRPr="00E24B08">
        <w:t xml:space="preserve">V prípade budúceho rozšírenia systému, napríklad o evidenciu dokladov alebo zákazníkov, môže byť databázový model rozšírený o nové tabuľky, ktoré budú logicky nadväzovať na existujúce entity </w:t>
      </w:r>
      <w:proofErr w:type="spellStart"/>
      <w:r w:rsidRPr="00E24B08">
        <w:t>cashiers</w:t>
      </w:r>
      <w:proofErr w:type="spellEnd"/>
      <w:r w:rsidRPr="00E24B08">
        <w:t xml:space="preserve"> a </w:t>
      </w:r>
      <w:proofErr w:type="spellStart"/>
      <w:r w:rsidRPr="00E24B08">
        <w:t>products</w:t>
      </w:r>
      <w:proofErr w:type="spellEnd"/>
      <w:r w:rsidRPr="00E24B08">
        <w:t>. Takýto prístup umožňuje zachovať kontinuitu systému bez potreby zásadných zmien v existujúcej databázovej štruktúre.</w:t>
      </w:r>
    </w:p>
    <w:p w14:paraId="72493D74" w14:textId="77777777" w:rsidR="0010357B" w:rsidRDefault="0010357B" w:rsidP="0010357B">
      <w:pPr>
        <w:pStyle w:val="text"/>
      </w:pPr>
    </w:p>
    <w:p w14:paraId="4579407A" w14:textId="53C7D93A" w:rsidR="0010357B" w:rsidRDefault="0010357B" w:rsidP="0010357B">
      <w:pPr>
        <w:pStyle w:val="podnadpiskapitoly"/>
      </w:pPr>
      <w:bookmarkStart w:id="14" w:name="_Toc222562494"/>
      <w:r w:rsidRPr="0010357B">
        <w:t>Návrhy na rozšírenie databázového modelu</w:t>
      </w:r>
      <w:bookmarkEnd w:id="14"/>
    </w:p>
    <w:p w14:paraId="090467AB" w14:textId="3ECC8451" w:rsidR="00071F50" w:rsidRDefault="00071F50" w:rsidP="00071F50">
      <w:pPr>
        <w:pStyle w:val="text"/>
      </w:pPr>
      <w:r>
        <w:t xml:space="preserve">Aktuálny databázový model </w:t>
      </w:r>
      <w:proofErr w:type="spellStart"/>
      <w:r>
        <w:t>ePOS</w:t>
      </w:r>
      <w:proofErr w:type="spellEnd"/>
      <w:r>
        <w:t xml:space="preserve"> systému je navrhnutý s ohľadom na základné požiadavky projektu a jeho rozsah. Zameriava sa predovšetkým na evidenciu produktov a identifikáciu pokladníkov, čo postačuje na realizáciu základnej funkcionality pokladničnej aplikácie. Zároveň však databázová architektúra vytvára vhodný základ pre ďalšie rozšírenia systému bez nutnosti zásadných zmien v existujúcej štruktúre. V prípade, že by cieľom </w:t>
      </w:r>
      <w:proofErr w:type="spellStart"/>
      <w:r>
        <w:t>ePOS</w:t>
      </w:r>
      <w:proofErr w:type="spellEnd"/>
      <w:r>
        <w:t xml:space="preserve"> systému bolo pokryť kompletný predajný proces, bolo by vhodné rozšíriť databázový model o ďalšie entity, ktoré by umožnili podrobnejšiu evidenciu predaja a spätnú analýzu uskutočnených transakcií. Jednou z kľúčových navrhovaných entít je tabuľka </w:t>
      </w:r>
      <w:proofErr w:type="spellStart"/>
      <w:r w:rsidRPr="00B67148">
        <w:rPr>
          <w:i/>
          <w:iCs/>
        </w:rPr>
        <w:t>receipts</w:t>
      </w:r>
      <w:proofErr w:type="spellEnd"/>
      <w:r>
        <w:rPr>
          <w:rStyle w:val="Vrazn"/>
        </w:rPr>
        <w:t xml:space="preserve"> (doklady)</w:t>
      </w:r>
      <w:r>
        <w:t xml:space="preserve">, ktorá by slúžila na evidenciu jednotlivých predajných transakcií. Táto tabuľka by obsahovala údaje, ako je dátum a čas </w:t>
      </w:r>
      <w:r>
        <w:lastRenderedPageBreak/>
        <w:t xml:space="preserve">predaja, celková suma dokladu, typ platby (hotovosť, karta), ako aj identifikátor pokladníka, ktorý predaj realizoval. Zavedením tejto entity by bolo možné jednoznačne priradiť každý predaj ku konkrétnemu používateľovi systému a konkrétnemu časovému okamihu. Na tabuľku dokladov by prirodzene nadväzovala tabuľka </w:t>
      </w:r>
      <w:proofErr w:type="spellStart"/>
      <w:r w:rsidRPr="00071F50">
        <w:rPr>
          <w:i/>
          <w:iCs/>
        </w:rPr>
        <w:t>receipt_items</w:t>
      </w:r>
      <w:proofErr w:type="spellEnd"/>
      <w:r>
        <w:rPr>
          <w:rStyle w:val="Vrazn"/>
        </w:rPr>
        <w:t xml:space="preserve"> (položky dokladu)</w:t>
      </w:r>
      <w:r>
        <w:t xml:space="preserve">, ktorá by reprezentovala jednotlivé produkty zahrnuté v konkrétnom doklade. Táto tabuľka by obsahovala odkazy na produkt, množstvo predaného tovaru a cenu v čase predaja. Ukladanie ceny v čase predaja je dôležité najmä z dôvodu možných budúcich zmien cien produktov, aby bola zachovaná historická presnosť údajov. Rozšírenie databázového modelu by bolo možné doplniť aj o tabuľku </w:t>
      </w:r>
      <w:proofErr w:type="spellStart"/>
      <w:r w:rsidRPr="00071F50">
        <w:rPr>
          <w:i/>
          <w:iCs/>
        </w:rPr>
        <w:t>customers</w:t>
      </w:r>
      <w:proofErr w:type="spellEnd"/>
      <w:r w:rsidRPr="00071F50">
        <w:rPr>
          <w:i/>
          <w:iCs/>
        </w:rPr>
        <w:t xml:space="preserve"> </w:t>
      </w:r>
      <w:r>
        <w:rPr>
          <w:rStyle w:val="Vrazn"/>
        </w:rPr>
        <w:t>(zákazníci)</w:t>
      </w:r>
      <w:r>
        <w:t xml:space="preserve">, ak by bol </w:t>
      </w:r>
      <w:proofErr w:type="spellStart"/>
      <w:r>
        <w:t>ePOS</w:t>
      </w:r>
      <w:proofErr w:type="spellEnd"/>
      <w:r>
        <w:t xml:space="preserve"> systém rozšírený o pokročilejšiu CRM funkcionalitu. Táto tabuľka by umožnila evidenciu zákazníkov a prepojenie ich nákupov s konkrétnymi dokladmi. Na základe týchto údajov by bolo možné analyzovať nákupné správanie zákazníkov, vytvárať jednoduché štatistiky alebo implementovať vernostné programy.</w:t>
      </w:r>
    </w:p>
    <w:p w14:paraId="565A7FD2" w14:textId="3E9F236B" w:rsidR="00071F50" w:rsidRDefault="00071F50" w:rsidP="00071F50">
      <w:pPr>
        <w:pStyle w:val="text"/>
      </w:pPr>
      <w:r>
        <w:t xml:space="preserve">Zavedenie uvedených entít by umožnilo definovať explicitné vzťahy medzi tabuľkami pomocou cudzích kľúčov. Tým by sa zvýšila integrita údajov a znížilo riziko nekonzistentných záznamov, napríklad dokladov bez položiek alebo položiek bez existujúceho produktu. </w:t>
      </w:r>
    </w:p>
    <w:p w14:paraId="65946F60" w14:textId="77777777" w:rsidR="0052168C" w:rsidRDefault="0052168C" w:rsidP="0052168C">
      <w:pPr>
        <w:pStyle w:val="text"/>
      </w:pPr>
    </w:p>
    <w:p w14:paraId="3D72ED77" w14:textId="57BAEF15" w:rsidR="0010357B" w:rsidRDefault="0010357B" w:rsidP="0010357B">
      <w:pPr>
        <w:pStyle w:val="text"/>
      </w:pPr>
    </w:p>
    <w:p w14:paraId="21FADE08" w14:textId="71B6F80C" w:rsidR="00627435" w:rsidRDefault="00627435" w:rsidP="00627435">
      <w:pPr>
        <w:pStyle w:val="Kapitola"/>
      </w:pPr>
      <w:bookmarkStart w:id="15" w:name="_Toc222562495"/>
      <w:r w:rsidRPr="00627435">
        <w:t>N</w:t>
      </w:r>
      <w:r>
        <w:t>ávrh</w:t>
      </w:r>
      <w:r w:rsidRPr="00627435">
        <w:t xml:space="preserve"> štruktúr</w:t>
      </w:r>
      <w:r>
        <w:t>y</w:t>
      </w:r>
      <w:r w:rsidRPr="00627435">
        <w:t xml:space="preserve"> (wireframe) používateľského rozhrania</w:t>
      </w:r>
      <w:bookmarkEnd w:id="15"/>
    </w:p>
    <w:p w14:paraId="09BE099B" w14:textId="18A360F4" w:rsidR="001F4CF3" w:rsidRDefault="001F4CF3" w:rsidP="001F4CF3">
      <w:pPr>
        <w:pStyle w:val="text"/>
      </w:pPr>
      <w:r>
        <w:t xml:space="preserve">Návrh používateľského rozhrania predstavuje významnú fázu vývoja </w:t>
      </w:r>
      <w:proofErr w:type="spellStart"/>
      <w:r>
        <w:t>ePOS</w:t>
      </w:r>
      <w:proofErr w:type="spellEnd"/>
      <w:r>
        <w:t xml:space="preserve"> systému, keďže pokladničná aplikácia je určená na každodenné používanie v reálnej prevádzke, kde je kladený dôraz na rýchlosť, prehľadnosť a minimalizáciu chýb zo strany obsluhy. Používateľské rozhranie musí umožňovať intuitívne ovládanie aj používateľom bez technických znalostí a zároveň poskytovať okamžitú spätnú väzbu o stave vykonávaných operácií. Pred samotnou implementáciou grafického rozhrania v technológii Windows </w:t>
      </w:r>
      <w:proofErr w:type="spellStart"/>
      <w:r>
        <w:t>Forms</w:t>
      </w:r>
      <w:proofErr w:type="spellEnd"/>
      <w:r>
        <w:t xml:space="preserve"> bol vytvorený </w:t>
      </w:r>
      <w:r>
        <w:rPr>
          <w:rStyle w:val="Vrazn"/>
        </w:rPr>
        <w:t xml:space="preserve">návrh štruktúry používateľského rozhrania vo forme </w:t>
      </w:r>
      <w:proofErr w:type="spellStart"/>
      <w:r>
        <w:rPr>
          <w:rStyle w:val="Vrazn"/>
        </w:rPr>
        <w:t>wireframov</w:t>
      </w:r>
      <w:proofErr w:type="spellEnd"/>
      <w:r>
        <w:t xml:space="preserve">. </w:t>
      </w:r>
      <w:proofErr w:type="spellStart"/>
      <w:r>
        <w:t>Wireframe</w:t>
      </w:r>
      <w:proofErr w:type="spellEnd"/>
      <w:r>
        <w:t xml:space="preserve"> predstavuje schematické znázornenie obrazoviek aplikácie bez detailného grafického spracovania, ktorého cieľom je predovšetkým definovať rozloženie jednotlivých prvkov, vzájomné vzťahy medzi obrazovkami a základnú logiku ovládania systému.</w:t>
      </w:r>
      <w:r w:rsidR="00071F50">
        <w:t xml:space="preserve"> </w:t>
      </w:r>
      <w:r w:rsidR="00071F50" w:rsidRPr="00071F50">
        <w:t>(</w:t>
      </w:r>
      <w:proofErr w:type="spellStart"/>
      <w:r w:rsidR="00071F50" w:rsidRPr="00071F50">
        <w:t>Garrett</w:t>
      </w:r>
      <w:proofErr w:type="spellEnd"/>
      <w:r w:rsidR="00071F50" w:rsidRPr="00071F50">
        <w:t>, 2011)</w:t>
      </w:r>
      <w:r>
        <w:t xml:space="preserve"> Tento prístup umožňuje overiť návrh rozhrania ešte pred samotnou implementáciou a včas </w:t>
      </w:r>
      <w:r>
        <w:lastRenderedPageBreak/>
        <w:t xml:space="preserve">identifikovať prípadné nedostatky v štruktúre alebo toku obrazoviek. Na tvorbu </w:t>
      </w:r>
      <w:proofErr w:type="spellStart"/>
      <w:r>
        <w:t>wireframov</w:t>
      </w:r>
      <w:proofErr w:type="spellEnd"/>
      <w:r>
        <w:t xml:space="preserve"> bol použitý grafický návrhový nástroj </w:t>
      </w:r>
      <w:proofErr w:type="spellStart"/>
      <w:r>
        <w:rPr>
          <w:rStyle w:val="Vrazn"/>
        </w:rPr>
        <w:t>Figma</w:t>
      </w:r>
      <w:proofErr w:type="spellEnd"/>
      <w:r>
        <w:t>, ktorý patrí medzi moderné nástroje určené na návrh používateľských rozhraní.</w:t>
      </w:r>
      <w:r w:rsidR="00071F50">
        <w:t xml:space="preserve"> </w:t>
      </w:r>
      <w:r w:rsidR="00071F50" w:rsidRPr="00071F50">
        <w:t>(</w:t>
      </w:r>
      <w:proofErr w:type="spellStart"/>
      <w:r w:rsidR="00071F50" w:rsidRPr="00071F50">
        <w:t>Figma</w:t>
      </w:r>
      <w:proofErr w:type="spellEnd"/>
      <w:r w:rsidR="00071F50" w:rsidRPr="00071F50">
        <w:t>, 2024)</w:t>
      </w:r>
      <w:r>
        <w:t xml:space="preserve"> </w:t>
      </w:r>
      <w:proofErr w:type="spellStart"/>
      <w:r>
        <w:t>Figma</w:t>
      </w:r>
      <w:proofErr w:type="spellEnd"/>
      <w:r>
        <w:t xml:space="preserve"> umožňuje tvorbu návrhov priamo v prehliadači alebo desktopovej aplikácii a podporuje prácu s komponentmi, mriežkami a opakovateľnými prvkami. Vďaka týmto funkciám bolo možné rýchlo vytvoriť viacero variantov obrazoviek a upravovať ich na základe postupne spresňovaných požiadaviek. Výhodou použitia nástroja </w:t>
      </w:r>
      <w:proofErr w:type="spellStart"/>
      <w:r>
        <w:t>Figma</w:t>
      </w:r>
      <w:proofErr w:type="spellEnd"/>
      <w:r>
        <w:t xml:space="preserve"> v projekte </w:t>
      </w:r>
      <w:proofErr w:type="spellStart"/>
      <w:r>
        <w:t>ePOS</w:t>
      </w:r>
      <w:proofErr w:type="spellEnd"/>
      <w:r>
        <w:t xml:space="preserve"> je aj možnosť prehľadnej organizácie návrhov jednotlivých obrazoviek, jednoduché porovnávanie rôznych stavov rozhrania (napr. bežný stav a chybový stav) a jasná vizualizácia návrhových rozhodnutí. </w:t>
      </w:r>
      <w:proofErr w:type="spellStart"/>
      <w:r>
        <w:t>Wireframy</w:t>
      </w:r>
      <w:proofErr w:type="spellEnd"/>
      <w:r>
        <w:t xml:space="preserve"> vytvorené v nástroji </w:t>
      </w:r>
      <w:proofErr w:type="spellStart"/>
      <w:r>
        <w:t>Figma</w:t>
      </w:r>
      <w:proofErr w:type="spellEnd"/>
      <w:r>
        <w:t xml:space="preserve"> slúžili ako komunikačný most medzi návrhovou a implementačnou fázou projektu a výrazne uľahčili následnú realizáciu používateľského rozhrania vo </w:t>
      </w:r>
      <w:proofErr w:type="spellStart"/>
      <w:r>
        <w:t>WinForms</w:t>
      </w:r>
      <w:proofErr w:type="spellEnd"/>
      <w:r>
        <w:t xml:space="preserve"> prostredí.</w:t>
      </w:r>
    </w:p>
    <w:p w14:paraId="5A832286" w14:textId="77777777" w:rsidR="001F4CF3" w:rsidRDefault="001F4CF3" w:rsidP="001F4CF3">
      <w:pPr>
        <w:pStyle w:val="text"/>
      </w:pPr>
      <w:r>
        <w:t xml:space="preserve">Takto spracovaný návrh štruktúry používateľského rozhrania poskytol pevný základ pre implementáciu </w:t>
      </w:r>
      <w:proofErr w:type="spellStart"/>
      <w:r>
        <w:t>ePOS</w:t>
      </w:r>
      <w:proofErr w:type="spellEnd"/>
      <w:r>
        <w:t xml:space="preserve"> systému a zabezpečil, že výsledná aplikácia zodpovedá požiadavkám na použiteľnosť, prehľadnosť a efektívnu obsluhu v reálnych podmienkach.</w:t>
      </w:r>
    </w:p>
    <w:p w14:paraId="1EE04281" w14:textId="012BB570" w:rsidR="00627435" w:rsidRDefault="00627435" w:rsidP="00627435">
      <w:pPr>
        <w:pStyle w:val="podnadpiskapitoly"/>
      </w:pPr>
      <w:bookmarkStart w:id="16" w:name="_Toc222562496"/>
      <w:r w:rsidRPr="00627435">
        <w:t>Ciele návrhu používateľského rozhrania</w:t>
      </w:r>
      <w:bookmarkEnd w:id="16"/>
    </w:p>
    <w:p w14:paraId="425334F9" w14:textId="59D1ED7F" w:rsidR="00071F50" w:rsidRPr="00071F50" w:rsidRDefault="00071F50" w:rsidP="00071F50">
      <w:pPr>
        <w:pStyle w:val="text"/>
      </w:pPr>
      <w:r w:rsidRPr="00071F50">
        <w:t xml:space="preserve">Hlavným cieľom návrhu používateľského rozhrania </w:t>
      </w:r>
      <w:proofErr w:type="spellStart"/>
      <w:r w:rsidRPr="00071F50">
        <w:t>ePOS</w:t>
      </w:r>
      <w:proofErr w:type="spellEnd"/>
      <w:r w:rsidRPr="00071F50">
        <w:t xml:space="preserve"> systému bolo vytvoriť rozhranie, ktoré podporuje rýchlu a efektívnu obsluhu v reálnych prevádzkových podmienkach. Keďže pokladničná aplikácia je používaná opakovane počas celého pracovného dňa, návrh rozhrania musí minimalizovať kognitívnu záťaž používateľa a umožniť vykonávanie bežných úkonov s čo najmenším počtom krokov.</w:t>
      </w:r>
      <w:r>
        <w:t xml:space="preserve"> </w:t>
      </w:r>
      <w:r w:rsidRPr="00071F50">
        <w:t>(</w:t>
      </w:r>
      <w:proofErr w:type="spellStart"/>
      <w:r w:rsidRPr="00071F50">
        <w:t>Nielsen</w:t>
      </w:r>
      <w:proofErr w:type="spellEnd"/>
      <w:r w:rsidRPr="00071F50">
        <w:t>, 2020)</w:t>
      </w:r>
    </w:p>
    <w:p w14:paraId="0D2400BD" w14:textId="77777777" w:rsidR="00071F50" w:rsidRPr="00071F50" w:rsidRDefault="00071F50" w:rsidP="00071F50">
      <w:pPr>
        <w:pStyle w:val="text"/>
      </w:pPr>
      <w:r w:rsidRPr="00071F50">
        <w:t>Medzi základné ciele návrhu používateľského rozhrania patrili najmä:</w:t>
      </w:r>
    </w:p>
    <w:p w14:paraId="393D02B1" w14:textId="77777777" w:rsidR="00071F50" w:rsidRPr="00071F50" w:rsidRDefault="00071F50" w:rsidP="00071F50">
      <w:pPr>
        <w:pStyle w:val="text"/>
        <w:numPr>
          <w:ilvl w:val="0"/>
          <w:numId w:val="46"/>
        </w:numPr>
      </w:pPr>
      <w:r w:rsidRPr="00071F50">
        <w:rPr>
          <w:b/>
          <w:bCs/>
        </w:rPr>
        <w:t>rýchla orientácia používateľa</w:t>
      </w:r>
      <w:r w:rsidRPr="00071F50">
        <w:t>, aby sa aj nový alebo menej skúsený používateľ dokázal okamžite zorientovať v rozhraní,</w:t>
      </w:r>
    </w:p>
    <w:p w14:paraId="749D0455" w14:textId="77777777" w:rsidR="00071F50" w:rsidRPr="00071F50" w:rsidRDefault="00071F50" w:rsidP="00071F50">
      <w:pPr>
        <w:pStyle w:val="text"/>
        <w:numPr>
          <w:ilvl w:val="0"/>
          <w:numId w:val="46"/>
        </w:numPr>
      </w:pPr>
      <w:r w:rsidRPr="00071F50">
        <w:rPr>
          <w:b/>
          <w:bCs/>
        </w:rPr>
        <w:t>zjednodušenie procesu predaja</w:t>
      </w:r>
      <w:r w:rsidRPr="00071F50">
        <w:t>, najmä pri opakovaných úkonoch, ako je pridávanie produktov a kontrola aktuálneho dokladu,</w:t>
      </w:r>
    </w:p>
    <w:p w14:paraId="46BC2E62" w14:textId="77777777" w:rsidR="00071F50" w:rsidRPr="00071F50" w:rsidRDefault="00071F50" w:rsidP="00071F50">
      <w:pPr>
        <w:pStyle w:val="text"/>
        <w:numPr>
          <w:ilvl w:val="0"/>
          <w:numId w:val="46"/>
        </w:numPr>
      </w:pPr>
      <w:r w:rsidRPr="00071F50">
        <w:rPr>
          <w:b/>
          <w:bCs/>
        </w:rPr>
        <w:t>minimalizácia počtu potrebných krokov</w:t>
      </w:r>
      <w:r w:rsidRPr="00071F50">
        <w:t xml:space="preserve"> pri bežných operáciách, čím sa znižuje riziko chýb a zvyšuje plynulosť práce,</w:t>
      </w:r>
    </w:p>
    <w:p w14:paraId="3C4C4908" w14:textId="77777777" w:rsidR="00071F50" w:rsidRPr="00071F50" w:rsidRDefault="00071F50" w:rsidP="00071F50">
      <w:pPr>
        <w:pStyle w:val="text"/>
        <w:numPr>
          <w:ilvl w:val="0"/>
          <w:numId w:val="46"/>
        </w:numPr>
      </w:pPr>
      <w:r w:rsidRPr="00071F50">
        <w:rPr>
          <w:b/>
          <w:bCs/>
        </w:rPr>
        <w:t>zrozumiteľnosť rozhrania pre používateľov bez technických znalostí</w:t>
      </w:r>
      <w:r w:rsidRPr="00071F50">
        <w:t>, čo je dôležité v prostredí, kde môže aplikáciu obsluhovať viacero pracovníkov s rôznou úrovňou skúseností.</w:t>
      </w:r>
    </w:p>
    <w:p w14:paraId="559A932B" w14:textId="77777777" w:rsidR="00071F50" w:rsidRPr="00071F50" w:rsidRDefault="00071F50" w:rsidP="00071F50">
      <w:pPr>
        <w:pStyle w:val="text"/>
      </w:pPr>
      <w:r w:rsidRPr="00071F50">
        <w:t xml:space="preserve">Pri návrhu </w:t>
      </w:r>
      <w:proofErr w:type="spellStart"/>
      <w:r w:rsidRPr="00071F50">
        <w:t>wireframov</w:t>
      </w:r>
      <w:proofErr w:type="spellEnd"/>
      <w:r w:rsidRPr="00071F50">
        <w:t xml:space="preserve"> sa vychádzalo z predpokladu, že </w:t>
      </w:r>
      <w:proofErr w:type="spellStart"/>
      <w:r w:rsidRPr="00071F50">
        <w:t>ePOS</w:t>
      </w:r>
      <w:proofErr w:type="spellEnd"/>
      <w:r w:rsidRPr="00071F50">
        <w:t xml:space="preserve"> systém bude používaný v prostredí, kde je rozhodujúca rýchlosť a spoľahlivosť obsluhy, napríklad pri </w:t>
      </w:r>
      <w:r w:rsidRPr="00071F50">
        <w:lastRenderedPageBreak/>
        <w:t>obsluhe zákazníkov v maloobchodnej prevádzke. Z tohto dôvodu bol kladený dôraz na jasnú vizuálnu hierarchiu prvkov, prehľadné rozdelenie obrazovky na funkčné časti a konzistentné umiestnenie ovládacích prvkov na jednotlivých obrazovkách.</w:t>
      </w:r>
    </w:p>
    <w:p w14:paraId="260CBB9A" w14:textId="77777777" w:rsidR="00071F50" w:rsidRPr="00071F50" w:rsidRDefault="00071F50" w:rsidP="00071F50">
      <w:pPr>
        <w:pStyle w:val="text"/>
      </w:pPr>
      <w:r w:rsidRPr="00071F50">
        <w:t xml:space="preserve">Dôležitým cieľom návrhu bolo aj zníženie rizika chýb zo strany používateľa. </w:t>
      </w:r>
      <w:proofErr w:type="spellStart"/>
      <w:r w:rsidRPr="00071F50">
        <w:t>Wireframy</w:t>
      </w:r>
      <w:proofErr w:type="spellEnd"/>
      <w:r w:rsidRPr="00071F50">
        <w:t xml:space="preserve"> preto zohľadňujú použitie jednoznačných popisov vstupných polí, viditeľných stavových hlásení a logického sledu úkonov. Takýto prístup umožňuje používateľovi rýchlo identifikovať prípadnú chybu a reagovať na ňu bez prerušenia pracovného procesu.</w:t>
      </w:r>
    </w:p>
    <w:p w14:paraId="5185DAC3" w14:textId="77777777" w:rsidR="00071F50" w:rsidRPr="00071F50" w:rsidRDefault="00071F50" w:rsidP="00071F50">
      <w:pPr>
        <w:pStyle w:val="text"/>
      </w:pPr>
      <w:r w:rsidRPr="00071F50">
        <w:t xml:space="preserve">Ciele návrhu používateľského rozhrania sa premietli do všetkých navrhovaných obrazoviek </w:t>
      </w:r>
      <w:proofErr w:type="spellStart"/>
      <w:r w:rsidRPr="00071F50">
        <w:t>ePOS</w:t>
      </w:r>
      <w:proofErr w:type="spellEnd"/>
      <w:r w:rsidRPr="00071F50">
        <w:t xml:space="preserve"> systému a vytvorili základ pre ich následnú implementáciu v technológii Windows </w:t>
      </w:r>
      <w:proofErr w:type="spellStart"/>
      <w:r w:rsidRPr="00071F50">
        <w:t>Forms</w:t>
      </w:r>
      <w:proofErr w:type="spellEnd"/>
      <w:r w:rsidRPr="00071F50">
        <w:t>.</w:t>
      </w:r>
    </w:p>
    <w:p w14:paraId="2154E5F4" w14:textId="77777777" w:rsidR="00627435" w:rsidRDefault="00627435" w:rsidP="00071F50">
      <w:pPr>
        <w:pStyle w:val="text"/>
        <w:ind w:firstLine="0"/>
      </w:pPr>
    </w:p>
    <w:p w14:paraId="3001A89C" w14:textId="3C744B6C" w:rsidR="00CE17E0" w:rsidRDefault="00CE17E0" w:rsidP="00CE17E0">
      <w:pPr>
        <w:pStyle w:val="podnadpiskapitoly"/>
      </w:pPr>
      <w:bookmarkStart w:id="17" w:name="_Toc222562497"/>
      <w:r w:rsidRPr="00CE17E0">
        <w:t>Návrh hlavných obrazoviek aplikácie</w:t>
      </w:r>
      <w:bookmarkEnd w:id="17"/>
    </w:p>
    <w:p w14:paraId="043A1E5C" w14:textId="13041231" w:rsidR="00627435" w:rsidRPr="00CE17E0" w:rsidRDefault="00627435" w:rsidP="00CE17E0">
      <w:pPr>
        <w:pStyle w:val="text"/>
        <w:ind w:firstLine="0"/>
        <w:rPr>
          <w:b/>
          <w:bCs/>
        </w:rPr>
      </w:pPr>
      <w:proofErr w:type="spellStart"/>
      <w:r w:rsidRPr="00CE17E0">
        <w:rPr>
          <w:b/>
          <w:bCs/>
        </w:rPr>
        <w:t>Wireframe</w:t>
      </w:r>
      <w:proofErr w:type="spellEnd"/>
      <w:r w:rsidRPr="00CE17E0">
        <w:rPr>
          <w:b/>
          <w:bCs/>
        </w:rPr>
        <w:t xml:space="preserve"> prihlasovacej obrazovky (</w:t>
      </w:r>
      <w:proofErr w:type="spellStart"/>
      <w:r w:rsidRPr="00CE17E0">
        <w:rPr>
          <w:b/>
          <w:bCs/>
        </w:rPr>
        <w:t>Login</w:t>
      </w:r>
      <w:proofErr w:type="spellEnd"/>
      <w:r w:rsidRPr="00CE17E0">
        <w:rPr>
          <w:b/>
          <w:bCs/>
        </w:rPr>
        <w:t>)</w:t>
      </w:r>
    </w:p>
    <w:p w14:paraId="2111AF69" w14:textId="77777777" w:rsidR="00627435" w:rsidRPr="00627435" w:rsidRDefault="00627435" w:rsidP="00627435">
      <w:pPr>
        <w:pStyle w:val="text"/>
      </w:pPr>
      <w:r w:rsidRPr="00627435">
        <w:t xml:space="preserve">Prihlasovacia obrazovka predstavuje prvý kontakt používateľa so systémom. </w:t>
      </w:r>
      <w:proofErr w:type="spellStart"/>
      <w:r w:rsidRPr="00627435">
        <w:t>Wireframe</w:t>
      </w:r>
      <w:proofErr w:type="spellEnd"/>
      <w:r w:rsidRPr="00627435">
        <w:t xml:space="preserve"> tejto obrazovky je navrhnutý zámerne minimalisticky, aby sa používateľ sústredil výlučne na prihlásenie do systému.</w:t>
      </w:r>
    </w:p>
    <w:p w14:paraId="3E831ABF" w14:textId="77777777" w:rsidR="00627435" w:rsidRPr="00627435" w:rsidRDefault="00627435" w:rsidP="00627435">
      <w:pPr>
        <w:pStyle w:val="text"/>
      </w:pPr>
      <w:r w:rsidRPr="00627435">
        <w:t>Obrazovka obsahuje:</w:t>
      </w:r>
    </w:p>
    <w:p w14:paraId="46A5F5CA" w14:textId="77777777" w:rsidR="00627435" w:rsidRPr="00627435" w:rsidRDefault="00627435" w:rsidP="00627435">
      <w:pPr>
        <w:pStyle w:val="text"/>
        <w:numPr>
          <w:ilvl w:val="0"/>
          <w:numId w:val="39"/>
        </w:numPr>
      </w:pPr>
      <w:r w:rsidRPr="00627435">
        <w:t>výrazný názov aplikácie,</w:t>
      </w:r>
    </w:p>
    <w:p w14:paraId="67D32F81" w14:textId="77777777" w:rsidR="00627435" w:rsidRPr="00627435" w:rsidRDefault="00627435" w:rsidP="00627435">
      <w:pPr>
        <w:pStyle w:val="text"/>
        <w:numPr>
          <w:ilvl w:val="0"/>
          <w:numId w:val="39"/>
        </w:numPr>
      </w:pPr>
      <w:r w:rsidRPr="00627435">
        <w:t>vstupné pole pre zadanie kódu pokladníka,</w:t>
      </w:r>
    </w:p>
    <w:p w14:paraId="2BD261FF" w14:textId="77777777" w:rsidR="00627435" w:rsidRPr="00627435" w:rsidRDefault="00627435" w:rsidP="00627435">
      <w:pPr>
        <w:pStyle w:val="text"/>
        <w:numPr>
          <w:ilvl w:val="0"/>
          <w:numId w:val="39"/>
        </w:numPr>
      </w:pPr>
      <w:r w:rsidRPr="00627435">
        <w:t>tlačidlo na potvrdenie prihlásenia,</w:t>
      </w:r>
    </w:p>
    <w:p w14:paraId="41065053" w14:textId="77777777" w:rsidR="00627435" w:rsidRPr="00627435" w:rsidRDefault="00627435" w:rsidP="00627435">
      <w:pPr>
        <w:pStyle w:val="text"/>
        <w:numPr>
          <w:ilvl w:val="0"/>
          <w:numId w:val="39"/>
        </w:numPr>
      </w:pPr>
      <w:r w:rsidRPr="00627435">
        <w:t>stavové hlásenia v prípade nesprávne zadaného kódu.</w:t>
      </w:r>
    </w:p>
    <w:p w14:paraId="2A444E14" w14:textId="77777777" w:rsidR="00627435" w:rsidRDefault="00627435" w:rsidP="00627435">
      <w:pPr>
        <w:pStyle w:val="text"/>
      </w:pPr>
      <w:r w:rsidRPr="00627435">
        <w:t xml:space="preserve">Takéto rozloženie podporuje rýchle prihlásenie a zároveň poskytuje spätnú väzbu používateľovi v prípade chyby. </w:t>
      </w:r>
      <w:proofErr w:type="spellStart"/>
      <w:r w:rsidRPr="00627435">
        <w:t>Wireframe</w:t>
      </w:r>
      <w:proofErr w:type="spellEnd"/>
      <w:r w:rsidRPr="00627435">
        <w:t xml:space="preserve"> počíta aj so stavom chybového hlásenia, čo umožňuje jeho jednoduchú implementáciu v aplikačnej logike.</w:t>
      </w:r>
    </w:p>
    <w:p w14:paraId="3735B265" w14:textId="25A63337" w:rsidR="004942C9" w:rsidRDefault="004942C9" w:rsidP="00627435">
      <w:pPr>
        <w:pStyle w:val="text"/>
      </w:pPr>
      <w:r w:rsidRPr="004942C9">
        <w:t>Vizuálny návrh prihlasovacej obrazovky je znázornený v Prílohe B – Fotodokumentácia, obr. B.1 (</w:t>
      </w:r>
      <w:proofErr w:type="spellStart"/>
      <w:r w:rsidRPr="004942C9">
        <w:t>Login</w:t>
      </w:r>
      <w:proofErr w:type="spellEnd"/>
      <w:r w:rsidRPr="004942C9">
        <w:t xml:space="preserve"> </w:t>
      </w:r>
      <w:proofErr w:type="spellStart"/>
      <w:r w:rsidRPr="004942C9">
        <w:t>page</w:t>
      </w:r>
      <w:proofErr w:type="spellEnd"/>
      <w:r w:rsidRPr="004942C9">
        <w:t>).</w:t>
      </w:r>
    </w:p>
    <w:p w14:paraId="53DA1CBE" w14:textId="77777777" w:rsidR="00CE17E0" w:rsidRDefault="00CE17E0" w:rsidP="00CE17E0">
      <w:pPr>
        <w:pStyle w:val="text"/>
        <w:rPr>
          <w:b/>
          <w:bCs/>
        </w:rPr>
      </w:pPr>
    </w:p>
    <w:p w14:paraId="76E36B95" w14:textId="170271F2" w:rsidR="00627435" w:rsidRPr="00CE17E0" w:rsidRDefault="00627435" w:rsidP="00CE17E0">
      <w:pPr>
        <w:pStyle w:val="text"/>
        <w:ind w:firstLine="0"/>
        <w:rPr>
          <w:b/>
          <w:bCs/>
        </w:rPr>
      </w:pPr>
      <w:proofErr w:type="spellStart"/>
      <w:r w:rsidRPr="00CE17E0">
        <w:rPr>
          <w:b/>
          <w:bCs/>
        </w:rPr>
        <w:t>Wireframe</w:t>
      </w:r>
      <w:proofErr w:type="spellEnd"/>
      <w:r w:rsidRPr="00CE17E0">
        <w:rPr>
          <w:b/>
          <w:bCs/>
        </w:rPr>
        <w:t xml:space="preserve"> hlavnej obrazovky aplikácie (</w:t>
      </w:r>
      <w:proofErr w:type="spellStart"/>
      <w:r w:rsidRPr="00CE17E0">
        <w:rPr>
          <w:b/>
          <w:bCs/>
        </w:rPr>
        <w:t>Main</w:t>
      </w:r>
      <w:proofErr w:type="spellEnd"/>
      <w:r w:rsidRPr="00CE17E0">
        <w:rPr>
          <w:b/>
          <w:bCs/>
        </w:rPr>
        <w:t xml:space="preserve"> </w:t>
      </w:r>
      <w:proofErr w:type="spellStart"/>
      <w:r w:rsidRPr="00CE17E0">
        <w:rPr>
          <w:b/>
          <w:bCs/>
        </w:rPr>
        <w:t>page</w:t>
      </w:r>
      <w:proofErr w:type="spellEnd"/>
      <w:r w:rsidRPr="00CE17E0">
        <w:rPr>
          <w:b/>
          <w:bCs/>
        </w:rPr>
        <w:t>)</w:t>
      </w:r>
    </w:p>
    <w:p w14:paraId="6041B875" w14:textId="77777777" w:rsidR="00627435" w:rsidRPr="00627435" w:rsidRDefault="00627435" w:rsidP="00627435">
      <w:pPr>
        <w:pStyle w:val="text"/>
      </w:pPr>
      <w:r w:rsidRPr="00627435">
        <w:t xml:space="preserve">Hlavná obrazovka </w:t>
      </w:r>
      <w:proofErr w:type="spellStart"/>
      <w:r w:rsidRPr="00627435">
        <w:t>ePOS</w:t>
      </w:r>
      <w:proofErr w:type="spellEnd"/>
      <w:r w:rsidRPr="00627435">
        <w:t xml:space="preserve"> systému je navrhnutá ako centrálne pracovné prostredie, v ktorom prebieha samotný predaj. </w:t>
      </w:r>
      <w:proofErr w:type="spellStart"/>
      <w:r w:rsidRPr="00627435">
        <w:t>Wireframe</w:t>
      </w:r>
      <w:proofErr w:type="spellEnd"/>
      <w:r w:rsidRPr="00627435">
        <w:t xml:space="preserve"> zobrazuje rozdelenie obrazovky na niekoľko funkčných častí.</w:t>
      </w:r>
    </w:p>
    <w:p w14:paraId="544E4548" w14:textId="77777777" w:rsidR="00627435" w:rsidRPr="00627435" w:rsidRDefault="00627435" w:rsidP="00627435">
      <w:pPr>
        <w:pStyle w:val="text"/>
      </w:pPr>
      <w:r w:rsidRPr="00627435">
        <w:t>Ľavá časť obrazovky je určená na:</w:t>
      </w:r>
    </w:p>
    <w:p w14:paraId="59C4C0C2" w14:textId="77777777" w:rsidR="00627435" w:rsidRPr="00627435" w:rsidRDefault="00627435" w:rsidP="00627435">
      <w:pPr>
        <w:pStyle w:val="text"/>
        <w:numPr>
          <w:ilvl w:val="0"/>
          <w:numId w:val="40"/>
        </w:numPr>
      </w:pPr>
      <w:r w:rsidRPr="00627435">
        <w:lastRenderedPageBreak/>
        <w:t>zadávanie alebo zobrazovanie údajov o produkte (čiarový kód, názov, cena),</w:t>
      </w:r>
    </w:p>
    <w:p w14:paraId="6C23B801" w14:textId="77777777" w:rsidR="00627435" w:rsidRPr="00627435" w:rsidRDefault="00627435" w:rsidP="00627435">
      <w:pPr>
        <w:pStyle w:val="text"/>
        <w:numPr>
          <w:ilvl w:val="0"/>
          <w:numId w:val="40"/>
        </w:numPr>
      </w:pPr>
      <w:r w:rsidRPr="00627435">
        <w:t>manuálne doplnenie údajov v prípade potreby.</w:t>
      </w:r>
    </w:p>
    <w:p w14:paraId="3156DCED" w14:textId="77777777" w:rsidR="00627435" w:rsidRPr="00627435" w:rsidRDefault="00627435" w:rsidP="00627435">
      <w:pPr>
        <w:pStyle w:val="text"/>
      </w:pPr>
      <w:r w:rsidRPr="00627435">
        <w:t>Pravá časť obrazovky je vyhradená pre:</w:t>
      </w:r>
    </w:p>
    <w:p w14:paraId="6C662C90" w14:textId="77777777" w:rsidR="00627435" w:rsidRPr="00627435" w:rsidRDefault="00627435" w:rsidP="00627435">
      <w:pPr>
        <w:pStyle w:val="text"/>
        <w:numPr>
          <w:ilvl w:val="0"/>
          <w:numId w:val="41"/>
        </w:numPr>
      </w:pPr>
      <w:r w:rsidRPr="00627435">
        <w:t>náhľad aktuálne vytváraného dokladu,</w:t>
      </w:r>
    </w:p>
    <w:p w14:paraId="26C8808F" w14:textId="77777777" w:rsidR="00627435" w:rsidRPr="00627435" w:rsidRDefault="00627435" w:rsidP="00627435">
      <w:pPr>
        <w:pStyle w:val="text"/>
        <w:numPr>
          <w:ilvl w:val="0"/>
          <w:numId w:val="41"/>
        </w:numPr>
      </w:pPr>
      <w:r w:rsidRPr="00627435">
        <w:t>zoznam pridaných položiek,</w:t>
      </w:r>
    </w:p>
    <w:p w14:paraId="74F8A551" w14:textId="77777777" w:rsidR="00627435" w:rsidRPr="00627435" w:rsidRDefault="00627435" w:rsidP="00627435">
      <w:pPr>
        <w:pStyle w:val="text"/>
        <w:numPr>
          <w:ilvl w:val="0"/>
          <w:numId w:val="41"/>
        </w:numPr>
      </w:pPr>
      <w:r w:rsidRPr="00627435">
        <w:t>prehľad o celkovej sume nákupu.</w:t>
      </w:r>
    </w:p>
    <w:p w14:paraId="01EB1D8C" w14:textId="77777777" w:rsidR="00627435" w:rsidRDefault="00627435" w:rsidP="00627435">
      <w:pPr>
        <w:pStyle w:val="text"/>
      </w:pPr>
      <w:r w:rsidRPr="00627435">
        <w:t xml:space="preserve">Takéto rozloženie umožňuje používateľovi mať neustále prehľad o stave predaja a zároveň rýchlo reagovať na prípadné chyby. </w:t>
      </w:r>
      <w:proofErr w:type="spellStart"/>
      <w:r w:rsidRPr="00627435">
        <w:t>Wireframe</w:t>
      </w:r>
      <w:proofErr w:type="spellEnd"/>
      <w:r w:rsidRPr="00627435">
        <w:t xml:space="preserve"> zahŕňa aj stavové varianty obrazovky, napríklad zobrazenie chybového hlásenia alebo prázdneho zoznamu položiek.</w:t>
      </w:r>
    </w:p>
    <w:p w14:paraId="42703515" w14:textId="48F5EAD5" w:rsidR="004942C9" w:rsidRPr="00627435" w:rsidRDefault="004942C9" w:rsidP="00627435">
      <w:pPr>
        <w:pStyle w:val="text"/>
      </w:pPr>
      <w:r w:rsidRPr="004942C9">
        <w:t>Návrh hlavnej obrazovky aplikácie je uvedený v Prílohe B – Fotodokumentácia, obr. B.2 (</w:t>
      </w:r>
      <w:proofErr w:type="spellStart"/>
      <w:r w:rsidRPr="004942C9">
        <w:t>Main</w:t>
      </w:r>
      <w:proofErr w:type="spellEnd"/>
      <w:r w:rsidRPr="004942C9">
        <w:t xml:space="preserve"> </w:t>
      </w:r>
      <w:proofErr w:type="spellStart"/>
      <w:r w:rsidRPr="004942C9">
        <w:t>page</w:t>
      </w:r>
      <w:proofErr w:type="spellEnd"/>
      <w:r w:rsidRPr="004942C9">
        <w:t>).</w:t>
      </w:r>
    </w:p>
    <w:p w14:paraId="79DE9B4D" w14:textId="77777777" w:rsidR="00627435" w:rsidRDefault="00627435" w:rsidP="00627435">
      <w:pPr>
        <w:pStyle w:val="text"/>
      </w:pPr>
    </w:p>
    <w:p w14:paraId="44DE6306" w14:textId="40C803A8" w:rsidR="00627435" w:rsidRPr="00CE17E0" w:rsidRDefault="00627435" w:rsidP="00CE17E0">
      <w:pPr>
        <w:pStyle w:val="text"/>
        <w:ind w:firstLine="0"/>
        <w:rPr>
          <w:b/>
          <w:bCs/>
        </w:rPr>
      </w:pPr>
      <w:proofErr w:type="spellStart"/>
      <w:r w:rsidRPr="00CE17E0">
        <w:rPr>
          <w:b/>
          <w:bCs/>
        </w:rPr>
        <w:t>Wireframe</w:t>
      </w:r>
      <w:proofErr w:type="spellEnd"/>
      <w:r w:rsidRPr="00CE17E0">
        <w:rPr>
          <w:b/>
          <w:bCs/>
        </w:rPr>
        <w:t xml:space="preserve"> obrazovky nastavení (</w:t>
      </w:r>
      <w:proofErr w:type="spellStart"/>
      <w:r w:rsidRPr="00CE17E0">
        <w:rPr>
          <w:b/>
          <w:bCs/>
        </w:rPr>
        <w:t>Settings</w:t>
      </w:r>
      <w:proofErr w:type="spellEnd"/>
      <w:r w:rsidRPr="00CE17E0">
        <w:rPr>
          <w:b/>
          <w:bCs/>
        </w:rPr>
        <w:t>)</w:t>
      </w:r>
    </w:p>
    <w:p w14:paraId="1DACFED2" w14:textId="77777777" w:rsidR="00071F50" w:rsidRDefault="00071F50" w:rsidP="00071F50">
      <w:pPr>
        <w:pStyle w:val="text"/>
      </w:pPr>
      <w:proofErr w:type="spellStart"/>
      <w:r>
        <w:t>Wireframe</w:t>
      </w:r>
      <w:proofErr w:type="spellEnd"/>
      <w:r>
        <w:t xml:space="preserve"> obrazovky nastavení slúži na správu základných konfiguračných parametrov </w:t>
      </w:r>
      <w:proofErr w:type="spellStart"/>
      <w:r>
        <w:t>ePOS</w:t>
      </w:r>
      <w:proofErr w:type="spellEnd"/>
      <w:r>
        <w:t xml:space="preserve"> systému a predstavuje samostatnú časť používateľského rozhrania určenú najmä pre administrátorské zásahy. Táto obrazovka umožňuje používateľovi upravovať vybrané nastavenia aplikácie bez potreby zásahu do zdrojového kódu alebo databázovej štruktúry.</w:t>
      </w:r>
    </w:p>
    <w:p w14:paraId="10B86EEC" w14:textId="77777777" w:rsidR="00071F50" w:rsidRDefault="00071F50" w:rsidP="00071F50">
      <w:pPr>
        <w:pStyle w:val="text"/>
      </w:pPr>
      <w:r>
        <w:t>Medzi hlavné oblasti, ktoré sú v rámci obrazovky nastavení riešené, patria najmä:</w:t>
      </w:r>
    </w:p>
    <w:p w14:paraId="0E8402CB" w14:textId="77777777" w:rsidR="00071F50" w:rsidRDefault="00071F50" w:rsidP="00071F50">
      <w:pPr>
        <w:pStyle w:val="text"/>
        <w:numPr>
          <w:ilvl w:val="0"/>
          <w:numId w:val="48"/>
        </w:numPr>
      </w:pPr>
      <w:r>
        <w:t>nastavenia súvisiace so správaním aplikácie a jej základnou konfiguráciou,</w:t>
      </w:r>
    </w:p>
    <w:p w14:paraId="796BDBEB" w14:textId="77777777" w:rsidR="00071F50" w:rsidRDefault="00071F50" w:rsidP="00071F50">
      <w:pPr>
        <w:pStyle w:val="text"/>
        <w:numPr>
          <w:ilvl w:val="0"/>
          <w:numId w:val="48"/>
        </w:numPr>
      </w:pPr>
      <w:r>
        <w:t>administrátorské funkcie, ako je správa vybraných údajov alebo systémových parametrov,</w:t>
      </w:r>
    </w:p>
    <w:p w14:paraId="39E0ACB9" w14:textId="77777777" w:rsidR="00071F50" w:rsidRDefault="00071F50" w:rsidP="00071F50">
      <w:pPr>
        <w:pStyle w:val="text"/>
        <w:numPr>
          <w:ilvl w:val="0"/>
          <w:numId w:val="48"/>
        </w:numPr>
      </w:pPr>
      <w:r>
        <w:t>podporné nastavenia, ktoré ovplyvňujú chod aplikácie v konkrétnom prostredí.</w:t>
      </w:r>
    </w:p>
    <w:p w14:paraId="7B4F13D7" w14:textId="77777777" w:rsidR="00071F50" w:rsidRDefault="00071F50" w:rsidP="00071F50">
      <w:pPr>
        <w:pStyle w:val="text"/>
      </w:pPr>
      <w:r>
        <w:t xml:space="preserve">Návrh </w:t>
      </w:r>
      <w:proofErr w:type="spellStart"/>
      <w:r>
        <w:t>wireframu</w:t>
      </w:r>
      <w:proofErr w:type="spellEnd"/>
      <w:r>
        <w:t xml:space="preserve"> kladie dôraz na prehľadnosť a jasné oddelenie jednotlivých sekcií nastavení. Jednotlivé prvky sú usporiadané tak, aby používateľ intuitívne rozlišoval medzi bežnými prevádzkovými funkciami a konfiguračnými zásahmi, ktoré môžu mať vplyv na správanie celého systému. Takýto prístup znižuje riziko neúmyselných zmien nastavení počas bežnej obsluhy pokladne.</w:t>
      </w:r>
    </w:p>
    <w:p w14:paraId="23B908C2" w14:textId="77777777" w:rsidR="00071F50" w:rsidRDefault="00071F50" w:rsidP="00071F50">
      <w:pPr>
        <w:pStyle w:val="text"/>
      </w:pPr>
      <w:r>
        <w:t>Dôležitým aspektom návrhu je aj obmedzenie rušivých prvkov. Obrazovka nastavení neobsahuje prvky súvisiace s procesom predaja, čím je zabezpečené, že používateľ sa sústreďuje výlučne na konfiguračné úlohy. Rozhranie je navrhnuté konzistentne s ostatnými časťami aplikácie, aby bola zachovaná jednotná vizuálna a funkčná logika systému.</w:t>
      </w:r>
    </w:p>
    <w:p w14:paraId="0C91B274" w14:textId="77777777" w:rsidR="00071F50" w:rsidRDefault="00071F50" w:rsidP="00071F50">
      <w:pPr>
        <w:pStyle w:val="text"/>
      </w:pPr>
      <w:proofErr w:type="spellStart"/>
      <w:r>
        <w:lastRenderedPageBreak/>
        <w:t>Wireframe</w:t>
      </w:r>
      <w:proofErr w:type="spellEnd"/>
      <w:r>
        <w:t xml:space="preserve"> zároveň počíta s možnosťou ďalšieho rozšírenia obrazovky nastavení v budúcnosti, napríklad o nové konfiguračné položky alebo administrátorské funkcie. Takýto návrh podporuje dlhodobú udržateľnosť </w:t>
      </w:r>
      <w:proofErr w:type="spellStart"/>
      <w:r>
        <w:t>ePOS</w:t>
      </w:r>
      <w:proofErr w:type="spellEnd"/>
      <w:r>
        <w:t xml:space="preserve"> systému a umožňuje jeho postupné rozširovanie bez nutnosti zásadných zásahov do existujúcej štruktúry používateľského rozhrania.</w:t>
      </w:r>
    </w:p>
    <w:p w14:paraId="4C77B38D" w14:textId="77777777" w:rsidR="00071F50" w:rsidRDefault="00071F50" w:rsidP="00071F50">
      <w:pPr>
        <w:pStyle w:val="text"/>
      </w:pPr>
      <w:r>
        <w:t xml:space="preserve">Vizuálny návrh obrazovky nastavení je zdokumentovaný v </w:t>
      </w:r>
      <w:r>
        <w:rPr>
          <w:rStyle w:val="Vrazn"/>
        </w:rPr>
        <w:t>Prílohe B – Fotodokumentácia, obr. B.3 (</w:t>
      </w:r>
      <w:proofErr w:type="spellStart"/>
      <w:r>
        <w:rPr>
          <w:rStyle w:val="Vrazn"/>
        </w:rPr>
        <w:t>Settings</w:t>
      </w:r>
      <w:proofErr w:type="spellEnd"/>
      <w:r>
        <w:rPr>
          <w:rStyle w:val="Vrazn"/>
        </w:rPr>
        <w:t>)</w:t>
      </w:r>
      <w:r>
        <w:t>.</w:t>
      </w:r>
    </w:p>
    <w:p w14:paraId="7272D167" w14:textId="77777777" w:rsidR="00CE17E0" w:rsidRDefault="00CE17E0" w:rsidP="00CE17E0">
      <w:pPr>
        <w:pStyle w:val="text"/>
        <w:ind w:firstLine="0"/>
        <w:rPr>
          <w:b/>
          <w:bCs/>
        </w:rPr>
      </w:pPr>
    </w:p>
    <w:p w14:paraId="4709C575" w14:textId="1C408674" w:rsidR="004942C9" w:rsidRPr="00CE17E0" w:rsidRDefault="004942C9" w:rsidP="00CE17E0">
      <w:pPr>
        <w:pStyle w:val="text"/>
        <w:ind w:firstLine="0"/>
        <w:rPr>
          <w:b/>
          <w:bCs/>
        </w:rPr>
      </w:pPr>
      <w:proofErr w:type="spellStart"/>
      <w:r w:rsidRPr="00CE17E0">
        <w:rPr>
          <w:b/>
          <w:bCs/>
        </w:rPr>
        <w:t>Wireframe</w:t>
      </w:r>
      <w:proofErr w:type="spellEnd"/>
      <w:r w:rsidRPr="00CE17E0">
        <w:rPr>
          <w:b/>
          <w:bCs/>
        </w:rPr>
        <w:t xml:space="preserve"> obrazovky Produkty (prehľad produktov)</w:t>
      </w:r>
    </w:p>
    <w:p w14:paraId="44630470" w14:textId="77777777" w:rsidR="004942C9" w:rsidRDefault="004942C9" w:rsidP="004942C9">
      <w:pPr>
        <w:pStyle w:val="text"/>
      </w:pPr>
      <w:r>
        <w:t xml:space="preserve">Súčasťou návrhu používateľského rozhrania </w:t>
      </w:r>
      <w:proofErr w:type="spellStart"/>
      <w:r>
        <w:t>ePOS</w:t>
      </w:r>
      <w:proofErr w:type="spellEnd"/>
      <w:r>
        <w:t xml:space="preserve"> systému je aj obrazovka </w:t>
      </w:r>
      <w:r>
        <w:rPr>
          <w:rStyle w:val="Vrazn"/>
        </w:rPr>
        <w:t>Produkty</w:t>
      </w:r>
      <w:r>
        <w:t>, ktorá slúži na prehľadné zobrazenie databázy produktov v podobe katalógu. Hlavným cieľom tejto obrazovky je umožniť používateľovi rýchlu orientáciu v produktoch, vizuálnu identifikáciu položiek a efektívnu správu produktov bez nutnosti pracovať výlučne s textovým vyhľadávaním.</w:t>
      </w:r>
    </w:p>
    <w:p w14:paraId="25AE213E" w14:textId="77777777" w:rsidR="004942C9" w:rsidRDefault="004942C9" w:rsidP="004942C9">
      <w:pPr>
        <w:pStyle w:val="text"/>
      </w:pPr>
      <w:proofErr w:type="spellStart"/>
      <w:r>
        <w:t>Wireframe</w:t>
      </w:r>
      <w:proofErr w:type="spellEnd"/>
      <w:r>
        <w:t xml:space="preserve"> obrazovky je navrhnutý ako mriežka produktových kariet. Každá karta obsahuje najmä:</w:t>
      </w:r>
    </w:p>
    <w:p w14:paraId="243E1839" w14:textId="77777777" w:rsidR="004942C9" w:rsidRDefault="004942C9" w:rsidP="004942C9">
      <w:pPr>
        <w:pStyle w:val="text"/>
        <w:numPr>
          <w:ilvl w:val="0"/>
          <w:numId w:val="45"/>
        </w:numPr>
      </w:pPr>
      <w:r>
        <w:t>obrázok produktu (ak je dostupný),</w:t>
      </w:r>
    </w:p>
    <w:p w14:paraId="7D340E3B" w14:textId="77777777" w:rsidR="004942C9" w:rsidRDefault="004942C9" w:rsidP="004942C9">
      <w:pPr>
        <w:pStyle w:val="text"/>
        <w:numPr>
          <w:ilvl w:val="0"/>
          <w:numId w:val="45"/>
        </w:numPr>
      </w:pPr>
      <w:r>
        <w:t>názov produktu,</w:t>
      </w:r>
    </w:p>
    <w:p w14:paraId="5112F13B" w14:textId="77777777" w:rsidR="004942C9" w:rsidRDefault="004942C9" w:rsidP="004942C9">
      <w:pPr>
        <w:pStyle w:val="text"/>
        <w:numPr>
          <w:ilvl w:val="0"/>
          <w:numId w:val="45"/>
        </w:numPr>
      </w:pPr>
      <w:r>
        <w:t>ovládací prvok pre odstránenie produktu.</w:t>
      </w:r>
    </w:p>
    <w:p w14:paraId="1FF6337B" w14:textId="2F91D59F" w:rsidR="004942C9" w:rsidRDefault="004942C9" w:rsidP="004942C9">
      <w:pPr>
        <w:pStyle w:val="text"/>
      </w:pPr>
      <w:r>
        <w:t>Takéto riešenie je vhodné najmä v prípadoch, keď aplikácia pracuje s atribútom image (URL obrázka) v databáze produktov a používateľ má potrebu produkty nielen vyhľadávať, ale aj vizuálne kontrolovať. Rozloženie do mriežky zároveň zvyšuje prehľadnosť pri väčšom počte produktov a znižuje riziko omylu pri výbere alebo správe položiek. Z pohľadu navigácie je obrazovka navrhnutá ako súčasť hlavného menu aplikácie, aby bola dostupná z hlavnej pracovnej obrazovky aj zo sekcie nastavení. Návrh tým podporuje logické členenie systému na časti určené pre predaj a časti určené pre správu dát.</w:t>
      </w:r>
      <w:r>
        <w:br/>
      </w:r>
      <w:r>
        <w:rPr>
          <w:rStyle w:val="Vrazn"/>
        </w:rPr>
        <w:t>Vizuálny návrh obrazovky „Produkty“ je uvedený v Prílohe B – Fotodokumentácia, obr. B.4 (</w:t>
      </w:r>
      <w:proofErr w:type="spellStart"/>
      <w:r>
        <w:rPr>
          <w:rStyle w:val="Vrazn"/>
        </w:rPr>
        <w:t>Products</w:t>
      </w:r>
      <w:proofErr w:type="spellEnd"/>
      <w:r>
        <w:rPr>
          <w:rStyle w:val="Vrazn"/>
        </w:rPr>
        <w:t>).</w:t>
      </w:r>
    </w:p>
    <w:p w14:paraId="0BE86FD3" w14:textId="77777777" w:rsidR="004942C9" w:rsidRPr="00627435" w:rsidRDefault="004942C9" w:rsidP="00D5612F">
      <w:pPr>
        <w:pStyle w:val="text"/>
        <w:ind w:firstLine="0"/>
      </w:pPr>
    </w:p>
    <w:p w14:paraId="416C17C5" w14:textId="397BAEA1" w:rsidR="00627435" w:rsidRPr="00D5612F" w:rsidRDefault="00627435" w:rsidP="00D5612F">
      <w:pPr>
        <w:pStyle w:val="text"/>
        <w:ind w:firstLine="0"/>
        <w:rPr>
          <w:b/>
          <w:bCs/>
        </w:rPr>
      </w:pPr>
      <w:r w:rsidRPr="00D5612F">
        <w:rPr>
          <w:b/>
          <w:bCs/>
        </w:rPr>
        <w:t xml:space="preserve">Význam </w:t>
      </w:r>
      <w:proofErr w:type="spellStart"/>
      <w:r w:rsidRPr="00D5612F">
        <w:rPr>
          <w:b/>
          <w:bCs/>
        </w:rPr>
        <w:t>wireframov</w:t>
      </w:r>
      <w:proofErr w:type="spellEnd"/>
      <w:r w:rsidRPr="00D5612F">
        <w:rPr>
          <w:b/>
          <w:bCs/>
        </w:rPr>
        <w:t xml:space="preserve"> pre implementáciu aplikácie</w:t>
      </w:r>
    </w:p>
    <w:p w14:paraId="78AE8E9A" w14:textId="735A7E26" w:rsidR="00071F50" w:rsidRDefault="00071F50" w:rsidP="00071F50">
      <w:pPr>
        <w:pStyle w:val="text"/>
      </w:pPr>
      <w:r>
        <w:t xml:space="preserve">Vytvorenie </w:t>
      </w:r>
      <w:proofErr w:type="spellStart"/>
      <w:r>
        <w:t>wireframov</w:t>
      </w:r>
      <w:proofErr w:type="spellEnd"/>
      <w:r>
        <w:t xml:space="preserve"> v grafickom nástroji </w:t>
      </w:r>
      <w:proofErr w:type="spellStart"/>
      <w:r>
        <w:t>Figma</w:t>
      </w:r>
      <w:proofErr w:type="spellEnd"/>
      <w:r>
        <w:t xml:space="preserve"> zohralo významnú úlohu pri následnej implementácii používateľského rozhrania </w:t>
      </w:r>
      <w:proofErr w:type="spellStart"/>
      <w:r>
        <w:t>ePOS</w:t>
      </w:r>
      <w:proofErr w:type="spellEnd"/>
      <w:r>
        <w:t xml:space="preserve"> systému v prostredí Windows </w:t>
      </w:r>
      <w:proofErr w:type="spellStart"/>
      <w:r>
        <w:t>Forms</w:t>
      </w:r>
      <w:proofErr w:type="spellEnd"/>
      <w:r>
        <w:t xml:space="preserve">. </w:t>
      </w:r>
      <w:proofErr w:type="spellStart"/>
      <w:r>
        <w:t>Wireframy</w:t>
      </w:r>
      <w:proofErr w:type="spellEnd"/>
      <w:r>
        <w:t xml:space="preserve"> poskytli jasný a vizuálne zrozumiteľný prehľad o štruktúre aplikácie </w:t>
      </w:r>
      <w:r>
        <w:lastRenderedPageBreak/>
        <w:t xml:space="preserve">ešte pred začiatkom programovania, čo umožnilo systematický a plánovaný postup vývoja. </w:t>
      </w:r>
      <w:r w:rsidRPr="00071F50">
        <w:t>(</w:t>
      </w:r>
      <w:proofErr w:type="spellStart"/>
      <w:r w:rsidRPr="00071F50">
        <w:t>Garrett</w:t>
      </w:r>
      <w:proofErr w:type="spellEnd"/>
      <w:r w:rsidRPr="00071F50">
        <w:t>, 2011; Microsoft, 2024)</w:t>
      </w:r>
      <w:r>
        <w:t xml:space="preserve"> Vďaka vopred definovanému návrhu obrazoviek bolo možné presne určiť, aké formuláre bude aplikácia obsahovať a aké funkcie budú jednotlivým formulárom priradené. To výrazne uľahčilo rozdelenie aplikácie na logické celky a pomohlo predísť dodatočným zmenám v architektúre používateľského rozhrania počas implementácie. </w:t>
      </w:r>
      <w:proofErr w:type="spellStart"/>
      <w:r>
        <w:t>Wireframy</w:t>
      </w:r>
      <w:proofErr w:type="spellEnd"/>
      <w:r>
        <w:t xml:space="preserve"> umožnili naplánovať rozloženie ovládacích prvkov, ako sú vstupné polia, tlačidlá, tabuľky a stavové prvky, ešte pred ich technickou realizáciou. V prostredí Windows </w:t>
      </w:r>
      <w:proofErr w:type="spellStart"/>
      <w:r>
        <w:t>Forms</w:t>
      </w:r>
      <w:proofErr w:type="spellEnd"/>
      <w:r>
        <w:t xml:space="preserve"> tak bolo možné priamo vychádzať z návrhu a sústrediť sa na implementáciu aplikačnej logiky namiesto riešenia základného rozmiestnenia prvkov. Tento prístup prispel k zrýchleniu vývoja a zvýšeniu konzistencie používateľského rozhrania. Dôležitým prínosom </w:t>
      </w:r>
      <w:proofErr w:type="spellStart"/>
      <w:r>
        <w:t>wireframov</w:t>
      </w:r>
      <w:proofErr w:type="spellEnd"/>
      <w:r>
        <w:t xml:space="preserve"> bola aj možnosť identifikovať jednotlivé stavy obrazoviek, ako je normálny prevádzkový stav, chybový stav alebo prázdny stav obrazovky. Vďaka tomu bolo možné už v návrhovej fáze počítať so spracovaním chýb a so spôsobom ich zobrazovania používateľovi, čo zvyšuje celkovú použiteľnosť aplikácie. </w:t>
      </w:r>
      <w:proofErr w:type="spellStart"/>
      <w:r>
        <w:t>Wireframy</w:t>
      </w:r>
      <w:proofErr w:type="spellEnd"/>
      <w:r>
        <w:t xml:space="preserve"> zároveň slúžili ako referenčný podklad počas celého vývojového procesu. Pri implementácii bolo možné priebežne porovnávať hotové formuláre s pôvodnými návrhmi a overovať, či výsledné rozhranie zodpovedá stanoveným návrhovým cieľom. Tento prístup prispel k tomu, že výsledná aplikácia </w:t>
      </w:r>
      <w:proofErr w:type="spellStart"/>
      <w:r>
        <w:t>ePOS</w:t>
      </w:r>
      <w:proofErr w:type="spellEnd"/>
      <w:r>
        <w:t xml:space="preserve"> pôsobí jednotne a prehľadne. Ukážky jednotlivých návrhov obrazoviek, ktoré slúžili ako podklad pre implementáciu, sú uvedené v </w:t>
      </w:r>
      <w:r>
        <w:rPr>
          <w:rStyle w:val="Vrazn"/>
        </w:rPr>
        <w:t>Prílohe B – Fotodokumentácia</w:t>
      </w:r>
      <w:r>
        <w:t>.</w:t>
      </w:r>
    </w:p>
    <w:p w14:paraId="60C7F954" w14:textId="77777777" w:rsidR="00D5612F" w:rsidRDefault="00D5612F" w:rsidP="00D5612F">
      <w:pPr>
        <w:pStyle w:val="text"/>
      </w:pPr>
    </w:p>
    <w:p w14:paraId="2461BC9B" w14:textId="209AF46B" w:rsidR="00D5612F" w:rsidRDefault="00D5612F" w:rsidP="00D5612F">
      <w:pPr>
        <w:pStyle w:val="podnadpiskapitoly"/>
      </w:pPr>
      <w:bookmarkStart w:id="18" w:name="_Toc222562498"/>
      <w:r w:rsidRPr="00D5612F">
        <w:t>Význam a zhodnotenie návrhu používateľského rozhrania</w:t>
      </w:r>
      <w:bookmarkEnd w:id="18"/>
    </w:p>
    <w:p w14:paraId="5E401D8E" w14:textId="72B4FD2E" w:rsidR="007C2817" w:rsidRPr="00D5612F" w:rsidRDefault="007C2817" w:rsidP="00D5612F">
      <w:pPr>
        <w:pStyle w:val="text"/>
        <w:ind w:firstLine="0"/>
        <w:rPr>
          <w:b/>
          <w:bCs/>
        </w:rPr>
      </w:pPr>
      <w:r w:rsidRPr="00D5612F">
        <w:rPr>
          <w:b/>
          <w:bCs/>
        </w:rPr>
        <w:t xml:space="preserve">Zhodnotenie návrhu </w:t>
      </w:r>
      <w:proofErr w:type="spellStart"/>
      <w:r w:rsidRPr="00D5612F">
        <w:rPr>
          <w:b/>
          <w:bCs/>
        </w:rPr>
        <w:t>používatelského</w:t>
      </w:r>
      <w:proofErr w:type="spellEnd"/>
      <w:r w:rsidRPr="00D5612F">
        <w:rPr>
          <w:b/>
          <w:bCs/>
        </w:rPr>
        <w:t xml:space="preserve"> rozhrania</w:t>
      </w:r>
    </w:p>
    <w:p w14:paraId="0926FB94" w14:textId="77777777" w:rsidR="007C2817" w:rsidRDefault="007C2817" w:rsidP="007C2817">
      <w:pPr>
        <w:pStyle w:val="text"/>
      </w:pPr>
      <w:r>
        <w:t xml:space="preserve">Návrh štruktúry používateľského rozhrania </w:t>
      </w:r>
      <w:proofErr w:type="spellStart"/>
      <w:r>
        <w:t>ePOS</w:t>
      </w:r>
      <w:proofErr w:type="spellEnd"/>
      <w:r>
        <w:t xml:space="preserve"> systému vo forme </w:t>
      </w:r>
      <w:proofErr w:type="spellStart"/>
      <w:r>
        <w:t>wireframov</w:t>
      </w:r>
      <w:proofErr w:type="spellEnd"/>
      <w:r>
        <w:t xml:space="preserve"> splnil svoj hlavný účel, ktorým bolo vytvorenie prehľadného, zrozumiteľného a funkčne orientovaného návrhu obrazoviek ešte pred samotnou implementáciou aplikácie. Použitie </w:t>
      </w:r>
      <w:proofErr w:type="spellStart"/>
      <w:r>
        <w:t>wireframov</w:t>
      </w:r>
      <w:proofErr w:type="spellEnd"/>
      <w:r>
        <w:t xml:space="preserve"> umožnilo systematicky premyslieť rozloženie jednotlivých obrazoviek, ich vzájomné prepojenie a logiku ovládania systému.</w:t>
      </w:r>
    </w:p>
    <w:p w14:paraId="378E2479" w14:textId="77777777" w:rsidR="007C2817" w:rsidRDefault="007C2817" w:rsidP="007C2817">
      <w:pPr>
        <w:pStyle w:val="text"/>
      </w:pPr>
      <w:r>
        <w:t xml:space="preserve">Vytvorené </w:t>
      </w:r>
      <w:proofErr w:type="spellStart"/>
      <w:r>
        <w:t>wireframy</w:t>
      </w:r>
      <w:proofErr w:type="spellEnd"/>
      <w:r>
        <w:t xml:space="preserve"> reflektujú požiadavky kladené na pokladničný systém používaný v reálnej prevádzke, kde je dôležitá najmä rýchlosť obsluhy, minimalizácia chýb a jednoduchá orientácia používateľa. Návrh sa sústreďuje na základné pracovné </w:t>
      </w:r>
      <w:r>
        <w:lastRenderedPageBreak/>
        <w:t>scenáre, ako je prihlásenie pokladníka, realizácia predaja, prehľad produktov a správa základných nastavení aplikácie.</w:t>
      </w:r>
    </w:p>
    <w:p w14:paraId="631A0947" w14:textId="77777777" w:rsidR="007C2817" w:rsidRDefault="007C2817" w:rsidP="007C2817">
      <w:pPr>
        <w:pStyle w:val="text"/>
      </w:pPr>
      <w:r>
        <w:t xml:space="preserve">Použitie grafického nástroja </w:t>
      </w:r>
      <w:proofErr w:type="spellStart"/>
      <w:r>
        <w:t>Figma</w:t>
      </w:r>
      <w:proofErr w:type="spellEnd"/>
      <w:r>
        <w:t xml:space="preserve"> sa ukázalo ako vhodná voľba, keďže umožnilo rýchlo vytvárať a upravovať návrhy obrazoviek a zároveň poskytlo jasnú vizuálnu predstavu o výslednom používateľskom rozhraní. </w:t>
      </w:r>
      <w:proofErr w:type="spellStart"/>
      <w:r>
        <w:t>Wireframy</w:t>
      </w:r>
      <w:proofErr w:type="spellEnd"/>
      <w:r>
        <w:t xml:space="preserve"> vytvorené v tomto nástroji slúžili ako spoľahlivý podklad pre implementáciu používateľského rozhrania v prostredí Windows </w:t>
      </w:r>
      <w:proofErr w:type="spellStart"/>
      <w:r>
        <w:t>Forms</w:t>
      </w:r>
      <w:proofErr w:type="spellEnd"/>
      <w:r>
        <w:t xml:space="preserve"> a pomohli znížiť počet dodatočných úprav počas programovania.</w:t>
      </w:r>
    </w:p>
    <w:p w14:paraId="78E2C208" w14:textId="77777777" w:rsidR="007C2817" w:rsidRDefault="007C2817" w:rsidP="007C2817">
      <w:pPr>
        <w:pStyle w:val="text"/>
      </w:pPr>
      <w:r>
        <w:t xml:space="preserve">Na základe návrhu </w:t>
      </w:r>
      <w:proofErr w:type="spellStart"/>
      <w:r>
        <w:t>wireframov</w:t>
      </w:r>
      <w:proofErr w:type="spellEnd"/>
      <w:r>
        <w:t xml:space="preserve"> bolo možné identifikovať silné stránky používateľského rozhrania, ako je konzistentné rozloženie prvkov a jasná vizuálna hierarchia, ale aj potenciálne možnosti ďalšieho zlepšenia. Medzi tie patrí napríklad rozšírenie spätnej väzby pre používateľa alebo doplnenie ďalších stavov obrazoviek pri špecifických situáciách.</w:t>
      </w:r>
    </w:p>
    <w:p w14:paraId="2E3A938F" w14:textId="77777777" w:rsidR="007C2817" w:rsidRDefault="007C2817" w:rsidP="007C2817">
      <w:pPr>
        <w:pStyle w:val="text"/>
      </w:pPr>
      <w:r>
        <w:t xml:space="preserve">Celkovo možno konštatovať, že návrh používateľského rozhrania </w:t>
      </w:r>
      <w:proofErr w:type="spellStart"/>
      <w:r>
        <w:t>ePOS</w:t>
      </w:r>
      <w:proofErr w:type="spellEnd"/>
      <w:r>
        <w:t xml:space="preserve"> systému predstavuje pevný základ pre implementáciu aplikácie a zároveň vytvára priestor pre jej ďalší rozvoj. Vytvorené </w:t>
      </w:r>
      <w:proofErr w:type="spellStart"/>
      <w:r>
        <w:t>wireframy</w:t>
      </w:r>
      <w:proofErr w:type="spellEnd"/>
      <w:r>
        <w:t xml:space="preserve"> splnili svoju úlohu ako prechod medzi analytickou a implementačnou fázou projektu a významne prispeli k výslednej kvalite používateľského rozhrania.</w:t>
      </w:r>
    </w:p>
    <w:p w14:paraId="6CBEFA42" w14:textId="77777777" w:rsidR="007C2817" w:rsidRDefault="007C2817" w:rsidP="007C2817">
      <w:pPr>
        <w:pStyle w:val="text"/>
      </w:pPr>
    </w:p>
    <w:p w14:paraId="6B829111" w14:textId="2FCC1BCA" w:rsidR="00975D7F" w:rsidRPr="00975D7F" w:rsidRDefault="00975D7F" w:rsidP="00975D7F">
      <w:pPr>
        <w:pStyle w:val="Kapitola"/>
      </w:pPr>
      <w:r w:rsidRPr="00975D7F">
        <w:t>Funkčnosť a možné rozšírenia</w:t>
      </w:r>
    </w:p>
    <w:p w14:paraId="1B8C3811" w14:textId="77777777" w:rsidR="00975D7F" w:rsidRPr="00975D7F" w:rsidRDefault="00975D7F" w:rsidP="00975D7F">
      <w:pPr>
        <w:pStyle w:val="text"/>
        <w:rPr>
          <w:lang w:eastAsia="sk-SK"/>
        </w:rPr>
      </w:pPr>
      <w:r w:rsidRPr="00975D7F">
        <w:rPr>
          <w:lang w:eastAsia="sk-SK"/>
        </w:rPr>
        <w:t xml:space="preserve">Po implementácii jednotlivých častí </w:t>
      </w:r>
      <w:proofErr w:type="spellStart"/>
      <w:r w:rsidRPr="00975D7F">
        <w:rPr>
          <w:lang w:eastAsia="sk-SK"/>
        </w:rPr>
        <w:t>ePOS</w:t>
      </w:r>
      <w:proofErr w:type="spellEnd"/>
      <w:r w:rsidRPr="00975D7F">
        <w:rPr>
          <w:lang w:eastAsia="sk-SK"/>
        </w:rPr>
        <w:t xml:space="preserve"> systému bolo vykonané testovanie funkčnosti aplikácie s cieľom overiť správnosť databázových operácií, výpočtov DPH a stability používateľského rozhrania. Testovanie prebiehalo v lokálnom prostredí s využitím databázy MySQL/</w:t>
      </w:r>
      <w:proofErr w:type="spellStart"/>
      <w:r w:rsidRPr="00975D7F">
        <w:rPr>
          <w:lang w:eastAsia="sk-SK"/>
        </w:rPr>
        <w:t>MariaDB</w:t>
      </w:r>
      <w:proofErr w:type="spellEnd"/>
      <w:r w:rsidRPr="00975D7F">
        <w:rPr>
          <w:lang w:eastAsia="sk-SK"/>
        </w:rPr>
        <w:t xml:space="preserve"> a reálnych testovacích údajov.</w:t>
      </w:r>
    </w:p>
    <w:p w14:paraId="6D4F96C0" w14:textId="77777777" w:rsidR="00975D7F" w:rsidRPr="00975D7F" w:rsidRDefault="00975D7F" w:rsidP="00975D7F">
      <w:pPr>
        <w:pStyle w:val="text"/>
        <w:rPr>
          <w:lang w:eastAsia="sk-SK"/>
        </w:rPr>
      </w:pPr>
      <w:r w:rsidRPr="00975D7F">
        <w:rPr>
          <w:lang w:eastAsia="sk-SK"/>
        </w:rPr>
        <w:t>Overované boli najmä tieto funkčné oblasti:</w:t>
      </w:r>
    </w:p>
    <w:p w14:paraId="215734E5" w14:textId="0A525558" w:rsidR="00975D7F" w:rsidRPr="00975D7F" w:rsidRDefault="00975D7F" w:rsidP="00975D7F">
      <w:pPr>
        <w:pStyle w:val="text"/>
        <w:rPr>
          <w:lang w:eastAsia="sk-SK"/>
        </w:rPr>
      </w:pPr>
      <w:r w:rsidRPr="00975D7F">
        <w:rPr>
          <w:b/>
          <w:bCs/>
          <w:lang w:eastAsia="sk-SK"/>
        </w:rPr>
        <w:t>Prihlásenie pokladníka</w:t>
      </w:r>
      <w:r w:rsidRPr="00975D7F">
        <w:rPr>
          <w:lang w:eastAsia="sk-SK"/>
        </w:rPr>
        <w:t xml:space="preserve"> – kontrola správnosti overovania kódu voči tabuľke </w:t>
      </w:r>
      <w:proofErr w:type="spellStart"/>
      <w:r w:rsidRPr="00975D7F">
        <w:t>cashiers</w:t>
      </w:r>
      <w:proofErr w:type="spellEnd"/>
      <w:r w:rsidRPr="00975D7F">
        <w:rPr>
          <w:lang w:eastAsia="sk-SK"/>
        </w:rPr>
        <w:t>.</w:t>
      </w:r>
    </w:p>
    <w:p w14:paraId="2994F375" w14:textId="77777777" w:rsidR="00975D7F" w:rsidRPr="00975D7F" w:rsidRDefault="00975D7F" w:rsidP="00975D7F">
      <w:pPr>
        <w:pStyle w:val="text"/>
        <w:rPr>
          <w:lang w:eastAsia="sk-SK"/>
        </w:rPr>
      </w:pPr>
      <w:r w:rsidRPr="00975D7F">
        <w:rPr>
          <w:b/>
          <w:bCs/>
          <w:lang w:eastAsia="sk-SK"/>
        </w:rPr>
        <w:t>Vyhľadávanie produktu podľa čiarového kódu</w:t>
      </w:r>
      <w:r w:rsidRPr="00975D7F">
        <w:rPr>
          <w:lang w:eastAsia="sk-SK"/>
        </w:rPr>
        <w:t xml:space="preserve"> – testovanie jednoznačnosti identifikácie produktu a reakcie systému pri neexistujúcom kóde.</w:t>
      </w:r>
    </w:p>
    <w:p w14:paraId="524CA72B" w14:textId="77777777" w:rsidR="00975D7F" w:rsidRPr="00975D7F" w:rsidRDefault="00975D7F" w:rsidP="00975D7F">
      <w:pPr>
        <w:pStyle w:val="text"/>
        <w:rPr>
          <w:lang w:eastAsia="sk-SK"/>
        </w:rPr>
      </w:pPr>
      <w:r w:rsidRPr="00975D7F">
        <w:rPr>
          <w:b/>
          <w:bCs/>
          <w:lang w:eastAsia="sk-SK"/>
        </w:rPr>
        <w:t>Manuálne pridávanie produktu</w:t>
      </w:r>
      <w:r w:rsidRPr="00975D7F">
        <w:rPr>
          <w:lang w:eastAsia="sk-SK"/>
        </w:rPr>
        <w:t xml:space="preserve"> – overenie validácie vstupných údajov, správneho uloženia do databázy a ošetrenia duplicitného čiarového kódu.</w:t>
      </w:r>
    </w:p>
    <w:p w14:paraId="61B60A64" w14:textId="77777777" w:rsidR="00975D7F" w:rsidRPr="00975D7F" w:rsidRDefault="00975D7F" w:rsidP="00975D7F">
      <w:pPr>
        <w:pStyle w:val="text"/>
        <w:rPr>
          <w:lang w:eastAsia="sk-SK"/>
        </w:rPr>
      </w:pPr>
      <w:r w:rsidRPr="00975D7F">
        <w:rPr>
          <w:b/>
          <w:bCs/>
          <w:lang w:eastAsia="sk-SK"/>
        </w:rPr>
        <w:t>Správa sadzieb DPH</w:t>
      </w:r>
      <w:r w:rsidRPr="00975D7F">
        <w:rPr>
          <w:lang w:eastAsia="sk-SK"/>
        </w:rPr>
        <w:t xml:space="preserve"> – kontrola ukladania zmien do tabuľky </w:t>
      </w:r>
      <w:proofErr w:type="spellStart"/>
      <w:r w:rsidRPr="00B1450D">
        <w:t>vat_settings</w:t>
      </w:r>
      <w:proofErr w:type="spellEnd"/>
      <w:r w:rsidRPr="00975D7F">
        <w:rPr>
          <w:lang w:eastAsia="sk-SK"/>
        </w:rPr>
        <w:t xml:space="preserve"> a ich správneho použitia pri výpočte ceny.</w:t>
      </w:r>
    </w:p>
    <w:p w14:paraId="1FB97C24" w14:textId="77777777" w:rsidR="00975D7F" w:rsidRPr="00975D7F" w:rsidRDefault="00975D7F" w:rsidP="00975D7F">
      <w:pPr>
        <w:pStyle w:val="text"/>
        <w:rPr>
          <w:lang w:eastAsia="sk-SK"/>
        </w:rPr>
      </w:pPr>
      <w:r w:rsidRPr="00975D7F">
        <w:rPr>
          <w:b/>
          <w:bCs/>
          <w:lang w:eastAsia="sk-SK"/>
        </w:rPr>
        <w:lastRenderedPageBreak/>
        <w:t>Výpočet cien a rozpis DPH</w:t>
      </w:r>
      <w:r w:rsidRPr="00975D7F">
        <w:rPr>
          <w:lang w:eastAsia="sk-SK"/>
        </w:rPr>
        <w:t xml:space="preserve"> – testovanie správnosti matematických operácií vrátane zaokrúhľovania.</w:t>
      </w:r>
    </w:p>
    <w:p w14:paraId="29DC3471" w14:textId="77777777" w:rsidR="00975D7F" w:rsidRPr="00975D7F" w:rsidRDefault="00975D7F" w:rsidP="00975D7F">
      <w:pPr>
        <w:pStyle w:val="text"/>
        <w:rPr>
          <w:lang w:eastAsia="sk-SK"/>
        </w:rPr>
      </w:pPr>
      <w:r w:rsidRPr="00975D7F">
        <w:rPr>
          <w:b/>
          <w:bCs/>
          <w:lang w:eastAsia="sk-SK"/>
        </w:rPr>
        <w:t>Integrita údajov</w:t>
      </w:r>
      <w:r w:rsidRPr="00975D7F">
        <w:rPr>
          <w:lang w:eastAsia="sk-SK"/>
        </w:rPr>
        <w:t xml:space="preserve"> – overenie funkčnosti unikátnych obmedzení a spracovania databázových výnimiek.</w:t>
      </w:r>
    </w:p>
    <w:p w14:paraId="7FD491D6" w14:textId="77777777" w:rsidR="00975D7F" w:rsidRPr="00975D7F" w:rsidRDefault="00975D7F" w:rsidP="00975D7F">
      <w:pPr>
        <w:pStyle w:val="text"/>
        <w:rPr>
          <w:lang w:eastAsia="sk-SK"/>
        </w:rPr>
      </w:pPr>
      <w:r w:rsidRPr="00975D7F">
        <w:rPr>
          <w:lang w:eastAsia="sk-SK"/>
        </w:rPr>
        <w:t>Testovanie potvrdilo, že systém správne komunikuje s databázou, korektne spracováva vstupné údaje a spoľahlivo vykonáva výpočty potrebné pre proces predaja. Aplikácia reaguje na chybové stavy používateľsky zrozumiteľnými hláseniami, čím sa zvyšuje jej stabilita a použiteľnosť.</w:t>
      </w:r>
    </w:p>
    <w:p w14:paraId="18EBC730" w14:textId="61B28BA6" w:rsidR="00975D7F" w:rsidRPr="00975D7F" w:rsidRDefault="00975D7F" w:rsidP="00975D7F">
      <w:pPr>
        <w:pStyle w:val="text"/>
        <w:rPr>
          <w:lang w:eastAsia="sk-SK"/>
        </w:rPr>
      </w:pPr>
    </w:p>
    <w:p w14:paraId="28454D70" w14:textId="77777777" w:rsidR="00975D7F" w:rsidRPr="00975D7F" w:rsidRDefault="00975D7F" w:rsidP="00B1450D">
      <w:pPr>
        <w:pStyle w:val="text"/>
        <w:ind w:firstLine="0"/>
        <w:rPr>
          <w:b/>
          <w:bCs/>
          <w:sz w:val="27"/>
          <w:szCs w:val="27"/>
          <w:lang w:eastAsia="sk-SK"/>
        </w:rPr>
      </w:pPr>
      <w:r w:rsidRPr="00975D7F">
        <w:rPr>
          <w:b/>
          <w:bCs/>
          <w:sz w:val="27"/>
          <w:szCs w:val="27"/>
          <w:lang w:eastAsia="sk-SK"/>
        </w:rPr>
        <w:t>Možné rozšírenia systému</w:t>
      </w:r>
    </w:p>
    <w:p w14:paraId="05B882BB" w14:textId="19A43C98" w:rsidR="00975D7F" w:rsidRPr="00975D7F" w:rsidRDefault="00975D7F" w:rsidP="00975D7F">
      <w:pPr>
        <w:pStyle w:val="text"/>
        <w:rPr>
          <w:lang w:eastAsia="sk-SK"/>
        </w:rPr>
      </w:pPr>
      <w:r w:rsidRPr="00975D7F">
        <w:rPr>
          <w:lang w:eastAsia="sk-SK"/>
        </w:rPr>
        <w:t xml:space="preserve">Aj keď aktuálna verzia </w:t>
      </w:r>
      <w:proofErr w:type="spellStart"/>
      <w:r w:rsidRPr="00975D7F">
        <w:rPr>
          <w:lang w:eastAsia="sk-SK"/>
        </w:rPr>
        <w:t>ePOS</w:t>
      </w:r>
      <w:proofErr w:type="spellEnd"/>
      <w:r w:rsidRPr="00975D7F">
        <w:rPr>
          <w:lang w:eastAsia="sk-SK"/>
        </w:rPr>
        <w:t xml:space="preserve"> systému plne pokrýva základnú funkcionalitu, databázová aj aplikačná architektúra umožňuje ďalší rozvoj.</w:t>
      </w:r>
    </w:p>
    <w:p w14:paraId="127BE686" w14:textId="77777777" w:rsidR="00975D7F" w:rsidRPr="00975D7F" w:rsidRDefault="00975D7F" w:rsidP="00975D7F">
      <w:pPr>
        <w:pStyle w:val="text"/>
        <w:rPr>
          <w:lang w:eastAsia="sk-SK"/>
        </w:rPr>
      </w:pPr>
      <w:r w:rsidRPr="00975D7F">
        <w:rPr>
          <w:lang w:eastAsia="sk-SK"/>
        </w:rPr>
        <w:t>Medzi možné rozšírenia patria:</w:t>
      </w:r>
    </w:p>
    <w:p w14:paraId="36476B10" w14:textId="77777777" w:rsidR="00975D7F" w:rsidRPr="00975D7F" w:rsidRDefault="00975D7F" w:rsidP="00975D7F">
      <w:pPr>
        <w:pStyle w:val="text"/>
        <w:rPr>
          <w:lang w:eastAsia="sk-SK"/>
        </w:rPr>
      </w:pPr>
      <w:r w:rsidRPr="00975D7F">
        <w:rPr>
          <w:b/>
          <w:bCs/>
          <w:lang w:eastAsia="sk-SK"/>
        </w:rPr>
        <w:t>Evidencia dokladov (</w:t>
      </w:r>
      <w:proofErr w:type="spellStart"/>
      <w:r w:rsidRPr="00975D7F">
        <w:rPr>
          <w:b/>
          <w:bCs/>
          <w:lang w:eastAsia="sk-SK"/>
        </w:rPr>
        <w:t>receipts</w:t>
      </w:r>
      <w:proofErr w:type="spellEnd"/>
      <w:r w:rsidRPr="00975D7F">
        <w:rPr>
          <w:b/>
          <w:bCs/>
          <w:lang w:eastAsia="sk-SK"/>
        </w:rPr>
        <w:t>)</w:t>
      </w:r>
      <w:r w:rsidRPr="00975D7F">
        <w:rPr>
          <w:lang w:eastAsia="sk-SK"/>
        </w:rPr>
        <w:t xml:space="preserve"> – ukladanie histórie predaja vrátane dátumu, pokladníka a celkovej sumy.</w:t>
      </w:r>
    </w:p>
    <w:p w14:paraId="6CE30A1E" w14:textId="77777777" w:rsidR="00975D7F" w:rsidRPr="00975D7F" w:rsidRDefault="00975D7F" w:rsidP="00975D7F">
      <w:pPr>
        <w:pStyle w:val="text"/>
        <w:rPr>
          <w:lang w:eastAsia="sk-SK"/>
        </w:rPr>
      </w:pPr>
      <w:r w:rsidRPr="00975D7F">
        <w:rPr>
          <w:b/>
          <w:bCs/>
          <w:lang w:eastAsia="sk-SK"/>
        </w:rPr>
        <w:t>Položky dokladov (</w:t>
      </w:r>
      <w:proofErr w:type="spellStart"/>
      <w:r w:rsidRPr="00975D7F">
        <w:rPr>
          <w:b/>
          <w:bCs/>
          <w:lang w:eastAsia="sk-SK"/>
        </w:rPr>
        <w:t>receipt_items</w:t>
      </w:r>
      <w:proofErr w:type="spellEnd"/>
      <w:r w:rsidRPr="00975D7F">
        <w:rPr>
          <w:b/>
          <w:bCs/>
          <w:lang w:eastAsia="sk-SK"/>
        </w:rPr>
        <w:t>)</w:t>
      </w:r>
      <w:r w:rsidRPr="00975D7F">
        <w:rPr>
          <w:lang w:eastAsia="sk-SK"/>
        </w:rPr>
        <w:t xml:space="preserve"> – prepojenie konkrétnych produktov s jednotlivými dokladmi.</w:t>
      </w:r>
    </w:p>
    <w:p w14:paraId="5D0821C6" w14:textId="77777777" w:rsidR="00975D7F" w:rsidRPr="00975D7F" w:rsidRDefault="00975D7F" w:rsidP="00975D7F">
      <w:pPr>
        <w:pStyle w:val="text"/>
        <w:rPr>
          <w:lang w:eastAsia="sk-SK"/>
        </w:rPr>
      </w:pPr>
      <w:r w:rsidRPr="00975D7F">
        <w:rPr>
          <w:b/>
          <w:bCs/>
          <w:lang w:eastAsia="sk-SK"/>
        </w:rPr>
        <w:t>Skladové hospodárstvo</w:t>
      </w:r>
      <w:r w:rsidRPr="00975D7F">
        <w:rPr>
          <w:lang w:eastAsia="sk-SK"/>
        </w:rPr>
        <w:t xml:space="preserve"> – sledovanie množstva produktov na sklade a automatická aktualizácia po predaji.</w:t>
      </w:r>
    </w:p>
    <w:p w14:paraId="1C0492F5" w14:textId="77777777" w:rsidR="00975D7F" w:rsidRPr="00975D7F" w:rsidRDefault="00975D7F" w:rsidP="00975D7F">
      <w:pPr>
        <w:pStyle w:val="text"/>
        <w:rPr>
          <w:lang w:eastAsia="sk-SK"/>
        </w:rPr>
      </w:pPr>
      <w:r w:rsidRPr="00975D7F">
        <w:rPr>
          <w:b/>
          <w:bCs/>
          <w:lang w:eastAsia="sk-SK"/>
        </w:rPr>
        <w:t>Evidencia zákazníkov (CRM)</w:t>
      </w:r>
      <w:r w:rsidRPr="00975D7F">
        <w:rPr>
          <w:lang w:eastAsia="sk-SK"/>
        </w:rPr>
        <w:t xml:space="preserve"> – možnosť registrácie zákazníkov a analýzy nákupného správania.</w:t>
      </w:r>
    </w:p>
    <w:p w14:paraId="7686754D" w14:textId="77777777" w:rsidR="00975D7F" w:rsidRPr="00975D7F" w:rsidRDefault="00975D7F" w:rsidP="00975D7F">
      <w:pPr>
        <w:pStyle w:val="text"/>
        <w:rPr>
          <w:lang w:eastAsia="sk-SK"/>
        </w:rPr>
      </w:pPr>
      <w:r w:rsidRPr="00975D7F">
        <w:rPr>
          <w:b/>
          <w:bCs/>
          <w:lang w:eastAsia="sk-SK"/>
        </w:rPr>
        <w:t>Štatistiky a reporty</w:t>
      </w:r>
      <w:r w:rsidRPr="00975D7F">
        <w:rPr>
          <w:lang w:eastAsia="sk-SK"/>
        </w:rPr>
        <w:t xml:space="preserve"> – generovanie prehľadov predaja podľa obdobia, produktu alebo pokladníka.</w:t>
      </w:r>
    </w:p>
    <w:p w14:paraId="1F4F02EF" w14:textId="77777777" w:rsidR="00975D7F" w:rsidRPr="00975D7F" w:rsidRDefault="00975D7F" w:rsidP="00975D7F">
      <w:pPr>
        <w:pStyle w:val="text"/>
        <w:rPr>
          <w:lang w:eastAsia="sk-SK"/>
        </w:rPr>
      </w:pPr>
      <w:r w:rsidRPr="00975D7F">
        <w:rPr>
          <w:b/>
          <w:bCs/>
          <w:lang w:eastAsia="sk-SK"/>
        </w:rPr>
        <w:t>Rozšírené používateľské role</w:t>
      </w:r>
      <w:r w:rsidRPr="00975D7F">
        <w:rPr>
          <w:lang w:eastAsia="sk-SK"/>
        </w:rPr>
        <w:t xml:space="preserve"> – zavedenie administrátorských oprávnení a detailnejšieho riadenia prístupov.</w:t>
      </w:r>
    </w:p>
    <w:p w14:paraId="35305D52" w14:textId="77777777" w:rsidR="00975D7F" w:rsidRPr="00975D7F" w:rsidRDefault="00975D7F" w:rsidP="00975D7F">
      <w:pPr>
        <w:pStyle w:val="text"/>
        <w:rPr>
          <w:lang w:eastAsia="sk-SK"/>
        </w:rPr>
      </w:pPr>
      <w:r w:rsidRPr="00975D7F">
        <w:rPr>
          <w:b/>
          <w:bCs/>
          <w:lang w:eastAsia="sk-SK"/>
        </w:rPr>
        <w:t>Prechod na klient-server architektúru</w:t>
      </w:r>
      <w:r w:rsidRPr="00975D7F">
        <w:rPr>
          <w:lang w:eastAsia="sk-SK"/>
        </w:rPr>
        <w:t xml:space="preserve"> – umožnenie súbežného používania systému viacerými zariadeniami.</w:t>
      </w:r>
    </w:p>
    <w:p w14:paraId="1B78EC1B" w14:textId="77777777" w:rsidR="00975D7F" w:rsidRDefault="00975D7F" w:rsidP="00975D7F">
      <w:pPr>
        <w:pStyle w:val="text"/>
        <w:rPr>
          <w:lang w:eastAsia="sk-SK"/>
        </w:rPr>
      </w:pPr>
      <w:r w:rsidRPr="00975D7F">
        <w:rPr>
          <w:lang w:eastAsia="sk-SK"/>
        </w:rPr>
        <w:t xml:space="preserve">Navrhnutý databázový model a použitie transakčného </w:t>
      </w:r>
      <w:proofErr w:type="spellStart"/>
      <w:r w:rsidRPr="00975D7F">
        <w:rPr>
          <w:lang w:eastAsia="sk-SK"/>
        </w:rPr>
        <w:t>enginu</w:t>
      </w:r>
      <w:proofErr w:type="spellEnd"/>
      <w:r w:rsidRPr="00975D7F">
        <w:rPr>
          <w:lang w:eastAsia="sk-SK"/>
        </w:rPr>
        <w:t xml:space="preserve"> </w:t>
      </w:r>
      <w:proofErr w:type="spellStart"/>
      <w:r w:rsidRPr="00975D7F">
        <w:rPr>
          <w:lang w:eastAsia="sk-SK"/>
        </w:rPr>
        <w:t>InnoDB</w:t>
      </w:r>
      <w:proofErr w:type="spellEnd"/>
      <w:r w:rsidRPr="00975D7F">
        <w:rPr>
          <w:lang w:eastAsia="sk-SK"/>
        </w:rPr>
        <w:t xml:space="preserve"> vytvárajú stabilný základ pre implementáciu týchto rozšírení bez potreby zásadnej zmeny existujúcej štruktúry databázy.</w:t>
      </w:r>
    </w:p>
    <w:p w14:paraId="6237C2E5" w14:textId="77777777" w:rsidR="00B1450D" w:rsidRDefault="00B1450D" w:rsidP="00975D7F">
      <w:pPr>
        <w:pStyle w:val="text"/>
        <w:rPr>
          <w:lang w:eastAsia="sk-SK"/>
        </w:rPr>
      </w:pPr>
    </w:p>
    <w:p w14:paraId="026B8BE2" w14:textId="77777777" w:rsidR="00B1450D" w:rsidRDefault="00B1450D" w:rsidP="00975D7F">
      <w:pPr>
        <w:pStyle w:val="text"/>
        <w:rPr>
          <w:lang w:eastAsia="sk-SK"/>
        </w:rPr>
      </w:pPr>
    </w:p>
    <w:p w14:paraId="653E33F7" w14:textId="77777777" w:rsidR="00B1450D" w:rsidRDefault="00B1450D" w:rsidP="00975D7F">
      <w:pPr>
        <w:pStyle w:val="text"/>
        <w:rPr>
          <w:lang w:eastAsia="sk-SK"/>
        </w:rPr>
      </w:pPr>
    </w:p>
    <w:p w14:paraId="5B8AAFB1" w14:textId="77777777" w:rsidR="00B1450D" w:rsidRDefault="00B1450D" w:rsidP="00975D7F">
      <w:pPr>
        <w:pStyle w:val="text"/>
        <w:rPr>
          <w:lang w:eastAsia="sk-SK"/>
        </w:rPr>
      </w:pPr>
    </w:p>
    <w:p w14:paraId="23F3068C" w14:textId="557057CB" w:rsidR="00B1450D" w:rsidRPr="00B1450D" w:rsidRDefault="00B1450D" w:rsidP="00B1450D">
      <w:pPr>
        <w:pStyle w:val="Kapitola"/>
        <w:rPr>
          <w:rFonts w:eastAsia="Times New Roman"/>
          <w:lang w:eastAsia="sk-SK"/>
        </w:rPr>
      </w:pPr>
      <w:r>
        <w:rPr>
          <w:lang w:eastAsia="sk-SK"/>
        </w:rPr>
        <w:lastRenderedPageBreak/>
        <w:t>Praktické využitie v reálnej prevádzke</w:t>
      </w:r>
    </w:p>
    <w:p w14:paraId="13CE7C7B" w14:textId="77777777" w:rsidR="00B1450D" w:rsidRDefault="00B1450D" w:rsidP="00B1450D">
      <w:pPr>
        <w:pStyle w:val="text"/>
      </w:pPr>
      <w:r>
        <w:t xml:space="preserve">Navrhnutý </w:t>
      </w:r>
      <w:proofErr w:type="spellStart"/>
      <w:r>
        <w:t>ePOS</w:t>
      </w:r>
      <w:proofErr w:type="spellEnd"/>
      <w:r>
        <w:t xml:space="preserve"> systém je určený predovšetkým pre malé a stredne veľké prevádzky, ako sú maloobchodné predajne, menšie obchody, stánky alebo lokálne služby, kde je potrebné rýchle a jednoduché spracovanie predaja bez komplexného skladového hospodárstva.</w:t>
      </w:r>
    </w:p>
    <w:p w14:paraId="738A2DEF" w14:textId="77777777" w:rsidR="00B1450D" w:rsidRDefault="00B1450D" w:rsidP="00B1450D">
      <w:pPr>
        <w:pStyle w:val="text"/>
      </w:pPr>
      <w:r>
        <w:t>V reálnej prevádzke môže aplikácia slúžiť ako základný pokladničný systém, ktorý umožňuje identifikáciu pokladníka, vyhľadávanie produktov pomocou čiarového kódu alebo manuálneho zadania, výpočet cien vrátane dane z pridanej hodnoty a generovanie pokladničného dokladu. Vďaka prehľadnému používateľskému rozhraniu je práca so systémom intuitívna a nevyžaduje rozsiahle školenie obsluhy.</w:t>
      </w:r>
    </w:p>
    <w:p w14:paraId="17110CF5" w14:textId="77777777" w:rsidR="00B1450D" w:rsidRDefault="00B1450D" w:rsidP="00B1450D">
      <w:pPr>
        <w:pStyle w:val="text"/>
      </w:pPr>
      <w:r>
        <w:t>Jednou z hlavných výhod aplikácie je možnosť centrálnej správy sadzieb DPH. Pri zmene legislatívy je možné aktualizovať hodnoty dane priamo v nastaveniach systému bez nutnosti upravovať jednotlivé produkty. Táto vlastnosť zvyšuje flexibilitu systému a zjednodušuje jeho dlhodobú údržbu.</w:t>
      </w:r>
    </w:p>
    <w:p w14:paraId="042AD279" w14:textId="77777777" w:rsidR="00B1450D" w:rsidRDefault="00B1450D" w:rsidP="00B1450D">
      <w:pPr>
        <w:pStyle w:val="text"/>
      </w:pPr>
      <w:r>
        <w:t>Aplikácia je vhodná najmä pre prevádzky, ktoré nepotrebujú komplexné ERP riešenie, ale postačuje im spoľahlivý, stabilný a prehľadný systém na evidenciu predaja. Vďaka použitiu relačnej databázy je zabezpečená konzistentnosť údajov a minimalizované riziko duplicitných alebo neúplných záznamov.</w:t>
      </w:r>
    </w:p>
    <w:p w14:paraId="79D919A9" w14:textId="77777777" w:rsidR="00B1450D" w:rsidRDefault="00B1450D" w:rsidP="00B1450D">
      <w:pPr>
        <w:pStyle w:val="text"/>
      </w:pPr>
      <w:r>
        <w:t>V lokálnom nasadení môže byť systém prevádzkovaný na jednom zariadení, prípadne rozšírený o databázový server pre viacero pracovných staníc. Takýto model umožňuje jeho použitie v malých prevádzkach s jednou pokladňou, ale aj v prostredí s viacerými obslužnými miestami.</w:t>
      </w:r>
    </w:p>
    <w:p w14:paraId="18BA60F5" w14:textId="77777777" w:rsidR="00B1450D" w:rsidRDefault="00B1450D" w:rsidP="00B1450D">
      <w:pPr>
        <w:pStyle w:val="text"/>
      </w:pPr>
      <w:r>
        <w:t>Navrhnutá architektúra aplikácie zároveň vytvára predpoklad pre ďalšie rozšírenie funkcionality podľa potrieb konkrétnej prevádzky, napríklad o evidenciu dokladov, štatistiky predaja alebo skladové hospodárstvo.</w:t>
      </w:r>
    </w:p>
    <w:p w14:paraId="6D6B44C4" w14:textId="77777777" w:rsidR="00B1450D" w:rsidRPr="00975D7F" w:rsidRDefault="00B1450D" w:rsidP="00B1450D">
      <w:pPr>
        <w:pStyle w:val="Kapitola"/>
        <w:numPr>
          <w:ilvl w:val="0"/>
          <w:numId w:val="0"/>
        </w:numPr>
        <w:ind w:left="360"/>
        <w:rPr>
          <w:rFonts w:eastAsia="Times New Roman"/>
          <w:lang w:eastAsia="sk-SK"/>
        </w:rPr>
      </w:pPr>
    </w:p>
    <w:p w14:paraId="24023C50" w14:textId="77777777" w:rsidR="007C2817" w:rsidRDefault="007C2817" w:rsidP="007C2817">
      <w:pPr>
        <w:pStyle w:val="Kapitola"/>
        <w:numPr>
          <w:ilvl w:val="0"/>
          <w:numId w:val="0"/>
        </w:numPr>
        <w:ind w:left="360" w:hanging="360"/>
      </w:pPr>
    </w:p>
    <w:p w14:paraId="676997C8" w14:textId="77777777" w:rsidR="00627435" w:rsidRPr="00627435" w:rsidRDefault="00627435" w:rsidP="00627435">
      <w:pPr>
        <w:pStyle w:val="text"/>
      </w:pPr>
    </w:p>
    <w:p w14:paraId="40A5C52A" w14:textId="77777777" w:rsidR="00627435" w:rsidRPr="0010357B" w:rsidRDefault="00627435" w:rsidP="00627435">
      <w:pPr>
        <w:pStyle w:val="text"/>
      </w:pPr>
    </w:p>
    <w:p w14:paraId="0E0F3091" w14:textId="77777777" w:rsidR="009E6038" w:rsidRPr="009237D7" w:rsidRDefault="009E6038" w:rsidP="00B1450D">
      <w:pPr>
        <w:pStyle w:val="podnadpiskapitoly"/>
        <w:numPr>
          <w:ilvl w:val="0"/>
          <w:numId w:val="0"/>
        </w:numPr>
      </w:pPr>
    </w:p>
    <w:p w14:paraId="6402DC60" w14:textId="74B8C49A" w:rsidR="00CE2961" w:rsidRDefault="00CE2961" w:rsidP="002C1D03">
      <w:pPr>
        <w:pStyle w:val="Kapitola"/>
      </w:pPr>
      <w:bookmarkStart w:id="19" w:name="_Toc222562502"/>
      <w:r>
        <w:t>Záver</w:t>
      </w:r>
      <w:bookmarkEnd w:id="19"/>
    </w:p>
    <w:p w14:paraId="50B357EF" w14:textId="77777777" w:rsidR="00B1450D" w:rsidRDefault="00B1450D" w:rsidP="00B1450D">
      <w:pPr>
        <w:pStyle w:val="text"/>
      </w:pPr>
      <w:r>
        <w:t>Cieľom práce bolo navrhnúť a implementovať funkčný elektronický pokladničný systém (</w:t>
      </w:r>
      <w:proofErr w:type="spellStart"/>
      <w:r>
        <w:t>ePOS</w:t>
      </w:r>
      <w:proofErr w:type="spellEnd"/>
      <w:r>
        <w:t>), ktorý umožňuje evidenciu produktov, identifikáciu pokladníka, správu sadzieb DPH a realizáciu predaja vrátane výpočtu dane a generovania pokladničného dokladu. Tento cieľ bol úspešne splnený.</w:t>
      </w:r>
    </w:p>
    <w:p w14:paraId="0B415F24" w14:textId="77777777" w:rsidR="00B1450D" w:rsidRDefault="00B1450D" w:rsidP="00B1450D">
      <w:pPr>
        <w:pStyle w:val="text"/>
      </w:pPr>
      <w:r>
        <w:t>Bol vytvorený databázový model v prostredí MySQL/</w:t>
      </w:r>
      <w:proofErr w:type="spellStart"/>
      <w:r>
        <w:t>MariaDB</w:t>
      </w:r>
      <w:proofErr w:type="spellEnd"/>
      <w:r>
        <w:t xml:space="preserve"> a implementovaná desktopová aplikácia v .NET </w:t>
      </w:r>
      <w:proofErr w:type="spellStart"/>
      <w:r>
        <w:t>WinForms</w:t>
      </w:r>
      <w:proofErr w:type="spellEnd"/>
      <w:r>
        <w:t>, ktorá zabezpečuje vyhľadávanie produktov podľa čiarového kódu, manuálne pridávanie položiek, správu DPH a správne výpočty cien. Návrh databázy rešpektuje princípy integrity a umožňuje jednoduché rozšírenie systému.</w:t>
      </w:r>
    </w:p>
    <w:p w14:paraId="65EBB075" w14:textId="77777777" w:rsidR="00B1450D" w:rsidRDefault="00B1450D" w:rsidP="00B1450D">
      <w:pPr>
        <w:pStyle w:val="text"/>
      </w:pPr>
      <w:r>
        <w:t xml:space="preserve">Výsledkom je stabilná a prehľadná aplikácia použiteľná v menších prevádzkach. Do budúcnosti je možné systém rozšíriť o evidenciu dokladov, skladové hospodárstvo, štatistiky predaja alebo viacúrovňové používateľské oprávnenia. Práca tak splnila stanovené ciele a vytvorila základ pre ďalší rozvoj </w:t>
      </w:r>
      <w:proofErr w:type="spellStart"/>
      <w:r>
        <w:t>ePOS</w:t>
      </w:r>
      <w:proofErr w:type="spellEnd"/>
      <w:r>
        <w:t xml:space="preserve"> systému.</w:t>
      </w:r>
    </w:p>
    <w:p w14:paraId="7061F07A" w14:textId="1C840D21" w:rsidR="00FE13EA" w:rsidRDefault="000527B8" w:rsidP="000527B8">
      <w:pPr>
        <w:pStyle w:val="text"/>
        <w:rPr>
          <w:noProof/>
        </w:rPr>
      </w:pPr>
      <w:r>
        <w:rPr>
          <w:noProof/>
        </w:rPr>
        <w:t>.</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240ECD84" w14:textId="19D77E2C" w:rsidR="00E54FAA" w:rsidRDefault="00F35E78" w:rsidP="0048765B">
      <w:pPr>
        <w:pStyle w:val="Kapitola"/>
      </w:pPr>
      <w:bookmarkStart w:id="20" w:name="_Toc222562504"/>
      <w:r>
        <w:lastRenderedPageBreak/>
        <w:t>Zoznam použitej literatúry</w:t>
      </w:r>
      <w:bookmarkEnd w:id="20"/>
    </w:p>
    <w:p w14:paraId="346D2581" w14:textId="19A47C8E"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 xml:space="preserve">BUTTLE, </w:t>
      </w:r>
      <w:proofErr w:type="spellStart"/>
      <w:r w:rsidRPr="00610D55">
        <w:rPr>
          <w:rStyle w:val="Vrazn"/>
          <w:rFonts w:ascii="Times New Roman" w:hAnsi="Times New Roman" w:cs="Times New Roman"/>
        </w:rPr>
        <w:t>Francis</w:t>
      </w:r>
      <w:proofErr w:type="spellEnd"/>
      <w:r w:rsidRPr="00610D55">
        <w:rPr>
          <w:rStyle w:val="Vrazn"/>
          <w:rFonts w:ascii="Times New Roman" w:hAnsi="Times New Roman" w:cs="Times New Roman"/>
        </w:rPr>
        <w:t>. 2019.</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Customer</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Relationship</w:t>
      </w:r>
      <w:proofErr w:type="spellEnd"/>
      <w:r w:rsidRPr="00610D55">
        <w:rPr>
          <w:rStyle w:val="Zvraznenie"/>
          <w:rFonts w:ascii="Times New Roman" w:hAnsi="Times New Roman" w:cs="Times New Roman"/>
        </w:rPr>
        <w:t xml:space="preserve"> Management: </w:t>
      </w:r>
      <w:proofErr w:type="spellStart"/>
      <w:r w:rsidRPr="00610D55">
        <w:rPr>
          <w:rStyle w:val="Zvraznenie"/>
          <w:rFonts w:ascii="Times New Roman" w:hAnsi="Times New Roman" w:cs="Times New Roman"/>
        </w:rPr>
        <w:t>Concepts</w:t>
      </w:r>
      <w:proofErr w:type="spellEnd"/>
      <w:r w:rsidRPr="00610D55">
        <w:rPr>
          <w:rStyle w:val="Zvraznenie"/>
          <w:rFonts w:ascii="Times New Roman" w:hAnsi="Times New Roman" w:cs="Times New Roman"/>
        </w:rPr>
        <w:t xml:space="preserve"> and Technologies.</w:t>
      </w:r>
      <w:r w:rsidRPr="00610D55">
        <w:rPr>
          <w:rFonts w:ascii="Times New Roman" w:hAnsi="Times New Roman" w:cs="Times New Roman"/>
        </w:rPr>
        <w:t xml:space="preserve"> 4th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London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Routledge</w:t>
      </w:r>
      <w:proofErr w:type="spellEnd"/>
      <w:r w:rsidRPr="00610D55">
        <w:rPr>
          <w:rFonts w:ascii="Times New Roman" w:hAnsi="Times New Roman" w:cs="Times New Roman"/>
        </w:rPr>
        <w:t>. ISBN 978-1-138-49424-4.</w:t>
      </w:r>
    </w:p>
    <w:p w14:paraId="14313F44" w14:textId="22BFC0AB"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GS1. 2023.</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Barcode</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scanning</w:t>
      </w:r>
      <w:proofErr w:type="spellEnd"/>
      <w:r w:rsidRPr="00610D55">
        <w:rPr>
          <w:rStyle w:val="Zvraznenie"/>
          <w:rFonts w:ascii="Times New Roman" w:hAnsi="Times New Roman" w:cs="Times New Roman"/>
        </w:rPr>
        <w:t xml:space="preserve"> and </w:t>
      </w:r>
      <w:proofErr w:type="spellStart"/>
      <w:r w:rsidRPr="00610D55">
        <w:rPr>
          <w:rStyle w:val="Zvraznenie"/>
          <w:rFonts w:ascii="Times New Roman" w:hAnsi="Times New Roman" w:cs="Times New Roman"/>
        </w:rPr>
        <w:t>identification</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technologies</w:t>
      </w:r>
      <w:proofErr w:type="spellEnd"/>
      <w:r w:rsidRPr="00610D55">
        <w:rPr>
          <w:rFonts w:ascii="Times New Roman" w:hAnsi="Times New Roman" w:cs="Times New Roman"/>
        </w:rPr>
        <w:t xml:space="preserve"> [online]. [cit. 2025-03-15]. Dostupné na: </w:t>
      </w:r>
      <w:hyperlink r:id="rId11" w:tgtFrame="_new" w:history="1">
        <w:r w:rsidRPr="00610D55">
          <w:rPr>
            <w:rStyle w:val="Hypertextovprepojenie"/>
            <w:rFonts w:ascii="Times New Roman" w:hAnsi="Times New Roman" w:cs="Times New Roman"/>
          </w:rPr>
          <w:t>https://www.gs1.org/standards/barcodes</w:t>
        </w:r>
      </w:hyperlink>
    </w:p>
    <w:p w14:paraId="10FF4F27" w14:textId="36738ED3"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 xml:space="preserve">LAUDON, </w:t>
      </w:r>
      <w:proofErr w:type="spellStart"/>
      <w:r w:rsidRPr="00610D55">
        <w:rPr>
          <w:rStyle w:val="Vrazn"/>
          <w:rFonts w:ascii="Times New Roman" w:hAnsi="Times New Roman" w:cs="Times New Roman"/>
        </w:rPr>
        <w:t>Kenneth</w:t>
      </w:r>
      <w:proofErr w:type="spellEnd"/>
      <w:r w:rsidRPr="00610D55">
        <w:rPr>
          <w:rStyle w:val="Vrazn"/>
          <w:rFonts w:ascii="Times New Roman" w:hAnsi="Times New Roman" w:cs="Times New Roman"/>
        </w:rPr>
        <w:t xml:space="preserve"> C. a LAUDON, Jane P. 2020.</w:t>
      </w:r>
      <w:r w:rsidRPr="00610D55">
        <w:rPr>
          <w:rFonts w:ascii="Times New Roman" w:hAnsi="Times New Roman" w:cs="Times New Roman"/>
        </w:rPr>
        <w:t xml:space="preserve"> </w:t>
      </w:r>
      <w:r w:rsidRPr="00610D55">
        <w:rPr>
          <w:rStyle w:val="Zvraznenie"/>
          <w:rFonts w:ascii="Times New Roman" w:hAnsi="Times New Roman" w:cs="Times New Roman"/>
        </w:rPr>
        <w:t xml:space="preserve">Management </w:t>
      </w:r>
      <w:proofErr w:type="spellStart"/>
      <w:r w:rsidRPr="00610D55">
        <w:rPr>
          <w:rStyle w:val="Zvraznenie"/>
          <w:rFonts w:ascii="Times New Roman" w:hAnsi="Times New Roman" w:cs="Times New Roman"/>
        </w:rPr>
        <w:t>Information</w:t>
      </w:r>
      <w:proofErr w:type="spellEnd"/>
      <w:r w:rsidRPr="00610D55">
        <w:rPr>
          <w:rStyle w:val="Zvraznenie"/>
          <w:rFonts w:ascii="Times New Roman" w:hAnsi="Times New Roman" w:cs="Times New Roman"/>
        </w:rPr>
        <w:t xml:space="preserve"> Systems: </w:t>
      </w:r>
      <w:proofErr w:type="spellStart"/>
      <w:r w:rsidRPr="00610D55">
        <w:rPr>
          <w:rStyle w:val="Zvraznenie"/>
          <w:rFonts w:ascii="Times New Roman" w:hAnsi="Times New Roman" w:cs="Times New Roman"/>
        </w:rPr>
        <w:t>Managing</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the</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Digital</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Firm</w:t>
      </w:r>
      <w:proofErr w:type="spellEnd"/>
      <w:r w:rsidRPr="00610D55">
        <w:rPr>
          <w:rStyle w:val="Zvraznenie"/>
          <w:rFonts w:ascii="Times New Roman" w:hAnsi="Times New Roman" w:cs="Times New Roman"/>
        </w:rPr>
        <w:t>.</w:t>
      </w:r>
      <w:r w:rsidRPr="00610D55">
        <w:rPr>
          <w:rFonts w:ascii="Times New Roman" w:hAnsi="Times New Roman" w:cs="Times New Roman"/>
        </w:rPr>
        <w:t xml:space="preserve"> 16th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Harlow</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Pearson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Education</w:t>
      </w:r>
      <w:proofErr w:type="spellEnd"/>
      <w:r w:rsidRPr="00610D55">
        <w:rPr>
          <w:rFonts w:ascii="Times New Roman" w:hAnsi="Times New Roman" w:cs="Times New Roman"/>
        </w:rPr>
        <w:t>. ISBN 978-1-292-40859-3.</w:t>
      </w:r>
    </w:p>
    <w:p w14:paraId="77633C16" w14:textId="1736BAA7"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2024a.</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Introduction</w:t>
      </w:r>
      <w:proofErr w:type="spellEnd"/>
      <w:r w:rsidRPr="00610D55">
        <w:rPr>
          <w:rStyle w:val="Zvraznenie"/>
          <w:rFonts w:ascii="Times New Roman" w:hAnsi="Times New Roman" w:cs="Times New Roman"/>
        </w:rPr>
        <w:t xml:space="preserve"> to .NET</w:t>
      </w:r>
      <w:r w:rsidRPr="00610D55">
        <w:rPr>
          <w:rFonts w:ascii="Times New Roman" w:hAnsi="Times New Roman" w:cs="Times New Roman"/>
        </w:rPr>
        <w:t xml:space="preserve"> [online]. [cit. 2025-03-15]. Dostupné na: </w:t>
      </w:r>
      <w:hyperlink r:id="rId12" w:tgtFrame="_new" w:history="1">
        <w:r w:rsidRPr="00610D55">
          <w:rPr>
            <w:rStyle w:val="Hypertextovprepojenie"/>
            <w:rFonts w:ascii="Times New Roman" w:hAnsi="Times New Roman" w:cs="Times New Roman"/>
          </w:rPr>
          <w:t>https://learn.microsoft.com/en-us/dotnet/</w:t>
        </w:r>
      </w:hyperlink>
    </w:p>
    <w:p w14:paraId="1DB4FC67" w14:textId="1AFD9E1F"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2024b.</w:t>
      </w:r>
      <w:r w:rsidRPr="00610D55">
        <w:rPr>
          <w:rFonts w:ascii="Times New Roman" w:hAnsi="Times New Roman" w:cs="Times New Roman"/>
        </w:rPr>
        <w:t xml:space="preserve"> </w:t>
      </w:r>
      <w:r w:rsidRPr="00610D55">
        <w:rPr>
          <w:rStyle w:val="Zvraznenie"/>
          <w:rFonts w:ascii="Times New Roman" w:hAnsi="Times New Roman" w:cs="Times New Roman"/>
        </w:rPr>
        <w:t xml:space="preserve">C# </w:t>
      </w:r>
      <w:proofErr w:type="spellStart"/>
      <w:r w:rsidRPr="00610D55">
        <w:rPr>
          <w:rStyle w:val="Zvraznenie"/>
          <w:rFonts w:ascii="Times New Roman" w:hAnsi="Times New Roman" w:cs="Times New Roman"/>
        </w:rPr>
        <w:t>documentation</w:t>
      </w:r>
      <w:proofErr w:type="spellEnd"/>
      <w:r w:rsidRPr="00610D55">
        <w:rPr>
          <w:rFonts w:ascii="Times New Roman" w:hAnsi="Times New Roman" w:cs="Times New Roman"/>
        </w:rPr>
        <w:t xml:space="preserve"> [online]. [cit. 2025-03-15]. Dostupné na: </w:t>
      </w:r>
      <w:hyperlink r:id="rId13" w:tgtFrame="_new" w:history="1">
        <w:r w:rsidRPr="00610D55">
          <w:rPr>
            <w:rStyle w:val="Hypertextovprepojenie"/>
            <w:rFonts w:ascii="Times New Roman" w:hAnsi="Times New Roman" w:cs="Times New Roman"/>
          </w:rPr>
          <w:t>https://learn.microsoft.com/en-us/dotnet/csharp/</w:t>
        </w:r>
      </w:hyperlink>
    </w:p>
    <w:p w14:paraId="16FDF457" w14:textId="6BC97DDD"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2024c.</w:t>
      </w:r>
      <w:r w:rsidRPr="00610D55">
        <w:rPr>
          <w:rFonts w:ascii="Times New Roman" w:hAnsi="Times New Roman" w:cs="Times New Roman"/>
        </w:rPr>
        <w:t xml:space="preserve"> </w:t>
      </w:r>
      <w:r w:rsidRPr="00610D55">
        <w:rPr>
          <w:rStyle w:val="Zvraznenie"/>
          <w:rFonts w:ascii="Times New Roman" w:hAnsi="Times New Roman" w:cs="Times New Roman"/>
        </w:rPr>
        <w:t xml:space="preserve">Windows </w:t>
      </w:r>
      <w:proofErr w:type="spellStart"/>
      <w:r w:rsidRPr="00610D55">
        <w:rPr>
          <w:rStyle w:val="Zvraznenie"/>
          <w:rFonts w:ascii="Times New Roman" w:hAnsi="Times New Roman" w:cs="Times New Roman"/>
        </w:rPr>
        <w:t>Forms</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overview</w:t>
      </w:r>
      <w:proofErr w:type="spellEnd"/>
      <w:r w:rsidRPr="00610D55">
        <w:rPr>
          <w:rFonts w:ascii="Times New Roman" w:hAnsi="Times New Roman" w:cs="Times New Roman"/>
        </w:rPr>
        <w:t xml:space="preserve"> [online]. [cit. 2025-03-15]. Dostupné na: </w:t>
      </w:r>
      <w:hyperlink r:id="rId14" w:tgtFrame="_new" w:history="1">
        <w:r w:rsidRPr="00610D55">
          <w:rPr>
            <w:rStyle w:val="Hypertextovprepojenie"/>
            <w:rFonts w:ascii="Times New Roman" w:hAnsi="Times New Roman" w:cs="Times New Roman"/>
          </w:rPr>
          <w:t>https://learn.microsoft.com/en-us/dotnet/desktop/winforms/</w:t>
        </w:r>
      </w:hyperlink>
    </w:p>
    <w:p w14:paraId="5D50852B" w14:textId="580C1CD7"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ORACLE. 2024.</w:t>
      </w:r>
      <w:r w:rsidRPr="00610D55">
        <w:rPr>
          <w:rFonts w:ascii="Times New Roman" w:hAnsi="Times New Roman" w:cs="Times New Roman"/>
        </w:rPr>
        <w:t xml:space="preserve"> </w:t>
      </w:r>
      <w:r w:rsidRPr="00610D55">
        <w:rPr>
          <w:rStyle w:val="Zvraznenie"/>
          <w:rFonts w:ascii="Times New Roman" w:hAnsi="Times New Roman" w:cs="Times New Roman"/>
        </w:rPr>
        <w:t xml:space="preserve">MySQL 8.0 </w:t>
      </w:r>
      <w:proofErr w:type="spellStart"/>
      <w:r w:rsidRPr="00610D55">
        <w:rPr>
          <w:rStyle w:val="Zvraznenie"/>
          <w:rFonts w:ascii="Times New Roman" w:hAnsi="Times New Roman" w:cs="Times New Roman"/>
        </w:rPr>
        <w:t>Reference</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Manual</w:t>
      </w:r>
      <w:proofErr w:type="spellEnd"/>
      <w:r w:rsidRPr="00610D55">
        <w:rPr>
          <w:rFonts w:ascii="Times New Roman" w:hAnsi="Times New Roman" w:cs="Times New Roman"/>
        </w:rPr>
        <w:t xml:space="preserve"> [online]. [cit. 2025-03-15]. Dostupné na: </w:t>
      </w:r>
      <w:hyperlink r:id="rId15" w:tgtFrame="_new" w:history="1">
        <w:r w:rsidRPr="00610D55">
          <w:rPr>
            <w:rStyle w:val="Hypertextovprepojenie"/>
            <w:rFonts w:ascii="Times New Roman" w:hAnsi="Times New Roman" w:cs="Times New Roman"/>
          </w:rPr>
          <w:t>https://dev.mysql.com/doc/refman/8.0/en/</w:t>
        </w:r>
      </w:hyperlink>
    </w:p>
    <w:p w14:paraId="7511AC91" w14:textId="77777777" w:rsid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 xml:space="preserve">TURBAN, </w:t>
      </w:r>
      <w:proofErr w:type="spellStart"/>
      <w:r w:rsidRPr="00610D55">
        <w:rPr>
          <w:rStyle w:val="Vrazn"/>
          <w:rFonts w:ascii="Times New Roman" w:hAnsi="Times New Roman" w:cs="Times New Roman"/>
        </w:rPr>
        <w:t>Efraim</w:t>
      </w:r>
      <w:proofErr w:type="spellEnd"/>
      <w:r w:rsidRPr="00610D55">
        <w:rPr>
          <w:rStyle w:val="Vrazn"/>
          <w:rFonts w:ascii="Times New Roman" w:hAnsi="Times New Roman" w:cs="Times New Roman"/>
        </w:rPr>
        <w:t xml:space="preserve">, POLLARD, </w:t>
      </w:r>
      <w:proofErr w:type="spellStart"/>
      <w:r w:rsidRPr="00610D55">
        <w:rPr>
          <w:rStyle w:val="Vrazn"/>
          <w:rFonts w:ascii="Times New Roman" w:hAnsi="Times New Roman" w:cs="Times New Roman"/>
        </w:rPr>
        <w:t>Carol</w:t>
      </w:r>
      <w:proofErr w:type="spellEnd"/>
      <w:r w:rsidRPr="00610D55">
        <w:rPr>
          <w:rStyle w:val="Vrazn"/>
          <w:rFonts w:ascii="Times New Roman" w:hAnsi="Times New Roman" w:cs="Times New Roman"/>
        </w:rPr>
        <w:t xml:space="preserve"> a WOOD, </w:t>
      </w:r>
      <w:proofErr w:type="spellStart"/>
      <w:r w:rsidRPr="00610D55">
        <w:rPr>
          <w:rStyle w:val="Vrazn"/>
          <w:rFonts w:ascii="Times New Roman" w:hAnsi="Times New Roman" w:cs="Times New Roman"/>
        </w:rPr>
        <w:t>Gregory</w:t>
      </w:r>
      <w:proofErr w:type="spellEnd"/>
      <w:r w:rsidRPr="00610D55">
        <w:rPr>
          <w:rStyle w:val="Vrazn"/>
          <w:rFonts w:ascii="Times New Roman" w:hAnsi="Times New Roman" w:cs="Times New Roman"/>
        </w:rPr>
        <w:t>. 2018.</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Information</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Technology</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for</w:t>
      </w:r>
      <w:proofErr w:type="spellEnd"/>
      <w:r w:rsidRPr="00610D55">
        <w:rPr>
          <w:rStyle w:val="Zvraznenie"/>
          <w:rFonts w:ascii="Times New Roman" w:hAnsi="Times New Roman" w:cs="Times New Roman"/>
        </w:rPr>
        <w:t xml:space="preserve"> Management.</w:t>
      </w:r>
      <w:r w:rsidRPr="00610D55">
        <w:rPr>
          <w:rFonts w:ascii="Times New Roman" w:hAnsi="Times New Roman" w:cs="Times New Roman"/>
        </w:rPr>
        <w:t xml:space="preserve"> 11th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Hoboken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Wiley</w:t>
      </w:r>
      <w:proofErr w:type="spellEnd"/>
      <w:r w:rsidRPr="00610D55">
        <w:rPr>
          <w:rFonts w:ascii="Times New Roman" w:hAnsi="Times New Roman" w:cs="Times New Roman"/>
        </w:rPr>
        <w:t>. ISBN 978-1-119-37668-8.</w:t>
      </w:r>
    </w:p>
    <w:p w14:paraId="6C055E8D" w14:textId="36F3AD2C" w:rsidR="00071F50" w:rsidRDefault="00071F50" w:rsidP="00610D55">
      <w:pPr>
        <w:pStyle w:val="Odsekzoznamu"/>
        <w:numPr>
          <w:ilvl w:val="0"/>
          <w:numId w:val="20"/>
        </w:numPr>
        <w:spacing w:line="360" w:lineRule="auto"/>
        <w:rPr>
          <w:rFonts w:ascii="Times New Roman" w:hAnsi="Times New Roman" w:cs="Times New Roman"/>
        </w:rPr>
      </w:pPr>
      <w:r w:rsidRPr="00071F50">
        <w:rPr>
          <w:rFonts w:ascii="Times New Roman" w:hAnsi="Times New Roman" w:cs="Times New Roman"/>
          <w:b/>
          <w:bCs/>
        </w:rPr>
        <w:t>FIGMA. 2024.</w:t>
      </w:r>
      <w:r w:rsidRPr="00071F50">
        <w:rPr>
          <w:rFonts w:ascii="Times New Roman" w:hAnsi="Times New Roman" w:cs="Times New Roman"/>
        </w:rPr>
        <w:t xml:space="preserve"> </w:t>
      </w:r>
      <w:proofErr w:type="spellStart"/>
      <w:r w:rsidRPr="00071F50">
        <w:rPr>
          <w:rFonts w:ascii="Times New Roman" w:hAnsi="Times New Roman" w:cs="Times New Roman"/>
          <w:i/>
          <w:iCs/>
        </w:rPr>
        <w:t>Figma</w:t>
      </w:r>
      <w:proofErr w:type="spellEnd"/>
      <w:r w:rsidRPr="00071F50">
        <w:rPr>
          <w:rFonts w:ascii="Times New Roman" w:hAnsi="Times New Roman" w:cs="Times New Roman"/>
          <w:i/>
          <w:iCs/>
        </w:rPr>
        <w:t xml:space="preserve"> Design – </w:t>
      </w:r>
      <w:proofErr w:type="spellStart"/>
      <w:r w:rsidRPr="00071F50">
        <w:rPr>
          <w:rFonts w:ascii="Times New Roman" w:hAnsi="Times New Roman" w:cs="Times New Roman"/>
          <w:i/>
          <w:iCs/>
        </w:rPr>
        <w:t>Product</w:t>
      </w:r>
      <w:proofErr w:type="spellEnd"/>
      <w:r w:rsidRPr="00071F50">
        <w:rPr>
          <w:rFonts w:ascii="Times New Roman" w:hAnsi="Times New Roman" w:cs="Times New Roman"/>
          <w:i/>
          <w:iCs/>
        </w:rPr>
        <w:t xml:space="preserve"> </w:t>
      </w:r>
      <w:proofErr w:type="spellStart"/>
      <w:r w:rsidRPr="00071F50">
        <w:rPr>
          <w:rFonts w:ascii="Times New Roman" w:hAnsi="Times New Roman" w:cs="Times New Roman"/>
          <w:i/>
          <w:iCs/>
        </w:rPr>
        <w:t>Documentation</w:t>
      </w:r>
      <w:proofErr w:type="spellEnd"/>
      <w:r w:rsidRPr="00071F50">
        <w:rPr>
          <w:rFonts w:ascii="Times New Roman" w:hAnsi="Times New Roman" w:cs="Times New Roman"/>
        </w:rPr>
        <w:t xml:space="preserve"> [online]. [cit. 2026-01-07].</w:t>
      </w:r>
      <w:r w:rsidRPr="00071F50">
        <w:rPr>
          <w:rFonts w:ascii="Times New Roman" w:hAnsi="Times New Roman" w:cs="Times New Roman"/>
        </w:rPr>
        <w:br/>
        <w:t xml:space="preserve">Dostupné na: </w:t>
      </w:r>
      <w:hyperlink r:id="rId16" w:tgtFrame="_new" w:history="1">
        <w:r w:rsidRPr="00071F50">
          <w:rPr>
            <w:rStyle w:val="Hypertextovprepojenie"/>
            <w:rFonts w:ascii="Times New Roman" w:hAnsi="Times New Roman" w:cs="Times New Roman"/>
          </w:rPr>
          <w:t>https://www.figma.com/design/</w:t>
        </w:r>
      </w:hyperlink>
    </w:p>
    <w:p w14:paraId="37EA1CE7" w14:textId="5C818458" w:rsidR="00071F50" w:rsidRDefault="00071F50" w:rsidP="00F805D1">
      <w:pPr>
        <w:pStyle w:val="text"/>
        <w:numPr>
          <w:ilvl w:val="0"/>
          <w:numId w:val="20"/>
        </w:numPr>
      </w:pPr>
      <w:r w:rsidRPr="00F805D1">
        <w:rPr>
          <w:rFonts w:cs="Times New Roman"/>
          <w:b/>
          <w:bCs/>
          <w:sz w:val="22"/>
        </w:rPr>
        <w:t xml:space="preserve">GARRETT, </w:t>
      </w:r>
      <w:proofErr w:type="spellStart"/>
      <w:r w:rsidRPr="00F805D1">
        <w:rPr>
          <w:rFonts w:cs="Times New Roman"/>
          <w:b/>
          <w:bCs/>
          <w:sz w:val="22"/>
        </w:rPr>
        <w:t>Jesse</w:t>
      </w:r>
      <w:proofErr w:type="spellEnd"/>
      <w:r w:rsidRPr="00F805D1">
        <w:rPr>
          <w:rFonts w:cs="Times New Roman"/>
          <w:b/>
          <w:bCs/>
          <w:sz w:val="22"/>
        </w:rPr>
        <w:t xml:space="preserve"> James. 2011</w:t>
      </w:r>
      <w:r w:rsidRPr="00071F50">
        <w:rPr>
          <w:b/>
          <w:bCs/>
        </w:rPr>
        <w:t>.</w:t>
      </w:r>
      <w:r w:rsidRPr="00071F50">
        <w:t xml:space="preserve"> </w:t>
      </w:r>
      <w:proofErr w:type="spellStart"/>
      <w:r w:rsidRPr="00071F50">
        <w:rPr>
          <w:i/>
          <w:iCs/>
        </w:rPr>
        <w:t>The</w:t>
      </w:r>
      <w:proofErr w:type="spellEnd"/>
      <w:r w:rsidRPr="00071F50">
        <w:rPr>
          <w:i/>
          <w:iCs/>
        </w:rPr>
        <w:t xml:space="preserve"> </w:t>
      </w:r>
      <w:proofErr w:type="spellStart"/>
      <w:r w:rsidRPr="00071F50">
        <w:rPr>
          <w:i/>
          <w:iCs/>
        </w:rPr>
        <w:t>Elements</w:t>
      </w:r>
      <w:proofErr w:type="spellEnd"/>
      <w:r w:rsidRPr="00071F50">
        <w:rPr>
          <w:i/>
          <w:iCs/>
        </w:rPr>
        <w:t xml:space="preserve"> of User </w:t>
      </w:r>
      <w:proofErr w:type="spellStart"/>
      <w:r w:rsidRPr="00071F50">
        <w:rPr>
          <w:i/>
          <w:iCs/>
        </w:rPr>
        <w:t>Experience</w:t>
      </w:r>
      <w:proofErr w:type="spellEnd"/>
      <w:r w:rsidRPr="00071F50">
        <w:rPr>
          <w:i/>
          <w:iCs/>
        </w:rPr>
        <w:t>: User-</w:t>
      </w:r>
      <w:proofErr w:type="spellStart"/>
      <w:r w:rsidRPr="00071F50">
        <w:rPr>
          <w:i/>
          <w:iCs/>
        </w:rPr>
        <w:t>Centered</w:t>
      </w:r>
      <w:proofErr w:type="spellEnd"/>
      <w:r w:rsidRPr="00071F50">
        <w:rPr>
          <w:i/>
          <w:iCs/>
        </w:rPr>
        <w:t xml:space="preserve"> Design </w:t>
      </w:r>
      <w:proofErr w:type="spellStart"/>
      <w:r w:rsidRPr="00071F50">
        <w:rPr>
          <w:i/>
          <w:iCs/>
        </w:rPr>
        <w:t>for</w:t>
      </w:r>
      <w:proofErr w:type="spellEnd"/>
      <w:r w:rsidRPr="00071F50">
        <w:rPr>
          <w:i/>
          <w:iCs/>
        </w:rPr>
        <w:t xml:space="preserve"> </w:t>
      </w:r>
      <w:proofErr w:type="spellStart"/>
      <w:r w:rsidRPr="00071F50">
        <w:rPr>
          <w:i/>
          <w:iCs/>
        </w:rPr>
        <w:t>the</w:t>
      </w:r>
      <w:proofErr w:type="spellEnd"/>
      <w:r w:rsidRPr="00071F50">
        <w:rPr>
          <w:i/>
          <w:iCs/>
        </w:rPr>
        <w:t xml:space="preserve"> Web and </w:t>
      </w:r>
      <w:proofErr w:type="spellStart"/>
      <w:r w:rsidRPr="00071F50">
        <w:rPr>
          <w:i/>
          <w:iCs/>
        </w:rPr>
        <w:t>Beyond</w:t>
      </w:r>
      <w:proofErr w:type="spellEnd"/>
      <w:r w:rsidRPr="00071F50">
        <w:rPr>
          <w:i/>
          <w:iCs/>
        </w:rPr>
        <w:t>.</w:t>
      </w:r>
      <w:r w:rsidRPr="00071F50">
        <w:t xml:space="preserve"> 2nd </w:t>
      </w:r>
      <w:proofErr w:type="spellStart"/>
      <w:r w:rsidRPr="00071F50">
        <w:t>ed</w:t>
      </w:r>
      <w:proofErr w:type="spellEnd"/>
      <w:r w:rsidRPr="00071F50">
        <w:t xml:space="preserve">. </w:t>
      </w:r>
      <w:proofErr w:type="spellStart"/>
      <w:r w:rsidRPr="00071F50">
        <w:t>Berkeley</w:t>
      </w:r>
      <w:proofErr w:type="spellEnd"/>
      <w:r w:rsidRPr="00071F50">
        <w:t xml:space="preserve">: New </w:t>
      </w:r>
      <w:proofErr w:type="spellStart"/>
      <w:r w:rsidRPr="00071F50">
        <w:t>Riders</w:t>
      </w:r>
      <w:proofErr w:type="spellEnd"/>
      <w:r w:rsidRPr="00071F50">
        <w:t>. ISBN 978-0-321-68368-7.</w:t>
      </w:r>
    </w:p>
    <w:p w14:paraId="5882B3E9" w14:textId="77777777" w:rsidR="00071F50" w:rsidRDefault="00071F50" w:rsidP="00071F50">
      <w:pPr>
        <w:pStyle w:val="Normlnywebov"/>
        <w:numPr>
          <w:ilvl w:val="0"/>
          <w:numId w:val="20"/>
        </w:numPr>
        <w:spacing w:line="360" w:lineRule="auto"/>
      </w:pPr>
      <w:r>
        <w:rPr>
          <w:rStyle w:val="Vrazn"/>
          <w:rFonts w:eastAsiaTheme="majorEastAsia"/>
        </w:rPr>
        <w:t>MICROSOFT. 2024.</w:t>
      </w:r>
      <w:r>
        <w:t xml:space="preserve"> </w:t>
      </w:r>
      <w:r>
        <w:rPr>
          <w:rStyle w:val="Zvraznenie"/>
          <w:rFonts w:eastAsiaTheme="majorEastAsia"/>
        </w:rPr>
        <w:t xml:space="preserve">Windows </w:t>
      </w:r>
      <w:proofErr w:type="spellStart"/>
      <w:r>
        <w:rPr>
          <w:rStyle w:val="Zvraznenie"/>
          <w:rFonts w:eastAsiaTheme="majorEastAsia"/>
        </w:rPr>
        <w:t>Forms</w:t>
      </w:r>
      <w:proofErr w:type="spellEnd"/>
      <w:r>
        <w:rPr>
          <w:rStyle w:val="Zvraznenie"/>
          <w:rFonts w:eastAsiaTheme="majorEastAsia"/>
        </w:rPr>
        <w:t xml:space="preserve"> </w:t>
      </w:r>
      <w:proofErr w:type="spellStart"/>
      <w:r>
        <w:rPr>
          <w:rStyle w:val="Zvraznenie"/>
          <w:rFonts w:eastAsiaTheme="majorEastAsia"/>
        </w:rPr>
        <w:t>documentation</w:t>
      </w:r>
      <w:proofErr w:type="spellEnd"/>
      <w:r>
        <w:t xml:space="preserve"> [online]. [cit. 2026-01-07].</w:t>
      </w:r>
      <w:r>
        <w:br/>
        <w:t xml:space="preserve">Dostupné na: </w:t>
      </w:r>
      <w:hyperlink r:id="rId17" w:tgtFrame="_new" w:history="1">
        <w:r>
          <w:rPr>
            <w:rStyle w:val="Hypertextovprepojenie"/>
            <w:rFonts w:eastAsiaTheme="majorEastAsia"/>
          </w:rPr>
          <w:t>https://learn.microsoft.com/en-us/dotnet/desktop/winforms/</w:t>
        </w:r>
      </w:hyperlink>
    </w:p>
    <w:p w14:paraId="3CC9488B" w14:textId="7E8A31D7" w:rsidR="00071F50" w:rsidRDefault="00071F50" w:rsidP="00071F50">
      <w:pPr>
        <w:pStyle w:val="Normlnywebov"/>
        <w:numPr>
          <w:ilvl w:val="0"/>
          <w:numId w:val="20"/>
        </w:numPr>
        <w:spacing w:line="360" w:lineRule="auto"/>
      </w:pPr>
      <w:r>
        <w:rPr>
          <w:rStyle w:val="Vrazn"/>
          <w:rFonts w:eastAsiaTheme="majorEastAsia"/>
        </w:rPr>
        <w:t xml:space="preserve">NIELSEN, </w:t>
      </w:r>
      <w:proofErr w:type="spellStart"/>
      <w:r>
        <w:rPr>
          <w:rStyle w:val="Vrazn"/>
          <w:rFonts w:eastAsiaTheme="majorEastAsia"/>
        </w:rPr>
        <w:t>Jakob</w:t>
      </w:r>
      <w:proofErr w:type="spellEnd"/>
      <w:r>
        <w:rPr>
          <w:rStyle w:val="Vrazn"/>
          <w:rFonts w:eastAsiaTheme="majorEastAsia"/>
        </w:rPr>
        <w:t>. 2020.</w:t>
      </w:r>
      <w:r>
        <w:t xml:space="preserve"> </w:t>
      </w:r>
      <w:proofErr w:type="spellStart"/>
      <w:r>
        <w:rPr>
          <w:rStyle w:val="Zvraznenie"/>
          <w:rFonts w:eastAsiaTheme="majorEastAsia"/>
        </w:rPr>
        <w:t>Usability</w:t>
      </w:r>
      <w:proofErr w:type="spellEnd"/>
      <w:r>
        <w:rPr>
          <w:rStyle w:val="Zvraznenie"/>
          <w:rFonts w:eastAsiaTheme="majorEastAsia"/>
        </w:rPr>
        <w:t xml:space="preserve"> </w:t>
      </w:r>
      <w:proofErr w:type="spellStart"/>
      <w:r>
        <w:rPr>
          <w:rStyle w:val="Zvraznenie"/>
          <w:rFonts w:eastAsiaTheme="majorEastAsia"/>
        </w:rPr>
        <w:t>Engineering</w:t>
      </w:r>
      <w:proofErr w:type="spellEnd"/>
      <w:r>
        <w:t xml:space="preserve"> [online]. [cit. 2026-01-07]</w:t>
      </w:r>
      <w:r>
        <w:br/>
        <w:t xml:space="preserve">Dostupné na: </w:t>
      </w:r>
      <w:hyperlink r:id="rId18" w:history="1">
        <w:r w:rsidR="001B77AF" w:rsidRPr="006B6438">
          <w:rPr>
            <w:rStyle w:val="Hypertextovprepojenie"/>
          </w:rPr>
          <w:t>https://www.nngroup.com/articles/ab-testing-usability-engineering/</w:t>
        </w:r>
      </w:hyperlink>
    </w:p>
    <w:p w14:paraId="504DCE06" w14:textId="57CA8716" w:rsidR="001B77AF" w:rsidRDefault="001B77AF" w:rsidP="00071F50">
      <w:pPr>
        <w:pStyle w:val="Normlnywebov"/>
        <w:numPr>
          <w:ilvl w:val="0"/>
          <w:numId w:val="20"/>
        </w:numPr>
        <w:spacing w:line="360" w:lineRule="auto"/>
      </w:pPr>
      <w:r w:rsidRPr="001B77AF">
        <w:rPr>
          <w:b/>
          <w:bCs/>
        </w:rPr>
        <w:t xml:space="preserve">ELMASRI, </w:t>
      </w:r>
      <w:proofErr w:type="spellStart"/>
      <w:r w:rsidRPr="001B77AF">
        <w:rPr>
          <w:b/>
          <w:bCs/>
        </w:rPr>
        <w:t>Ramez</w:t>
      </w:r>
      <w:proofErr w:type="spellEnd"/>
      <w:r w:rsidRPr="001B77AF">
        <w:rPr>
          <w:b/>
          <w:bCs/>
        </w:rPr>
        <w:t xml:space="preserve"> a NAVATHE, </w:t>
      </w:r>
      <w:proofErr w:type="spellStart"/>
      <w:r w:rsidRPr="001B77AF">
        <w:rPr>
          <w:b/>
          <w:bCs/>
        </w:rPr>
        <w:t>Shamkant</w:t>
      </w:r>
      <w:proofErr w:type="spellEnd"/>
      <w:r w:rsidRPr="001B77AF">
        <w:rPr>
          <w:b/>
          <w:bCs/>
        </w:rPr>
        <w:t xml:space="preserve"> B. 2016.</w:t>
      </w:r>
      <w:r w:rsidRPr="001B77AF">
        <w:br/>
      </w:r>
      <w:r w:rsidRPr="001B77AF">
        <w:rPr>
          <w:i/>
          <w:iCs/>
        </w:rPr>
        <w:t xml:space="preserve">Fundamentals of </w:t>
      </w:r>
      <w:proofErr w:type="spellStart"/>
      <w:r w:rsidRPr="001B77AF">
        <w:rPr>
          <w:i/>
          <w:iCs/>
        </w:rPr>
        <w:t>Database</w:t>
      </w:r>
      <w:proofErr w:type="spellEnd"/>
      <w:r w:rsidRPr="001B77AF">
        <w:rPr>
          <w:i/>
          <w:iCs/>
        </w:rPr>
        <w:t xml:space="preserve"> Systems.</w:t>
      </w:r>
      <w:r w:rsidRPr="001B77AF">
        <w:t xml:space="preserve"> 7th </w:t>
      </w:r>
      <w:proofErr w:type="spellStart"/>
      <w:r w:rsidRPr="001B77AF">
        <w:t>ed</w:t>
      </w:r>
      <w:proofErr w:type="spellEnd"/>
      <w:r w:rsidRPr="001B77AF">
        <w:t xml:space="preserve">. Boston: </w:t>
      </w:r>
      <w:proofErr w:type="spellStart"/>
      <w:r w:rsidRPr="001B77AF">
        <w:t>Pearson</w:t>
      </w:r>
      <w:proofErr w:type="spellEnd"/>
      <w:r w:rsidRPr="001B77AF">
        <w:t>. ISBN 978-0-13-397077-7.</w:t>
      </w:r>
    </w:p>
    <w:p w14:paraId="586FFE01" w14:textId="128EAB83" w:rsidR="001B77AF" w:rsidRDefault="001B77AF" w:rsidP="00071F50">
      <w:pPr>
        <w:pStyle w:val="Normlnywebov"/>
        <w:numPr>
          <w:ilvl w:val="0"/>
          <w:numId w:val="20"/>
        </w:numPr>
        <w:spacing w:line="360" w:lineRule="auto"/>
      </w:pPr>
      <w:r w:rsidRPr="001B77AF">
        <w:rPr>
          <w:b/>
          <w:bCs/>
        </w:rPr>
        <w:lastRenderedPageBreak/>
        <w:t>ORACLE. 2024.</w:t>
      </w:r>
      <w:r w:rsidRPr="001B77AF">
        <w:br/>
      </w:r>
      <w:r w:rsidRPr="001B77AF">
        <w:rPr>
          <w:i/>
          <w:iCs/>
        </w:rPr>
        <w:t xml:space="preserve">MySQL 8.0 </w:t>
      </w:r>
      <w:proofErr w:type="spellStart"/>
      <w:r w:rsidRPr="001B77AF">
        <w:rPr>
          <w:i/>
          <w:iCs/>
        </w:rPr>
        <w:t>Reference</w:t>
      </w:r>
      <w:proofErr w:type="spellEnd"/>
      <w:r w:rsidRPr="001B77AF">
        <w:rPr>
          <w:i/>
          <w:iCs/>
        </w:rPr>
        <w:t xml:space="preserve"> </w:t>
      </w:r>
      <w:proofErr w:type="spellStart"/>
      <w:r w:rsidRPr="001B77AF">
        <w:rPr>
          <w:i/>
          <w:iCs/>
        </w:rPr>
        <w:t>Manual</w:t>
      </w:r>
      <w:proofErr w:type="spellEnd"/>
      <w:r w:rsidRPr="001B77AF">
        <w:t xml:space="preserve"> [online]. [cit. 2026-01-07].</w:t>
      </w:r>
      <w:r w:rsidRPr="001B77AF">
        <w:br/>
        <w:t xml:space="preserve">Dostupné na: </w:t>
      </w:r>
      <w:hyperlink r:id="rId19" w:tgtFrame="_new" w:history="1">
        <w:r w:rsidRPr="001B77AF">
          <w:rPr>
            <w:rStyle w:val="Hypertextovprepojenie"/>
          </w:rPr>
          <w:t>https://dev.mysql.com/doc/refman/8.0/en/</w:t>
        </w:r>
      </w:hyperlink>
    </w:p>
    <w:p w14:paraId="4AEF3024" w14:textId="77777777" w:rsidR="001B77AF" w:rsidRDefault="001B77AF" w:rsidP="001B77AF">
      <w:pPr>
        <w:pStyle w:val="Normlnywebov"/>
        <w:numPr>
          <w:ilvl w:val="0"/>
          <w:numId w:val="20"/>
        </w:numPr>
      </w:pPr>
      <w:r>
        <w:rPr>
          <w:rStyle w:val="Vrazn"/>
          <w:rFonts w:eastAsiaTheme="majorEastAsia"/>
        </w:rPr>
        <w:t xml:space="preserve">SILBERSCHATZ, </w:t>
      </w:r>
      <w:proofErr w:type="spellStart"/>
      <w:r>
        <w:rPr>
          <w:rStyle w:val="Vrazn"/>
          <w:rFonts w:eastAsiaTheme="majorEastAsia"/>
        </w:rPr>
        <w:t>Abraham</w:t>
      </w:r>
      <w:proofErr w:type="spellEnd"/>
      <w:r>
        <w:rPr>
          <w:rStyle w:val="Vrazn"/>
          <w:rFonts w:eastAsiaTheme="majorEastAsia"/>
        </w:rPr>
        <w:t>, KORTH, Henry F. a SUDARSHAN, S. 2020.</w:t>
      </w:r>
      <w:r>
        <w:br/>
      </w:r>
      <w:proofErr w:type="spellStart"/>
      <w:r>
        <w:rPr>
          <w:rStyle w:val="Zvraznenie"/>
          <w:rFonts w:eastAsiaTheme="majorEastAsia"/>
        </w:rPr>
        <w:t>Database</w:t>
      </w:r>
      <w:proofErr w:type="spellEnd"/>
      <w:r>
        <w:rPr>
          <w:rStyle w:val="Zvraznenie"/>
          <w:rFonts w:eastAsiaTheme="majorEastAsia"/>
        </w:rPr>
        <w:t xml:space="preserve"> </w:t>
      </w:r>
      <w:proofErr w:type="spellStart"/>
      <w:r>
        <w:rPr>
          <w:rStyle w:val="Zvraznenie"/>
          <w:rFonts w:eastAsiaTheme="majorEastAsia"/>
        </w:rPr>
        <w:t>System</w:t>
      </w:r>
      <w:proofErr w:type="spellEnd"/>
      <w:r>
        <w:rPr>
          <w:rStyle w:val="Zvraznenie"/>
          <w:rFonts w:eastAsiaTheme="majorEastAsia"/>
        </w:rPr>
        <w:t xml:space="preserve"> </w:t>
      </w:r>
      <w:proofErr w:type="spellStart"/>
      <w:r>
        <w:rPr>
          <w:rStyle w:val="Zvraznenie"/>
          <w:rFonts w:eastAsiaTheme="majorEastAsia"/>
        </w:rPr>
        <w:t>Concepts</w:t>
      </w:r>
      <w:proofErr w:type="spellEnd"/>
      <w:r>
        <w:rPr>
          <w:rStyle w:val="Zvraznenie"/>
          <w:rFonts w:eastAsiaTheme="majorEastAsia"/>
        </w:rPr>
        <w:t>.</w:t>
      </w:r>
      <w:r>
        <w:t xml:space="preserve"> 7th </w:t>
      </w:r>
      <w:proofErr w:type="spellStart"/>
      <w:r>
        <w:t>ed</w:t>
      </w:r>
      <w:proofErr w:type="spellEnd"/>
      <w:r>
        <w:t xml:space="preserve">. New York: </w:t>
      </w:r>
      <w:proofErr w:type="spellStart"/>
      <w:r>
        <w:t>McGraw-Hill</w:t>
      </w:r>
      <w:proofErr w:type="spellEnd"/>
      <w:r>
        <w:t>. ISBN 978-1-260-08755-5.</w:t>
      </w:r>
    </w:p>
    <w:p w14:paraId="138AFCC5" w14:textId="77777777" w:rsidR="001B77AF" w:rsidRDefault="001B77AF" w:rsidP="001B77AF">
      <w:pPr>
        <w:pStyle w:val="Normlnywebov"/>
        <w:spacing w:line="360" w:lineRule="auto"/>
      </w:pPr>
    </w:p>
    <w:p w14:paraId="2983AA9D" w14:textId="77777777" w:rsidR="00071F50" w:rsidRDefault="00071F50" w:rsidP="00071F50">
      <w:pPr>
        <w:pStyle w:val="Normlnywebov"/>
        <w:ind w:left="720"/>
      </w:pPr>
    </w:p>
    <w:p w14:paraId="69717352" w14:textId="77777777" w:rsidR="00071F50" w:rsidRDefault="00071F50" w:rsidP="00071F50">
      <w:pPr>
        <w:pStyle w:val="Normlnywebov"/>
        <w:ind w:left="720"/>
      </w:pPr>
    </w:p>
    <w:p w14:paraId="4134166D" w14:textId="77777777" w:rsidR="00071F50" w:rsidRDefault="00071F50" w:rsidP="00071F50">
      <w:pPr>
        <w:pStyle w:val="Odsekzoznamu"/>
      </w:pPr>
    </w:p>
    <w:p w14:paraId="6D4A5536" w14:textId="77777777" w:rsidR="00071F50" w:rsidRPr="00071F50" w:rsidRDefault="00071F50" w:rsidP="00071F50">
      <w:pPr>
        <w:spacing w:line="360" w:lineRule="auto"/>
        <w:ind w:left="720"/>
        <w:rPr>
          <w:rFonts w:ascii="Times New Roman" w:hAnsi="Times New Roman" w:cs="Times New Roman"/>
        </w:rPr>
      </w:pPr>
    </w:p>
    <w:p w14:paraId="0DCDF7DB" w14:textId="77777777" w:rsidR="00071F50" w:rsidRDefault="00071F50" w:rsidP="00071F50">
      <w:pPr>
        <w:pStyle w:val="Odsekzoznamu"/>
        <w:spacing w:line="360" w:lineRule="auto"/>
        <w:rPr>
          <w:rFonts w:ascii="Times New Roman" w:hAnsi="Times New Roman" w:cs="Times New Roman"/>
        </w:rPr>
      </w:pPr>
    </w:p>
    <w:p w14:paraId="025963A5" w14:textId="77777777" w:rsidR="00071F50" w:rsidRPr="00610D55" w:rsidRDefault="00071F50" w:rsidP="00071F50">
      <w:pPr>
        <w:pStyle w:val="Odsekzoznamu"/>
        <w:spacing w:line="360" w:lineRule="auto"/>
        <w:rPr>
          <w:rFonts w:ascii="Times New Roman" w:hAnsi="Times New Roman" w:cs="Times New Roman"/>
        </w:rPr>
      </w:pPr>
    </w:p>
    <w:p w14:paraId="01E54454" w14:textId="421630BC" w:rsidR="00E54FAA" w:rsidRPr="00F04F81" w:rsidRDefault="00E54FAA" w:rsidP="00B61D91">
      <w:pPr>
        <w:pStyle w:val="text"/>
        <w:ind w:firstLine="0"/>
        <w:rPr>
          <w:noProof/>
        </w:rPr>
      </w:pPr>
    </w:p>
    <w:p w14:paraId="79D0F52E" w14:textId="45F9526D" w:rsidR="001D1746" w:rsidRDefault="001D1746">
      <w:pPr>
        <w:rPr>
          <w:noProof/>
        </w:rPr>
        <w:sectPr w:rsidR="001D1746" w:rsidSect="003F1C94">
          <w:footerReference w:type="default" r:id="rId20"/>
          <w:pgSz w:w="11906" w:h="16838" w:code="9"/>
          <w:pgMar w:top="1418" w:right="1418" w:bottom="1418" w:left="1985" w:header="709" w:footer="709" w:gutter="0"/>
          <w:pgNumType w:start="6"/>
          <w:cols w:space="708"/>
          <w:docGrid w:linePitch="360"/>
        </w:sectPr>
      </w:pPr>
    </w:p>
    <w:p w14:paraId="6205ECA3" w14:textId="54BA6540" w:rsidR="00326464"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 xml:space="preserve">B </w:t>
      </w:r>
      <w:r w:rsidR="004942C9">
        <w:rPr>
          <w:b/>
          <w:bCs/>
          <w:caps/>
          <w:noProof/>
          <w:sz w:val="28"/>
          <w:szCs w:val="24"/>
        </w:rPr>
        <w:t>–</w:t>
      </w:r>
      <w:r w:rsidR="00704578" w:rsidRPr="00727926">
        <w:rPr>
          <w:b/>
          <w:bCs/>
          <w:caps/>
          <w:noProof/>
          <w:sz w:val="28"/>
          <w:szCs w:val="24"/>
        </w:rPr>
        <w:t xml:space="preserve"> Fotodokumentácia</w:t>
      </w:r>
    </w:p>
    <w:p w14:paraId="292BBD13" w14:textId="77777777" w:rsidR="001F4CF3" w:rsidRDefault="001F4CF3" w:rsidP="001F4CF3">
      <w:pPr>
        <w:pStyle w:val="text"/>
        <w:keepNext/>
        <w:ind w:firstLine="0"/>
      </w:pPr>
      <w:r>
        <w:rPr>
          <w:b/>
          <w:bCs/>
          <w:caps/>
          <w:noProof/>
          <w:sz w:val="28"/>
          <w:szCs w:val="24"/>
        </w:rPr>
        <w:drawing>
          <wp:inline distT="0" distB="0" distL="0" distR="0" wp14:anchorId="5F7D42E0" wp14:editId="1268980E">
            <wp:extent cx="5392420" cy="3837305"/>
            <wp:effectExtent l="0" t="0" r="0" b="0"/>
            <wp:docPr id="19779061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60569B7" w14:textId="299EBB1C" w:rsidR="004942C9" w:rsidRDefault="001F4CF3" w:rsidP="001F4CF3">
      <w:pPr>
        <w:pStyle w:val="Popis"/>
        <w:jc w:val="both"/>
      </w:pPr>
      <w:r>
        <w:t xml:space="preserve">Obrázok </w:t>
      </w:r>
      <w:r w:rsidRPr="005C54F1">
        <w:t xml:space="preserve">B.1 </w:t>
      </w:r>
      <w:proofErr w:type="spellStart"/>
      <w:r w:rsidRPr="005C54F1">
        <w:t>Wireframe</w:t>
      </w:r>
      <w:proofErr w:type="spellEnd"/>
      <w:r w:rsidRPr="005C54F1">
        <w:t xml:space="preserve"> prihlasovacej obrazovky (</w:t>
      </w:r>
      <w:proofErr w:type="spellStart"/>
      <w:r w:rsidRPr="005C54F1">
        <w:t>Login</w:t>
      </w:r>
      <w:proofErr w:type="spellEnd"/>
      <w:r w:rsidRPr="005C54F1">
        <w:t xml:space="preserve"> </w:t>
      </w:r>
      <w:proofErr w:type="spellStart"/>
      <w:r w:rsidRPr="005C54F1">
        <w:t>page</w:t>
      </w:r>
      <w:proofErr w:type="spellEnd"/>
      <w:r w:rsidRPr="005C54F1">
        <w:t>)</w:t>
      </w:r>
    </w:p>
    <w:p w14:paraId="74544643" w14:textId="77777777" w:rsidR="001F4CF3" w:rsidRDefault="001F4CF3" w:rsidP="001F4CF3">
      <w:pPr>
        <w:keepNext/>
      </w:pPr>
      <w:r>
        <w:rPr>
          <w:noProof/>
        </w:rPr>
        <w:drawing>
          <wp:inline distT="0" distB="0" distL="0" distR="0" wp14:anchorId="18C8817C" wp14:editId="14F83DD4">
            <wp:extent cx="5392420" cy="3837305"/>
            <wp:effectExtent l="0" t="0" r="0" b="0"/>
            <wp:docPr id="1476739586"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8EA8874" w14:textId="3727F95A" w:rsidR="001F4CF3" w:rsidRDefault="001F4CF3" w:rsidP="001F4CF3">
      <w:pPr>
        <w:pStyle w:val="Popis"/>
      </w:pPr>
      <w:r>
        <w:t xml:space="preserve">Obrázok </w:t>
      </w:r>
      <w:r w:rsidRPr="002E0380">
        <w:t xml:space="preserve">B.2 </w:t>
      </w:r>
      <w:proofErr w:type="spellStart"/>
      <w:r w:rsidRPr="002E0380">
        <w:t>Wireframe</w:t>
      </w:r>
      <w:proofErr w:type="spellEnd"/>
      <w:r w:rsidRPr="002E0380">
        <w:t xml:space="preserve"> hlavnej obrazovky aplikácie (</w:t>
      </w:r>
      <w:proofErr w:type="spellStart"/>
      <w:r w:rsidRPr="002E0380">
        <w:t>Main</w:t>
      </w:r>
      <w:proofErr w:type="spellEnd"/>
      <w:r w:rsidRPr="002E0380">
        <w:t xml:space="preserve"> </w:t>
      </w:r>
      <w:proofErr w:type="spellStart"/>
      <w:r w:rsidRPr="002E0380">
        <w:t>page</w:t>
      </w:r>
      <w:proofErr w:type="spellEnd"/>
      <w:r w:rsidRPr="002E0380">
        <w:t>)</w:t>
      </w:r>
    </w:p>
    <w:p w14:paraId="27CB7253" w14:textId="77777777" w:rsidR="001F4CF3" w:rsidRDefault="001F4CF3" w:rsidP="001F4CF3">
      <w:pPr>
        <w:keepNext/>
      </w:pPr>
      <w:r>
        <w:rPr>
          <w:noProof/>
        </w:rPr>
        <w:lastRenderedPageBreak/>
        <w:drawing>
          <wp:inline distT="0" distB="0" distL="0" distR="0" wp14:anchorId="1086DF24" wp14:editId="7F204B5D">
            <wp:extent cx="5392420" cy="3837305"/>
            <wp:effectExtent l="0" t="0" r="0" b="0"/>
            <wp:docPr id="258974685"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7440DD5A" w14:textId="1ECE507E" w:rsidR="001F4CF3" w:rsidRDefault="001F4CF3" w:rsidP="001F4CF3">
      <w:pPr>
        <w:pStyle w:val="Popis"/>
      </w:pPr>
      <w:r>
        <w:t xml:space="preserve">Obrázok </w:t>
      </w:r>
      <w:r w:rsidRPr="00F27FA0">
        <w:t xml:space="preserve">B.3 </w:t>
      </w:r>
      <w:proofErr w:type="spellStart"/>
      <w:r w:rsidRPr="00F27FA0">
        <w:t>Wireframe</w:t>
      </w:r>
      <w:proofErr w:type="spellEnd"/>
      <w:r w:rsidRPr="00F27FA0">
        <w:t xml:space="preserve"> obrazovky nastavení (</w:t>
      </w:r>
      <w:proofErr w:type="spellStart"/>
      <w:r w:rsidRPr="00F27FA0">
        <w:t>Settings</w:t>
      </w:r>
      <w:proofErr w:type="spellEnd"/>
      <w:r w:rsidRPr="00F27FA0">
        <w:t>)</w:t>
      </w:r>
    </w:p>
    <w:p w14:paraId="799C0855" w14:textId="77777777" w:rsidR="001F4CF3" w:rsidRDefault="001F4CF3" w:rsidP="001F4CF3">
      <w:pPr>
        <w:keepNext/>
      </w:pPr>
      <w:r>
        <w:rPr>
          <w:noProof/>
        </w:rPr>
        <w:drawing>
          <wp:inline distT="0" distB="0" distL="0" distR="0" wp14:anchorId="1F6AA1DB" wp14:editId="609678AD">
            <wp:extent cx="5392420" cy="3837305"/>
            <wp:effectExtent l="0" t="0" r="0" b="0"/>
            <wp:docPr id="126433573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B3DE5EE" w14:textId="03F0368D" w:rsidR="001F4CF3" w:rsidRPr="001F4CF3" w:rsidRDefault="001F4CF3" w:rsidP="001F4CF3">
      <w:pPr>
        <w:pStyle w:val="Popis"/>
      </w:pPr>
      <w:r>
        <w:t xml:space="preserve">Obrázok </w:t>
      </w:r>
      <w:r w:rsidRPr="00E30988">
        <w:t xml:space="preserve">B.4 </w:t>
      </w:r>
      <w:proofErr w:type="spellStart"/>
      <w:r w:rsidRPr="00E30988">
        <w:t>Wireframe</w:t>
      </w:r>
      <w:proofErr w:type="spellEnd"/>
      <w:r w:rsidRPr="00E30988">
        <w:t xml:space="preserve"> obrazovky „Produkty“ (</w:t>
      </w:r>
      <w:proofErr w:type="spellStart"/>
      <w:r w:rsidRPr="00E30988">
        <w:t>Products</w:t>
      </w:r>
      <w:proofErr w:type="spellEnd"/>
      <w:r w:rsidRPr="00E30988">
        <w:t xml:space="preserve"> – katalóg produktov)</w:t>
      </w:r>
    </w:p>
    <w:sectPr w:rsidR="001F4CF3" w:rsidRPr="001F4CF3" w:rsidSect="003F1C94">
      <w:footerReference w:type="default" r:id="rId25"/>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3D9BF" w14:textId="77777777" w:rsidR="008561DA" w:rsidRDefault="008561DA" w:rsidP="00186C26">
      <w:pPr>
        <w:spacing w:after="0" w:line="240" w:lineRule="auto"/>
      </w:pPr>
      <w:r>
        <w:separator/>
      </w:r>
    </w:p>
  </w:endnote>
  <w:endnote w:type="continuationSeparator" w:id="0">
    <w:p w14:paraId="51C9B45C" w14:textId="77777777" w:rsidR="008561DA" w:rsidRDefault="008561DA"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09F88" w14:textId="77777777" w:rsidR="008561DA" w:rsidRDefault="008561DA" w:rsidP="00186C26">
      <w:pPr>
        <w:spacing w:after="0" w:line="240" w:lineRule="auto"/>
      </w:pPr>
      <w:r>
        <w:separator/>
      </w:r>
    </w:p>
  </w:footnote>
  <w:footnote w:type="continuationSeparator" w:id="0">
    <w:p w14:paraId="7E7FD212" w14:textId="77777777" w:rsidR="008561DA" w:rsidRDefault="008561DA"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5121"/>
    <w:multiLevelType w:val="multilevel"/>
    <w:tmpl w:val="30C6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E61C2"/>
    <w:multiLevelType w:val="multilevel"/>
    <w:tmpl w:val="DCEAB61A"/>
    <w:lvl w:ilvl="0">
      <w:start w:val="1"/>
      <w:numFmt w:val="decimal"/>
      <w:pStyle w:val="Kapitola"/>
      <w:lvlText w:val="%1"/>
      <w:lvlJc w:val="left"/>
      <w:pPr>
        <w:ind w:left="360" w:hanging="360"/>
      </w:pPr>
      <w:rPr>
        <w:rFonts w:hint="default"/>
      </w:rPr>
    </w:lvl>
    <w:lvl w:ilvl="1">
      <w:start w:val="1"/>
      <w:numFmt w:val="decimal"/>
      <w:pStyle w:val="podnadpiskapitoly"/>
      <w:lvlText w:val="%1.%2"/>
      <w:lvlJc w:val="left"/>
      <w:pPr>
        <w:ind w:left="792" w:hanging="432"/>
      </w:pPr>
      <w:rPr>
        <w:rFonts w:hint="default"/>
      </w:rPr>
    </w:lvl>
    <w:lvl w:ilvl="2">
      <w:start w:val="1"/>
      <w:numFmt w:val="decimal"/>
      <w:pStyle w:val="pod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4F01154"/>
    <w:multiLevelType w:val="multilevel"/>
    <w:tmpl w:val="F76C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73958CE"/>
    <w:multiLevelType w:val="multilevel"/>
    <w:tmpl w:val="40EA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42106"/>
    <w:multiLevelType w:val="hybridMultilevel"/>
    <w:tmpl w:val="58AC123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6" w15:restartNumberingAfterBreak="0">
    <w:nsid w:val="07C118CE"/>
    <w:multiLevelType w:val="multilevel"/>
    <w:tmpl w:val="A346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D7D84"/>
    <w:multiLevelType w:val="hybridMultilevel"/>
    <w:tmpl w:val="E96087E6"/>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8" w15:restartNumberingAfterBreak="0">
    <w:nsid w:val="0A3A75FC"/>
    <w:multiLevelType w:val="multilevel"/>
    <w:tmpl w:val="0DCC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54CA4"/>
    <w:multiLevelType w:val="hybridMultilevel"/>
    <w:tmpl w:val="D9A66290"/>
    <w:lvl w:ilvl="0" w:tplc="7400C07C">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10" w15:restartNumberingAfterBreak="0">
    <w:nsid w:val="110F3298"/>
    <w:multiLevelType w:val="hybridMultilevel"/>
    <w:tmpl w:val="63C4E262"/>
    <w:lvl w:ilvl="0" w:tplc="DA6AD78A">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11" w15:restartNumberingAfterBreak="0">
    <w:nsid w:val="11116AA3"/>
    <w:multiLevelType w:val="multilevel"/>
    <w:tmpl w:val="65F6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586333"/>
    <w:multiLevelType w:val="hybridMultilevel"/>
    <w:tmpl w:val="B4D00932"/>
    <w:lvl w:ilvl="0" w:tplc="041B0001">
      <w:start w:val="1"/>
      <w:numFmt w:val="bullet"/>
      <w:lvlText w:val=""/>
      <w:lvlJc w:val="left"/>
      <w:pPr>
        <w:ind w:left="2498" w:hanging="360"/>
      </w:pPr>
      <w:rPr>
        <w:rFonts w:ascii="Symbol" w:hAnsi="Symbol" w:hint="default"/>
      </w:rPr>
    </w:lvl>
    <w:lvl w:ilvl="1" w:tplc="041B0003" w:tentative="1">
      <w:start w:val="1"/>
      <w:numFmt w:val="bullet"/>
      <w:lvlText w:val="o"/>
      <w:lvlJc w:val="left"/>
      <w:pPr>
        <w:ind w:left="3218" w:hanging="360"/>
      </w:pPr>
      <w:rPr>
        <w:rFonts w:ascii="Courier New" w:hAnsi="Courier New" w:cs="Courier New" w:hint="default"/>
      </w:rPr>
    </w:lvl>
    <w:lvl w:ilvl="2" w:tplc="041B0005" w:tentative="1">
      <w:start w:val="1"/>
      <w:numFmt w:val="bullet"/>
      <w:lvlText w:val=""/>
      <w:lvlJc w:val="left"/>
      <w:pPr>
        <w:ind w:left="3938" w:hanging="360"/>
      </w:pPr>
      <w:rPr>
        <w:rFonts w:ascii="Wingdings" w:hAnsi="Wingdings" w:hint="default"/>
      </w:rPr>
    </w:lvl>
    <w:lvl w:ilvl="3" w:tplc="041B0001" w:tentative="1">
      <w:start w:val="1"/>
      <w:numFmt w:val="bullet"/>
      <w:lvlText w:val=""/>
      <w:lvlJc w:val="left"/>
      <w:pPr>
        <w:ind w:left="4658" w:hanging="360"/>
      </w:pPr>
      <w:rPr>
        <w:rFonts w:ascii="Symbol" w:hAnsi="Symbol" w:hint="default"/>
      </w:rPr>
    </w:lvl>
    <w:lvl w:ilvl="4" w:tplc="041B0003" w:tentative="1">
      <w:start w:val="1"/>
      <w:numFmt w:val="bullet"/>
      <w:lvlText w:val="o"/>
      <w:lvlJc w:val="left"/>
      <w:pPr>
        <w:ind w:left="5378" w:hanging="360"/>
      </w:pPr>
      <w:rPr>
        <w:rFonts w:ascii="Courier New" w:hAnsi="Courier New" w:cs="Courier New" w:hint="default"/>
      </w:rPr>
    </w:lvl>
    <w:lvl w:ilvl="5" w:tplc="041B0005" w:tentative="1">
      <w:start w:val="1"/>
      <w:numFmt w:val="bullet"/>
      <w:lvlText w:val=""/>
      <w:lvlJc w:val="left"/>
      <w:pPr>
        <w:ind w:left="6098" w:hanging="360"/>
      </w:pPr>
      <w:rPr>
        <w:rFonts w:ascii="Wingdings" w:hAnsi="Wingdings" w:hint="default"/>
      </w:rPr>
    </w:lvl>
    <w:lvl w:ilvl="6" w:tplc="041B0001" w:tentative="1">
      <w:start w:val="1"/>
      <w:numFmt w:val="bullet"/>
      <w:lvlText w:val=""/>
      <w:lvlJc w:val="left"/>
      <w:pPr>
        <w:ind w:left="6818" w:hanging="360"/>
      </w:pPr>
      <w:rPr>
        <w:rFonts w:ascii="Symbol" w:hAnsi="Symbol" w:hint="default"/>
      </w:rPr>
    </w:lvl>
    <w:lvl w:ilvl="7" w:tplc="041B0003" w:tentative="1">
      <w:start w:val="1"/>
      <w:numFmt w:val="bullet"/>
      <w:lvlText w:val="o"/>
      <w:lvlJc w:val="left"/>
      <w:pPr>
        <w:ind w:left="7538" w:hanging="360"/>
      </w:pPr>
      <w:rPr>
        <w:rFonts w:ascii="Courier New" w:hAnsi="Courier New" w:cs="Courier New" w:hint="default"/>
      </w:rPr>
    </w:lvl>
    <w:lvl w:ilvl="8" w:tplc="041B0005" w:tentative="1">
      <w:start w:val="1"/>
      <w:numFmt w:val="bullet"/>
      <w:lvlText w:val=""/>
      <w:lvlJc w:val="left"/>
      <w:pPr>
        <w:ind w:left="8258" w:hanging="360"/>
      </w:pPr>
      <w:rPr>
        <w:rFonts w:ascii="Wingdings" w:hAnsi="Wingdings" w:hint="default"/>
      </w:rPr>
    </w:lvl>
  </w:abstractNum>
  <w:abstractNum w:abstractNumId="13" w15:restartNumberingAfterBreak="0">
    <w:nsid w:val="1A93286C"/>
    <w:multiLevelType w:val="multilevel"/>
    <w:tmpl w:val="F8F2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1D47EF"/>
    <w:multiLevelType w:val="multilevel"/>
    <w:tmpl w:val="B012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6" w15:restartNumberingAfterBreak="0">
    <w:nsid w:val="1DA60F3E"/>
    <w:multiLevelType w:val="multilevel"/>
    <w:tmpl w:val="C778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BE1A78"/>
    <w:multiLevelType w:val="multilevel"/>
    <w:tmpl w:val="4928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BB75CD"/>
    <w:multiLevelType w:val="multilevel"/>
    <w:tmpl w:val="F5288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8B30CA"/>
    <w:multiLevelType w:val="hybridMultilevel"/>
    <w:tmpl w:val="F498F852"/>
    <w:lvl w:ilvl="0" w:tplc="7FD46BA6">
      <w:start w:val="1"/>
      <w:numFmt w:val="decimal"/>
      <w:lvlText w:val="[%1]"/>
      <w:lvlJc w:val="left"/>
      <w:pPr>
        <w:ind w:left="1429" w:hanging="360"/>
      </w:pPr>
      <w:rPr>
        <w:rFonts w:hint="default"/>
      </w:r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20" w15:restartNumberingAfterBreak="0">
    <w:nsid w:val="25893E3E"/>
    <w:multiLevelType w:val="multilevel"/>
    <w:tmpl w:val="3CE47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C179F0"/>
    <w:multiLevelType w:val="multilevel"/>
    <w:tmpl w:val="701C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3" w15:restartNumberingAfterBreak="0">
    <w:nsid w:val="2CAA3603"/>
    <w:multiLevelType w:val="hybridMultilevel"/>
    <w:tmpl w:val="81A4DAB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4" w15:restartNumberingAfterBreak="0">
    <w:nsid w:val="2FDD76CB"/>
    <w:multiLevelType w:val="multilevel"/>
    <w:tmpl w:val="212E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217D72"/>
    <w:multiLevelType w:val="multilevel"/>
    <w:tmpl w:val="96E6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D15AC0"/>
    <w:multiLevelType w:val="multilevel"/>
    <w:tmpl w:val="A84A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104847"/>
    <w:multiLevelType w:val="multilevel"/>
    <w:tmpl w:val="26A8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A7208"/>
    <w:multiLevelType w:val="multilevel"/>
    <w:tmpl w:val="BEFE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092179"/>
    <w:multiLevelType w:val="multilevel"/>
    <w:tmpl w:val="9D3E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376678"/>
    <w:multiLevelType w:val="multilevel"/>
    <w:tmpl w:val="A56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6E7807"/>
    <w:multiLevelType w:val="multilevel"/>
    <w:tmpl w:val="0CF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704735"/>
    <w:multiLevelType w:val="hybridMultilevel"/>
    <w:tmpl w:val="5C5242CA"/>
    <w:lvl w:ilvl="0" w:tplc="041B0001">
      <w:start w:val="1"/>
      <w:numFmt w:val="bullet"/>
      <w:lvlText w:val=""/>
      <w:lvlJc w:val="left"/>
      <w:pPr>
        <w:ind w:left="177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37E63027"/>
    <w:multiLevelType w:val="multilevel"/>
    <w:tmpl w:val="F2AC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8D7802"/>
    <w:multiLevelType w:val="multilevel"/>
    <w:tmpl w:val="4978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FF0E62"/>
    <w:multiLevelType w:val="hybridMultilevel"/>
    <w:tmpl w:val="0ED0BCC4"/>
    <w:lvl w:ilvl="0" w:tplc="DA6AD78A">
      <w:numFmt w:val="bullet"/>
      <w:lvlText w:val="-"/>
      <w:lvlJc w:val="left"/>
      <w:pPr>
        <w:ind w:left="1778" w:hanging="360"/>
      </w:pPr>
      <w:rPr>
        <w:rFonts w:ascii="Times New Roman" w:eastAsiaTheme="minorHAnsi" w:hAnsi="Times New Roman" w:cs="Times New Roman"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36" w15:restartNumberingAfterBreak="0">
    <w:nsid w:val="407B69B1"/>
    <w:multiLevelType w:val="multilevel"/>
    <w:tmpl w:val="1258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351C3A"/>
    <w:multiLevelType w:val="multilevel"/>
    <w:tmpl w:val="20C6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71675E"/>
    <w:multiLevelType w:val="multilevel"/>
    <w:tmpl w:val="D3A4F17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448A2AAE"/>
    <w:multiLevelType w:val="multilevel"/>
    <w:tmpl w:val="3440C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4C16A1E"/>
    <w:multiLevelType w:val="multilevel"/>
    <w:tmpl w:val="AD0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503352"/>
    <w:multiLevelType w:val="multilevel"/>
    <w:tmpl w:val="3912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974FCC"/>
    <w:multiLevelType w:val="multilevel"/>
    <w:tmpl w:val="0BD8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B92CFB"/>
    <w:multiLevelType w:val="multilevel"/>
    <w:tmpl w:val="9C92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2559D3"/>
    <w:multiLevelType w:val="hybridMultilevel"/>
    <w:tmpl w:val="EC90DADE"/>
    <w:lvl w:ilvl="0" w:tplc="7FD46BA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4BC7C4B"/>
    <w:multiLevelType w:val="multilevel"/>
    <w:tmpl w:val="133E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58246B"/>
    <w:multiLevelType w:val="multilevel"/>
    <w:tmpl w:val="D1EA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BE4EFD"/>
    <w:multiLevelType w:val="hybridMultilevel"/>
    <w:tmpl w:val="F174B5CA"/>
    <w:lvl w:ilvl="0" w:tplc="DA6AD78A">
      <w:numFmt w:val="bullet"/>
      <w:lvlText w:val="-"/>
      <w:lvlJc w:val="left"/>
      <w:pPr>
        <w:ind w:left="1429" w:hanging="360"/>
      </w:pPr>
      <w:rPr>
        <w:rFonts w:ascii="Times New Roman" w:eastAsiaTheme="minorHAnsi" w:hAnsi="Times New Roman" w:cs="Times New Roman"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48" w15:restartNumberingAfterBreak="0">
    <w:nsid w:val="5D222988"/>
    <w:multiLevelType w:val="multilevel"/>
    <w:tmpl w:val="01FE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962094"/>
    <w:multiLevelType w:val="multilevel"/>
    <w:tmpl w:val="E686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D95229"/>
    <w:multiLevelType w:val="multilevel"/>
    <w:tmpl w:val="58FA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7F2216"/>
    <w:multiLevelType w:val="multilevel"/>
    <w:tmpl w:val="DD5C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A527F0"/>
    <w:multiLevelType w:val="multilevel"/>
    <w:tmpl w:val="AD1A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781BCA"/>
    <w:multiLevelType w:val="hybridMultilevel"/>
    <w:tmpl w:val="9C24762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4" w15:restartNumberingAfterBreak="0">
    <w:nsid w:val="655004E5"/>
    <w:multiLevelType w:val="multilevel"/>
    <w:tmpl w:val="F9722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87B057D"/>
    <w:multiLevelType w:val="hybridMultilevel"/>
    <w:tmpl w:val="61EE68BA"/>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6" w15:restartNumberingAfterBreak="0">
    <w:nsid w:val="6A6A28CB"/>
    <w:multiLevelType w:val="multilevel"/>
    <w:tmpl w:val="449A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380B59"/>
    <w:multiLevelType w:val="multilevel"/>
    <w:tmpl w:val="3132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567DAA"/>
    <w:multiLevelType w:val="hybridMultilevel"/>
    <w:tmpl w:val="6DA863B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9" w15:restartNumberingAfterBreak="0">
    <w:nsid w:val="6E5803D8"/>
    <w:multiLevelType w:val="multilevel"/>
    <w:tmpl w:val="443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276EA7"/>
    <w:multiLevelType w:val="multilevel"/>
    <w:tmpl w:val="87BC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4D2CC5"/>
    <w:multiLevelType w:val="multilevel"/>
    <w:tmpl w:val="8C50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392576"/>
    <w:multiLevelType w:val="multilevel"/>
    <w:tmpl w:val="D160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531405"/>
    <w:multiLevelType w:val="multilevel"/>
    <w:tmpl w:val="4BCA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706316"/>
    <w:multiLevelType w:val="multilevel"/>
    <w:tmpl w:val="02B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BC6F57"/>
    <w:multiLevelType w:val="multilevel"/>
    <w:tmpl w:val="421EDD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E765659"/>
    <w:multiLevelType w:val="multilevel"/>
    <w:tmpl w:val="C696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C47BD8"/>
    <w:multiLevelType w:val="multilevel"/>
    <w:tmpl w:val="D0E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22"/>
  </w:num>
  <w:num w:numId="2" w16cid:durableId="90709627">
    <w:abstractNumId w:val="3"/>
  </w:num>
  <w:num w:numId="3" w16cid:durableId="826212601">
    <w:abstractNumId w:val="1"/>
  </w:num>
  <w:num w:numId="4" w16cid:durableId="930360657">
    <w:abstractNumId w:val="15"/>
  </w:num>
  <w:num w:numId="5" w16cid:durableId="13329518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88093330">
    <w:abstractNumId w:val="48"/>
  </w:num>
  <w:num w:numId="7" w16cid:durableId="1430616000">
    <w:abstractNumId w:val="49"/>
  </w:num>
  <w:num w:numId="8" w16cid:durableId="264777318">
    <w:abstractNumId w:val="51"/>
  </w:num>
  <w:num w:numId="9" w16cid:durableId="107092597">
    <w:abstractNumId w:val="9"/>
  </w:num>
  <w:num w:numId="10" w16cid:durableId="466051246">
    <w:abstractNumId w:val="67"/>
  </w:num>
  <w:num w:numId="11" w16cid:durableId="280654037">
    <w:abstractNumId w:val="10"/>
  </w:num>
  <w:num w:numId="12" w16cid:durableId="1226139255">
    <w:abstractNumId w:val="40"/>
  </w:num>
  <w:num w:numId="13" w16cid:durableId="1203054264">
    <w:abstractNumId w:val="26"/>
  </w:num>
  <w:num w:numId="14" w16cid:durableId="296841241">
    <w:abstractNumId w:val="37"/>
  </w:num>
  <w:num w:numId="15" w16cid:durableId="434207510">
    <w:abstractNumId w:val="52"/>
  </w:num>
  <w:num w:numId="16" w16cid:durableId="1727676466">
    <w:abstractNumId w:val="64"/>
  </w:num>
  <w:num w:numId="17" w16cid:durableId="1483765928">
    <w:abstractNumId w:val="36"/>
  </w:num>
  <w:num w:numId="18" w16cid:durableId="33778785">
    <w:abstractNumId w:val="31"/>
  </w:num>
  <w:num w:numId="19" w16cid:durableId="1476679661">
    <w:abstractNumId w:val="38"/>
  </w:num>
  <w:num w:numId="20" w16cid:durableId="1296179300">
    <w:abstractNumId w:val="44"/>
  </w:num>
  <w:num w:numId="21" w16cid:durableId="1230506833">
    <w:abstractNumId w:val="24"/>
  </w:num>
  <w:num w:numId="22" w16cid:durableId="338629707">
    <w:abstractNumId w:val="39"/>
  </w:num>
  <w:num w:numId="23" w16cid:durableId="403138918">
    <w:abstractNumId w:val="43"/>
  </w:num>
  <w:num w:numId="24" w16cid:durableId="894512941">
    <w:abstractNumId w:val="28"/>
  </w:num>
  <w:num w:numId="25" w16cid:durableId="534973688">
    <w:abstractNumId w:val="11"/>
  </w:num>
  <w:num w:numId="26" w16cid:durableId="1412971256">
    <w:abstractNumId w:val="58"/>
  </w:num>
  <w:num w:numId="27" w16cid:durableId="871069592">
    <w:abstractNumId w:val="66"/>
  </w:num>
  <w:num w:numId="28" w16cid:durableId="1571312165">
    <w:abstractNumId w:val="46"/>
  </w:num>
  <w:num w:numId="29" w16cid:durableId="2119526339">
    <w:abstractNumId w:val="45"/>
  </w:num>
  <w:num w:numId="30" w16cid:durableId="1325939228">
    <w:abstractNumId w:val="62"/>
  </w:num>
  <w:num w:numId="31" w16cid:durableId="295373483">
    <w:abstractNumId w:val="8"/>
  </w:num>
  <w:num w:numId="32" w16cid:durableId="905991620">
    <w:abstractNumId w:val="56"/>
  </w:num>
  <w:num w:numId="33" w16cid:durableId="1173570216">
    <w:abstractNumId w:val="65"/>
  </w:num>
  <w:num w:numId="34" w16cid:durableId="1801069016">
    <w:abstractNumId w:val="13"/>
  </w:num>
  <w:num w:numId="35" w16cid:durableId="1166822457">
    <w:abstractNumId w:val="61"/>
  </w:num>
  <w:num w:numId="36" w16cid:durableId="1199468972">
    <w:abstractNumId w:val="30"/>
  </w:num>
  <w:num w:numId="37" w16cid:durableId="597982343">
    <w:abstractNumId w:val="5"/>
  </w:num>
  <w:num w:numId="38" w16cid:durableId="750614976">
    <w:abstractNumId w:val="14"/>
  </w:num>
  <w:num w:numId="39" w16cid:durableId="1626157943">
    <w:abstractNumId w:val="7"/>
  </w:num>
  <w:num w:numId="40" w16cid:durableId="67271763">
    <w:abstractNumId w:val="17"/>
  </w:num>
  <w:num w:numId="41" w16cid:durableId="800657590">
    <w:abstractNumId w:val="42"/>
  </w:num>
  <w:num w:numId="42" w16cid:durableId="150803232">
    <w:abstractNumId w:val="29"/>
  </w:num>
  <w:num w:numId="43" w16cid:durableId="2068451470">
    <w:abstractNumId w:val="4"/>
  </w:num>
  <w:num w:numId="44" w16cid:durableId="382291029">
    <w:abstractNumId w:val="60"/>
  </w:num>
  <w:num w:numId="45" w16cid:durableId="802233216">
    <w:abstractNumId w:val="23"/>
  </w:num>
  <w:num w:numId="46" w16cid:durableId="859777372">
    <w:abstractNumId w:val="33"/>
  </w:num>
  <w:num w:numId="47" w16cid:durableId="1071779173">
    <w:abstractNumId w:val="59"/>
  </w:num>
  <w:num w:numId="48" w16cid:durableId="1829588555">
    <w:abstractNumId w:val="53"/>
  </w:num>
  <w:num w:numId="49" w16cid:durableId="1739283175">
    <w:abstractNumId w:val="19"/>
  </w:num>
  <w:num w:numId="50" w16cid:durableId="122816492">
    <w:abstractNumId w:val="20"/>
  </w:num>
  <w:num w:numId="51" w16cid:durableId="2010478493">
    <w:abstractNumId w:val="6"/>
  </w:num>
  <w:num w:numId="52" w16cid:durableId="686181227">
    <w:abstractNumId w:val="2"/>
  </w:num>
  <w:num w:numId="53" w16cid:durableId="1095975553">
    <w:abstractNumId w:val="18"/>
  </w:num>
  <w:num w:numId="54" w16cid:durableId="231626794">
    <w:abstractNumId w:val="16"/>
  </w:num>
  <w:num w:numId="55" w16cid:durableId="1134714989">
    <w:abstractNumId w:val="63"/>
  </w:num>
  <w:num w:numId="56" w16cid:durableId="1582173829">
    <w:abstractNumId w:val="54"/>
  </w:num>
  <w:num w:numId="57" w16cid:durableId="2114014735">
    <w:abstractNumId w:val="21"/>
  </w:num>
  <w:num w:numId="58" w16cid:durableId="1278758618">
    <w:abstractNumId w:val="0"/>
  </w:num>
  <w:num w:numId="59" w16cid:durableId="1642266648">
    <w:abstractNumId w:val="34"/>
  </w:num>
  <w:num w:numId="60" w16cid:durableId="2142991159">
    <w:abstractNumId w:val="27"/>
  </w:num>
  <w:num w:numId="61" w16cid:durableId="1699548659">
    <w:abstractNumId w:val="50"/>
  </w:num>
  <w:num w:numId="62" w16cid:durableId="1247426108">
    <w:abstractNumId w:val="41"/>
  </w:num>
  <w:num w:numId="63" w16cid:durableId="1245724083">
    <w:abstractNumId w:val="35"/>
  </w:num>
  <w:num w:numId="64" w16cid:durableId="1891379373">
    <w:abstractNumId w:val="32"/>
  </w:num>
  <w:num w:numId="65" w16cid:durableId="377820945">
    <w:abstractNumId w:val="12"/>
  </w:num>
  <w:num w:numId="66" w16cid:durableId="2141147053">
    <w:abstractNumId w:val="55"/>
  </w:num>
  <w:num w:numId="67" w16cid:durableId="464079024">
    <w:abstractNumId w:val="47"/>
  </w:num>
  <w:num w:numId="68" w16cid:durableId="1635595461">
    <w:abstractNumId w:val="57"/>
  </w:num>
  <w:num w:numId="69" w16cid:durableId="29972870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71F50"/>
    <w:rsid w:val="000C2D5E"/>
    <w:rsid w:val="000C71F9"/>
    <w:rsid w:val="000D2B99"/>
    <w:rsid w:val="0010357B"/>
    <w:rsid w:val="001221D5"/>
    <w:rsid w:val="00124F30"/>
    <w:rsid w:val="001410EB"/>
    <w:rsid w:val="00152331"/>
    <w:rsid w:val="001812FF"/>
    <w:rsid w:val="00186C26"/>
    <w:rsid w:val="0019387F"/>
    <w:rsid w:val="00197623"/>
    <w:rsid w:val="001B77AF"/>
    <w:rsid w:val="001C1A60"/>
    <w:rsid w:val="001C4251"/>
    <w:rsid w:val="001D1746"/>
    <w:rsid w:val="001E7AE6"/>
    <w:rsid w:val="001F4CF3"/>
    <w:rsid w:val="001F6E73"/>
    <w:rsid w:val="00254EA1"/>
    <w:rsid w:val="00285244"/>
    <w:rsid w:val="00287A72"/>
    <w:rsid w:val="002A0CCF"/>
    <w:rsid w:val="002A79C8"/>
    <w:rsid w:val="002C1D03"/>
    <w:rsid w:val="002C7D81"/>
    <w:rsid w:val="002D49B6"/>
    <w:rsid w:val="002D7DB2"/>
    <w:rsid w:val="00326464"/>
    <w:rsid w:val="00326A51"/>
    <w:rsid w:val="00371C36"/>
    <w:rsid w:val="0038086D"/>
    <w:rsid w:val="00392A12"/>
    <w:rsid w:val="003B34CC"/>
    <w:rsid w:val="003C012D"/>
    <w:rsid w:val="003D10AD"/>
    <w:rsid w:val="003E4948"/>
    <w:rsid w:val="003F1C94"/>
    <w:rsid w:val="00405074"/>
    <w:rsid w:val="00405437"/>
    <w:rsid w:val="00465BB5"/>
    <w:rsid w:val="004836B5"/>
    <w:rsid w:val="0048765B"/>
    <w:rsid w:val="004942C9"/>
    <w:rsid w:val="00494F85"/>
    <w:rsid w:val="004A7C9A"/>
    <w:rsid w:val="00515DF2"/>
    <w:rsid w:val="0052168C"/>
    <w:rsid w:val="00523E87"/>
    <w:rsid w:val="00535B60"/>
    <w:rsid w:val="00553B95"/>
    <w:rsid w:val="005A1D7C"/>
    <w:rsid w:val="005A5DCB"/>
    <w:rsid w:val="005D37C1"/>
    <w:rsid w:val="005E27C2"/>
    <w:rsid w:val="005E6566"/>
    <w:rsid w:val="00610D55"/>
    <w:rsid w:val="00627435"/>
    <w:rsid w:val="00634C15"/>
    <w:rsid w:val="00653F24"/>
    <w:rsid w:val="006D712C"/>
    <w:rsid w:val="00704578"/>
    <w:rsid w:val="00727926"/>
    <w:rsid w:val="00762FB1"/>
    <w:rsid w:val="007971FF"/>
    <w:rsid w:val="007A2EDC"/>
    <w:rsid w:val="007C2817"/>
    <w:rsid w:val="007D5A69"/>
    <w:rsid w:val="0084747E"/>
    <w:rsid w:val="008543AE"/>
    <w:rsid w:val="008561DA"/>
    <w:rsid w:val="008B701C"/>
    <w:rsid w:val="008C22BE"/>
    <w:rsid w:val="00906930"/>
    <w:rsid w:val="00910CF5"/>
    <w:rsid w:val="009237D7"/>
    <w:rsid w:val="00932F14"/>
    <w:rsid w:val="00975D7F"/>
    <w:rsid w:val="00984EA8"/>
    <w:rsid w:val="009A01EF"/>
    <w:rsid w:val="009E6038"/>
    <w:rsid w:val="00A129DB"/>
    <w:rsid w:val="00A56E6E"/>
    <w:rsid w:val="00A64A6A"/>
    <w:rsid w:val="00A74EBD"/>
    <w:rsid w:val="00A75995"/>
    <w:rsid w:val="00A91007"/>
    <w:rsid w:val="00AA75AA"/>
    <w:rsid w:val="00B028CB"/>
    <w:rsid w:val="00B1450D"/>
    <w:rsid w:val="00B2447B"/>
    <w:rsid w:val="00B44117"/>
    <w:rsid w:val="00B572E2"/>
    <w:rsid w:val="00B61D91"/>
    <w:rsid w:val="00B67148"/>
    <w:rsid w:val="00B80068"/>
    <w:rsid w:val="00B94356"/>
    <w:rsid w:val="00BB1D15"/>
    <w:rsid w:val="00BF3C19"/>
    <w:rsid w:val="00C11852"/>
    <w:rsid w:val="00C245BE"/>
    <w:rsid w:val="00C60982"/>
    <w:rsid w:val="00C83429"/>
    <w:rsid w:val="00C97CD5"/>
    <w:rsid w:val="00CB263D"/>
    <w:rsid w:val="00CC14E6"/>
    <w:rsid w:val="00CE17E0"/>
    <w:rsid w:val="00CE2961"/>
    <w:rsid w:val="00CF65F7"/>
    <w:rsid w:val="00D44145"/>
    <w:rsid w:val="00D51AB0"/>
    <w:rsid w:val="00D5612F"/>
    <w:rsid w:val="00D8023E"/>
    <w:rsid w:val="00D807BA"/>
    <w:rsid w:val="00DE5F34"/>
    <w:rsid w:val="00E24B08"/>
    <w:rsid w:val="00E37AA3"/>
    <w:rsid w:val="00E37F18"/>
    <w:rsid w:val="00E511D2"/>
    <w:rsid w:val="00E54FAA"/>
    <w:rsid w:val="00E60A61"/>
    <w:rsid w:val="00E807CD"/>
    <w:rsid w:val="00EB55CE"/>
    <w:rsid w:val="00ED00E2"/>
    <w:rsid w:val="00EF1BCB"/>
    <w:rsid w:val="00EF1D14"/>
    <w:rsid w:val="00F04F81"/>
    <w:rsid w:val="00F21B5F"/>
    <w:rsid w:val="00F35E78"/>
    <w:rsid w:val="00F7500F"/>
    <w:rsid w:val="00F805D1"/>
    <w:rsid w:val="00F9402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984EA8"/>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975D7F"/>
    <w:pPr>
      <w:spacing w:after="100"/>
    </w:pPr>
    <w:rPr>
      <w:rFonts w:ascii="Times New Roman" w:hAnsi="Times New Roman"/>
    </w:r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975D7F"/>
    <w:pPr>
      <w:spacing w:before="120" w:after="120" w:line="360" w:lineRule="auto"/>
      <w:ind w:left="360" w:hanging="360"/>
    </w:pPr>
    <w:rPr>
      <w:rFonts w:ascii="Times New Roman" w:hAnsi="Times New Roman" w:cs="Times New Roman"/>
      <w:b/>
      <w:caps/>
      <w:noProof/>
      <w:color w:val="auto"/>
      <w:sz w:val="28"/>
      <w:szCs w:val="28"/>
    </w:rPr>
  </w:style>
  <w:style w:type="character" w:customStyle="1" w:styleId="KapitolyChar">
    <w:name w:val="Kapitoly Char"/>
    <w:basedOn w:val="Nadpis1Char"/>
    <w:link w:val="Kapitoly"/>
    <w:rsid w:val="00975D7F"/>
    <w:rPr>
      <w:rFonts w:ascii="Times New Roman" w:eastAsiaTheme="majorEastAsia" w:hAnsi="Times New Roman" w:cs="Times New Roman"/>
      <w:b/>
      <w:caps/>
      <w:noProof/>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noProof/>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Normlnywebov">
    <w:name w:val="Normal (Web)"/>
    <w:basedOn w:val="Normlny"/>
    <w:uiPriority w:val="99"/>
    <w:unhideWhenUsed/>
    <w:rsid w:val="009237D7"/>
    <w:pPr>
      <w:spacing w:before="100" w:beforeAutospacing="1" w:after="100" w:afterAutospacing="1" w:line="240" w:lineRule="auto"/>
    </w:pPr>
    <w:rPr>
      <w:rFonts w:ascii="Times New Roman" w:eastAsia="Times New Roman" w:hAnsi="Times New Roman" w:cs="Times New Roman"/>
      <w:kern w:val="0"/>
      <w:sz w:val="24"/>
      <w:szCs w:val="24"/>
      <w:lang w:eastAsia="sk-SK"/>
      <w14:ligatures w14:val="none"/>
    </w:rPr>
  </w:style>
  <w:style w:type="paragraph" w:customStyle="1" w:styleId="podnadpiskapitoly">
    <w:name w:val="podnadpis kapitoly"/>
    <w:basedOn w:val="Kapitola"/>
    <w:link w:val="podnadpiskapitolyChar"/>
    <w:qFormat/>
    <w:rsid w:val="009237D7"/>
    <w:pPr>
      <w:numPr>
        <w:ilvl w:val="1"/>
      </w:numPr>
    </w:pPr>
  </w:style>
  <w:style w:type="character" w:customStyle="1" w:styleId="podnadpiskapitolyChar">
    <w:name w:val="podnadpis kapitoly Char"/>
    <w:basedOn w:val="KapitolaChar"/>
    <w:link w:val="podnadpiskapitoly"/>
    <w:rsid w:val="009237D7"/>
    <w:rPr>
      <w:rFonts w:ascii="Times New Roman" w:eastAsiaTheme="majorEastAsia" w:hAnsi="Times New Roman" w:cs="Times New Roman"/>
      <w:b/>
      <w:caps/>
      <w:noProof/>
      <w:color w:val="0F4761" w:themeColor="accent1" w:themeShade="BF"/>
      <w:sz w:val="28"/>
      <w:szCs w:val="28"/>
    </w:rPr>
  </w:style>
  <w:style w:type="character" w:styleId="Vrazn">
    <w:name w:val="Strong"/>
    <w:basedOn w:val="Predvolenpsmoodseku"/>
    <w:uiPriority w:val="22"/>
    <w:qFormat/>
    <w:rsid w:val="005A5DCB"/>
    <w:rPr>
      <w:b/>
      <w:bCs/>
    </w:rPr>
  </w:style>
  <w:style w:type="paragraph" w:customStyle="1" w:styleId="podnadpis3">
    <w:name w:val="podnadpis 3"/>
    <w:basedOn w:val="Kapitola"/>
    <w:link w:val="podnadpis3Char"/>
    <w:qFormat/>
    <w:rsid w:val="009E6038"/>
    <w:pPr>
      <w:numPr>
        <w:ilvl w:val="2"/>
      </w:numPr>
    </w:pPr>
  </w:style>
  <w:style w:type="character" w:customStyle="1" w:styleId="podnadpis3Char">
    <w:name w:val="podnadpis 3 Char"/>
    <w:basedOn w:val="KapitolaChar"/>
    <w:link w:val="podnadpis3"/>
    <w:rsid w:val="009E6038"/>
    <w:rPr>
      <w:rFonts w:ascii="Times New Roman" w:eastAsiaTheme="majorEastAsia" w:hAnsi="Times New Roman" w:cs="Times New Roman"/>
      <w:b/>
      <w:caps/>
      <w:noProof/>
      <w:color w:val="0F4761" w:themeColor="accent1" w:themeShade="BF"/>
      <w:sz w:val="28"/>
      <w:szCs w:val="28"/>
    </w:rPr>
  </w:style>
  <w:style w:type="character" w:styleId="Zvraznenie">
    <w:name w:val="Emphasis"/>
    <w:basedOn w:val="Predvolenpsmoodseku"/>
    <w:uiPriority w:val="20"/>
    <w:qFormat/>
    <w:rsid w:val="00610D55"/>
    <w:rPr>
      <w:i/>
      <w:iCs/>
    </w:rPr>
  </w:style>
  <w:style w:type="character" w:styleId="PouitHypertextovPrepojenie">
    <w:name w:val="FollowedHyperlink"/>
    <w:basedOn w:val="Predvolenpsmoodseku"/>
    <w:uiPriority w:val="99"/>
    <w:semiHidden/>
    <w:unhideWhenUsed/>
    <w:rsid w:val="00610D55"/>
    <w:rPr>
      <w:color w:val="96607D" w:themeColor="followedHyperlink"/>
      <w:u w:val="single"/>
    </w:rPr>
  </w:style>
  <w:style w:type="character" w:styleId="KdHTML">
    <w:name w:val="HTML Code"/>
    <w:basedOn w:val="Predvolenpsmoodseku"/>
    <w:uiPriority w:val="99"/>
    <w:semiHidden/>
    <w:unhideWhenUsed/>
    <w:rsid w:val="004942C9"/>
    <w:rPr>
      <w:rFonts w:ascii="Courier New" w:eastAsia="Times New Roman" w:hAnsi="Courier New" w:cs="Courier New"/>
      <w:sz w:val="20"/>
      <w:szCs w:val="20"/>
    </w:rPr>
  </w:style>
  <w:style w:type="paragraph" w:styleId="Popis">
    <w:name w:val="caption"/>
    <w:basedOn w:val="Normlny"/>
    <w:next w:val="Normlny"/>
    <w:uiPriority w:val="35"/>
    <w:unhideWhenUsed/>
    <w:qFormat/>
    <w:rsid w:val="001F4CF3"/>
    <w:pPr>
      <w:spacing w:after="200" w:line="240" w:lineRule="auto"/>
    </w:pPr>
    <w:rPr>
      <w:i/>
      <w:iCs/>
      <w:color w:val="0E2841" w:themeColor="text2"/>
      <w:sz w:val="18"/>
      <w:szCs w:val="18"/>
    </w:rPr>
  </w:style>
  <w:style w:type="character" w:styleId="Nevyrieenzmienka">
    <w:name w:val="Unresolved Mention"/>
    <w:basedOn w:val="Predvolenpsmoodseku"/>
    <w:uiPriority w:val="99"/>
    <w:semiHidden/>
    <w:unhideWhenUsed/>
    <w:rsid w:val="00071F50"/>
    <w:rPr>
      <w:color w:val="605E5C"/>
      <w:shd w:val="clear" w:color="auto" w:fill="E1DFDD"/>
    </w:rPr>
  </w:style>
  <w:style w:type="paragraph" w:styleId="Obsah8">
    <w:name w:val="toc 8"/>
    <w:basedOn w:val="Normlny"/>
    <w:next w:val="Normlny"/>
    <w:autoRedefine/>
    <w:uiPriority w:val="39"/>
    <w:semiHidden/>
    <w:unhideWhenUsed/>
    <w:rsid w:val="00975D7F"/>
    <w:pPr>
      <w:spacing w:after="100"/>
      <w:ind w:left="15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csharp/" TargetMode="External"/><Relationship Id="rId18" Type="http://schemas.openxmlformats.org/officeDocument/2006/relationships/hyperlink" Target="https://www.nngroup.com/articles/ab-testing-usability-engineering/"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png"/><Relationship Id="rId7" Type="http://schemas.openxmlformats.org/officeDocument/2006/relationships/settings" Target="settings.xml"/><Relationship Id="rId12" Type="http://schemas.openxmlformats.org/officeDocument/2006/relationships/hyperlink" Target="https://learn.microsoft.com/en-us/dotnet/" TargetMode="External"/><Relationship Id="rId17" Type="http://schemas.openxmlformats.org/officeDocument/2006/relationships/hyperlink" Target="https://learn.microsoft.com/en-us/dotnet/desktop/winforms/"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figma.com/desig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gs1.org/standards/barcodes" TargetMode="External"/><Relationship Id="rId24" Type="http://schemas.openxmlformats.org/officeDocument/2006/relationships/image" Target="media/image4.png"/><Relationship Id="rId5" Type="http://schemas.openxmlformats.org/officeDocument/2006/relationships/numbering" Target="numbering.xml"/><Relationship Id="rId15" Type="http://schemas.openxmlformats.org/officeDocument/2006/relationships/hyperlink" Target="https://dev.mysql.com/doc/refman/8.0/en/" TargetMode="External"/><Relationship Id="rId23"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yperlink" Target="https://dev.mysql.com/doc/refman/8.0/e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dotnet/desktop/winforms/" TargetMode="External"/><Relationship Id="rId22" Type="http://schemas.openxmlformats.org/officeDocument/2006/relationships/image" Target="media/image2.png"/><Relationship Id="rId27"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2331</TotalTime>
  <Pages>38</Pages>
  <Words>8931</Words>
  <Characters>50912</Characters>
  <Application>Microsoft Office Word</Application>
  <DocSecurity>0</DocSecurity>
  <Lines>424</Lines>
  <Paragraphs>119</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Maxim Fruhwald</cp:lastModifiedBy>
  <cp:revision>76</cp:revision>
  <cp:lastPrinted>2026-01-07T20:36:00Z</cp:lastPrinted>
  <dcterms:created xsi:type="dcterms:W3CDTF">2024-10-15T07:50:00Z</dcterms:created>
  <dcterms:modified xsi:type="dcterms:W3CDTF">2026-02-21T09:54:00Z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