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4C2821" w:rsidRPr="00C40BAD" w:rsidTr="00A97641">
        <w:tc>
          <w:tcPr>
            <w:tcW w:w="4644" w:type="dxa"/>
          </w:tcPr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4C2821" w:rsidRPr="00C40BAD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</w:tcPr>
          <w:p w:rsidR="004C2821" w:rsidRPr="00C40BAD" w:rsidRDefault="004C2821" w:rsidP="00A97641">
            <w:pPr>
              <w:pStyle w:val="a6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4C2821" w:rsidRPr="00C40BAD" w:rsidTr="00A97641">
        <w:tc>
          <w:tcPr>
            <w:tcW w:w="4644" w:type="dxa"/>
          </w:tcPr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  <w:u w:val="single"/>
              </w:rPr>
            </w:pP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Профессор кафедры </w:t>
            </w:r>
            <w:r>
              <w:rPr>
                <w:szCs w:val="28"/>
                <w:u w:val="single"/>
              </w:rPr>
              <w:br/>
              <w:t>ИАНИ ННГУ, д.ф.-м.н.</w:t>
            </w:r>
            <w:r>
              <w:rPr>
                <w:szCs w:val="28"/>
                <w:u w:val="single"/>
              </w:rPr>
              <w:br/>
            </w:r>
          </w:p>
          <w:p w:rsidR="004C2821" w:rsidRPr="003547C4" w:rsidRDefault="004C2821" w:rsidP="00A97641">
            <w:pPr>
              <w:pStyle w:val="a6"/>
              <w:spacing w:after="0" w:line="240" w:lineRule="auto"/>
              <w:rPr>
                <w:szCs w:val="28"/>
                <w:lang w:val="en-US"/>
              </w:rPr>
            </w:pPr>
            <w:r>
              <w:rPr>
                <w:szCs w:val="28"/>
                <w:u w:val="single"/>
              </w:rPr>
              <w:t xml:space="preserve">                                 Л.Г. </w:t>
            </w:r>
            <w:proofErr w:type="spellStart"/>
            <w:r>
              <w:rPr>
                <w:szCs w:val="28"/>
                <w:u w:val="single"/>
              </w:rPr>
              <w:t>Афраймович</w:t>
            </w:r>
            <w:proofErr w:type="spellEnd"/>
          </w:p>
          <w:p w:rsidR="004C2821" w:rsidRDefault="004C2821" w:rsidP="00A97641">
            <w:pPr>
              <w:pStyle w:val="a6"/>
              <w:spacing w:line="240" w:lineRule="auto"/>
              <w:rPr>
                <w:szCs w:val="28"/>
              </w:rPr>
            </w:pPr>
            <w:r w:rsidRPr="00C40BAD">
              <w:rPr>
                <w:szCs w:val="28"/>
              </w:rPr>
              <w:t>«___</w:t>
            </w:r>
            <w:proofErr w:type="gramStart"/>
            <w:r w:rsidRPr="00C40BAD">
              <w:rPr>
                <w:szCs w:val="28"/>
              </w:rPr>
              <w:t>_»_</w:t>
            </w:r>
            <w:proofErr w:type="gramEnd"/>
            <w:r w:rsidRPr="00C40BAD">
              <w:rPr>
                <w:szCs w:val="28"/>
              </w:rPr>
              <w:t>_____________2019 г.</w:t>
            </w:r>
          </w:p>
        </w:tc>
        <w:tc>
          <w:tcPr>
            <w:tcW w:w="4820" w:type="dxa"/>
          </w:tcPr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Сторона ИСПОЛНИТЕЛЯ</w:t>
            </w: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</w:rPr>
              <w:br/>
            </w: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b/>
                <w:color w:val="000000"/>
                <w:szCs w:val="28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                               Н.В. Старостин</w:t>
            </w:r>
          </w:p>
          <w:p w:rsidR="004C2821" w:rsidRDefault="004C2821" w:rsidP="00A97641">
            <w:pPr>
              <w:pStyle w:val="a6"/>
              <w:spacing w:line="240" w:lineRule="auto"/>
              <w:rPr>
                <w:b/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«___</w:t>
            </w:r>
            <w:proofErr w:type="gramStart"/>
            <w:r w:rsidRPr="00C40BAD">
              <w:rPr>
                <w:color w:val="000000"/>
                <w:szCs w:val="28"/>
              </w:rPr>
              <w:t>_»_</w:t>
            </w:r>
            <w:proofErr w:type="gramEnd"/>
            <w:r w:rsidRPr="00C40BAD">
              <w:rPr>
                <w:color w:val="000000"/>
                <w:szCs w:val="28"/>
              </w:rPr>
              <w:t>_____________2019 г.</w:t>
            </w:r>
          </w:p>
        </w:tc>
      </w:tr>
    </w:tbl>
    <w:p w:rsidR="004C2821" w:rsidRDefault="004C2821" w:rsidP="004C2821"/>
    <w:p w:rsidR="004C2821" w:rsidRDefault="004C2821" w:rsidP="004C2821"/>
    <w:p w:rsidR="004C2821" w:rsidRDefault="004C2821" w:rsidP="004C2821"/>
    <w:p w:rsidR="004C2821" w:rsidRPr="006900D7" w:rsidRDefault="004C2821" w:rsidP="004C2821">
      <w:pPr>
        <w:spacing w:line="360" w:lineRule="auto"/>
        <w:jc w:val="center"/>
        <w:rPr>
          <w:szCs w:val="28"/>
        </w:rPr>
      </w:pPr>
      <w:r w:rsidRPr="00847C98">
        <w:rPr>
          <w:b/>
          <w:szCs w:val="28"/>
        </w:rPr>
        <w:t xml:space="preserve">Пояснительная записка </w:t>
      </w:r>
      <w:r w:rsidRPr="006900D7">
        <w:rPr>
          <w:b/>
          <w:szCs w:val="28"/>
        </w:rPr>
        <w:t>№</w:t>
      </w:r>
      <w:r>
        <w:rPr>
          <w:b/>
          <w:szCs w:val="28"/>
        </w:rPr>
        <w:t xml:space="preserve"> 2</w:t>
      </w:r>
    </w:p>
    <w:p w:rsidR="004C2821" w:rsidRPr="006900D7" w:rsidRDefault="004C2821" w:rsidP="004C282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«Формализация задачи»</w:t>
      </w:r>
    </w:p>
    <w:p w:rsidR="004C2821" w:rsidRDefault="004C2821" w:rsidP="004C2821">
      <w:pPr>
        <w:jc w:val="center"/>
        <w:rPr>
          <w:b/>
          <w:bCs/>
          <w:szCs w:val="28"/>
        </w:rPr>
      </w:pPr>
    </w:p>
    <w:p w:rsidR="004C2821" w:rsidRPr="00FD52B1" w:rsidRDefault="004C2821" w:rsidP="004C2821">
      <w:pPr>
        <w:spacing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1. </w:t>
      </w:r>
      <w:r>
        <w:rPr>
          <w:b/>
          <w:bCs/>
          <w:szCs w:val="28"/>
        </w:rPr>
        <w:t>Формализация задачи</w:t>
      </w:r>
    </w:p>
    <w:p w:rsidR="004C2821" w:rsidRPr="006900D7" w:rsidRDefault="004C2821" w:rsidP="004C2821">
      <w:pPr>
        <w:spacing w:line="360" w:lineRule="auto"/>
        <w:jc w:val="center"/>
        <w:rPr>
          <w:b/>
          <w:szCs w:val="28"/>
        </w:rPr>
      </w:pPr>
    </w:p>
    <w:p w:rsidR="004C2821" w:rsidRPr="006900D7" w:rsidRDefault="004C2821" w:rsidP="004C2821">
      <w:pPr>
        <w:jc w:val="center"/>
        <w:rPr>
          <w:b/>
          <w:szCs w:val="28"/>
        </w:rPr>
      </w:pPr>
      <w:r w:rsidRPr="006900D7">
        <w:rPr>
          <w:b/>
          <w:szCs w:val="28"/>
        </w:rPr>
        <w:t xml:space="preserve"> НИР «</w:t>
      </w:r>
      <w:r w:rsidRPr="00490B06">
        <w:rPr>
          <w:b/>
          <w:szCs w:val="28"/>
        </w:rPr>
        <w:t>Разработка и реализация программного обеспечения планирования графика спортивных мероприятий</w:t>
      </w:r>
      <w:r w:rsidRPr="006900D7">
        <w:rPr>
          <w:b/>
          <w:szCs w:val="28"/>
        </w:rPr>
        <w:t xml:space="preserve">» </w:t>
      </w:r>
      <w:r w:rsidRPr="006900D7">
        <w:rPr>
          <w:b/>
          <w:szCs w:val="28"/>
        </w:rPr>
        <w:br/>
      </w:r>
    </w:p>
    <w:p w:rsidR="004C2821" w:rsidRDefault="004C2821" w:rsidP="004C2821">
      <w:pPr>
        <w:jc w:val="center"/>
        <w:rPr>
          <w:b/>
          <w:szCs w:val="28"/>
        </w:rPr>
      </w:pPr>
      <w:r w:rsidRPr="006900D7">
        <w:rPr>
          <w:b/>
          <w:szCs w:val="28"/>
        </w:rPr>
        <w:t>(Шифр ПО «</w:t>
      </w:r>
      <w:r>
        <w:rPr>
          <w:b/>
          <w:szCs w:val="28"/>
        </w:rPr>
        <w:t>График</w:t>
      </w:r>
      <w:r w:rsidRPr="006900D7">
        <w:rPr>
          <w:b/>
          <w:szCs w:val="28"/>
        </w:rPr>
        <w:t>»)</w:t>
      </w: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:rsidR="004C2821" w:rsidRPr="006900D7" w:rsidRDefault="004C2821" w:rsidP="004C2821">
      <w:pPr>
        <w:spacing w:line="360" w:lineRule="auto"/>
        <w:ind w:left="5670"/>
        <w:rPr>
          <w:szCs w:val="28"/>
        </w:rPr>
      </w:pPr>
      <w:r>
        <w:rPr>
          <w:szCs w:val="28"/>
        </w:rPr>
        <w:t>____________</w:t>
      </w:r>
      <w:proofErr w:type="gramStart"/>
      <w:r>
        <w:rPr>
          <w:szCs w:val="28"/>
        </w:rPr>
        <w:t>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А.А.</w:t>
      </w:r>
      <w:proofErr w:type="gramEnd"/>
      <w:r>
        <w:rPr>
          <w:szCs w:val="28"/>
        </w:rPr>
        <w:t xml:space="preserve"> Алабин</w:t>
      </w:r>
    </w:p>
    <w:p w:rsidR="004C2821" w:rsidRPr="00847C98" w:rsidRDefault="004C2821" w:rsidP="004C2821">
      <w:pPr>
        <w:spacing w:line="360" w:lineRule="auto"/>
        <w:ind w:left="5670"/>
        <w:rPr>
          <w:b/>
          <w:szCs w:val="28"/>
        </w:rPr>
      </w:pPr>
      <w:r w:rsidRPr="006900D7">
        <w:rPr>
          <w:szCs w:val="28"/>
        </w:rPr>
        <w:t>«___</w:t>
      </w:r>
      <w:proofErr w:type="gramStart"/>
      <w:r w:rsidRPr="006900D7">
        <w:rPr>
          <w:szCs w:val="28"/>
        </w:rPr>
        <w:t>_»_</w:t>
      </w:r>
      <w:proofErr w:type="gramEnd"/>
      <w:r w:rsidRPr="006900D7">
        <w:rPr>
          <w:szCs w:val="28"/>
        </w:rPr>
        <w:t>_____________2019 г.</w:t>
      </w:r>
    </w:p>
    <w:p w:rsidR="004C2821" w:rsidRDefault="004C2821" w:rsidP="004C2821">
      <w:pPr>
        <w:spacing w:before="120" w:after="0" w:line="360" w:lineRule="auto"/>
        <w:jc w:val="center"/>
        <w:rPr>
          <w:rFonts w:cs="Times New Roman"/>
          <w:bCs/>
          <w:szCs w:val="28"/>
        </w:rPr>
      </w:pPr>
    </w:p>
    <w:p w:rsidR="004C2821" w:rsidRPr="004C2821" w:rsidRDefault="004C2821" w:rsidP="004C2821">
      <w:pPr>
        <w:pStyle w:val="a8"/>
        <w:numPr>
          <w:ilvl w:val="0"/>
          <w:numId w:val="1"/>
        </w:numPr>
        <w:spacing w:before="120" w:after="0" w:line="360" w:lineRule="auto"/>
        <w:jc w:val="center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492479"/>
        <w:docPartObj>
          <w:docPartGallery w:val="Table of Contents"/>
          <w:docPartUnique/>
        </w:docPartObj>
      </w:sdtPr>
      <w:sdtEndPr/>
      <w:sdtContent>
        <w:p w:rsidR="004C2821" w:rsidRDefault="004C2821" w:rsidP="004C2821">
          <w:pPr>
            <w:pStyle w:val="aa"/>
            <w:spacing w:after="240"/>
            <w:jc w:val="center"/>
          </w:pPr>
          <w:r w:rsidRPr="004C282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14CA2" w:rsidRPr="00A14CA2" w:rsidRDefault="004C282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A14CA2">
            <w:rPr>
              <w:sz w:val="24"/>
              <w:szCs w:val="24"/>
            </w:rPr>
            <w:fldChar w:fldCharType="begin"/>
          </w:r>
          <w:r w:rsidRPr="00A14CA2">
            <w:rPr>
              <w:sz w:val="24"/>
              <w:szCs w:val="24"/>
            </w:rPr>
            <w:instrText xml:space="preserve"> TOC \o "1-3" \h \z \u </w:instrText>
          </w:r>
          <w:r w:rsidRPr="00A14CA2">
            <w:rPr>
              <w:sz w:val="24"/>
              <w:szCs w:val="24"/>
            </w:rPr>
            <w:fldChar w:fldCharType="separate"/>
          </w:r>
          <w:hyperlink w:anchor="_Toc4406957" w:history="1">
            <w:r w:rsidR="00A14CA2" w:rsidRPr="00A14CA2">
              <w:rPr>
                <w:rStyle w:val="ab"/>
                <w:noProof/>
                <w:sz w:val="24"/>
                <w:szCs w:val="24"/>
              </w:rPr>
              <w:t>1 Содержательная постановка задачи</w:t>
            </w:r>
            <w:r w:rsidR="00A14CA2" w:rsidRPr="00A14CA2">
              <w:rPr>
                <w:noProof/>
                <w:webHidden/>
                <w:sz w:val="24"/>
                <w:szCs w:val="24"/>
              </w:rPr>
              <w:tab/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="00A14CA2" w:rsidRPr="00A14CA2">
              <w:rPr>
                <w:noProof/>
                <w:webHidden/>
                <w:sz w:val="24"/>
                <w:szCs w:val="24"/>
              </w:rPr>
              <w:instrText xml:space="preserve"> PAGEREF _Toc4406957 \h </w:instrText>
            </w:r>
            <w:r w:rsidR="00A14CA2" w:rsidRPr="00A14CA2">
              <w:rPr>
                <w:noProof/>
                <w:webHidden/>
                <w:sz w:val="24"/>
                <w:szCs w:val="24"/>
              </w:rPr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4CA2" w:rsidRPr="00A14CA2">
              <w:rPr>
                <w:noProof/>
                <w:webHidden/>
                <w:sz w:val="24"/>
                <w:szCs w:val="24"/>
              </w:rPr>
              <w:t>3</w:t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B07D9B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58" w:history="1">
            <w:r w:rsidR="00A14CA2" w:rsidRPr="00A14CA2">
              <w:rPr>
                <w:rStyle w:val="ab"/>
                <w:noProof/>
                <w:sz w:val="24"/>
                <w:szCs w:val="24"/>
              </w:rPr>
              <w:t>2 Математическая постановка задачи</w:t>
            </w:r>
            <w:r w:rsidR="00A14CA2" w:rsidRPr="00A14CA2">
              <w:rPr>
                <w:noProof/>
                <w:webHidden/>
                <w:sz w:val="24"/>
                <w:szCs w:val="24"/>
              </w:rPr>
              <w:tab/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="00A14CA2" w:rsidRPr="00A14CA2">
              <w:rPr>
                <w:noProof/>
                <w:webHidden/>
                <w:sz w:val="24"/>
                <w:szCs w:val="24"/>
              </w:rPr>
              <w:instrText xml:space="preserve"> PAGEREF _Toc4406958 \h </w:instrText>
            </w:r>
            <w:r w:rsidR="00A14CA2" w:rsidRPr="00A14CA2">
              <w:rPr>
                <w:noProof/>
                <w:webHidden/>
                <w:sz w:val="24"/>
                <w:szCs w:val="24"/>
              </w:rPr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4CA2" w:rsidRPr="00A14CA2">
              <w:rPr>
                <w:noProof/>
                <w:webHidden/>
                <w:sz w:val="24"/>
                <w:szCs w:val="24"/>
              </w:rPr>
              <w:t>3</w:t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B07D9B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59" w:history="1">
            <w:r w:rsidR="00A14CA2" w:rsidRPr="00A14CA2">
              <w:rPr>
                <w:rStyle w:val="ab"/>
                <w:noProof/>
                <w:sz w:val="24"/>
                <w:szCs w:val="24"/>
              </w:rPr>
              <w:t>2.1 Исходные параметры</w:t>
            </w:r>
            <w:r w:rsidR="00A14CA2" w:rsidRPr="00A14CA2">
              <w:rPr>
                <w:noProof/>
                <w:webHidden/>
                <w:sz w:val="24"/>
                <w:szCs w:val="24"/>
              </w:rPr>
              <w:tab/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="00A14CA2" w:rsidRPr="00A14CA2">
              <w:rPr>
                <w:noProof/>
                <w:webHidden/>
                <w:sz w:val="24"/>
                <w:szCs w:val="24"/>
              </w:rPr>
              <w:instrText xml:space="preserve"> PAGEREF _Toc4406959 \h </w:instrText>
            </w:r>
            <w:r w:rsidR="00A14CA2" w:rsidRPr="00A14CA2">
              <w:rPr>
                <w:noProof/>
                <w:webHidden/>
                <w:sz w:val="24"/>
                <w:szCs w:val="24"/>
              </w:rPr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4CA2" w:rsidRPr="00A14CA2">
              <w:rPr>
                <w:noProof/>
                <w:webHidden/>
                <w:sz w:val="24"/>
                <w:szCs w:val="24"/>
              </w:rPr>
              <w:t>3</w:t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B07D9B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60" w:history="1">
            <w:r w:rsidR="00A14CA2" w:rsidRPr="00A14CA2">
              <w:rPr>
                <w:rStyle w:val="ab"/>
                <w:noProof/>
                <w:sz w:val="24"/>
                <w:szCs w:val="24"/>
              </w:rPr>
              <w:t>2.2 Варьируемые параметры</w:t>
            </w:r>
            <w:r w:rsidR="00A14CA2" w:rsidRPr="00A14CA2">
              <w:rPr>
                <w:noProof/>
                <w:webHidden/>
                <w:sz w:val="24"/>
                <w:szCs w:val="24"/>
              </w:rPr>
              <w:tab/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="00A14CA2" w:rsidRPr="00A14CA2">
              <w:rPr>
                <w:noProof/>
                <w:webHidden/>
                <w:sz w:val="24"/>
                <w:szCs w:val="24"/>
              </w:rPr>
              <w:instrText xml:space="preserve"> PAGEREF _Toc4406960 \h </w:instrText>
            </w:r>
            <w:r w:rsidR="00A14CA2" w:rsidRPr="00A14CA2">
              <w:rPr>
                <w:noProof/>
                <w:webHidden/>
                <w:sz w:val="24"/>
                <w:szCs w:val="24"/>
              </w:rPr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4CA2" w:rsidRPr="00A14CA2">
              <w:rPr>
                <w:noProof/>
                <w:webHidden/>
                <w:sz w:val="24"/>
                <w:szCs w:val="24"/>
              </w:rPr>
              <w:t>4</w:t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B07D9B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61" w:history="1">
            <w:r w:rsidR="00A14CA2" w:rsidRPr="00A14CA2">
              <w:rPr>
                <w:rStyle w:val="ab"/>
                <w:noProof/>
                <w:sz w:val="24"/>
                <w:szCs w:val="24"/>
              </w:rPr>
              <w:t>2.3 Ограничения</w:t>
            </w:r>
            <w:r w:rsidR="00A14CA2" w:rsidRPr="00A14CA2">
              <w:rPr>
                <w:noProof/>
                <w:webHidden/>
                <w:sz w:val="24"/>
                <w:szCs w:val="24"/>
              </w:rPr>
              <w:tab/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="00A14CA2" w:rsidRPr="00A14CA2">
              <w:rPr>
                <w:noProof/>
                <w:webHidden/>
                <w:sz w:val="24"/>
                <w:szCs w:val="24"/>
              </w:rPr>
              <w:instrText xml:space="preserve"> PAGEREF _Toc4406961 \h </w:instrText>
            </w:r>
            <w:r w:rsidR="00A14CA2" w:rsidRPr="00A14CA2">
              <w:rPr>
                <w:noProof/>
                <w:webHidden/>
                <w:sz w:val="24"/>
                <w:szCs w:val="24"/>
              </w:rPr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4CA2" w:rsidRPr="00A14CA2">
              <w:rPr>
                <w:noProof/>
                <w:webHidden/>
                <w:sz w:val="24"/>
                <w:szCs w:val="24"/>
              </w:rPr>
              <w:t>4</w:t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B07D9B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62" w:history="1">
            <w:r w:rsidR="00A14CA2" w:rsidRPr="00A14CA2">
              <w:rPr>
                <w:rStyle w:val="ab"/>
                <w:noProof/>
                <w:sz w:val="24"/>
                <w:szCs w:val="24"/>
              </w:rPr>
              <w:t>2.4 Критерии оптимальности</w:t>
            </w:r>
            <w:r w:rsidR="00A14CA2" w:rsidRPr="00A14CA2">
              <w:rPr>
                <w:noProof/>
                <w:webHidden/>
                <w:sz w:val="24"/>
                <w:szCs w:val="24"/>
              </w:rPr>
              <w:tab/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="00A14CA2" w:rsidRPr="00A14CA2">
              <w:rPr>
                <w:noProof/>
                <w:webHidden/>
                <w:sz w:val="24"/>
                <w:szCs w:val="24"/>
              </w:rPr>
              <w:instrText xml:space="preserve"> PAGEREF _Toc4406962 \h </w:instrText>
            </w:r>
            <w:r w:rsidR="00A14CA2" w:rsidRPr="00A14CA2">
              <w:rPr>
                <w:noProof/>
                <w:webHidden/>
                <w:sz w:val="24"/>
                <w:szCs w:val="24"/>
              </w:rPr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4CA2" w:rsidRPr="00A14CA2">
              <w:rPr>
                <w:noProof/>
                <w:webHidden/>
                <w:sz w:val="24"/>
                <w:szCs w:val="24"/>
              </w:rPr>
              <w:t>4</w:t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4CA2" w:rsidRPr="00A14CA2" w:rsidRDefault="00B07D9B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406963" w:history="1">
            <w:r w:rsidR="00A14CA2" w:rsidRPr="00A14CA2">
              <w:rPr>
                <w:rStyle w:val="ab"/>
                <w:noProof/>
                <w:sz w:val="24"/>
                <w:szCs w:val="24"/>
                <w:lang w:eastAsia="ru-RU"/>
              </w:rPr>
              <w:t>Список используемых источников</w:t>
            </w:r>
            <w:r w:rsidR="00A14CA2" w:rsidRPr="00A14CA2">
              <w:rPr>
                <w:noProof/>
                <w:webHidden/>
                <w:sz w:val="24"/>
                <w:szCs w:val="24"/>
              </w:rPr>
              <w:tab/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begin"/>
            </w:r>
            <w:r w:rsidR="00A14CA2" w:rsidRPr="00A14CA2">
              <w:rPr>
                <w:noProof/>
                <w:webHidden/>
                <w:sz w:val="24"/>
                <w:szCs w:val="24"/>
              </w:rPr>
              <w:instrText xml:space="preserve"> PAGEREF _Toc4406963 \h </w:instrText>
            </w:r>
            <w:r w:rsidR="00A14CA2" w:rsidRPr="00A14CA2">
              <w:rPr>
                <w:noProof/>
                <w:webHidden/>
                <w:sz w:val="24"/>
                <w:szCs w:val="24"/>
              </w:rPr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4CA2" w:rsidRPr="00A14CA2">
              <w:rPr>
                <w:noProof/>
                <w:webHidden/>
                <w:sz w:val="24"/>
                <w:szCs w:val="24"/>
              </w:rPr>
              <w:t>5</w:t>
            </w:r>
            <w:r w:rsidR="00A14CA2" w:rsidRPr="00A14C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2821" w:rsidRDefault="004C2821">
          <w:r w:rsidRPr="00A14CA2">
            <w:rPr>
              <w:sz w:val="24"/>
              <w:szCs w:val="24"/>
            </w:rPr>
            <w:fldChar w:fldCharType="end"/>
          </w:r>
        </w:p>
      </w:sdtContent>
    </w:sdt>
    <w:p w:rsidR="004C2821" w:rsidRDefault="004C2821">
      <w:pPr>
        <w:rPr>
          <w:sz w:val="24"/>
          <w:szCs w:val="24"/>
        </w:rPr>
      </w:pPr>
    </w:p>
    <w:p w:rsidR="004C2821" w:rsidRDefault="004C28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254C" w:rsidRPr="004C2821" w:rsidRDefault="004C2821" w:rsidP="004C2821">
      <w:pPr>
        <w:pStyle w:val="1"/>
      </w:pPr>
      <w:bookmarkStart w:id="0" w:name="_Toc4406957"/>
      <w:r w:rsidRPr="004C2821">
        <w:lastRenderedPageBreak/>
        <w:t xml:space="preserve">1 </w:t>
      </w:r>
      <w:r w:rsidR="00A6254C" w:rsidRPr="004C2821">
        <w:t>Содержательная постановка</w:t>
      </w:r>
      <w:r w:rsidR="00DA0874" w:rsidRPr="004C2821">
        <w:t xml:space="preserve"> задачи</w:t>
      </w:r>
      <w:bookmarkEnd w:id="0"/>
    </w:p>
    <w:p w:rsidR="003547C4" w:rsidRPr="003547C4" w:rsidRDefault="003547C4" w:rsidP="003547C4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3547C4">
        <w:rPr>
          <w:rFonts w:cs="Times New Roman"/>
          <w:sz w:val="24"/>
          <w:szCs w:val="24"/>
        </w:rPr>
        <w:t xml:space="preserve">Рассматривается задача составления календаря спортивных матчей. Матчи разыгрываются по круговой системе, при которой каждый участник турнира играет с каждым в ходе тура. Чемпионат может проходить в один или несколько кругов. </w:t>
      </w:r>
    </w:p>
    <w:p w:rsidR="003547C4" w:rsidRPr="003547C4" w:rsidRDefault="003547C4" w:rsidP="003547C4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3547C4">
        <w:rPr>
          <w:rFonts w:cs="Times New Roman"/>
          <w:sz w:val="24"/>
          <w:szCs w:val="24"/>
        </w:rPr>
        <w:t xml:space="preserve">Для каждого матча выделяется одинаковая длительность времени. Время работы стадиона ограничено определенными днями и часами. </w:t>
      </w:r>
    </w:p>
    <w:p w:rsidR="003547C4" w:rsidRPr="003547C4" w:rsidRDefault="003547C4" w:rsidP="003547C4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3547C4">
        <w:rPr>
          <w:rFonts w:cs="Times New Roman"/>
          <w:sz w:val="24"/>
          <w:szCs w:val="24"/>
        </w:rPr>
        <w:t>Команды и организаторы чемпионата выдвигают свои требования и пожелания по расписанию. Во время проведения чемпионата они могу изменяться.</w:t>
      </w:r>
    </w:p>
    <w:p w:rsidR="00A6254C" w:rsidRPr="00C10041" w:rsidRDefault="003547C4" w:rsidP="003547C4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3547C4">
        <w:rPr>
          <w:rFonts w:cs="Times New Roman"/>
          <w:sz w:val="24"/>
          <w:szCs w:val="24"/>
        </w:rPr>
        <w:t>Задача состоит в построении календаря спортивных матчей, который бы выполнял требования к его проведению и равномерно учитывал пожелания каждой из команд. Из-за возможного изменения условий задачи во время проведения чемпионата необходимо предоставить возможность перестроения расписания с сохранением определенных его элементов.</w:t>
      </w:r>
      <w:r w:rsidR="00A6254C" w:rsidRPr="00A2775B">
        <w:rPr>
          <w:rFonts w:cs="Times New Roman"/>
          <w:sz w:val="24"/>
          <w:szCs w:val="24"/>
        </w:rPr>
        <w:t xml:space="preserve"> </w:t>
      </w:r>
    </w:p>
    <w:p w:rsidR="00DA0874" w:rsidRPr="00DA0874" w:rsidRDefault="004C2821" w:rsidP="004C2821">
      <w:pPr>
        <w:pStyle w:val="1"/>
      </w:pPr>
      <w:bookmarkStart w:id="1" w:name="_Toc4406958"/>
      <w:r>
        <w:t xml:space="preserve">2 </w:t>
      </w:r>
      <w:r w:rsidR="00DA0874" w:rsidRPr="00DA0874">
        <w:t>Математическая постановка задачи</w:t>
      </w:r>
      <w:bookmarkEnd w:id="1"/>
    </w:p>
    <w:p w:rsidR="00A6254C" w:rsidRPr="004C2821" w:rsidRDefault="004C2821" w:rsidP="004C2821">
      <w:pPr>
        <w:pStyle w:val="2"/>
      </w:pPr>
      <w:bookmarkStart w:id="2" w:name="_Toc4406959"/>
      <w:r w:rsidRPr="004C2821">
        <w:t xml:space="preserve">2.1 </w:t>
      </w:r>
      <w:r w:rsidR="00A6254C" w:rsidRPr="004C2821">
        <w:t>Исходные параметры</w:t>
      </w:r>
      <w:bookmarkEnd w:id="2"/>
    </w:p>
    <w:p w:rsidR="003547C4" w:rsidRPr="003547C4" w:rsidRDefault="003547C4" w:rsidP="003547C4">
      <w:pPr>
        <w:rPr>
          <w:rFonts w:eastAsiaTheme="minorEastAsia" w:cs="Times New Roman"/>
          <w:sz w:val="24"/>
          <w:szCs w:val="20"/>
        </w:rPr>
      </w:pPr>
      <m:oMath>
        <m:r>
          <w:rPr>
            <w:rFonts w:ascii="Cambria Math" w:eastAsiaTheme="minorEastAsia" w:hAnsi="Cambria Math" w:cs="Times New Roman"/>
            <w:sz w:val="24"/>
            <w:szCs w:val="20"/>
          </w:rPr>
          <m:t>n∈N</m:t>
        </m:r>
      </m:oMath>
      <w:r w:rsidRPr="003547C4">
        <w:rPr>
          <w:rFonts w:eastAsiaTheme="minorEastAsia" w:cs="Times New Roman"/>
          <w:sz w:val="24"/>
          <w:szCs w:val="20"/>
        </w:rPr>
        <w:t xml:space="preserve">  –  число команд</w:t>
      </w:r>
    </w:p>
    <w:p w:rsidR="003547C4" w:rsidRPr="003547C4" w:rsidRDefault="003547C4" w:rsidP="003547C4">
      <w:pPr>
        <w:rPr>
          <w:rFonts w:eastAsiaTheme="minorEastAsia" w:cs="Times New Roman"/>
          <w:sz w:val="24"/>
          <w:szCs w:val="20"/>
        </w:rPr>
      </w:pPr>
      <m:oMath>
        <m:r>
          <w:rPr>
            <w:rFonts w:ascii="Cambria Math" w:eastAsiaTheme="minorEastAsia" w:hAnsi="Cambria Math" w:cs="Times New Roman"/>
            <w:sz w:val="24"/>
            <w:szCs w:val="20"/>
          </w:rPr>
          <m:t>r∈N</m:t>
        </m:r>
      </m:oMath>
      <w:r w:rsidRPr="003547C4">
        <w:rPr>
          <w:rFonts w:eastAsiaTheme="minorEastAsia" w:cs="Times New Roman"/>
          <w:sz w:val="24"/>
          <w:szCs w:val="20"/>
        </w:rPr>
        <w:t xml:space="preserve">  –  число турнирных кругов</w:t>
      </w:r>
    </w:p>
    <w:p w:rsidR="003547C4" w:rsidRPr="003547C4" w:rsidRDefault="003547C4" w:rsidP="003547C4">
      <w:pPr>
        <w:rPr>
          <w:rFonts w:eastAsiaTheme="minorEastAsia" w:cs="Times New Roman"/>
          <w:sz w:val="24"/>
          <w:szCs w:val="20"/>
        </w:rPr>
      </w:pPr>
      <m:oMath>
        <m:r>
          <w:rPr>
            <w:rFonts w:ascii="Cambria Math" w:eastAsiaTheme="minorEastAsia" w:hAnsi="Cambria Math" w:cs="Times New Roman"/>
            <w:sz w:val="24"/>
            <w:szCs w:val="20"/>
          </w:rPr>
          <m:t>s∈N</m:t>
        </m:r>
      </m:oMath>
      <w:r w:rsidRPr="003547C4">
        <w:rPr>
          <w:rFonts w:eastAsiaTheme="minorEastAsia" w:cs="Times New Roman"/>
          <w:sz w:val="24"/>
          <w:szCs w:val="20"/>
        </w:rPr>
        <w:t xml:space="preserve">  –  число игровых временных слотов в день</w:t>
      </w:r>
    </w:p>
    <w:p w:rsidR="003547C4" w:rsidRPr="003547C4" w:rsidRDefault="003547C4" w:rsidP="003547C4">
      <w:pPr>
        <w:rPr>
          <w:rFonts w:cs="Times New Roman"/>
          <w:sz w:val="24"/>
          <w:szCs w:val="20"/>
        </w:rPr>
      </w:pPr>
      <m:oMath>
        <m:r>
          <w:rPr>
            <w:rFonts w:ascii="Cambria Math" w:eastAsiaTheme="minorEastAsia" w:hAnsi="Cambria Math" w:cs="Times New Roman"/>
            <w:sz w:val="24"/>
            <w:szCs w:val="20"/>
          </w:rPr>
          <m:t>d∈N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0"/>
          </w:rPr>
          <m:t xml:space="preserve"> </m:t>
        </m:r>
      </m:oMath>
      <w:r w:rsidRPr="003547C4">
        <w:rPr>
          <w:rFonts w:eastAsiaTheme="minorEastAsia" w:cs="Times New Roman"/>
          <w:sz w:val="24"/>
          <w:szCs w:val="20"/>
        </w:rPr>
        <w:t xml:space="preserve"> –  </w:t>
      </w:r>
      <w:r w:rsidRPr="003547C4">
        <w:rPr>
          <w:rFonts w:cs="Times New Roman"/>
          <w:sz w:val="24"/>
          <w:szCs w:val="20"/>
        </w:rPr>
        <w:t>число дней</w:t>
      </w:r>
    </w:p>
    <w:p w:rsidR="003547C4" w:rsidRPr="003547C4" w:rsidRDefault="003547C4" w:rsidP="003547C4">
      <w:pPr>
        <w:rPr>
          <w:rFonts w:eastAsiaTheme="minorEastAsia" w:cs="Times New Roman"/>
          <w:sz w:val="24"/>
          <w:szCs w:val="20"/>
        </w:rPr>
      </w:pPr>
      <m:oMath>
        <m:r>
          <w:rPr>
            <w:rFonts w:ascii="Cambria Math" w:eastAsiaTheme="minorEastAsia" w:hAnsi="Cambria Math" w:cs="Times New Roman"/>
            <w:sz w:val="24"/>
            <w:szCs w:val="20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w:bookmarkStart w:id="3" w:name="_Hlk26814900"/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2</m:t>
                </m:r>
              </m:sub>
            </m:sSub>
            <w:bookmarkEnd w:id="3"/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,y,z), 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,y,z)</m:t>
            </m:r>
          </m:e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,y,z)∈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0, 1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 i=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 j=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val="en-US"/>
                  </w:rPr>
                  <m:t>n</m:t>
                </m:r>
              </m:e>
            </m:acc>
          </m:e>
        </m:d>
      </m:oMath>
      <w:r w:rsidRPr="003547C4">
        <w:rPr>
          <w:rFonts w:eastAsiaTheme="minorEastAsia" w:cs="Times New Roman"/>
          <w:sz w:val="24"/>
          <w:szCs w:val="20"/>
        </w:rPr>
        <w:t xml:space="preserve">  –  пожелания команд</w:t>
      </w:r>
    </w:p>
    <w:p w:rsidR="003547C4" w:rsidRPr="003547C4" w:rsidRDefault="003547C4" w:rsidP="003547C4">
      <w:pPr>
        <w:rPr>
          <w:rFonts w:eastAsiaTheme="minorEastAsia" w:cs="Times New Roman"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,y,z)∈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sz w:val="24"/>
            <w:szCs w:val="20"/>
          </w:rPr>
          <m:t>, 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p</m:t>
            </m:r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  –  пожелания организаторов</w:t>
      </w:r>
    </w:p>
    <w:p w:rsidR="003547C4" w:rsidRPr="003547C4" w:rsidRDefault="003547C4" w:rsidP="003547C4">
      <w:pPr>
        <w:rPr>
          <w:rFonts w:eastAsiaTheme="minorEastAsia" w:cs="Times New Roman"/>
          <w:sz w:val="24"/>
          <w:szCs w:val="20"/>
        </w:rPr>
      </w:pPr>
      <m:oMath>
        <m:r>
          <w:rPr>
            <w:rFonts w:ascii="Cambria Math" w:eastAsiaTheme="minorEastAsia" w:hAnsi="Cambria Math" w:cs="Times New Roman"/>
            <w:sz w:val="24"/>
            <w:szCs w:val="20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,y,z), 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,y,z)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,y,z)∈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0, 1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 i=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val="en-US"/>
                  </w:rPr>
                  <m:t>t</m:t>
                </m:r>
              </m:e>
            </m:acc>
          </m:e>
        </m:d>
      </m:oMath>
      <w:r w:rsidRPr="003547C4">
        <w:rPr>
          <w:rFonts w:eastAsiaTheme="minorEastAsia" w:cs="Times New Roman"/>
          <w:sz w:val="24"/>
          <w:szCs w:val="20"/>
        </w:rPr>
        <w:t xml:space="preserve">  –  требования команд и организаторов</w:t>
      </w:r>
    </w:p>
    <w:p w:rsidR="00A6254C" w:rsidRPr="00A2775B" w:rsidRDefault="004C2821" w:rsidP="004C2821">
      <w:pPr>
        <w:pStyle w:val="2"/>
      </w:pPr>
      <w:bookmarkStart w:id="4" w:name="_Toc4406960"/>
      <w:r>
        <w:t xml:space="preserve">2.2 </w:t>
      </w:r>
      <w:r w:rsidR="00A6254C" w:rsidRPr="00A2775B">
        <w:t>Варьируемые параметры</w:t>
      </w:r>
      <w:bookmarkEnd w:id="4"/>
    </w:p>
    <w:bookmarkStart w:id="5" w:name="_Toc4406961"/>
    <w:p w:rsidR="003547C4" w:rsidRPr="003547C4" w:rsidRDefault="003547C4" w:rsidP="003547C4">
      <w:pPr>
        <w:rPr>
          <w:rFonts w:eastAsiaTheme="minorEastAsia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k</m:t>
            </m:r>
          </m:sub>
        </m:sSub>
      </m:oMath>
      <w:r w:rsidRPr="003547C4">
        <w:rPr>
          <w:rFonts w:eastAsiaTheme="minorEastAsia" w:cs="Times New Roman"/>
          <w:sz w:val="24"/>
          <w:szCs w:val="20"/>
        </w:rPr>
        <w:t xml:space="preserve">  –  номер </w:t>
      </w:r>
      <m:oMath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k</m:t>
        </m:r>
      </m:oMath>
      <w:r w:rsidRPr="003547C4">
        <w:rPr>
          <w:rFonts w:eastAsiaTheme="minorEastAsia" w:cs="Times New Roman"/>
          <w:sz w:val="24"/>
          <w:szCs w:val="20"/>
        </w:rPr>
        <w:t xml:space="preserve">-ой команды в </w:t>
      </w:r>
      <m:oMath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j</m:t>
        </m:r>
      </m:oMath>
      <w:r w:rsidRPr="003547C4">
        <w:rPr>
          <w:rFonts w:eastAsiaTheme="minorEastAsia" w:cs="Times New Roman"/>
          <w:sz w:val="24"/>
          <w:szCs w:val="20"/>
        </w:rPr>
        <w:t xml:space="preserve">-ом матче </w:t>
      </w:r>
      <m:oMath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i</m:t>
        </m:r>
      </m:oMath>
      <w:r w:rsidRPr="003547C4">
        <w:rPr>
          <w:rFonts w:eastAsiaTheme="minorEastAsia" w:cs="Times New Roman"/>
          <w:sz w:val="24"/>
          <w:szCs w:val="20"/>
        </w:rPr>
        <w:t xml:space="preserve">-ого тура,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n-1+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n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 2</m:t>
                    </m:r>
                  </m:e>
                </m:d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n/2</m:t>
                </m:r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1,  2</m:t>
            </m:r>
          </m:e>
        </m:acc>
      </m:oMath>
    </w:p>
    <w:p w:rsidR="003547C4" w:rsidRPr="003547C4" w:rsidRDefault="003547C4" w:rsidP="003547C4">
      <w:pPr>
        <w:rPr>
          <w:rFonts w:eastAsiaTheme="minorEastAsia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ij</m:t>
            </m:r>
          </m:sub>
        </m:sSub>
      </m:oMath>
      <w:r w:rsidRPr="003547C4">
        <w:rPr>
          <w:rFonts w:eastAsiaTheme="minorEastAsia" w:cs="Times New Roman"/>
          <w:sz w:val="24"/>
          <w:szCs w:val="20"/>
        </w:rPr>
        <w:t xml:space="preserve">  –  номер дня для </w:t>
      </w:r>
      <m:oMath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j</m:t>
        </m:r>
      </m:oMath>
      <w:r w:rsidRPr="003547C4">
        <w:rPr>
          <w:rFonts w:eastAsiaTheme="minorEastAsia" w:cs="Times New Roman"/>
          <w:sz w:val="24"/>
          <w:szCs w:val="20"/>
        </w:rPr>
        <w:t xml:space="preserve">-ого матча </w:t>
      </w:r>
      <m:oMath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i</m:t>
        </m:r>
      </m:oMath>
      <w:r w:rsidRPr="003547C4">
        <w:rPr>
          <w:rFonts w:eastAsiaTheme="minorEastAsia" w:cs="Times New Roman"/>
          <w:sz w:val="24"/>
          <w:szCs w:val="20"/>
        </w:rPr>
        <w:t xml:space="preserve">-ого тура,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n-1+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n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 2</m:t>
                    </m:r>
                  </m:e>
                </m:d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n/2</m:t>
                </m:r>
              </m:e>
            </m:d>
          </m:e>
        </m:acc>
      </m:oMath>
    </w:p>
    <w:p w:rsidR="003547C4" w:rsidRPr="003547C4" w:rsidRDefault="003547C4" w:rsidP="003547C4">
      <w:pPr>
        <w:rPr>
          <w:rFonts w:cs="Times New Roman"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ij</m:t>
            </m:r>
          </m:sub>
        </m:sSub>
      </m:oMath>
      <w:r w:rsidRPr="003547C4">
        <w:rPr>
          <w:rFonts w:eastAsiaTheme="minorEastAsia" w:cs="Times New Roman"/>
          <w:sz w:val="24"/>
          <w:szCs w:val="20"/>
        </w:rPr>
        <w:t xml:space="preserve">  –  номер временного слота для -ого матча </w:t>
      </w:r>
      <m:oMath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i</m:t>
        </m:r>
      </m:oMath>
      <w:r w:rsidRPr="003547C4">
        <w:rPr>
          <w:rFonts w:eastAsiaTheme="minorEastAsia" w:cs="Times New Roman"/>
          <w:sz w:val="24"/>
          <w:szCs w:val="20"/>
        </w:rPr>
        <w:t xml:space="preserve">-ого тура,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n-1+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n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 2</m:t>
                    </m:r>
                  </m:e>
                </m:d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n/2</m:t>
                </m:r>
              </m:e>
            </m:d>
          </m:e>
        </m:acc>
      </m:oMath>
    </w:p>
    <w:p w:rsidR="00A6254C" w:rsidRPr="00A2775B" w:rsidRDefault="004C2821" w:rsidP="004C2821">
      <w:pPr>
        <w:pStyle w:val="2"/>
      </w:pPr>
      <w:r>
        <w:lastRenderedPageBreak/>
        <w:t xml:space="preserve">2.3 </w:t>
      </w:r>
      <w:r w:rsidR="00A6254C" w:rsidRPr="00A2775B">
        <w:t>Ограничения</w:t>
      </w:r>
      <w:bookmarkEnd w:id="5"/>
    </w:p>
    <w:bookmarkStart w:id="6" w:name="_Toc4406962"/>
    <w:p w:rsidR="003547C4" w:rsidRPr="003547C4" w:rsidRDefault="003547C4" w:rsidP="003547C4">
      <w:pPr>
        <w:rPr>
          <w:rFonts w:eastAsiaTheme="minorEastAsia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n</m:t>
            </m:r>
          </m:e>
        </m:d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n-1+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n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 2</m:t>
                    </m:r>
                  </m:e>
                </m:d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n/2</m:t>
                </m:r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1,  2</m:t>
            </m:r>
          </m:e>
        </m:acc>
      </m:oMath>
    </w:p>
    <w:p w:rsidR="003547C4" w:rsidRPr="003547C4" w:rsidRDefault="003547C4" w:rsidP="003547C4">
      <w:pPr>
        <w:rPr>
          <w:rFonts w:eastAsiaTheme="minorEastAsia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d</m:t>
            </m:r>
          </m:e>
        </m:d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n-1+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n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 2</m:t>
                    </m:r>
                  </m:e>
                </m:d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n/2</m:t>
                </m:r>
              </m:e>
            </m:d>
          </m:e>
        </m:acc>
      </m:oMath>
    </w:p>
    <w:p w:rsidR="003547C4" w:rsidRPr="003547C4" w:rsidRDefault="003547C4" w:rsidP="003547C4">
      <w:pPr>
        <w:rPr>
          <w:rFonts w:cs="Times New Roman"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1, …s</m:t>
            </m:r>
          </m:e>
        </m:d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n-1+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n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 2</m:t>
                    </m:r>
                  </m:e>
                </m:d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n/2</m:t>
                </m:r>
              </m:e>
            </m:d>
          </m:e>
        </m:acc>
      </m:oMath>
    </w:p>
    <w:p w:rsidR="003547C4" w:rsidRPr="003547C4" w:rsidRDefault="003547C4" w:rsidP="003547C4">
      <w:pPr>
        <w:rPr>
          <w:rFonts w:eastAsiaTheme="minorEastAsia" w:cs="Times New Roman"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ilm</m:t>
            </m:r>
          </m:sub>
        </m:sSub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n-1+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n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 2</m:t>
                    </m:r>
                  </m:e>
                </m:d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n/2</m:t>
                </m:r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j≠l</m:t>
        </m:r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1,  2</m:t>
            </m:r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  –  команда играет не более одного матча в туре</w:t>
      </w:r>
    </w:p>
    <w:p w:rsidR="003547C4" w:rsidRPr="003547C4" w:rsidRDefault="003547C4" w:rsidP="003547C4">
      <w:pPr>
        <w:rPr>
          <w:rFonts w:eastAsiaTheme="minorEastAsia" w:cs="Times New Roman"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km2</m:t>
            </m:r>
          </m:sub>
        </m:sSub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w:r w:rsidRPr="003547C4">
        <w:rPr>
          <w:rFonts w:eastAsiaTheme="minorEastAsia" w:cs="Times New Roman"/>
          <w:sz w:val="24"/>
          <w:szCs w:val="20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  1+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n-1+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</w:rPr>
                          <m:t xml:space="preserve">n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  <w:lang w:val="en-US"/>
                          </w:rPr>
                          <m:t>mod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</w:rPr>
                          <m:t xml:space="preserve"> 2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n-1+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</w:rPr>
                          <m:t xml:space="preserve">n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  <w:lang w:val="en-US"/>
                          </w:rPr>
                          <m:t>mod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</w:rPr>
                          <m:t xml:space="preserve"> 2</m:t>
                        </m:r>
                      </m:e>
                    </m:d>
                  </m:e>
                </m:d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0"/>
          </w:rPr>
          <m:t>≠</m:t>
        </m:r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k</m:t>
        </m:r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n/2</m:t>
                </m:r>
              </m:e>
            </m:d>
          </m:e>
        </m:acc>
        <m:r>
          <w:rPr>
            <w:rFonts w:ascii="Cambria Math" w:eastAsiaTheme="minorEastAsia" w:hAnsi="Cambria Math" w:cs="Times New Roman"/>
            <w:sz w:val="24"/>
            <w:szCs w:val="20"/>
          </w:rPr>
          <m:t>, 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1,  r</m:t>
            </m:r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  –  соперники не повторяются в каждом круге</w:t>
      </w:r>
    </w:p>
    <w:p w:rsidR="003547C4" w:rsidRPr="003547C4" w:rsidRDefault="003547C4" w:rsidP="003547C4">
      <w:pPr>
        <w:rPr>
          <w:rFonts w:eastAsiaTheme="minorEastAsia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ij1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ij2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0"/>
          </w:rPr>
          <m:t>=1, 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n-1+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n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 xml:space="preserve"> 2</m:t>
                    </m:r>
                  </m:e>
                </m:d>
              </m:e>
            </m:d>
          </m:e>
        </m:acc>
      </m:oMath>
      <w:r w:rsidRPr="003547C4">
        <w:rPr>
          <w:rFonts w:eastAsiaTheme="minorEastAsia" w:cs="Times New Roman"/>
          <w:sz w:val="24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n/2</m:t>
                </m:r>
              </m:e>
            </m:d>
          </m:e>
        </m:acc>
        <m:r>
          <w:rPr>
            <w:rFonts w:ascii="Cambria Math" w:eastAsiaTheme="minorEastAsia" w:hAnsi="Cambria Math" w:cs="Times New Roman"/>
            <w:sz w:val="24"/>
            <w:szCs w:val="20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 xml:space="preserve">1, 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t</m:t>
            </m:r>
          </m:e>
        </m:acc>
      </m:oMath>
      <w:r w:rsidRPr="003547C4">
        <w:rPr>
          <w:rFonts w:eastAsiaTheme="minorEastAsia" w:cs="Times New Roman"/>
          <w:i/>
          <w:sz w:val="24"/>
          <w:szCs w:val="20"/>
        </w:rPr>
        <w:t xml:space="preserve">  </w:t>
      </w:r>
      <w:r w:rsidRPr="003547C4">
        <w:rPr>
          <w:rFonts w:eastAsiaTheme="minorEastAsia" w:cs="Times New Roman"/>
          <w:sz w:val="24"/>
          <w:szCs w:val="20"/>
        </w:rPr>
        <w:t>–  требования команд и организаторов выполняются</w:t>
      </w:r>
    </w:p>
    <w:p w:rsidR="00A6254C" w:rsidRPr="00A2775B" w:rsidRDefault="004C2821" w:rsidP="004C2821">
      <w:pPr>
        <w:pStyle w:val="2"/>
      </w:pPr>
      <w:r>
        <w:t xml:space="preserve">2.4 </w:t>
      </w:r>
      <w:r w:rsidR="00A6254C" w:rsidRPr="00A2775B">
        <w:t>Критерии оптимальности</w:t>
      </w:r>
      <w:bookmarkEnd w:id="6"/>
    </w:p>
    <w:bookmarkStart w:id="7" w:name="_Toc4405523"/>
    <w:bookmarkStart w:id="8" w:name="_Toc4406963"/>
    <w:p w:rsidR="003547C4" w:rsidRPr="003547C4" w:rsidRDefault="003547C4" w:rsidP="003547C4">
      <w:pPr>
        <w:rPr>
          <w:rFonts w:eastAsiaTheme="minorEastAsia" w:cs="Times New Roman"/>
          <w:sz w:val="24"/>
          <w:szCs w:val="20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0"/>
              </w:rPr>
              <m:t xml:space="preserve">1 ≤ l ≤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1+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 xml:space="preserve">1 ≤ k ≤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 xml:space="preserve"> ≤ k ≤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</w:rPr>
                                    <m:t>n-1+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0"/>
                                        </w:rPr>
                                        <m:t xml:space="preserve">n 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mod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0"/>
                                        </w:rPr>
                                        <m:t xml:space="preserve"> 2</m:t>
                                      </m:r>
                                    </m:e>
                                  </m:d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 xml:space="preserve"> ≤ l ≤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 xml:space="preserve"> 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</w:rPr>
                                    <m:t>n/2</m:t>
                                  </m:r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ij1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ij2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0"/>
                          </w:rPr>
                          <m:t>)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0"/>
          </w:rPr>
          <m:t>→</m:t>
        </m:r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max</m:t>
        </m:r>
      </m:oMath>
      <w:r w:rsidRPr="003547C4">
        <w:rPr>
          <w:rFonts w:eastAsiaTheme="minorEastAsia" w:cs="Times New Roman"/>
          <w:i/>
          <w:sz w:val="24"/>
          <w:szCs w:val="20"/>
        </w:rPr>
        <w:t xml:space="preserve">  </w:t>
      </w:r>
      <w:r w:rsidRPr="003547C4">
        <w:rPr>
          <w:rFonts w:eastAsiaTheme="minorEastAsia" w:cs="Times New Roman"/>
          <w:sz w:val="24"/>
          <w:szCs w:val="20"/>
        </w:rPr>
        <w:t>–  равномерная максимизация исполнения пожеланий команд</w:t>
      </w:r>
    </w:p>
    <w:p w:rsidR="003547C4" w:rsidRPr="003547C4" w:rsidRDefault="003547C4" w:rsidP="003547C4">
      <w:pPr>
        <w:rPr>
          <w:rFonts w:cs="Times New Roman"/>
          <w:sz w:val="24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0"/>
              </w:rPr>
              <m:t xml:space="preserve">1 ≤ k ≤ 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p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naryPr>
              <m: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≤ k ≤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n-1+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 xml:space="preserve">n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mod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 xml:space="preserve"> 2</m:t>
                              </m:r>
                            </m:e>
                          </m:d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≤ l ≤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 xml:space="preserve"> 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n/2</m:t>
                          </m:r>
                        </m:e>
                      </m:d>
                    </m:e>
                  </m:mr>
                </m:m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ij1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ij2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</w:rPr>
                  <m:t>)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0"/>
          </w:rPr>
          <m:t>→</m:t>
        </m:r>
        <m:r>
          <w:rPr>
            <w:rFonts w:ascii="Cambria Math" w:eastAsiaTheme="minorEastAsia" w:hAnsi="Cambria Math" w:cs="Times New Roman"/>
            <w:sz w:val="24"/>
            <w:szCs w:val="20"/>
            <w:lang w:val="en-US"/>
          </w:rPr>
          <m:t>max</m:t>
        </m:r>
      </m:oMath>
      <w:r w:rsidRPr="003547C4">
        <w:rPr>
          <w:rFonts w:eastAsiaTheme="minorEastAsia" w:cs="Times New Roman"/>
          <w:i/>
          <w:sz w:val="24"/>
          <w:szCs w:val="20"/>
        </w:rPr>
        <w:t xml:space="preserve">  </w:t>
      </w:r>
      <w:r w:rsidRPr="003547C4">
        <w:rPr>
          <w:rFonts w:eastAsiaTheme="minorEastAsia" w:cs="Times New Roman"/>
          <w:sz w:val="24"/>
          <w:szCs w:val="20"/>
        </w:rPr>
        <w:t>–  максимизация исполнения пожеланий организаторов</w:t>
      </w:r>
    </w:p>
    <w:p w:rsidR="00A14CA2" w:rsidRDefault="00A14CA2" w:rsidP="00A14CA2">
      <w:pPr>
        <w:pStyle w:val="1"/>
        <w:rPr>
          <w:lang w:eastAsia="ru-RU"/>
        </w:rPr>
      </w:pPr>
      <w:r>
        <w:rPr>
          <w:lang w:eastAsia="ru-RU"/>
        </w:rPr>
        <w:t>Список используемых источников</w:t>
      </w:r>
      <w:bookmarkEnd w:id="7"/>
      <w:bookmarkEnd w:id="8"/>
    </w:p>
    <w:p w:rsidR="00A14CA2" w:rsidRPr="00A14CA2" w:rsidRDefault="00A14CA2" w:rsidP="00A6254C">
      <w:pPr>
        <w:pStyle w:val="a8"/>
        <w:numPr>
          <w:ilvl w:val="0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Техническое задание на научно-исследовательскую работу «</w:t>
      </w:r>
      <w:r w:rsidRPr="009262DE">
        <w:rPr>
          <w:sz w:val="24"/>
          <w:szCs w:val="24"/>
          <w:lang w:eastAsia="ru-RU"/>
        </w:rPr>
        <w:t>Разработка и реализация программного обеспечения планирования графика спортивных мероприятий»</w:t>
      </w:r>
      <w:r>
        <w:rPr>
          <w:sz w:val="24"/>
          <w:szCs w:val="24"/>
          <w:lang w:eastAsia="ru-RU"/>
        </w:rPr>
        <w:t xml:space="preserve"> №1 от 26.03.2019 г. Нижний Новгород, 2019.</w:t>
      </w:r>
    </w:p>
    <w:p w:rsidR="009B1FE3" w:rsidRPr="00DA0874" w:rsidRDefault="009B1FE3" w:rsidP="009B1FE3">
      <w:pPr>
        <w:spacing w:after="0" w:line="360" w:lineRule="auto"/>
        <w:jc w:val="right"/>
        <w:rPr>
          <w:sz w:val="24"/>
          <w:szCs w:val="24"/>
        </w:rPr>
      </w:pPr>
      <w:bookmarkStart w:id="9" w:name="_GoBack"/>
      <w:bookmarkEnd w:id="9"/>
    </w:p>
    <w:sectPr w:rsidR="009B1FE3" w:rsidRPr="00DA0874" w:rsidSect="004C2821">
      <w:footerReference w:type="default" r:id="rId8"/>
      <w:pgSz w:w="11906" w:h="16838"/>
      <w:pgMar w:top="1134" w:right="850" w:bottom="1134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D9B" w:rsidRDefault="00B07D9B" w:rsidP="004C2821">
      <w:pPr>
        <w:spacing w:after="0" w:line="240" w:lineRule="auto"/>
      </w:pPr>
      <w:r>
        <w:separator/>
      </w:r>
    </w:p>
  </w:endnote>
  <w:endnote w:type="continuationSeparator" w:id="0">
    <w:p w:rsidR="00B07D9B" w:rsidRDefault="00B07D9B" w:rsidP="004C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2484"/>
      <w:docPartObj>
        <w:docPartGallery w:val="Page Numbers (Bottom of Page)"/>
        <w:docPartUnique/>
      </w:docPartObj>
    </w:sdtPr>
    <w:sdtEndPr/>
    <w:sdtContent>
      <w:p w:rsidR="004C2821" w:rsidRDefault="00B07D9B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C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2821" w:rsidRDefault="004C282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D9B" w:rsidRDefault="00B07D9B" w:rsidP="004C2821">
      <w:pPr>
        <w:spacing w:after="0" w:line="240" w:lineRule="auto"/>
      </w:pPr>
      <w:r>
        <w:separator/>
      </w:r>
    </w:p>
  </w:footnote>
  <w:footnote w:type="continuationSeparator" w:id="0">
    <w:p w:rsidR="00B07D9B" w:rsidRDefault="00B07D9B" w:rsidP="004C2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3540"/>
    <w:multiLevelType w:val="hybridMultilevel"/>
    <w:tmpl w:val="85DAA25E"/>
    <w:lvl w:ilvl="0" w:tplc="2A403794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F4E2C"/>
    <w:multiLevelType w:val="hybridMultilevel"/>
    <w:tmpl w:val="49A81E4E"/>
    <w:lvl w:ilvl="0" w:tplc="B2EA6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17F"/>
    <w:rsid w:val="00087173"/>
    <w:rsid w:val="003547C4"/>
    <w:rsid w:val="00395F83"/>
    <w:rsid w:val="00413369"/>
    <w:rsid w:val="004C2821"/>
    <w:rsid w:val="00723F3D"/>
    <w:rsid w:val="008F517F"/>
    <w:rsid w:val="009B1FE3"/>
    <w:rsid w:val="00A14CA2"/>
    <w:rsid w:val="00A6254C"/>
    <w:rsid w:val="00B07D9B"/>
    <w:rsid w:val="00C10041"/>
    <w:rsid w:val="00C41EAD"/>
    <w:rsid w:val="00D6698B"/>
    <w:rsid w:val="00D854BE"/>
    <w:rsid w:val="00DA0874"/>
    <w:rsid w:val="00DE2B78"/>
    <w:rsid w:val="00F2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4F98"/>
  <w15:docId w15:val="{94B66B46-204E-4C9B-A39E-E56B96E7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173"/>
  </w:style>
  <w:style w:type="paragraph" w:styleId="1">
    <w:name w:val="heading 1"/>
    <w:basedOn w:val="a"/>
    <w:next w:val="a"/>
    <w:link w:val="10"/>
    <w:uiPriority w:val="9"/>
    <w:qFormat/>
    <w:rsid w:val="004C2821"/>
    <w:pPr>
      <w:keepNext/>
      <w:keepLines/>
      <w:spacing w:before="240" w:after="240"/>
      <w:ind w:firstLine="709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2821"/>
    <w:pPr>
      <w:keepNext/>
      <w:keepLines/>
      <w:spacing w:before="120" w:after="120"/>
      <w:ind w:firstLine="709"/>
      <w:outlineLvl w:val="1"/>
    </w:pPr>
    <w:rPr>
      <w:rFonts w:eastAsiaTheme="minorEastAsia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0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DA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0874"/>
    <w:rPr>
      <w:rFonts w:ascii="Tahoma" w:hAnsi="Tahoma" w:cs="Tahoma"/>
      <w:sz w:val="16"/>
      <w:szCs w:val="16"/>
    </w:rPr>
  </w:style>
  <w:style w:type="paragraph" w:customStyle="1" w:styleId="a6">
    <w:name w:val="Содержимое таблицы"/>
    <w:basedOn w:val="a7"/>
    <w:rsid w:val="004C2821"/>
  </w:style>
  <w:style w:type="paragraph" w:styleId="a8">
    <w:name w:val="List Paragraph"/>
    <w:basedOn w:val="a"/>
    <w:uiPriority w:val="34"/>
    <w:qFormat/>
    <w:rsid w:val="004C2821"/>
    <w:pPr>
      <w:ind w:left="720"/>
      <w:contextualSpacing/>
    </w:pPr>
  </w:style>
  <w:style w:type="paragraph" w:styleId="a7">
    <w:name w:val="Body Text"/>
    <w:basedOn w:val="a"/>
    <w:link w:val="a9"/>
    <w:uiPriority w:val="99"/>
    <w:semiHidden/>
    <w:unhideWhenUsed/>
    <w:rsid w:val="004C2821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4C2821"/>
  </w:style>
  <w:style w:type="character" w:customStyle="1" w:styleId="10">
    <w:name w:val="Заголовок 1 Знак"/>
    <w:basedOn w:val="a0"/>
    <w:link w:val="1"/>
    <w:uiPriority w:val="9"/>
    <w:rsid w:val="004C2821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4C2821"/>
    <w:rPr>
      <w:rFonts w:eastAsiaTheme="minorEastAsia" w:cs="Times New Roman"/>
      <w:b/>
      <w:bCs/>
      <w:sz w:val="24"/>
      <w:szCs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C2821"/>
    <w:pPr>
      <w:spacing w:before="480" w:after="0"/>
      <w:ind w:firstLine="0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C28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2821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4C282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4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4C2821"/>
  </w:style>
  <w:style w:type="paragraph" w:styleId="ae">
    <w:name w:val="footer"/>
    <w:basedOn w:val="a"/>
    <w:link w:val="af"/>
    <w:uiPriority w:val="99"/>
    <w:unhideWhenUsed/>
    <w:rsid w:val="004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2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06789-B18B-4423-AA87-D87D3DCF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Живчикова</dc:creator>
  <cp:lastModifiedBy>Anton Alabin</cp:lastModifiedBy>
  <cp:revision>7</cp:revision>
  <dcterms:created xsi:type="dcterms:W3CDTF">2019-03-20T14:02:00Z</dcterms:created>
  <dcterms:modified xsi:type="dcterms:W3CDTF">2019-12-09T21:15:00Z</dcterms:modified>
</cp:coreProperties>
</file>