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77119C4C" w:rsidR="00B266CD" w:rsidRPr="009D2202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9D2202">
        <w:rPr>
          <w:rFonts w:eastAsia="Times New Roman" w:cs="Times New Roman"/>
          <w:b/>
          <w:caps/>
          <w:szCs w:val="28"/>
          <w:lang w:val="en-US" w:eastAsia="ru-RU"/>
        </w:rPr>
        <w:t>4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5FEDF94E" w14:textId="54AD55E3" w:rsidR="00B266CD" w:rsidRPr="00B266CD" w:rsidRDefault="009D1BAF" w:rsidP="009D2202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9D2202" w:rsidRPr="009D2202">
        <w:rPr>
          <w:rFonts w:eastAsia="Times New Roman" w:cs="Times New Roman"/>
          <w:bCs/>
          <w:szCs w:val="28"/>
          <w:lang w:eastAsia="ru-RU"/>
        </w:rPr>
        <w:t xml:space="preserve">Представление </w:t>
      </w:r>
      <w:proofErr w:type="gramStart"/>
      <w:r w:rsidR="009D2202" w:rsidRPr="009D2202">
        <w:rPr>
          <w:rFonts w:eastAsia="Times New Roman" w:cs="Times New Roman"/>
          <w:bCs/>
          <w:szCs w:val="28"/>
          <w:lang w:eastAsia="ru-RU"/>
        </w:rPr>
        <w:t>данных</w:t>
      </w:r>
      <w:proofErr w:type="gramEnd"/>
      <w:r w:rsidR="009D2202" w:rsidRPr="009D2202">
        <w:rPr>
          <w:rFonts w:eastAsia="Times New Roman" w:cs="Times New Roman"/>
          <w:bCs/>
          <w:szCs w:val="28"/>
          <w:lang w:eastAsia="ru-RU"/>
        </w:rPr>
        <w:t xml:space="preserve"> связанных отношением </w:t>
      </w:r>
      <w:r w:rsidR="009D2202" w:rsidRPr="009D2202">
        <w:rPr>
          <w:rFonts w:eastAsia="Times New Roman" w:cs="Times New Roman"/>
          <w:bCs/>
          <w:szCs w:val="28"/>
          <w:lang w:eastAsia="ru-RU"/>
        </w:rPr>
        <w:t>«</w:t>
      </w:r>
      <w:r w:rsidR="009D2202" w:rsidRPr="009D2202">
        <w:rPr>
          <w:rFonts w:eastAsia="Times New Roman" w:cs="Times New Roman"/>
          <w:bCs/>
          <w:szCs w:val="28"/>
          <w:lang w:eastAsia="ru-RU"/>
        </w:rPr>
        <w:t>многие ко многим</w:t>
      </w:r>
      <w:r w:rsidR="009D2202" w:rsidRPr="009D2202">
        <w:rPr>
          <w:rFonts w:eastAsia="Times New Roman" w:cs="Times New Roman"/>
          <w:bCs/>
          <w:szCs w:val="28"/>
          <w:lang w:eastAsia="ru-RU"/>
        </w:rPr>
        <w:t>»</w:t>
      </w: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45912882" w14:textId="06FC37B9" w:rsidR="009A4A16" w:rsidRPr="009A4A16" w:rsidRDefault="00F578A7" w:rsidP="009A4A16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r w:rsidR="00E1095F">
        <w:fldChar w:fldCharType="begin"/>
      </w:r>
      <w:r w:rsidR="00E1095F">
        <w:instrText xml:space="preserve"> TOC \o "1-3" \u </w:instrText>
      </w:r>
      <w:r w:rsidR="00E1095F">
        <w:fldChar w:fldCharType="separate"/>
      </w:r>
    </w:p>
    <w:p w14:paraId="6CCBD57F" w14:textId="163E7DCA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_Toc127125201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62CA53E8" w14:textId="3882949E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_Toc127125202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0701E558" w14:textId="158570F5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Добавленный программный код с пояснениями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_Toc127125203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4</w:t>
      </w:r>
      <w:r>
        <w:rPr>
          <w:noProof/>
        </w:rPr>
        <w:fldChar w:fldCharType="end"/>
      </w:r>
    </w:p>
    <w:p w14:paraId="6EC81052" w14:textId="49EAC1E0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Подробное описание впервые использованных свойств и методов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_Toc127125204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7</w:t>
      </w:r>
      <w:r>
        <w:rPr>
          <w:noProof/>
        </w:rPr>
        <w:fldChar w:fldCharType="end"/>
      </w:r>
    </w:p>
    <w:p w14:paraId="6A997F76" w14:textId="0C271234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9" w:name="_Toc127125201"/>
      <w:r w:rsidRPr="00A67EBD">
        <w:t xml:space="preserve">1 </w:t>
      </w:r>
      <w:r w:rsidR="000A2FC6" w:rsidRPr="000A2FC6">
        <w:t>Постановка задачи</w:t>
      </w:r>
      <w:bookmarkEnd w:id="9"/>
    </w:p>
    <w:p w14:paraId="2D56664B" w14:textId="0AF104D7" w:rsidR="009D2202" w:rsidRDefault="009D2202" w:rsidP="009D2202">
      <w:pPr>
        <w:pStyle w:val="a"/>
        <w:numPr>
          <w:ilvl w:val="0"/>
          <w:numId w:val="0"/>
        </w:numPr>
        <w:ind w:firstLine="709"/>
      </w:pPr>
      <w:r>
        <w:t xml:space="preserve">На четвертой вкладке «Лабораторная работа №4» постройте диалог, демонстрирующий работу со строками, связанными отношением «многие ко многим». Для этого источниками данных для двух объектов </w:t>
      </w:r>
      <w:proofErr w:type="spellStart"/>
      <w:r w:rsidRPr="009D2202">
        <w:rPr>
          <w:b/>
          <w:bCs/>
          <w:i/>
          <w:iCs/>
        </w:rPr>
        <w:t>DataGridView</w:t>
      </w:r>
      <w:proofErr w:type="spellEnd"/>
      <w:r>
        <w:t xml:space="preserve"> являются справочная и главная таблицы индивидуального задания.</w:t>
      </w:r>
    </w:p>
    <w:p w14:paraId="669F150C" w14:textId="77777777" w:rsidR="009D2202" w:rsidRDefault="009D2202" w:rsidP="009D2202">
      <w:pPr>
        <w:pStyle w:val="a"/>
        <w:ind w:left="0" w:firstLine="709"/>
      </w:pPr>
      <w:r>
        <w:t>Напишите программный код, создающий необходимые объекты и задающий их свойства.</w:t>
      </w:r>
    </w:p>
    <w:p w14:paraId="7FF76A56" w14:textId="77777777" w:rsidR="009D2202" w:rsidRDefault="009D2202" w:rsidP="009D2202">
      <w:pPr>
        <w:pStyle w:val="a"/>
        <w:ind w:left="0" w:firstLine="709"/>
      </w:pPr>
      <w:r>
        <w:t>Приведите подробный комментарий для каждого использованного оператора программы.</w:t>
      </w:r>
    </w:p>
    <w:p w14:paraId="6D364792" w14:textId="5B535A7C" w:rsidR="00C43F8F" w:rsidRDefault="009D2202" w:rsidP="009D2202">
      <w:pPr>
        <w:pStyle w:val="a"/>
        <w:ind w:left="0" w:firstLine="709"/>
      </w:pPr>
      <w:r>
        <w:t>Проверьте работу по управлению данными в полученной форме.</w:t>
      </w:r>
    </w:p>
    <w:p w14:paraId="27C33199" w14:textId="77777777" w:rsidR="009D2202" w:rsidRPr="000932FE" w:rsidRDefault="009D2202" w:rsidP="009D2202">
      <w:pPr>
        <w:pStyle w:val="a"/>
        <w:numPr>
          <w:ilvl w:val="0"/>
          <w:numId w:val="0"/>
        </w:numPr>
        <w:ind w:firstLine="709"/>
      </w:pPr>
    </w:p>
    <w:p w14:paraId="6B300CC0" w14:textId="2D9C064E" w:rsidR="00890548" w:rsidRDefault="000A2FC6" w:rsidP="00C43F8F">
      <w:pPr>
        <w:pStyle w:val="1"/>
        <w:jc w:val="both"/>
      </w:pPr>
      <w:bookmarkStart w:id="10" w:name="_Toc127125202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10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272BD6CB" w:rsidR="00C43F8F" w:rsidRDefault="009D2202" w:rsidP="006A1BB8">
      <w:pPr>
        <w:ind w:firstLine="0"/>
      </w:pPr>
      <w:r>
        <w:rPr>
          <w:noProof/>
        </w:rPr>
        <w:drawing>
          <wp:inline distT="0" distB="0" distL="0" distR="0" wp14:anchorId="01CC5FAA" wp14:editId="2A025BAA">
            <wp:extent cx="5940425" cy="3192780"/>
            <wp:effectExtent l="0" t="0" r="3175" b="7620"/>
            <wp:docPr id="183573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08E0BEBD" w:rsidR="00984953" w:rsidRDefault="009D2202" w:rsidP="00823AFA">
      <w:pPr>
        <w:ind w:firstLine="0"/>
        <w:jc w:val="center"/>
      </w:pPr>
      <w:r>
        <w:rPr>
          <w:noProof/>
        </w:rPr>
        <w:drawing>
          <wp:inline distT="0" distB="0" distL="0" distR="0" wp14:anchorId="24B99BF1" wp14:editId="2BBEF5C9">
            <wp:extent cx="5940425" cy="3790950"/>
            <wp:effectExtent l="0" t="0" r="3175" b="0"/>
            <wp:docPr id="140080495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495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42AD537C" w14:textId="77777777" w:rsidR="009D2202" w:rsidRDefault="009D2202" w:rsidP="009D2202">
      <w:r w:rsidRPr="009D2202">
        <w:t>Согласно заданию, с помощью конструктора форм не были добавлены какие-либо объекты. Все объекты были добавлены на форму с помощью кода. На форме находятся:</w:t>
      </w:r>
      <w:r w:rsidRPr="009D2202">
        <w:t xml:space="preserve"> </w:t>
      </w:r>
    </w:p>
    <w:p w14:paraId="3AAF5C9A" w14:textId="3B72EAFA" w:rsidR="005307E5" w:rsidRPr="00487AAB" w:rsidRDefault="00487AAB" w:rsidP="009D2202">
      <w:pPr>
        <w:pStyle w:val="a"/>
        <w:numPr>
          <w:ilvl w:val="0"/>
          <w:numId w:val="28"/>
        </w:numPr>
        <w:ind w:left="0" w:firstLine="709"/>
      </w:pPr>
      <w:r>
        <w:t>три текстовые метки</w:t>
      </w:r>
      <w:r w:rsidR="00AB490B">
        <w:t>,</w:t>
      </w:r>
      <w:r>
        <w:t xml:space="preserve"> класса </w:t>
      </w:r>
      <w:r w:rsidRPr="009D2202">
        <w:rPr>
          <w:b/>
          <w:bCs/>
          <w:i/>
          <w:iCs/>
          <w:lang w:val="en-US"/>
        </w:rPr>
        <w:t>Label</w:t>
      </w:r>
      <w:r w:rsidRPr="00487AAB">
        <w:t>;</w:t>
      </w:r>
    </w:p>
    <w:p w14:paraId="2AC9186D" w14:textId="133EBE7C" w:rsid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</w:t>
      </w:r>
      <w:r w:rsidRPr="00487AAB">
        <w:t xml:space="preserve"> </w:t>
      </w:r>
      <w:r>
        <w:t>табличных представления данных</w:t>
      </w:r>
      <w:r w:rsidR="00AB490B" w:rsidRPr="00AB490B">
        <w:t>,</w:t>
      </w:r>
      <w:r>
        <w:t xml:space="preserve"> класса </w:t>
      </w:r>
      <w:proofErr w:type="spellStart"/>
      <w:r w:rsidRPr="00487AAB">
        <w:rPr>
          <w:b/>
          <w:bCs/>
          <w:i/>
          <w:iCs/>
          <w:lang w:val="en-US"/>
        </w:rPr>
        <w:t>DataGridView</w:t>
      </w:r>
      <w:proofErr w:type="spellEnd"/>
      <w:r w:rsidRPr="00487AAB">
        <w:t xml:space="preserve">; </w:t>
      </w:r>
    </w:p>
    <w:p w14:paraId="498F5E43" w14:textId="71C55B6D" w:rsidR="00AB490B" w:rsidRDefault="00487AAB" w:rsidP="00AB490B">
      <w:pPr>
        <w:pStyle w:val="a"/>
        <w:numPr>
          <w:ilvl w:val="0"/>
          <w:numId w:val="27"/>
        </w:numPr>
        <w:ind w:left="0" w:firstLine="709"/>
      </w:pPr>
      <w:r>
        <w:t xml:space="preserve">одна кнопка для отправки изменений на </w:t>
      </w:r>
      <w:r>
        <w:rPr>
          <w:lang w:val="en-US"/>
        </w:rPr>
        <w:t>SQL</w:t>
      </w:r>
      <w:r w:rsidR="00AB490B">
        <w:noBreakHyphen/>
      </w:r>
      <w:r>
        <w:t>сервер</w:t>
      </w:r>
      <w:r w:rsidR="00AB490B">
        <w:t xml:space="preserve">, класса </w:t>
      </w:r>
      <w:r w:rsidR="00AB490B" w:rsidRPr="00AB490B">
        <w:rPr>
          <w:b/>
          <w:bCs/>
          <w:i/>
          <w:iCs/>
          <w:lang w:val="en-US"/>
        </w:rPr>
        <w:t>Button</w:t>
      </w:r>
      <w:r>
        <w:t>.</w:t>
      </w:r>
    </w:p>
    <w:p w14:paraId="3B515D28" w14:textId="114F236C" w:rsidR="009D2202" w:rsidRDefault="009D2202" w:rsidP="009D2202">
      <w:pPr>
        <w:ind w:firstLine="0"/>
      </w:pPr>
    </w:p>
    <w:p w14:paraId="5D3454A2" w14:textId="77777777" w:rsidR="009D2202" w:rsidRDefault="009D2202" w:rsidP="009D2202">
      <w:r w:rsidRPr="009D2202">
        <w:rPr>
          <w:b/>
          <w:bCs/>
        </w:rPr>
        <w:t>_</w:t>
      </w:r>
      <w:proofErr w:type="spellStart"/>
      <w:r w:rsidRPr="009D2202">
        <w:rPr>
          <w:b/>
          <w:bCs/>
          <w:lang w:val="en-US"/>
        </w:rPr>
        <w:t>dataGridViewResponsibility</w:t>
      </w:r>
      <w:proofErr w:type="spellEnd"/>
      <w:r w:rsidRPr="009D2202">
        <w:t xml:space="preserve"> теперь используется в режиме </w:t>
      </w:r>
      <w:proofErr w:type="spellStart"/>
      <w:r w:rsidRPr="009D2202">
        <w:rPr>
          <w:lang w:val="en-US"/>
        </w:rPr>
        <w:t>ReadOnly</w:t>
      </w:r>
      <w:proofErr w:type="spellEnd"/>
      <w:r w:rsidRPr="009D2202">
        <w:t>.</w:t>
      </w:r>
    </w:p>
    <w:p w14:paraId="75C5F43F" w14:textId="77777777" w:rsidR="009D2202" w:rsidRDefault="009D2202" w:rsidP="009D2202"/>
    <w:p w14:paraId="5D43722B" w14:textId="77777777" w:rsidR="009D2202" w:rsidRDefault="009D2202" w:rsidP="009D2202">
      <w:pPr>
        <w:pStyle w:val="1"/>
      </w:pPr>
      <w:bookmarkStart w:id="11" w:name="_Toc127125203"/>
      <w:r w:rsidRPr="009D2202">
        <w:t>3 Добавленный программный код с пояснениями</w:t>
      </w:r>
      <w:bookmarkEnd w:id="11"/>
    </w:p>
    <w:p w14:paraId="64CCF41F" w14:textId="77777777" w:rsidR="009D2202" w:rsidRDefault="009D2202" w:rsidP="009D2202">
      <w:r w:rsidRPr="009D2202">
        <w:t xml:space="preserve">По сравнению с прошлой лабораторной работой, был изменён конструктор формы. Из него была удалён код, отвечающий за получение данных с таблицы «Ответственность за оборудование». Получение данных для этой таблицы выполняется в рамках метода </w:t>
      </w:r>
      <w:proofErr w:type="spellStart"/>
      <w:proofErr w:type="gramStart"/>
      <w:r w:rsidRPr="009D2202">
        <w:rPr>
          <w:b/>
          <w:bCs/>
        </w:rPr>
        <w:t>GetResponsibilityData</w:t>
      </w:r>
      <w:proofErr w:type="spellEnd"/>
      <w:r w:rsidRPr="009D2202">
        <w:rPr>
          <w:b/>
          <w:bCs/>
        </w:rPr>
        <w:t>(</w:t>
      </w:r>
      <w:proofErr w:type="spellStart"/>
      <w:proofErr w:type="gramEnd"/>
      <w:r w:rsidRPr="009D2202">
        <w:rPr>
          <w:b/>
          <w:bCs/>
        </w:rPr>
        <w:t>object</w:t>
      </w:r>
      <w:proofErr w:type="spellEnd"/>
      <w:r w:rsidRPr="009D2202">
        <w:rPr>
          <w:b/>
          <w:bCs/>
        </w:rPr>
        <w:t xml:space="preserve">, </w:t>
      </w:r>
      <w:proofErr w:type="spellStart"/>
      <w:r w:rsidRPr="009D2202">
        <w:rPr>
          <w:b/>
          <w:bCs/>
        </w:rPr>
        <w:t>EventArgs</w:t>
      </w:r>
      <w:proofErr w:type="spellEnd"/>
      <w:r w:rsidRPr="009D2202">
        <w:rPr>
          <w:b/>
          <w:bCs/>
        </w:rPr>
        <w:t>)</w:t>
      </w:r>
      <w:r w:rsidRPr="009D2202">
        <w:t xml:space="preserve">. Данный метод </w:t>
      </w:r>
      <w:r w:rsidRPr="009D2202">
        <w:t>используется</w:t>
      </w:r>
      <w:r w:rsidRPr="009D2202">
        <w:t xml:space="preserve"> в качестве обработчика события </w:t>
      </w:r>
      <w:proofErr w:type="spellStart"/>
      <w:r w:rsidRPr="009D2202">
        <w:rPr>
          <w:b/>
          <w:bCs/>
        </w:rPr>
        <w:t>SelectionChanged</w:t>
      </w:r>
      <w:proofErr w:type="spellEnd"/>
      <w:r w:rsidRPr="009D2202">
        <w:t xml:space="preserve"> для табличных представлений </w:t>
      </w:r>
      <w:r w:rsidRPr="009D2202">
        <w:rPr>
          <w:b/>
          <w:bCs/>
        </w:rPr>
        <w:t>_</w:t>
      </w:r>
      <w:proofErr w:type="spellStart"/>
      <w:r w:rsidRPr="009D2202">
        <w:rPr>
          <w:b/>
          <w:bCs/>
        </w:rPr>
        <w:t>dataGridViewEquipment</w:t>
      </w:r>
      <w:proofErr w:type="spellEnd"/>
      <w:r w:rsidRPr="009D2202">
        <w:t xml:space="preserve"> и </w:t>
      </w:r>
      <w:r w:rsidRPr="009D2202">
        <w:rPr>
          <w:b/>
          <w:bCs/>
        </w:rPr>
        <w:t>_</w:t>
      </w:r>
      <w:proofErr w:type="spellStart"/>
      <w:r w:rsidRPr="009D2202">
        <w:rPr>
          <w:b/>
          <w:bCs/>
        </w:rPr>
        <w:t>dataGridViewResponsible</w:t>
      </w:r>
      <w:proofErr w:type="spellEnd"/>
      <w:r w:rsidRPr="009D2202">
        <w:t xml:space="preserve">. При формировании SQL-запроса используется свойство </w:t>
      </w:r>
      <w:proofErr w:type="spellStart"/>
      <w:r w:rsidRPr="009D2202">
        <w:rPr>
          <w:b/>
          <w:bCs/>
        </w:rPr>
        <w:t>Parameters</w:t>
      </w:r>
      <w:proofErr w:type="spellEnd"/>
      <w:r w:rsidRPr="009D2202">
        <w:t xml:space="preserve"> класса </w:t>
      </w:r>
      <w:proofErr w:type="spellStart"/>
      <w:r w:rsidRPr="009D2202">
        <w:rPr>
          <w:b/>
          <w:bCs/>
          <w:i/>
          <w:iCs/>
        </w:rPr>
        <w:t>SqlCommand</w:t>
      </w:r>
      <w:proofErr w:type="spellEnd"/>
      <w:r w:rsidRPr="009D2202">
        <w:t>.</w:t>
      </w:r>
      <w:r w:rsidRPr="009D2202">
        <w:t xml:space="preserve"> </w:t>
      </w:r>
    </w:p>
    <w:p w14:paraId="0C29F90A" w14:textId="77777777" w:rsidR="009D2202" w:rsidRDefault="009D2202" w:rsidP="009D2202"/>
    <w:p w14:paraId="4E70ACEB" w14:textId="25BE2F51" w:rsidR="009D2202" w:rsidRDefault="009D2202" w:rsidP="009D2202">
      <w:r w:rsidRPr="009D2202">
        <w:t>Код конструктора формы:</w:t>
      </w:r>
      <w:r w:rsidRPr="009D2202">
        <w:t xml:space="preserve"> </w:t>
      </w:r>
    </w:p>
    <w:p w14:paraId="4742E2A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LabWorkForm4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</w:t>
      </w:r>
    </w:p>
    <w:p w14:paraId="6BFDC65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01AF8FE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InitializeComponent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4730CB6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5F87F5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Настроки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 формы</w:t>
      </w:r>
    </w:p>
    <w:p w14:paraId="1939472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Text</w:t>
      </w:r>
      <w:proofErr w:type="spellEnd"/>
      <w:proofErr w:type="gram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</w:rPr>
        <w:t xml:space="preserve">"Лабораторная работа №4 по ADO.NET </w:t>
      </w:r>
      <w:proofErr w:type="spellStart"/>
      <w:r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</w:rPr>
        <w:t>УрФУ</w:t>
      </w:r>
      <w:proofErr w:type="spellEnd"/>
      <w:r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;</w:t>
      </w:r>
    </w:p>
    <w:p w14:paraId="456B7F4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MinimumSize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Size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1100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700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47FDC38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MaximumSize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Size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1100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700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D42962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FormBorderStyle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FormBorderStyle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FixedSingle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2E87A2B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StartPosition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FormStartPosition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CenterScreen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247A688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0709BEC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Добавление текстовых меток на форму</w:t>
      </w:r>
    </w:p>
    <w:p w14:paraId="1BE935DC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Controls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Add</w:t>
      </w:r>
      <w:proofErr w:type="spellEnd"/>
      <w:proofErr w:type="gram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labelEquipment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5CC3F0A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labelResponsible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3F4AF5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labelResponsibility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3CF80AB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2C0652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Добавление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DataGridView</w:t>
      </w:r>
      <w:proofErr w:type="spellEnd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-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ов</w:t>
      </w:r>
      <w:proofErr w:type="spellEnd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форму</w:t>
      </w:r>
    </w:p>
    <w:p w14:paraId="79F54C0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52719D1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dataGridViewResponsible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BA4C71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2B766C4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7924151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Добавление кнопки на форму</w:t>
      </w:r>
    </w:p>
    <w:p w14:paraId="7849E98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Controls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Add</w:t>
      </w:r>
      <w:proofErr w:type="spellEnd"/>
      <w:proofErr w:type="gram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buttonSave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46908F53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2D72E4E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0418474C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--------------------------------</w:t>
      </w:r>
    </w:p>
    <w:p w14:paraId="3273E3BC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Работа с базой данных ----------</w:t>
      </w:r>
    </w:p>
    <w:p w14:paraId="22F474D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--------------------------------</w:t>
      </w:r>
    </w:p>
    <w:p w14:paraId="173267B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03C2BA7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Создание запросов на получение данных</w:t>
      </w:r>
    </w:p>
    <w:p w14:paraId="60793EC6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var commands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266A2B5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520C7FC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@"SELECT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InventoryID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Инвентарный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оборудования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448F5F8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SerialNumber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Серийный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4B5043D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EquipmentName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Наименование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1465BE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RegistrationDate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регистрации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33F8DF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Price      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Цена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8373F8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WarrantyServiceAddress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Адреса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гарантийного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обслуживания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A8C503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Supplier   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Поставщик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</w:t>
      </w:r>
    </w:p>
    <w:p w14:paraId="13ED4C3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FROM Equipment;"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sqlConnection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),</w:t>
      </w:r>
    </w:p>
    <w:p w14:paraId="1191500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0EB77D3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@"SELECT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PersonnelNumber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Табельный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сотрудника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304BD06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Surname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Фамилия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786809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Name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Имя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2E0103A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MiddleName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Отчество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77F5870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Workshop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Цех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214A6A0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LotNumber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участка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3ED1FE2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Department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Отдел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90F40A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RoomNumber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комнаты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793052D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Telephone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Телефон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</w:t>
      </w:r>
    </w:p>
    <w:p w14:paraId="4DE795F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FROM Responsible;"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sqlConnection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4872039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};</w:t>
      </w:r>
    </w:p>
    <w:p w14:paraId="5901B623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1B55294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142DC6E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B33EB7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try</w:t>
      </w:r>
      <w:proofErr w:type="spellEnd"/>
    </w:p>
    <w:p w14:paraId="51DD683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35F39EA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Создания SQL адаптеров на основе ранее созданных объектов-команд</w:t>
      </w:r>
    </w:p>
    <w:p w14:paraId="5E197D7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dataAdapterEquipment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SqlDataAdapter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commands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12EF75E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dataAdapterResponsible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SqlDataAdapter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commands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078A1A4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81F9C1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dataAdapters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4FB501D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E137D6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7CBDAC8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dataAdapterResponsible</w:t>
      </w:r>
      <w:proofErr w:type="spellEnd"/>
    </w:p>
    <w:p w14:paraId="1390C38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33AA286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dataTables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21DDA64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F40D2F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4EA8AD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dataTableResponsible</w:t>
      </w:r>
      <w:proofErr w:type="spellEnd"/>
    </w:p>
    <w:p w14:paraId="34DD925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334479A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dataGridViews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64FB2E1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3250ED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FB61A3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dataGridViewResponsible</w:t>
      </w:r>
      <w:proofErr w:type="spellEnd"/>
    </w:p>
    <w:p w14:paraId="5818122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2E7D7D7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F44395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759A8E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int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&lt;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2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++)</w:t>
      </w:r>
    </w:p>
    <w:p w14:paraId="65B0C8D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A1662D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Reset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57DA6716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70B18B6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Отпрака</w:t>
      </w:r>
      <w:proofErr w:type="spellEnd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запроса</w:t>
      </w:r>
    </w:p>
    <w:p w14:paraId="663F165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1D49BD2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30E9A8E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Связка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DataGridView</w:t>
      </w:r>
      <w:proofErr w:type="spellEnd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DataTable</w:t>
      </w:r>
      <w:proofErr w:type="spellEnd"/>
    </w:p>
    <w:p w14:paraId="0F0180C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];</w:t>
      </w:r>
    </w:p>
    <w:p w14:paraId="47B74556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CEBE0A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SelectionChanged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GetResponsibilityData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6016AD3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6100713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69055C4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finally</w:t>
      </w:r>
    </w:p>
    <w:p w14:paraId="0DB2A45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957FB3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sqlConnection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Close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5F4E5E9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C90150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E84B57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GetResponsibilityData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43382D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272EF9F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buttonSave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Click</w:t>
      </w:r>
      <w:proofErr w:type="spell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+=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SaveData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;</w:t>
      </w:r>
    </w:p>
    <w:p w14:paraId="5038A211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27AE537F" w14:textId="77777777" w:rsidR="009D2202" w:rsidRDefault="009D2202" w:rsidP="009D2202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40E7BDB8" w14:textId="77777777" w:rsidR="009D2202" w:rsidRDefault="009D2202" w:rsidP="009D2202"/>
    <w:p w14:paraId="5507722E" w14:textId="77777777" w:rsidR="009D2202" w:rsidRDefault="009D2202" w:rsidP="009D2202">
      <w:r w:rsidRPr="009D2202">
        <w:t>Код метода для получения данных из таблицы «Ответственность за оборудование»:</w:t>
      </w:r>
      <w:r w:rsidRPr="009D2202">
        <w:t xml:space="preserve"> </w:t>
      </w:r>
    </w:p>
    <w:p w14:paraId="3258F14F" w14:textId="77777777" w:rsidR="009D2202" w:rsidRDefault="009D2202" w:rsidP="009D2202"/>
    <w:p w14:paraId="410C510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&gt;</w:t>
      </w:r>
    </w:p>
    <w:p w14:paraId="108E90B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Получение данных с таблицы «Ответственность за оборудование»</w:t>
      </w:r>
    </w:p>
    <w:p w14:paraId="4852249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/// &lt;/summary&gt;</w:t>
      </w:r>
    </w:p>
    <w:p w14:paraId="12521DC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GetResponsibilityData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734D373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744CA76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3BBEF3A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27965AC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try</w:t>
      </w:r>
      <w:proofErr w:type="spellEnd"/>
    </w:p>
    <w:p w14:paraId="4E249F70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6E05792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Создание запроса на получение данных</w:t>
      </w:r>
    </w:p>
    <w:p w14:paraId="6305DBD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string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tableJoin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0391EDBE" w14:textId="1A50CA4F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? @"FROM Equipment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LEFT OUTER JOIN Responsibility AS R ON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R.Equipment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Equipment.InventoryID</w:t>
      </w:r>
      <w:proofErr w:type="spell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WHERE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R.Equipment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@Equipment"</w:t>
      </w:r>
    </w:p>
    <w:p w14:paraId="45D9C4BD" w14:textId="3A057859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: @"FROM Responsible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LEFT OUTER JOIN Responsibility AS R ON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R.Responsible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Responsible.PersonnelNumber</w:t>
      </w:r>
      <w:proofErr w:type="spell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WHERE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R.Responsible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@Responsible"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638495AD" w14:textId="7218CFD0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@"SELECT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R.Id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Уникальный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записи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.Responsible</w:t>
      </w:r>
      <w:proofErr w:type="spellEnd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Табельный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ответственного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R.Equipment</w:t>
      </w:r>
      <w:proofErr w:type="spellEnd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Инвентарный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ID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оборудования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.DateOfReceiving</w:t>
      </w:r>
      <w:proofErr w:type="spellEnd"/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получения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R.ReturnDate</w:t>
      </w:r>
      <w:proofErr w:type="spellEnd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возврата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R.PurposeOfUse</w:t>
      </w:r>
      <w:proofErr w:type="spellEnd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Цель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использования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.ReasonForReturn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Причина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возврата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'"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</w:t>
      </w:r>
      <w:r w:rsidR="009A4A16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tableJoin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sqlConnection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706EF5B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6BD4A46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dataAdapterResponsibility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SqlDataAdapter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proofErr w:type="spellEnd"/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57B4BFB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C2AB7E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// Добавление параметра в запрос в зависимости от того, какой </w:t>
      </w:r>
      <w:proofErr w:type="spellStart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DataGridView</w:t>
      </w:r>
      <w:proofErr w:type="spellEnd"/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 xml:space="preserve"> имеет фокус</w:t>
      </w:r>
    </w:p>
    <w:p w14:paraId="1DDDE12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64134C8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536C2CE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return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7802E9B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2CDD95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equipmentId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4E18BF9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67AF8E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"@Equipment"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SqlDbType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56AB386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"@Equipment"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equipmentId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019F2DF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2B259A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</w:p>
    <w:p w14:paraId="1F274DF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1E6D54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return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4F9192E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</w:p>
    <w:p w14:paraId="1EBDC75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responsibleId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7196290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8AFEC9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spellEnd"/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"@Responsible"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SqlDbType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001560E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"@Responsible"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responsibleId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4F33999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09992D7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47251B9" w14:textId="5B8CE8EC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Clear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Очистка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табличного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представления</w:t>
      </w:r>
    </w:p>
    <w:p w14:paraId="40B60D15" w14:textId="47D09514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dataAdapterResponsibility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dataTableResponsibility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Отправка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запроса</w:t>
      </w:r>
    </w:p>
    <w:p w14:paraId="2320C78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spell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dataTableResponsibility</w:t>
      </w:r>
      <w:proofErr w:type="spell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Связка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DataGridView</w:t>
      </w:r>
      <w:proofErr w:type="spellEnd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DataTable</w:t>
      </w:r>
      <w:proofErr w:type="spellEnd"/>
    </w:p>
    <w:p w14:paraId="3B936B4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21871F1E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finally</w:t>
      </w:r>
      <w:proofErr w:type="spellEnd"/>
    </w:p>
    <w:p w14:paraId="57C18EB3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378C49D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_</w:t>
      </w:r>
      <w:proofErr w:type="spell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Close</w:t>
      </w:r>
      <w:proofErr w:type="spell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1BF9644C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49896B03" w14:textId="77777777" w:rsidR="009D2202" w:rsidRDefault="009D2202" w:rsidP="009D2202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5555F4E9" w14:textId="77777777" w:rsidR="009A4A16" w:rsidRDefault="009A4A16" w:rsidP="009D2202"/>
    <w:p w14:paraId="77C5D356" w14:textId="76E370BC" w:rsidR="005307E5" w:rsidRPr="009D2202" w:rsidRDefault="009A4A16" w:rsidP="00C43F8F">
      <w:pPr>
        <w:pStyle w:val="1"/>
        <w:jc w:val="both"/>
      </w:pPr>
      <w:bookmarkStart w:id="12" w:name="_Toc127125204"/>
      <w:r w:rsidRPr="009A4A16">
        <w:t>4</w:t>
      </w:r>
      <w:r w:rsidR="00BE30D1" w:rsidRPr="009D2202">
        <w:t xml:space="preserve"> </w:t>
      </w:r>
      <w:r w:rsidR="00C43F8F" w:rsidRPr="00C43F8F">
        <w:t>Подробное</w:t>
      </w:r>
      <w:r w:rsidR="00C43F8F" w:rsidRPr="009D2202">
        <w:t xml:space="preserve"> </w:t>
      </w:r>
      <w:r w:rsidR="00C43F8F" w:rsidRPr="00C43F8F">
        <w:t>описание</w:t>
      </w:r>
      <w:r w:rsidR="00C43F8F" w:rsidRPr="009D2202">
        <w:t xml:space="preserve"> </w:t>
      </w:r>
      <w:r w:rsidRPr="009A4A16">
        <w:t>впервые использованных свойств и методов</w:t>
      </w:r>
      <w:bookmarkEnd w:id="12"/>
    </w:p>
    <w:p w14:paraId="700CDAD3" w14:textId="77777777" w:rsidR="009A4A16" w:rsidRDefault="009A4A16" w:rsidP="009A4A16">
      <w:r>
        <w:t xml:space="preserve">Методы класса </w:t>
      </w:r>
      <w:proofErr w:type="spellStart"/>
      <w:r w:rsidRPr="009A4A16">
        <w:rPr>
          <w:b/>
          <w:bCs/>
          <w:i/>
          <w:iCs/>
        </w:rPr>
        <w:t>SqlCommand</w:t>
      </w:r>
      <w:proofErr w:type="spellEnd"/>
      <w:r>
        <w:t>:</w:t>
      </w:r>
    </w:p>
    <w:p w14:paraId="34F4A959" w14:textId="0025F12E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proofErr w:type="gramStart"/>
      <w:r w:rsidRPr="009A4A16">
        <w:rPr>
          <w:b/>
          <w:bCs/>
        </w:rPr>
        <w:t>CreateCommand</w:t>
      </w:r>
      <w:proofErr w:type="spellEnd"/>
      <w:r w:rsidRPr="009A4A16">
        <w:rPr>
          <w:b/>
          <w:bCs/>
        </w:rPr>
        <w:t>(</w:t>
      </w:r>
      <w:proofErr w:type="gramEnd"/>
      <w:r w:rsidRPr="009A4A16">
        <w:rPr>
          <w:b/>
          <w:bCs/>
        </w:rPr>
        <w:t>)</w:t>
      </w:r>
      <w:r>
        <w:t xml:space="preserve">: возвращает созданный объект класса </w:t>
      </w:r>
      <w:proofErr w:type="spellStart"/>
      <w:r w:rsidRPr="009A4A16">
        <w:rPr>
          <w:b/>
          <w:bCs/>
          <w:i/>
          <w:iCs/>
        </w:rPr>
        <w:t>SqlCommand</w:t>
      </w:r>
      <w:proofErr w:type="spellEnd"/>
      <w:r>
        <w:t xml:space="preserve"> с указанным текстом команды и подключением к БД.</w:t>
      </w:r>
    </w:p>
    <w:p w14:paraId="4AA2294F" w14:textId="77777777" w:rsidR="009A4A16" w:rsidRDefault="009A4A16" w:rsidP="009A4A16"/>
    <w:p w14:paraId="29117C85" w14:textId="77777777" w:rsidR="009A4A16" w:rsidRDefault="009A4A16" w:rsidP="009A4A16">
      <w:r>
        <w:t xml:space="preserve">Методы класса </w:t>
      </w:r>
      <w:proofErr w:type="spellStart"/>
      <w:r w:rsidRPr="009A4A16">
        <w:rPr>
          <w:b/>
          <w:bCs/>
          <w:i/>
          <w:iCs/>
        </w:rPr>
        <w:t>SqlDataAdapter</w:t>
      </w:r>
      <w:proofErr w:type="spellEnd"/>
      <w:r>
        <w:t>:</w:t>
      </w:r>
    </w:p>
    <w:p w14:paraId="7F1A1264" w14:textId="09ED7487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proofErr w:type="gramStart"/>
      <w:r w:rsidRPr="009A4A16">
        <w:rPr>
          <w:b/>
          <w:bCs/>
        </w:rPr>
        <w:t>CreateParameter</w:t>
      </w:r>
      <w:proofErr w:type="spellEnd"/>
      <w:r w:rsidRPr="009A4A16">
        <w:rPr>
          <w:b/>
          <w:bCs/>
        </w:rPr>
        <w:t>(</w:t>
      </w:r>
      <w:proofErr w:type="gramEnd"/>
      <w:r w:rsidRPr="009A4A16">
        <w:rPr>
          <w:b/>
          <w:bCs/>
        </w:rPr>
        <w:t>)</w:t>
      </w:r>
      <w:r>
        <w:t xml:space="preserve">: возвращает созданный объект класса </w:t>
      </w:r>
      <w:proofErr w:type="spellStart"/>
      <w:r w:rsidRPr="009A4A16">
        <w:rPr>
          <w:b/>
          <w:bCs/>
          <w:i/>
          <w:iCs/>
        </w:rPr>
        <w:t>SqlParameter</w:t>
      </w:r>
      <w:proofErr w:type="spellEnd"/>
      <w:r>
        <w:t>.</w:t>
      </w:r>
    </w:p>
    <w:p w14:paraId="759C149D" w14:textId="77777777" w:rsidR="009A4A16" w:rsidRDefault="009A4A16" w:rsidP="009A4A16">
      <w:pPr>
        <w:pStyle w:val="a"/>
        <w:numPr>
          <w:ilvl w:val="0"/>
          <w:numId w:val="0"/>
        </w:numPr>
        <w:ind w:left="709"/>
      </w:pPr>
    </w:p>
    <w:p w14:paraId="6CAF05B0" w14:textId="77777777" w:rsidR="009A4A16" w:rsidRDefault="009A4A16" w:rsidP="009A4A16">
      <w:r>
        <w:t xml:space="preserve">Свойства класса </w:t>
      </w:r>
      <w:proofErr w:type="spellStart"/>
      <w:r w:rsidRPr="009A4A16">
        <w:rPr>
          <w:b/>
          <w:bCs/>
          <w:i/>
          <w:iCs/>
        </w:rPr>
        <w:t>SqlDataAdapter</w:t>
      </w:r>
      <w:proofErr w:type="spellEnd"/>
      <w:r>
        <w:t>:</w:t>
      </w:r>
    </w:p>
    <w:p w14:paraId="50AE4264" w14:textId="60F9DD63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r w:rsidRPr="009A4A16">
        <w:rPr>
          <w:b/>
          <w:bCs/>
        </w:rPr>
        <w:t>Parameters</w:t>
      </w:r>
      <w:proofErr w:type="spellEnd"/>
      <w:r>
        <w:t xml:space="preserve">: возвращает коллекцию класса </w:t>
      </w:r>
      <w:proofErr w:type="spellStart"/>
      <w:r w:rsidRPr="009A4A16">
        <w:rPr>
          <w:b/>
          <w:bCs/>
          <w:i/>
          <w:iCs/>
        </w:rPr>
        <w:t>SqlParameterCollection</w:t>
      </w:r>
      <w:proofErr w:type="spellEnd"/>
      <w:r>
        <w:t xml:space="preserve">, содержащую параметры, используемые в запросе </w:t>
      </w:r>
      <w:proofErr w:type="spellStart"/>
      <w:r w:rsidRPr="009A4A16">
        <w:rPr>
          <w:b/>
          <w:bCs/>
          <w:i/>
          <w:iCs/>
        </w:rPr>
        <w:t>SqlCommand</w:t>
      </w:r>
      <w:proofErr w:type="spellEnd"/>
      <w:r>
        <w:t>.</w:t>
      </w:r>
    </w:p>
    <w:p w14:paraId="4835D09E" w14:textId="6BE0B730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r w:rsidRPr="009A4A16">
        <w:rPr>
          <w:b/>
          <w:bCs/>
        </w:rPr>
        <w:t>CommandText</w:t>
      </w:r>
      <w:proofErr w:type="spellEnd"/>
      <w:r>
        <w:t xml:space="preserve">: возвращает или задаёт текст команды </w:t>
      </w:r>
      <w:proofErr w:type="spellStart"/>
      <w:r w:rsidRPr="009A4A16">
        <w:rPr>
          <w:b/>
          <w:bCs/>
          <w:i/>
          <w:iCs/>
        </w:rPr>
        <w:t>SqlCommand</w:t>
      </w:r>
      <w:proofErr w:type="spellEnd"/>
      <w:r>
        <w:t>.</w:t>
      </w:r>
    </w:p>
    <w:p w14:paraId="26E0AC91" w14:textId="77777777" w:rsidR="009A4A16" w:rsidRDefault="009A4A16" w:rsidP="009A4A16">
      <w:pPr>
        <w:ind w:left="1069" w:hanging="360"/>
      </w:pPr>
    </w:p>
    <w:p w14:paraId="53911284" w14:textId="77777777" w:rsidR="009A4A16" w:rsidRDefault="009A4A16" w:rsidP="009A4A16">
      <w:r>
        <w:t xml:space="preserve">Свойства класса </w:t>
      </w:r>
      <w:proofErr w:type="spellStart"/>
      <w:r w:rsidRPr="009A4A16">
        <w:rPr>
          <w:b/>
          <w:bCs/>
          <w:i/>
          <w:iCs/>
        </w:rPr>
        <w:t>DataGridView</w:t>
      </w:r>
      <w:proofErr w:type="spellEnd"/>
      <w:r>
        <w:t>:</w:t>
      </w:r>
    </w:p>
    <w:p w14:paraId="7516C5A7" w14:textId="77777777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r w:rsidRPr="009A4A16">
        <w:rPr>
          <w:b/>
          <w:bCs/>
        </w:rPr>
        <w:t>CurrentRow</w:t>
      </w:r>
      <w:proofErr w:type="spellEnd"/>
      <w:r>
        <w:t xml:space="preserve">: возвращает объект класса </w:t>
      </w:r>
      <w:proofErr w:type="spellStart"/>
      <w:r w:rsidRPr="009A4A16">
        <w:rPr>
          <w:b/>
          <w:bCs/>
          <w:i/>
          <w:iCs/>
        </w:rPr>
        <w:t>DataGridViewRow</w:t>
      </w:r>
      <w:proofErr w:type="spellEnd"/>
      <w:r>
        <w:t xml:space="preserve">, представляющий текущую строку в </w:t>
      </w:r>
      <w:proofErr w:type="spellStart"/>
      <w:r w:rsidRPr="009A4A16">
        <w:rPr>
          <w:b/>
          <w:bCs/>
          <w:i/>
          <w:iCs/>
        </w:rPr>
        <w:t>DataGridView</w:t>
      </w:r>
      <w:proofErr w:type="spellEnd"/>
      <w:r>
        <w:t>.</w:t>
      </w:r>
    </w:p>
    <w:p w14:paraId="240DE454" w14:textId="05A99B2C" w:rsidR="009A4A16" w:rsidRP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spellStart"/>
      <w:r w:rsidRPr="009A4A16">
        <w:rPr>
          <w:b/>
          <w:bCs/>
        </w:rPr>
        <w:t>ReadOnly</w:t>
      </w:r>
      <w:proofErr w:type="spellEnd"/>
      <w:r>
        <w:t xml:space="preserve">: возвращает или задаёт значение, указывающее доступен ли </w:t>
      </w:r>
      <w:proofErr w:type="spellStart"/>
      <w:r w:rsidRPr="009A4A16">
        <w:rPr>
          <w:b/>
          <w:bCs/>
          <w:i/>
          <w:iCs/>
        </w:rPr>
        <w:t>DataGridView</w:t>
      </w:r>
      <w:proofErr w:type="spellEnd"/>
      <w:r>
        <w:t xml:space="preserve"> только для чтения.</w:t>
      </w:r>
    </w:p>
    <w:sectPr w:rsidR="009A4A16" w:rsidRPr="009A4A16" w:rsidSect="005A3B77">
      <w:headerReference w:type="default" r:id="rId12"/>
      <w:footerReference w:type="default" r:id="rId13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1174" w14:textId="77777777" w:rsidR="00550EE6" w:rsidRDefault="00550EE6" w:rsidP="00682009">
      <w:pPr>
        <w:spacing w:line="240" w:lineRule="auto"/>
      </w:pPr>
      <w:r>
        <w:separator/>
      </w:r>
    </w:p>
  </w:endnote>
  <w:endnote w:type="continuationSeparator" w:id="0">
    <w:p w14:paraId="75E4AD3B" w14:textId="77777777" w:rsidR="00550EE6" w:rsidRDefault="00550EE6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DA280" w14:textId="77777777" w:rsidR="00550EE6" w:rsidRDefault="00550EE6" w:rsidP="00682009">
      <w:pPr>
        <w:spacing w:line="240" w:lineRule="auto"/>
      </w:pPr>
      <w:r>
        <w:separator/>
      </w:r>
    </w:p>
  </w:footnote>
  <w:footnote w:type="continuationSeparator" w:id="0">
    <w:p w14:paraId="1B4E3CB9" w14:textId="77777777" w:rsidR="00550EE6" w:rsidRDefault="00550EE6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42D8"/>
    <w:multiLevelType w:val="hybridMultilevel"/>
    <w:tmpl w:val="309A0C1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7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5"/>
  </w:num>
  <w:num w:numId="4" w16cid:durableId="657998145">
    <w:abstractNumId w:val="5"/>
  </w:num>
  <w:num w:numId="5" w16cid:durableId="76950576">
    <w:abstractNumId w:val="25"/>
  </w:num>
  <w:num w:numId="6" w16cid:durableId="835220799">
    <w:abstractNumId w:val="10"/>
  </w:num>
  <w:num w:numId="7" w16cid:durableId="904681693">
    <w:abstractNumId w:val="27"/>
  </w:num>
  <w:num w:numId="8" w16cid:durableId="1174800319">
    <w:abstractNumId w:val="26"/>
  </w:num>
  <w:num w:numId="9" w16cid:durableId="2143307537">
    <w:abstractNumId w:val="6"/>
  </w:num>
  <w:num w:numId="10" w16cid:durableId="2065368105">
    <w:abstractNumId w:val="20"/>
  </w:num>
  <w:num w:numId="11" w16cid:durableId="903371164">
    <w:abstractNumId w:val="16"/>
  </w:num>
  <w:num w:numId="12" w16cid:durableId="1580941651">
    <w:abstractNumId w:val="24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8"/>
  </w:num>
  <w:num w:numId="17" w16cid:durableId="2014337318">
    <w:abstractNumId w:val="23"/>
  </w:num>
  <w:num w:numId="18" w16cid:durableId="765225138">
    <w:abstractNumId w:val="19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1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7"/>
  </w:num>
  <w:num w:numId="27" w16cid:durableId="1263761764">
    <w:abstractNumId w:val="22"/>
  </w:num>
  <w:num w:numId="28" w16cid:durableId="1677148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8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</vt:lpstr>
      <vt:lpstr>2 Образы экранных форм в конструкторе и исполняемой программе с пояснениями элем</vt:lpstr>
      <vt:lpstr>3 Добавленный программный код с пояснениями</vt:lpstr>
      <vt:lpstr>3 Подробное описание свойств и методов классов</vt:lpstr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787</cp:revision>
  <cp:lastPrinted>2022-11-26T06:32:00Z</cp:lastPrinted>
  <dcterms:created xsi:type="dcterms:W3CDTF">2022-03-21T10:23:00Z</dcterms:created>
  <dcterms:modified xsi:type="dcterms:W3CDTF">2023-02-12T15:18:00Z</dcterms:modified>
</cp:coreProperties>
</file>