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4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3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4" w:before="0" w:after="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З</w:t>
      </w:r>
      <w:r>
        <w:rPr>
          <w:sz w:val="28"/>
        </w:rPr>
        <w:t>накомство с программным интерфейсом MPI, получение навыков реализации параллельных приложений с использованием библиотек</w:t>
      </w:r>
      <w:r>
        <w:rPr>
          <w:sz w:val="28"/>
        </w:rPr>
        <w:t>и</w:t>
      </w:r>
      <w:r>
        <w:rPr>
          <w:sz w:val="28"/>
        </w:rPr>
        <w:t xml:space="preserve"> MPICH.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1. Изучить основные принципы работы с интерфейсом MPI, освоить механизм передачи сообщений между процессами.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2. 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3. Реализовать многопоточную версию алгоритма с помощью языка C++ и библиотеки MPICH, используя при этом предлагаемые интерфейсом MPI механизмы и виртуальные топологии (в случае при применимости).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4. 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5. Провести доказательную оценку эффективности MPI-реализации алгоритма.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4"/>
        <w:ind w:left="1406" w:hanging="554"/>
        <w:jc w:val="both"/>
        <w:rPr/>
      </w:pPr>
      <w:r>
        <w:rPr>
          <w:sz w:val="28"/>
        </w:rPr>
        <w:t>Словесное описание процесса выделения распараллеливаемых фрагментов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/>
      </w:pPr>
      <w:r>
        <w:rPr>
          <w:sz w:val="28"/>
        </w:rPr>
        <w:tab/>
      </w:r>
      <w:r>
        <w:rPr>
          <w:sz w:val="28"/>
          <w:lang w:val="ru-RU" w:eastAsia="en-US" w:bidi="ar-SA"/>
        </w:rPr>
        <w:t xml:space="preserve">В реализованном алгоритме есть лишь одна процедура, распараллеливание которой может принести выигрыш в скорости нахождения решения поставленной задачи. Данный участок кода отвечает за порождение новых состояний игрового поля за счет сдвига пустой фишки во всех возможных направлениях.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Таким образом, основной процесс отвечает за взаимодействие с пользователем через консоль, а непосредственно решение задачи выполняется несколькими процессами. Количество порождаемых состояний может варьироваться от 2 до 4 включительно, в зависимости от местоположения пустой фишки.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</w:r>
      <w:r>
        <w:rPr>
          <w:sz w:val="28"/>
          <w:lang w:val="ru-RU" w:eastAsia="en-US" w:bidi="ar-SA"/>
        </w:rPr>
        <w:t>Целесообразным</w:t>
      </w:r>
      <w:r>
        <w:rPr>
          <w:sz w:val="28"/>
          <w:lang w:val="ru-RU" w:eastAsia="en-US" w:bidi="ar-SA"/>
        </w:rPr>
        <w:t xml:space="preserve"> способом распараллеливания является одновременное выполнение сдвига фишка во всех возможных направлениях и запись новых порожденных состояний в дерево.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Каждый процесс порождает новое состояние из изначального путем сдвига пустой фишки в одну из сторон, а затем в каждом процессе происходит поиск решения задачи на основе порожденного состояния.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Как только в одном из процессов было найдено решение, об этом информируются другие процессы и поиск решения завершается.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>Исходное состояние сгенерированного игрового поля передается другим процессам из основного с помощью функции MPI_Bcast.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Процессы сигнализируют о нахождении ответа с помощью функций асинхронной передачи MPI_Isend, приём с помощью функции асинхронного приёма MPI_Irecv. Для синхронизации процессов используются функция MPI_Barrier и механизм сообщений.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4"/>
        <w:ind w:left="1406" w:hanging="554"/>
        <w:jc w:val="both"/>
        <w:rPr/>
      </w:pPr>
      <w:r>
        <w:rPr>
          <w:sz w:val="28"/>
        </w:rPr>
        <w:t>Схема взаимодействия процессов</w: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21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  <w:r>
        <w:rPr>
          <w:sz w:val="28"/>
          <w:lang w:val="ru-RU" w:eastAsia="en-US" w:bidi="ar-SA"/>
        </w:rPr>
        <w:t>На рисунке 1 представлена схема, иллюстрирующая взаимодействие процессов.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06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jc w:val="center"/>
        <w:rPr/>
      </w:pPr>
      <w:r>
        <w:rPr>
          <w:sz w:val="28"/>
        </w:rPr>
        <w:t>Рисунок 1 – Схема взаимодействия процеесов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>4.</w:t>
        <w:tab/>
        <w:t>Тестирование</w:t>
      </w:r>
    </w:p>
    <w:p>
      <w:pPr>
        <w:pStyle w:val="Normal"/>
        <w:spacing w:lineRule="auto" w:line="259" w:before="0" w:after="21"/>
        <w:ind w:left="852" w:hanging="0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Linux, с 12 ГБ оперативной памяти, с процессором Intel Core i5 6200U с частотой 2.3 ГГц (4 логических и 2 физических ядра).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</w:rPr>
      </w:pPr>
      <w:r>
        <w:rPr/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hanging="0"/>
        <w:jc w:val="left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054"/>
        <w:gridCol w:w="1963"/>
        <w:gridCol w:w="2000"/>
        <w:gridCol w:w="1633"/>
        <w:gridCol w:w="1817"/>
      </w:tblGrid>
      <w:tr>
        <w:trPr>
          <w:trHeight w:val="751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sz w:val="28"/>
              </w:rPr>
              <w:t xml:space="preserve">Строки и столбцы матрицы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Линейная реализация, с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Параллельная реализация, с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>OpenMP,с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sz w:val="28"/>
              </w:rPr>
              <w:t>MPI, с</w:t>
            </w:r>
          </w:p>
        </w:tc>
      </w:tr>
      <w:tr>
        <w:trPr>
          <w:trHeight w:val="32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0,00004302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0,00003102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0,00017598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</w:t>
            </w:r>
            <w:r>
              <w:rPr>
                <w:sz w:val="28"/>
              </w:rPr>
              <w:t>21</w:t>
            </w:r>
            <w:r>
              <w:rPr>
                <w:sz w:val="28"/>
              </w:rPr>
              <w:t>598</w:t>
            </w: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0,0020612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7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8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0,008197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81</w:t>
            </w:r>
            <w:r>
              <w:rPr>
                <w:sz w:val="28"/>
              </w:rPr>
              <w:t>53</w:t>
            </w: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0,216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0,204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0,402</w:t>
            </w:r>
          </w:p>
        </w:tc>
      </w:tr>
      <w:tr>
        <w:trPr>
          <w:trHeight w:val="379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5,7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52"/>
        <w:ind w:hanging="0"/>
        <w:rPr>
          <w:sz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2258" w:hanging="0"/>
        <w:jc w:val="both"/>
        <w:rPr/>
      </w:pPr>
      <w:r>
        <w:rPr>
          <w:sz w:val="28"/>
        </w:rPr>
        <w:t>5</w:t>
        <w:tab/>
      </w: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  <w:lang w:val="ru-RU"/>
        </w:rPr>
        <w:t>В ходе выполнения лабораторной работы были изучены принципы создания приложения с использованием MPI. Были рассмотрены механизмы передачи сообщений между процессами. Были выделены участки кода, выполнение которых может быть разнесено на несколько процессоров. На их основе был разработан вариант параллельного алгоритма с использованием MPI на языке C++.  Разработанный алгоритм хорошо показал себя во время тестирования. Почти на всех размерностях исходного игрового поля он превосходит последовательную версию алгоритма, но проигрывает по времени всем остальным реализациям.</w:t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/>
        </w:rPr>
      </w:pPr>
      <w:r>
        <w:rPr/>
      </w:r>
    </w:p>
    <w:p>
      <w:pPr>
        <w:pStyle w:val="Normal"/>
        <w:spacing w:lineRule="auto" w:line="264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  <w:t>#include &lt;omp.h&gt;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1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srand(time(NULL));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thread_func2(Map*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  <w:tab/>
        <w:t>omp_set_num_threads(6);</w:t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ab/>
        <w:t>State* tmp_states[4] = { 0, 0, 0, 0 };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#pragma omp parallel sections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tmp_states[0]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tmp_states[1]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tmp_states[2]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tmp_states[3]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for (int i = 0; i &lt; 4; i++) {</w:t>
      </w:r>
    </w:p>
    <w:p>
      <w:pPr>
        <w:pStyle w:val="Normal"/>
        <w:ind w:left="-5" w:right="3970" w:hanging="10"/>
        <w:rPr/>
      </w:pPr>
      <w:r>
        <w:rPr/>
        <w:tab/>
        <w:tab/>
        <w:tab/>
        <w:t>if (tmp_states[i])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open-&gt;add(tmp_states[i]);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aPar2(Map*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threads.emplace_back(thread_func2,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std::cout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tParNew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aPar2(map);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"Time of NEW PARALLEL= " &lt;&lt;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tParNew += (double)time / CLOCKS_PER_SEC;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cout &lt;&lt; "\n" &lt;&lt; "--------------" &lt;&lt; endl;</w:t>
      </w:r>
    </w:p>
    <w:p>
      <w:pPr>
        <w:pStyle w:val="Normal"/>
        <w:ind w:left="-5" w:right="3970" w:hanging="10"/>
        <w:rPr/>
      </w:pPr>
      <w:r>
        <w:rPr/>
        <w:tab/>
        <w:t>cout &lt;&lt; "Average time NEW PARALLEL = " &lt;&lt; tParNew / TESTS &lt;&lt; endl;</w:t>
      </w:r>
    </w:p>
    <w:p>
      <w:pPr>
        <w:pStyle w:val="Normal"/>
        <w:ind w:left="-5" w:right="3970" w:hanging="10"/>
        <w:rPr/>
      </w:pPr>
      <w:r>
        <w:rPr/>
        <w:tab/>
        <w:t>cout &lt;&lt; "--------------"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>}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4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10</Pages>
  <Words>1236</Words>
  <Characters>7839</Characters>
  <CharactersWithSpaces>9258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2020-05-19T09:27:44Z</dcterms:modified>
  <cp:revision>17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