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rPr>
          <w:rFonts w:ascii="Times Newer Roman" w:hAnsi="Times Newer Roman"/>
          <w:sz w:val="24"/>
          <w:szCs w:val="24"/>
        </w:rPr>
      </w:pPr>
      <w:r>
        <w:rPr/>
        <w:t>Let's Encrypt: получение сертификата по шагам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rFonts w:ascii="Times Newer Roman" w:hAnsi="Times Newer Roman"/>
          <w:sz w:val="24"/>
          <w:szCs w:val="24"/>
        </w:rPr>
      </w:pPr>
      <w:hyperlink r:id="rId2">
        <w:r>
          <w:rPr/>
          <w:t>Криптография</w:t>
        </w:r>
      </w:hyperlink>
      <w:r>
        <w:rPr/>
        <w:t>,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rFonts w:ascii="Times Newer Roman" w:hAnsi="Times Newer Roman"/>
          <w:sz w:val="24"/>
          <w:szCs w:val="24"/>
        </w:rPr>
      </w:pPr>
      <w:hyperlink r:id="rId3">
        <w:r>
          <w:rPr/>
          <w:t>ASP</w:t>
        </w:r>
      </w:hyperlink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t xml:space="preserve">В данной статье будет описан реальный способ получения сертификата от </w:t>
      </w:r>
      <w:hyperlink r:id="rId4">
        <w:r>
          <w:rPr/>
          <w:t>Let's Encrypt</w:t>
        </w:r>
      </w:hyperlink>
      <w:r>
        <w:rPr/>
        <w:t xml:space="preserve"> в ручном режиме для его дальнейшей установки на веб-сервер Windows (IIS/Microsoft Azure) или Linux (полностью ручной режим). Из-за отсутствия официального клиента под Windows для генерации сертификата будет использоваться дистрибутив Linux.</w:t>
        <w:br/>
        <w:br/>
      </w:r>
      <w:r>
        <w:rPr/>
        <w:drawing>
          <wp:inline distT="0" distB="0" distL="0" distR="0">
            <wp:extent cx="10161905" cy="533527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1905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В первые дни открытия заявок на бета-тестирование и было принято решение записаться и вот недавно пришло письмо, которое сообщает о том, что теперь программа ACME сгенерирует валидный сертификат для нашего домена.</w:t>
        <w:br/>
        <w:br/>
        <w:t>Далее мы решили опубликовать статью с пошаговой инструкцией процесса, чтобы к моменту релиза вы уже смогли оперативно создать и начать пользоваться своим сертификатом.</w:t>
      </w:r>
      <w:bookmarkStart w:id="0" w:name="habracut"/>
      <w:bookmarkEnd w:id="0"/>
    </w:p>
    <w:p>
      <w:pPr>
        <w:pStyle w:val="2"/>
        <w:rPr>
          <w:rFonts w:ascii="Times Newer Roman" w:hAnsi="Times Newer Roman"/>
          <w:sz w:val="24"/>
          <w:szCs w:val="24"/>
        </w:rPr>
      </w:pPr>
      <w:r>
        <w:rPr/>
        <w:t>Как это работает</w:t>
      </w: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br/>
        <w:t xml:space="preserve">Полное описание процесса доступно по </w:t>
      </w:r>
      <w:hyperlink r:id="rId6">
        <w:r>
          <w:rPr/>
          <w:t>этой ссылке</w:t>
        </w:r>
      </w:hyperlink>
      <w:r>
        <w:rPr/>
        <w:t>.</w:t>
        <w:br/>
        <w:t>Важно лишь знать, что для подтверждения владения доменом и успешной генерации сертификата нужно будет иметь доступ к записям DNS или к серверу куда ссылается A-запись, что вполне логично.</w:t>
        <w:br/>
        <w:br/>
        <w:t xml:space="preserve">Смысл программного набора </w:t>
      </w:r>
      <w:hyperlink r:id="rId7">
        <w:r>
          <w:rPr/>
          <w:t>Automated Certificate Management Environment (ACME)</w:t>
        </w:r>
      </w:hyperlink>
      <w:r>
        <w:rPr/>
        <w:t xml:space="preserve"> (написан на Python) в том, чтобы автоматизировать генерацию и установку сертификата в Linux-окружении.</w:t>
        <w:br/>
        <w:br/>
        <w:t xml:space="preserve">Существует неофициальный </w:t>
      </w:r>
      <w:hyperlink r:id="rId8">
        <w:r>
          <w:rPr/>
          <w:t>Windows-клиент</w:t>
        </w:r>
      </w:hyperlink>
      <w:r>
        <w:rPr/>
        <w:t xml:space="preserve"> с открытыми исходными кодами, который может генерировать и устанавливать сертификаты на Windows IIS и Amazon Web Services, но у нас была задача получить ключи и установить их вручную. Предлагаю любому желающему написать статью по работе с ним.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/>
        <w:t>Процесс по шагам</w:t>
      </w: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br/>
        <w:t>Внимание: эта инструкция учит создавать сертификат в ручном режиме, существуют и более простые способы автоматической генерации и обновления сертификатов. Надеюсь, что скоро их опишут на этом ресурсе.</w:t>
        <w:br/>
        <w:br/>
        <w:t>[11/01/17] Новый клиент CertBot</w:t>
        <w:br/>
        <w:br/>
        <w:t>Небольшое обновление статьи в 2017 году.</w:t>
        <w:br/>
        <w:t>Теперь можно установить CertBot и получить сертификат в ручном режиме.</w:t>
        <w:br/>
        <w:br/>
        <w:t>Краткая инструкция:</w:t>
        <w:br/>
        <w:br/>
        <w:t>1. Скачиванием дистрибутив</w:t>
        <w:br/>
        <w:br/>
      </w:r>
      <w:r>
        <w:rPr>
          <w:rStyle w:val="Style14"/>
        </w:rPr>
        <w:t>wget https://dl.eff.org/certbot-auto</w:t>
      </w:r>
      <w:r>
        <w:rPr/>
        <w:br/>
        <w:br/>
        <w:t>2. Установка прав на файл</w:t>
        <w:br/>
        <w:br/>
      </w:r>
      <w:r>
        <w:rPr>
          <w:rStyle w:val="Style14"/>
        </w:rPr>
        <w:t>chmod a+x certbot-auto</w:t>
      </w:r>
      <w:r>
        <w:rPr/>
        <w:br/>
        <w:br/>
        <w:t>3. Запуск для получения сертификата в ручном режиме</w:t>
        <w:br/>
        <w:br/>
      </w:r>
      <w:r>
        <w:rPr>
          <w:rStyle w:val="Style14"/>
        </w:rPr>
        <w:t>./certbot-auto certonly --authenticator manual</w:t>
      </w:r>
      <w:r>
        <w:rPr/>
        <w:br/>
        <w:br/>
        <w:t>4. Следуйте указаниям программы (подробнее смотрите в полной инструкции ниже с шага № 4).</w:t>
        <w:br/>
        <w:br/>
        <w:t>Подробная инструкция (старый клиент — всё ещё работает)</w:t>
        <w:br/>
        <w:br/>
        <w:t xml:space="preserve">Использовалась </w:t>
      </w:r>
      <w:r>
        <w:fldChar w:fldCharType="begin"/>
      </w:r>
      <w:r>
        <w:rPr/>
        <w:instrText> HYPERLINK "https://letsencrypt.readthedocs.org/en/latest/using.html" \l "installation"</w:instrText>
      </w:r>
      <w:r>
        <w:rPr/>
        <w:fldChar w:fldCharType="separate"/>
      </w:r>
      <w:r>
        <w:rPr/>
        <w:t>официальная инструкция</w:t>
      </w:r>
      <w:r>
        <w:rPr/>
        <w:fldChar w:fldCharType="end"/>
      </w:r>
      <w:r>
        <w:rPr/>
        <w:t>.</w:t>
        <w:br/>
        <w:t>Пользователи Linux могут использовать текст ниже как пример генерации сертификата в ручном режиме.</w:t>
        <w:br/>
        <w:br/>
        <w:t>1. Запустите ваш любимый дистрибутив Linux (мы использовали Debian 8).</w:t>
        <w:br/>
        <w:br/>
        <w:t xml:space="preserve">либо 2. </w:t>
      </w:r>
      <w:hyperlink r:id="rId9">
        <w:r>
          <w:rPr/>
          <w:t>Установите Git</w:t>
        </w:r>
      </w:hyperlink>
      <w:r>
        <w:rPr/>
        <w:t xml:space="preserve"> и выполните команды ниже:</w:t>
        <w:br/>
        <w:br/>
      </w:r>
      <w:r>
        <w:rPr>
          <w:rStyle w:val="Style14"/>
        </w:rPr>
        <w:t>git clone https://github.com/letsencrypt/letsencrypt</w:t>
      </w:r>
      <w:r>
        <w:rPr/>
        <w:br/>
      </w:r>
      <w:r>
        <w:rPr>
          <w:rStyle w:val="Style14"/>
        </w:rPr>
        <w:t>cd letsencrypt</w:t>
      </w:r>
      <w:r>
        <w:rPr/>
        <w:br/>
        <w:br/>
        <w:t xml:space="preserve">или 2. Скачайте и распакуйте в папку </w:t>
      </w:r>
      <w:hyperlink r:id="rId10">
        <w:r>
          <w:rPr/>
          <w:t>данный архив</w:t>
        </w:r>
      </w:hyperlink>
      <w:r>
        <w:rPr/>
        <w:t xml:space="preserve"> и перейдите в эту папку</w:t>
        <w:br/>
        <w:br/>
        <w:t>3. Запустите установку и генерацию с помощью</w:t>
        <w:br/>
        <w:br/>
      </w:r>
      <w:r>
        <w:rPr>
          <w:rStyle w:val="Style14"/>
        </w:rPr>
        <w:t>./letsencrypt-auto --agree-dev-preview --server \https://acme-v01.api.letsencrypt.org/directory -a manual auth</w:t>
      </w:r>
      <w:r>
        <w:rPr/>
        <w:br/>
        <w:br/>
        <w:t>Вам будет предложено ввести электронную почту для восстановления в будущем.</w:t>
        <w:br/>
        <w:t>Ключ -a manual позволит сгенерировать ключи в ручном режиме без их автоматической установки на веб-сервер.</w:t>
        <w:br/>
        <w:br/>
        <w:t>4. Далее введите домены для которых вы хотите создать сертификаты</w:t>
        <w:br/>
      </w:r>
      <w:r>
        <w:rPr/>
        <w:drawing>
          <wp:inline distT="0" distB="0" distL="0" distR="0">
            <wp:extent cx="12537440" cy="725297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7440" cy="72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5. Подтвердите сохранение вашего адреса в логах Let's Encrypt</w:t>
        <w:br/>
      </w:r>
      <w:r>
        <w:rPr/>
        <w:drawing>
          <wp:inline distT="0" distB="0" distL="0" distR="0">
            <wp:extent cx="12537440" cy="725297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7440" cy="72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6. Подтвердите владение доменом</w:t>
        <w:br/>
      </w:r>
      <w:r>
        <w:rPr/>
        <w:drawing>
          <wp:inline distT="0" distB="0" distL="0" distR="0">
            <wp:extent cx="12537440" cy="725297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7440" cy="72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 xml:space="preserve">В сентябре 2016 года произошли небольшие изменения в порядке получения сертификата. Спасибо </w:t>
      </w:r>
      <w:hyperlink r:id="rId14">
        <w:r>
          <w:rPr/>
          <w:t>toxi_roman</w:t>
        </w:r>
      </w:hyperlink>
      <w:r>
        <w:rPr/>
        <w:t xml:space="preserve"> за обновление.</w:t>
      </w: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t>Старый способ подтверждения с text/plain (не актуально по состоянию на октябрь 2016 г.)</w:t>
      </w:r>
    </w:p>
    <w:p>
      <w:pPr>
        <w:pStyle w:val="Style16"/>
        <w:rPr>
          <w:rFonts w:ascii="Times Newer Roman" w:hAnsi="Times Newer Roman"/>
          <w:sz w:val="24"/>
          <w:szCs w:val="24"/>
        </w:rPr>
      </w:pPr>
      <w:r>
        <w:rPr/>
        <w:br/>
        <w:br/>
        <w:t>Если у вас сервер на Windows (с поддержкой Razor Views, аналогично и с MVC), то самый простой способ создания правильного ответа:</w:t>
        <w:br/>
        <w:t>а) создать папку .well-known и в ней папку acme-challenge</w:t>
        <w:br/>
        <w:t>б) поместить туда файл [запрос].cshtml</w:t>
        <w:br/>
        <w:t>в) в содержание этого файла добавить:</w:t>
        <w:br/>
      </w:r>
      <w:r>
        <w:rPr>
          <w:rStyle w:val="Style14"/>
        </w:rPr>
        <w:t>@{Response.ContentType = "text/plain";Response.Charset = "";}здесь проверочный код</w:t>
      </w:r>
      <w:r>
        <w:rPr/>
        <w:br/>
        <w:br/>
        <w:t>7. После успешной проверки, будут созданы следующие сертификаты в папке /etc/letsencrypt/live/[имя домена]:</w:t>
        <w:br/>
        <w:br/>
        <w:t>privkey.pem — приватный ключ для сертификата</w:t>
        <w:br/>
        <w:t>Используется Apache для SSLCertificateKeyFile и nginx для ssl_certificate_key.</w:t>
        <w:br/>
        <w:br/>
        <w:t>cert.pem (сертификат сервера)</w:t>
        <w:br/>
        <w:t>Используется Apache для SSLCertificateFile.</w:t>
        <w:br/>
        <w:br/>
        <w:t>chain.pem (сертификат цепочки)</w:t>
        <w:br/>
        <w:t>Он же используется Apache для SSLCertificateChainFile.</w:t>
        <w:br/>
        <w:br/>
        <w:t>fullchain.pem (соединение chain.pem и cert.pem)</w:t>
        <w:br/>
        <w:t>Он же используется nginx для ssl_certificate.</w:t>
        <w:br/>
        <w:br/>
        <w:t>7. Теперь пришло время сконвертировать его в родной для Windows .pfx формат.</w:t>
        <w:br/>
        <w:t>Перейдите в папку /etc/letsencrypt/live/[имя домена] (откройте терминал в режиме администратора с помощью команды su):</w:t>
        <w:br/>
        <w:br/>
      </w:r>
      <w:r>
        <w:rPr>
          <w:rStyle w:val="Style14"/>
        </w:rPr>
        <w:t>cd /etc/letsencrypt/live/[имя домена]</w:t>
      </w:r>
      <w:r>
        <w:rPr/>
        <w:br/>
        <w:br/>
        <w:t>Запустите OpenSSL с помощью команды:</w:t>
        <w:br/>
        <w:br/>
      </w:r>
      <w:r>
        <w:rPr>
          <w:rStyle w:val="Style14"/>
        </w:rPr>
        <w:t>openssl</w:t>
      </w:r>
      <w:r>
        <w:rPr/>
        <w:br/>
        <w:br/>
        <w:t>и начните конвертацию с помощью команды:</w:t>
        <w:br/>
        <w:br/>
      </w:r>
      <w:r>
        <w:rPr>
          <w:rStyle w:val="Style14"/>
        </w:rPr>
        <w:t>pkcs12 -inkey privkey.pem -in fullchain.pem -export -out mydomain.pfx</w:t>
      </w:r>
      <w:r>
        <w:rPr/>
        <w:br/>
        <w:br/>
        <w:t>Вас попросят ввести пароль и подтвердить его.</w:t>
        <w:br/>
        <w:br/>
      </w:r>
      <w:r>
        <w:rPr/>
        <w:drawing>
          <wp:inline distT="0" distB="0" distL="0" distR="0">
            <wp:extent cx="9018905" cy="9779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890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7.2 Выходим из OpenSSL с помощью команды quit</w:t>
        <w:br/>
        <w:br/>
        <w:t>7.3 Копируем итоговый файл в директорию нашего пользователя</w:t>
        <w:br/>
      </w:r>
      <w:r>
        <w:rPr>
          <w:rStyle w:val="Style14"/>
        </w:rPr>
        <w:t>cp --no-preserve=all mydomain.pfx /home/(имя пользователя)/Documents</w:t>
      </w:r>
      <w:r>
        <w:rPr/>
        <w:br/>
        <w:br/>
        <w:t>8. Мы получили сертификат mydomain.pfx, который теперь можем использовать в Windows-окружении.</w:t>
        <w:br/>
        <w:br/>
        <w:t>Для обновления сертификата в ручном режиме:</w:t>
        <w:br/>
      </w:r>
      <w:r>
        <w:rPr>
          <w:rStyle w:val="Style14"/>
        </w:rPr>
        <w:t>./letsencrypt-auto certonly --renew-by-default -a manual</w:t>
      </w:r>
      <w:r>
        <w:rPr/>
        <w:br/>
        <w:br/>
        <w:t>Важно знать, что сертификаты Let's Encrypt валидны 90 дней. Рекомендуется обновлять их каждые 60 дней. На электронную почту, которую вы указали для генерации, будут приходить уведомления об истечении сертификата.</w:t>
        <w:br/>
        <w:br/>
        <w:t>Буду рад услышать ваши замечания или пожелания к статье.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Normal"/>
        <w:bidi w:val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Normal"/>
        <w:bidi w:val="0"/>
        <w:rPr>
          <w:rFonts w:ascii="Times Newer Roman" w:hAnsi="Times Newer Roman"/>
          <w:sz w:val="24"/>
          <w:szCs w:val="24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hub/crypto/" TargetMode="External"/><Relationship Id="rId3" Type="http://schemas.openxmlformats.org/officeDocument/2006/relationships/hyperlink" Target="https://habr.com/ru/hub/asp/" TargetMode="External"/><Relationship Id="rId4" Type="http://schemas.openxmlformats.org/officeDocument/2006/relationships/hyperlink" Target="https://letsencrypt.org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letsencrypt.org/howitworks/technology/" TargetMode="External"/><Relationship Id="rId7" Type="http://schemas.openxmlformats.org/officeDocument/2006/relationships/hyperlink" Target="https://github.com/letsencrypt/acme-spec" TargetMode="External"/><Relationship Id="rId8" Type="http://schemas.openxmlformats.org/officeDocument/2006/relationships/hyperlink" Target="https://github.com/ebekker/letsencrypt-win" TargetMode="External"/><Relationship Id="rId9" Type="http://schemas.openxmlformats.org/officeDocument/2006/relationships/hyperlink" Target="https://git-scm.com/book/en/v2/Getting-Started-Installing-Git" TargetMode="External"/><Relationship Id="rId10" Type="http://schemas.openxmlformats.org/officeDocument/2006/relationships/hyperlink" Target="https://github.com/letsencrypt/letsencrypt/archive/master.zip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habr.com/users/toxi_roman/" TargetMode="External"/><Relationship Id="rId15" Type="http://schemas.openxmlformats.org/officeDocument/2006/relationships/image" Target="media/image5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LibreOffice/7.1.1.2$Linux_X86_64 LibreOffice_project/10$Build-2</Application>
  <AppVersion>15.0000</AppVersion>
  <Pages>8</Pages>
  <Words>688</Words>
  <Characters>4566</Characters>
  <CharactersWithSpaces>5295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2021-03-11T20:26:40Z</dcterms:modified>
  <cp:revision>2</cp:revision>
  <dc:subject/>
  <dc:title/>
</cp:coreProperties>
</file>