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bidi w:val="0"/>
        <w:spacing w:before="240" w:after="12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  <w:t>Почтовый сервер mailcow через docker за 30 минут</w:t>
      </w:r>
    </w:p>
    <w:p>
      <w:pPr>
        <w:pStyle w:val="Style17"/>
        <w:spacing w:before="0" w:after="0"/>
        <w:rPr>
          <w:rFonts w:ascii="Times Newer Roman" w:hAnsi="Times Newer Roman"/>
          <w:sz w:val="24"/>
          <w:szCs w:val="24"/>
        </w:rPr>
      </w:pPr>
      <w:r>
        <w:rPr/>
        <w:t>Posted on by</w:t>
      </w:r>
      <w:hyperlink r:id="rId2" w:tgtFrame="_blank">
        <w:r>
          <w:rPr/>
          <w:t xml:space="preserve"> human</w:t>
        </w:r>
      </w:hyperlink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drawing>
          <wp:inline distT="0" distB="0" distL="0" distR="0">
            <wp:extent cx="2438400" cy="146685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Times Newer Roman" w:hAnsi="Times Newer Roman"/>
          <w:sz w:val="24"/>
          <w:szCs w:val="24"/>
        </w:rPr>
      </w:pPr>
      <w:r>
        <w:rPr/>
        <w:t>Почтовый сервер mailcow через docker за 30 минут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Недавно наткнулся на довольно интересный комбаин из postfix-sogo-gui-панели для управления почтовыми сервисом. Называется он mailcow. В этой статье решил кратко описать как это все работает. Итак, приступим. Представим что нам надо настроить почтовый домен em.linux2be.com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>Требования:</w:t>
      </w:r>
    </w:p>
    <w:p>
      <w:pPr>
        <w:pStyle w:val="Style21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- OS linux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>Пакеты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- docker-ce</w:t>
      </w:r>
    </w:p>
    <w:p>
      <w:pPr>
        <w:pStyle w:val="Style21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- docker-compose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>Доступные порты: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SMTP_PORT=25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SMTPS_PORT=465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SUBMISSION_PORT=587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IMAP_PORT=143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IMAPS_PORT=993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POP_PORT=110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POPS_PORT=995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SIEVE_PORT=4190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DOVEADM_PORT=127.0.0.1:19991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HTTP=80</w:t>
      </w:r>
    </w:p>
    <w:p>
      <w:pPr>
        <w:pStyle w:val="Style21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HTTPS=443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Эти порты можно поменять ниже в mailcow.conf, если они у вас уже заняты, например другими докер контейнерами.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>Приступаем к установке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Клонируем репозиторий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git clone https://github.com/mailcow/mailcow-dockerized.git</w:t>
      </w:r>
    </w:p>
    <w:p>
      <w:pPr>
        <w:pStyle w:val="Style21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cd mailcow-dockerized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Запускаем генератор конфига.</w:t>
      </w:r>
    </w:p>
    <w:p>
      <w:pPr>
        <w:pStyle w:val="Style21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./generate_config.sh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Вводим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drawing>
          <wp:inline distT="0" distB="0" distL="0" distR="0">
            <wp:extent cx="6324600" cy="3914775"/>
            <wp:effectExtent l="0" t="0" r="0" b="0"/>
            <wp:docPr id="2" name="Изображение2" descr="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91477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Мы сгенерировали конфиг на основе которого будет собираться наша связка из докер-контейнеров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Посмотреть его можно в файле</w:t>
      </w:r>
    </w:p>
    <w:p>
      <w:pPr>
        <w:pStyle w:val="Style21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nano mailcow.conf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drawing>
          <wp:inline distT="0" distB="0" distL="0" distR="0">
            <wp:extent cx="9725025" cy="9010650"/>
            <wp:effectExtent l="0" t="0" r="0" b="0"/>
            <wp:docPr id="3" name="Изображение3" descr="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5025" cy="901065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>Теперь приступим к сборке</w:t>
      </w:r>
    </w:p>
    <w:p>
      <w:pPr>
        <w:pStyle w:val="Style21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docker-compose pull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Запускаем</w:t>
      </w:r>
    </w:p>
    <w:p>
      <w:pPr>
        <w:pStyle w:val="Style21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docker-compose up -d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Часть персистентных данных хранится в докерах volumes</w:t>
      </w:r>
    </w:p>
    <w:p>
      <w:pPr>
        <w:pStyle w:val="Style21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docker volume ls | grep mail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Есле сервер на виртулке, и есть впс сервер, можно все спроксировать на него через nginx. Конфиг nginx тут.</w:t>
        <w:br/>
        <w:t>Кладем его в /etc/nginx/conf.d/http_em.linux2be.com.conf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upstream backend-em.linux2be.com {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server 10.47.0.15:80;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}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server {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listen 80;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server_name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em.linux2be.com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www.em.linux2be.com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;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location ^~ /.well-known/acme-challenge/ {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root /var/www/letsencrypt;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}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location / {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return 301 https://em.linux2be.com$request_uri;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}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}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server {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listen 443 http2 ssl;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server_name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em.linux2be.com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;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include /etc/nginx/ssl.d/linux2be.com/ssl.linux2be.com.conf;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#return 200;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location / {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  </w:t>
      </w:r>
      <w:r>
        <w:rPr>
          <w:rStyle w:val="Style14"/>
        </w:rPr>
        <w:t>proxy_pass http://backend-em.linux2be.com/; # change this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  </w:t>
      </w:r>
      <w:r>
        <w:rPr>
          <w:rStyle w:val="Style14"/>
        </w:rPr>
        <w:t>proxy_connect_timeout       100;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  </w:t>
      </w:r>
      <w:r>
        <w:rPr>
          <w:rStyle w:val="Style14"/>
        </w:rPr>
        <w:t>proxy_send_timeout          100;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  </w:t>
      </w:r>
      <w:r>
        <w:rPr>
          <w:rStyle w:val="Style14"/>
        </w:rPr>
        <w:t>proxy_read_timeout          100;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  </w:t>
      </w:r>
      <w:r>
        <w:rPr>
          <w:rStyle w:val="Style14"/>
        </w:rPr>
        <w:t>send_timeout                100;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}</w:t>
      </w:r>
    </w:p>
    <w:p>
      <w:pPr>
        <w:pStyle w:val="Style21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}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Это для http.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Для почтовых сервисов делаем такой конфиг.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Добавляем эту часть конфига вниз файла /etc/nginx/nginx.conf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stream {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log_format json_combined escape=json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    </w:t>
      </w:r>
      <w:r>
        <w:rPr>
          <w:rStyle w:val="Style14"/>
        </w:rPr>
        <w:t>'{'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               </w:t>
      </w:r>
      <w:r>
        <w:rPr>
          <w:rStyle w:val="Style14"/>
        </w:rPr>
        <w:t>'"nginx.time":"$time_local",'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               </w:t>
      </w:r>
      <w:r>
        <w:rPr>
          <w:rStyle w:val="Style14"/>
        </w:rPr>
        <w:t>'"nginx.host":"",'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               </w:t>
      </w:r>
      <w:r>
        <w:rPr>
          <w:rStyle w:val="Style14"/>
        </w:rPr>
        <w:t>'"nginx.http_host":"",'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               </w:t>
      </w:r>
      <w:r>
        <w:rPr>
          <w:rStyle w:val="Style14"/>
        </w:rPr>
        <w:t>'"nginx.remote_addr":"$remote_addr",'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               </w:t>
      </w:r>
      <w:r>
        <w:rPr>
          <w:rStyle w:val="Style14"/>
        </w:rPr>
        <w:t>'"nginx.http_x_forwarded_for":"",'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               </w:t>
      </w:r>
      <w:r>
        <w:rPr>
          <w:rStyle w:val="Style14"/>
        </w:rPr>
        <w:t>'"nginx.request_method":"$protocol",'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               </w:t>
      </w:r>
      <w:r>
        <w:rPr>
          <w:rStyle w:val="Style14"/>
        </w:rPr>
        <w:t>'"nginx.request":"",'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               </w:t>
      </w:r>
      <w:r>
        <w:rPr>
          <w:rStyle w:val="Style14"/>
        </w:rPr>
        <w:t>'"nginx.status":"$status",'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               </w:t>
      </w:r>
      <w:r>
        <w:rPr>
          <w:rStyle w:val="Style14"/>
        </w:rPr>
        <w:t>'"nginx.upstream_status":"",'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               </w:t>
      </w:r>
      <w:r>
        <w:rPr>
          <w:rStyle w:val="Style14"/>
        </w:rPr>
        <w:t>'"nginx.body_bytes_sent":"$bytes_sent, $bytes_received",'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               </w:t>
      </w:r>
      <w:r>
        <w:rPr>
          <w:rStyle w:val="Style14"/>
        </w:rPr>
        <w:t>'"nginx.http_referer":"",'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               </w:t>
      </w:r>
      <w:r>
        <w:rPr>
          <w:rStyle w:val="Style14"/>
        </w:rPr>
        <w:t>'"nginx.request_time":"$session_time",'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               </w:t>
      </w:r>
      <w:r>
        <w:rPr>
          <w:rStyle w:val="Style14"/>
        </w:rPr>
        <w:t>'"nginx.upstream_response_time":"$upstream_connect_time",'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               </w:t>
      </w:r>
      <w:r>
        <w:rPr>
          <w:rStyle w:val="Style14"/>
        </w:rPr>
        <w:t>'"nginx.upstream_http_x_cache":"",'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               </w:t>
      </w:r>
      <w:r>
        <w:rPr>
          <w:rStyle w:val="Style14"/>
        </w:rPr>
        <w:t>'"nginx.uri":"",'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               </w:t>
      </w:r>
      <w:r>
        <w:rPr>
          <w:rStyle w:val="Style14"/>
        </w:rPr>
        <w:t>'"nginx.upstream_addr":"$upstream_addr",'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               </w:t>
      </w:r>
      <w:r>
        <w:rPr>
          <w:rStyle w:val="Style14"/>
        </w:rPr>
        <w:t>'"nginx.upstream_response_length":"$upstream_bytes_sent, $upstream_bytes_received",'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               </w:t>
      </w:r>
      <w:r>
        <w:rPr>
          <w:rStyle w:val="Style14"/>
        </w:rPr>
        <w:t>'"nginx.server_name":"",'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               </w:t>
      </w:r>
      <w:r>
        <w:rPr>
          <w:rStyle w:val="Style14"/>
        </w:rPr>
        <w:t>'"nginx.upstream_cache_status":"",'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               </w:t>
      </w:r>
      <w:r>
        <w:rPr>
          <w:rStyle w:val="Style14"/>
        </w:rPr>
        <w:t>'"nginx.user_agent":"",'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               </w:t>
      </w:r>
      <w:r>
        <w:rPr>
          <w:rStyle w:val="Style14"/>
        </w:rPr>
        <w:t>'"nginx.request_uri":"",'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               </w:t>
      </w:r>
      <w:r>
        <w:rPr>
          <w:rStyle w:val="Style14"/>
        </w:rPr>
        <w:t>'"nginx.request_body":""'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    </w:t>
      </w:r>
      <w:r>
        <w:rPr>
          <w:rStyle w:val="Style14"/>
        </w:rPr>
        <w:t>'}';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error_log /dev/stdout;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access_log /dev/stdout json_combined;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#access_log /var/log/nginx/stream.log json_combined;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include /etc/nginx/stream.d/*.conf;</w:t>
      </w:r>
    </w:p>
    <w:p>
      <w:pPr>
        <w:pStyle w:val="Style21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}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Создаем каталог каталог /etc/nginx/stream.d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И создаем конфиг /etc/nginx/stream.d/mail_proxy.conf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Содержимое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server {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listen 25 reuseport;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proxy_pass 10.47.0.15:25;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}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server {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listen 587 reuseport;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proxy_pass 10.47.0.15:587;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}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server {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listen 465 reuseport;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proxy_pass 10.47.0.15:465;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}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server {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listen 110 reuseport;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proxy_pass 10.47.0.15:110;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}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server {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listen 143 reuseport;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proxy_pass 10.47.0.15:143;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}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server {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listen 993 reuseport;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proxy_pass 10.47.0.15:993;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}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server {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listen 995 reuseport;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   </w:t>
      </w:r>
      <w:r>
        <w:rPr>
          <w:rStyle w:val="Style14"/>
        </w:rPr>
        <w:t>proxy_pass 10.47.0.15:995;</w:t>
      </w:r>
    </w:p>
    <w:p>
      <w:pPr>
        <w:pStyle w:val="Style21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}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 xml:space="preserve">Заходим по адресу </w:t>
      </w:r>
      <w:hyperlink r:id="rId8" w:tgtFrame="_blank">
        <w:r>
          <w:rPr/>
          <w:t>https://em.linux2be.com</w:t>
        </w:r>
      </w:hyperlink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&lt;a href="</w:t>
      </w:r>
      <w:hyperlink r:id="rId9" w:tgtFrame="_blank">
        <w:r>
          <w:rPr/>
          <w:t>https://itc-life.ru/wp-content/uploads/2017/10/Выделение_070.png"&gt;&lt;img</w:t>
        </w:r>
      </w:hyperlink>
      <w:r>
        <w:rPr/>
        <w:t xml:space="preserve"> class="alignnone size-large wp-image-3924" src="</w:t>
      </w:r>
      <w:hyperlink r:id="rId10" w:tgtFrame="_blank">
        <w:r>
          <w:rPr/>
          <w:t>https://itc-life.ru/wp-content/uploads/2017/10/Выделение_070-1024×561.png&amp;quot</w:t>
        </w:r>
      </w:hyperlink>
      <w:r>
        <w:rPr/>
        <w:t>; alt="" width="1024" height="561" /&gt;&lt;/a&gt;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>Данные для входа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>Логин</w:t>
      </w:r>
      <w:r>
        <w:rPr/>
        <w:t xml:space="preserve"> – </w:t>
      </w:r>
      <w:r>
        <w:rPr>
          <w:rStyle w:val="Style15"/>
        </w:rPr>
        <w:t>admin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>Пароль</w:t>
      </w:r>
      <w:r>
        <w:rPr/>
        <w:t xml:space="preserve"> – </w:t>
      </w:r>
      <w:r>
        <w:rPr>
          <w:rStyle w:val="Style15"/>
        </w:rPr>
        <w:t>moohoo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Меняем его после входа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ЗАмена серфиката postfix на свой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Чтобы не ругалось на сертификат – меняем его в конфиге postfix data/conf/postfix/main.cf на свой.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smtpd_tls_cert_file = /ssl.d/linux2be.com/certificate.crt</w:t>
      </w:r>
    </w:p>
    <w:p>
      <w:pPr>
        <w:pStyle w:val="Style21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smtpd_tls_key_file = /ssl.d/linux2be.com/private.key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>Далее добавляем почтовые домены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drawing>
          <wp:inline distT="0" distB="0" distL="0" distR="0">
            <wp:extent cx="15716250" cy="849630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0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rStyle w:val="Style13"/>
        </w:rPr>
        <w:t>Создаем почтовые ящики</w:t>
      </w:r>
      <w:r>
        <w:rPr/>
        <w:br/>
      </w:r>
      <w:r>
        <w:rPr/>
        <w:drawing>
          <wp:inline distT="0" distB="0" distL="0" distR="0">
            <wp:extent cx="15335250" cy="828675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0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>Далее добавлем dkim. Выбираем длину ключа 2048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drawing>
          <wp:inline distT="0" distB="0" distL="0" distR="0">
            <wp:extent cx="15335250" cy="845820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>Добавляем сгенерированный ящик в relay host – не обязательно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drawing>
          <wp:inline distT="0" distB="0" distL="0" distR="0">
            <wp:extent cx="15335250" cy="845820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0" cy="845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>Добавляем пароль для rspamd – не обязательно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drawing>
          <wp:inline distT="0" distB="0" distL="0" distR="0">
            <wp:extent cx="16097250" cy="327660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link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>
          <w:rStyle w:val="Style13"/>
        </w:rPr>
        <w:t>Заходим в сгерерированнй почтовые ящики через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drawing>
          <wp:inline distT="0" distB="0" distL="0" distR="0">
            <wp:extent cx="11184255" cy="4925060"/>
            <wp:effectExtent l="0" t="0" r="0" b="0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4255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Теперь остается настроить нашу почту чтобы она не попадала в спам. Настройка dns записей. Почтовый домен будет em.linux2be.com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Добавляем записи A</w:t>
      </w:r>
    </w:p>
    <w:p>
      <w:pPr>
        <w:pStyle w:val="Style21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em.linux2be.com server_ip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21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mx.linux2be.com server_ip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Где сервере ip – ip вашего сервера или прокси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Dkim текстовые записи c именем селектора – dkim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dkim._domainkey.em.linux2be.com</w:t>
      </w:r>
    </w:p>
    <w:p>
      <w:pPr>
        <w:pStyle w:val="Style21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 xml:space="preserve"> </w:t>
      </w:r>
      <w:r>
        <w:rPr>
          <w:rStyle w:val="Style14"/>
        </w:rPr>
        <w:t>v=DKIM1;k=rsa;t=s;s=email;p=MIIBIjANBgkqhkiG9w0BAQEFAAOCAQ8AMIIBCg34KCAQEAqgkUMOXb7pIYVXxs3TMUgL/MyVubJB2Br6iJIIegR+9d+ucssa4y0pUs4LfzdqkoU8YjlX+V19osdk3EsjZYGYHddnzUkNwzVXOkyZx71rMiLvQhLpp3bFLHWiHixDR5ggN/07zz4OWRV6XApl51Ae2mNmu3S5R0NMePVe7lN6DRIuEDtDTSbVKg/avFM3YWQQe5/YH8dJLXf4UoOhKjhsLPsuiptexH7qkfSEMOGGo5hCyHMbeRoySksi829ZOE9YAlgbv/EyNpAHzTNM2kdlRugurc7W5pd9CG7E5G0bgY7grI37Apd/8eOpEYHSVCwXjattL6Bo3lYqGRrUYWpDzQIDAQAB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Dmarc текстовые записи</w:t>
      </w:r>
    </w:p>
    <w:p>
      <w:pPr>
        <w:pStyle w:val="Style21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_dmarc.em.linux2be.com "v=DMARC1;p=reject;rua=mailto:webmaster@em.linux2be.com;ruf=mailto:webmaster@em.linux2be.com;"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Adsp текстовые записи(deprecated in 2013)</w:t>
      </w:r>
    </w:p>
    <w:p>
      <w:pPr>
        <w:pStyle w:val="Style21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_adsp.em.linux2be.co dkim=all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Настраиваем запись mx для почтового домена em.linux2be.com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Добавим A запись (если нет)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21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mx.linux2be.com IP_ADDRESS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Добавим mx запись (если нет)</w:t>
      </w:r>
    </w:p>
    <w:p>
      <w:pPr>
        <w:pStyle w:val="Style21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em.linux2be.com IN MX 10 mx.linux2be.com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Добавим spf записи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Есть мастер генерации spf записей – можете воспользоваться им.</w:t>
      </w:r>
    </w:p>
    <w:p>
      <w:pPr>
        <w:pStyle w:val="Style21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https://www.spfwizard.net/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Создаем spf запись</w:t>
      </w:r>
    </w:p>
    <w:p>
      <w:pPr>
        <w:pStyle w:val="Style21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em.linux2be.com "v=spf1 mx a a:mx.linux2be.com"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Проверяем записи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Проверка spf</w:t>
      </w:r>
    </w:p>
    <w:p>
      <w:pPr>
        <w:pStyle w:val="Style21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https://www.dmarcanalyzer.com/spf/checker/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Проверка mx записи</w:t>
      </w:r>
    </w:p>
    <w:p>
      <w:pPr>
        <w:pStyle w:val="Style21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host -tMX em.linux2be.com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Должно вернуть</w:t>
      </w:r>
    </w:p>
    <w:p>
      <w:pPr>
        <w:pStyle w:val="Style21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em.linux2be.com mail is handled by 10 mx.linux2be.com.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Проверка _dmarc записи</w:t>
      </w:r>
    </w:p>
    <w:p>
      <w:pPr>
        <w:pStyle w:val="Style21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dig TXT _dmarc.linux2be.com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или</w:t>
      </w:r>
    </w:p>
    <w:p>
      <w:pPr>
        <w:pStyle w:val="Style21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21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https://www.dmarcanalyzer.com/dmarc/dmarc-record-check/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Проверка DKIM</w:t>
      </w:r>
    </w:p>
    <w:p>
      <w:pPr>
        <w:pStyle w:val="Style21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https://www.dmarcanalyzer.com/dkim/dkim-check/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Регистрируем свой сервер в почтовом сервисе google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 xml:space="preserve">Регистрируем по ссылке тут </w:t>
      </w:r>
      <w:hyperlink r:id="rId16" w:tgtFrame="_blank">
        <w:r>
          <w:rPr/>
          <w:t>https://postmaster.google.com/</w:t>
        </w:r>
      </w:hyperlink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Добавляем txt запись предоставленную google и нажимаем далее.</w:t>
      </w:r>
    </w:p>
    <w:p>
      <w:pPr>
        <w:pStyle w:val="Style21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em "запись google"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Еще один докер.</w:t>
      </w:r>
    </w:p>
    <w:p>
      <w:pPr>
        <w:pStyle w:val="Style21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https://github.com/tomav/docker-mailserver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>Чекаем сервер здесь</w:t>
      </w:r>
    </w:p>
    <w:p>
      <w:pPr>
        <w:pStyle w:val="Style21"/>
        <w:spacing w:before="0" w:after="283"/>
        <w:rPr>
          <w:rFonts w:ascii="Times Newer Roman" w:hAnsi="Times Newer Roman"/>
          <w:sz w:val="24"/>
          <w:szCs w:val="24"/>
        </w:rPr>
      </w:pPr>
      <w:r>
        <w:rPr>
          <w:rStyle w:val="Style14"/>
        </w:rPr>
        <w:t>https://mxtoolbox.com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  <w:t xml:space="preserve">Posted in </w:t>
      </w:r>
      <w:hyperlink r:id="rId17" w:tgtFrame="_blank">
        <w:r>
          <w:rPr/>
          <w:t>Почтовый сервис</w:t>
        </w:r>
      </w:hyperlink>
      <w:r>
        <w:rPr/>
        <w:t xml:space="preserve"> </w:t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Style17"/>
        <w:rPr>
          <w:rFonts w:ascii="Times Newer Roman" w:hAnsi="Times Newer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er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paragraph" w:styleId="2">
    <w:name w:val="Heading 2"/>
    <w:basedOn w:val="Style16"/>
    <w:next w:val="Style17"/>
    <w:qFormat/>
    <w:pPr>
      <w:spacing w:before="200" w:after="120"/>
      <w:outlineLvl w:val="1"/>
    </w:pPr>
    <w:rPr>
      <w:rFonts w:ascii="Liberation Serif" w:hAnsi="Liberation Serif" w:eastAsia="AR PL New Sung" w:cs="DejaVu Sans"/>
      <w:b/>
      <w:bCs/>
      <w:sz w:val="36"/>
      <w:szCs w:val="36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Выделение"/>
    <w:qFormat/>
    <w:rPr>
      <w:i/>
      <w:i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ejaVu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ejaVu Sans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tc-life.ru/author/human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itc-life.ru/wp-content/uploads/2017/10/&#1042;&#1099;&#1076;&#1077;&#1083;&#1077;&#1085;&#1080;&#1077;_068.pn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itc-life.ru/wp-content/uploads/2017/10/&#1042;&#1099;&#1076;&#1077;&#1083;&#1077;&#1085;&#1080;&#1077;_069.png" TargetMode="External"/><Relationship Id="rId8" Type="http://schemas.openxmlformats.org/officeDocument/2006/relationships/hyperlink" Target="https://em.linux2be.com/" TargetMode="External"/><Relationship Id="rId9" Type="http://schemas.openxmlformats.org/officeDocument/2006/relationships/hyperlink" Target="https://itc-life.ru/wp-content/uploads/2017/10/&#1042;&#1099;&#1076;&#1077;&#1083;&#1077;&#1085;&#1080;&#1077;_070.png&amp;quot;&amp;gt;&amp;lt;img" TargetMode="External"/><Relationship Id="rId10" Type="http://schemas.openxmlformats.org/officeDocument/2006/relationships/hyperlink" Target="https://itc-life.ru/wp-content/uploads/2017/10/&#1042;&#1099;&#1076;&#1077;&#1083;&#1077;&#1085;&#1080;&#1077;_070-1024x561.png&amp;quot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https://itc-life.ru/wp-content/uploads/2017/10/&#1042;&#1099;&#1076;&#1077;&#1083;&#1077;&#1085;&#1080;&#1077;_342.png" TargetMode="External"/><Relationship Id="rId15" Type="http://schemas.openxmlformats.org/officeDocument/2006/relationships/image" Target="media/image7.png"/><Relationship Id="rId16" Type="http://schemas.openxmlformats.org/officeDocument/2006/relationships/hyperlink" Target="https://postmaster.google.com/" TargetMode="External"/><Relationship Id="rId17" Type="http://schemas.openxmlformats.org/officeDocument/2006/relationships/hyperlink" Target="https://itc-life.ru/posts/linux/administrirovanie/pochtovyj-servis/" TargetMode="External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LibreOffice/7.1.1.2$Linux_X86_64 LibreOffice_project/10$Build-2</Application>
  <AppVersion>15.0000</AppVersion>
  <Pages>16</Pages>
  <Words>603</Words>
  <Characters>5823</Characters>
  <CharactersWithSpaces>6898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2021-03-10T21:17:01Z</dcterms:modified>
  <cp:revision>3</cp:revision>
  <dc:subject/>
  <dc:title/>
</cp:coreProperties>
</file>