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Portainer</w:t>
      </w:r>
    </w:p>
    <w:p>
      <w:pPr>
        <w:pStyle w:val="Style16"/>
        <w:rPr>
          <w:rFonts w:ascii="Times Newer Roman" w:hAnsi="Times Newer Roman"/>
          <w:sz w:val="24"/>
          <w:szCs w:val="24"/>
        </w:rPr>
      </w:pPr>
      <w:r>
        <w:rPr/>
        <w:t>In order to enable Portainer, the docker-compose.yml and site.conf for Nginx must be modified.</w:t>
      </w:r>
    </w:p>
    <w:p>
      <w:pPr>
        <w:pStyle w:val="Style16"/>
        <w:rPr>
          <w:rFonts w:ascii="Times Newer Roman" w:hAnsi="Times Newer Roman"/>
          <w:sz w:val="24"/>
          <w:szCs w:val="24"/>
        </w:rPr>
      </w:pPr>
      <w:r>
        <w:rPr/>
        <w:t xml:space="preserve">1. Create a new file </w:t>
      </w:r>
      <w:r>
        <w:rPr>
          <w:rStyle w:val="Style13"/>
        </w:rPr>
        <w:t>docker-compose.override.yml</w:t>
      </w:r>
      <w:r>
        <w:rPr/>
        <w:t xml:space="preserve"> in the mailcow-dockerized root folder and insert the following configuration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bookmarkStart w:id="0" w:name="__code_0"/>
      <w:bookmarkEnd w:id="0"/>
      <w:r>
        <w:rPr>
          <w:rStyle w:val="Style13"/>
        </w:rPr>
        <w:t>version: '2.1'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>services: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</w:t>
      </w:r>
      <w:r>
        <w:rPr>
          <w:rStyle w:val="Style13"/>
        </w:rPr>
        <w:t>portainer-mailcow: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  </w:t>
      </w:r>
      <w:r>
        <w:rPr>
          <w:rStyle w:val="Style13"/>
        </w:rPr>
        <w:t>image: portainer/portainer-ce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  </w:t>
      </w:r>
      <w:r>
        <w:rPr>
          <w:rStyle w:val="Style13"/>
        </w:rPr>
        <w:t>volumes: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    </w:t>
      </w:r>
      <w:r>
        <w:rPr>
          <w:rStyle w:val="Style13"/>
        </w:rPr>
        <w:t>- /var/run/docker.sock:/var/run/docker.sock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    </w:t>
      </w:r>
      <w:r>
        <w:rPr>
          <w:rStyle w:val="Style13"/>
        </w:rPr>
        <w:t>- ./data/conf/portainer:/data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  </w:t>
      </w:r>
      <w:r>
        <w:rPr>
          <w:rStyle w:val="Style13"/>
        </w:rPr>
        <w:t>restart: always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  </w:t>
      </w:r>
      <w:r>
        <w:rPr>
          <w:rStyle w:val="Style13"/>
        </w:rPr>
        <w:t>dns: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    </w:t>
      </w:r>
      <w:r>
        <w:rPr>
          <w:rStyle w:val="Style13"/>
        </w:rPr>
        <w:t>- 172.22.1.254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  </w:t>
      </w:r>
      <w:r>
        <w:rPr>
          <w:rStyle w:val="Style13"/>
        </w:rPr>
        <w:t>dns_search: mailcow-network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  </w:t>
      </w:r>
      <w:r>
        <w:rPr>
          <w:rStyle w:val="Style13"/>
        </w:rPr>
        <w:t>networks: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    </w:t>
      </w:r>
      <w:r>
        <w:rPr>
          <w:rStyle w:val="Style13"/>
        </w:rPr>
        <w:t>mailcow-network: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      </w:t>
      </w:r>
      <w:r>
        <w:rPr>
          <w:rStyle w:val="Style13"/>
        </w:rPr>
        <w:t>aliases:</w:t>
      </w:r>
    </w:p>
    <w:p>
      <w:pPr>
        <w:pStyle w:val="Style20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        </w:t>
      </w:r>
      <w:r>
        <w:rPr>
          <w:rStyle w:val="Style13"/>
        </w:rPr>
        <w:t>- portainer</w:t>
      </w:r>
    </w:p>
    <w:p>
      <w:pPr>
        <w:pStyle w:val="Style16"/>
        <w:rPr>
          <w:rFonts w:ascii="Times Newer Roman" w:hAnsi="Times Newer Roman"/>
          <w:sz w:val="24"/>
          <w:szCs w:val="24"/>
        </w:rPr>
      </w:pPr>
      <w:r>
        <w:rPr/>
        <w:t xml:space="preserve">2a. Create </w:t>
      </w:r>
      <w:r>
        <w:rPr>
          <w:rStyle w:val="Style13"/>
        </w:rPr>
        <w:t>data/conf/nginx/portainer.conf</w:t>
      </w:r>
      <w:r>
        <w:rPr/>
        <w:t xml:space="preserve">: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bookmarkStart w:id="1" w:name="__code_1"/>
      <w:bookmarkEnd w:id="1"/>
      <w:r>
        <w:rPr>
          <w:rStyle w:val="Style13"/>
        </w:rPr>
        <w:t>upstream portainer {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</w:t>
      </w:r>
      <w:r>
        <w:rPr>
          <w:rStyle w:val="Style13"/>
        </w:rPr>
        <w:t>server portainer-mailcow:9000;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>}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>map $http_upgrade $connection_upgrade {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</w:t>
      </w:r>
      <w:r>
        <w:rPr>
          <w:rStyle w:val="Style13"/>
        </w:rPr>
        <w:t>default upgrade;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</w:t>
      </w:r>
      <w:r>
        <w:rPr>
          <w:rStyle w:val="Style13"/>
        </w:rPr>
        <w:t>'' close;</w:t>
      </w:r>
    </w:p>
    <w:p>
      <w:pPr>
        <w:pStyle w:val="Style20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>}</w:t>
      </w:r>
    </w:p>
    <w:p>
      <w:pPr>
        <w:pStyle w:val="Style16"/>
        <w:rPr>
          <w:rFonts w:ascii="Times Newer Roman" w:hAnsi="Times Newer Roman"/>
          <w:sz w:val="24"/>
          <w:szCs w:val="24"/>
        </w:rPr>
      </w:pPr>
      <w:r>
        <w:rPr/>
        <w:t xml:space="preserve">2b. Insert a new location to the default mailcow site by creating the file </w:t>
      </w:r>
      <w:r>
        <w:rPr>
          <w:rStyle w:val="Style13"/>
        </w:rPr>
        <w:t>data/conf/nginx/site.portainer.custom</w:t>
      </w:r>
      <w:r>
        <w:rPr/>
        <w:t xml:space="preserve">: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bookmarkStart w:id="2" w:name="__code_2"/>
      <w:bookmarkEnd w:id="2"/>
      <w:r>
        <w:rPr>
          <w:rStyle w:val="Style13"/>
        </w:rPr>
        <w:t xml:space="preserve">  </w:t>
      </w:r>
      <w:r>
        <w:rPr>
          <w:rStyle w:val="Style13"/>
        </w:rPr>
        <w:t>location /portainer/ {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</w:t>
      </w:r>
      <w:r>
        <w:rPr>
          <w:rStyle w:val="Style13"/>
        </w:rPr>
        <w:t>proxy_http_version 1.1;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</w:t>
      </w:r>
      <w:r>
        <w:rPr>
          <w:rStyle w:val="Style13"/>
        </w:rPr>
        <w:t>proxy_set_header Host              $http_host;   # required for docker client's sake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</w:t>
      </w:r>
      <w:r>
        <w:rPr>
          <w:rStyle w:val="Style13"/>
        </w:rPr>
        <w:t>proxy_set_header X-Real-IP         $remote_addr; # pass on real client's IP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</w:t>
      </w:r>
      <w:r>
        <w:rPr>
          <w:rStyle w:val="Style13"/>
        </w:rPr>
        <w:t>proxy_set_header X-Forwarded-For   $proxy_add_x_forwarded_for;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</w:t>
      </w:r>
      <w:r>
        <w:rPr>
          <w:rStyle w:val="Style13"/>
        </w:rPr>
        <w:t>proxy_set_header X-Forwarded-Proto $scheme;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</w:t>
      </w:r>
      <w:r>
        <w:rPr>
          <w:rStyle w:val="Style13"/>
        </w:rPr>
        <w:t>proxy_read_timeout                 900;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</w:t>
      </w:r>
      <w:r>
        <w:rPr>
          <w:rStyle w:val="Style13"/>
        </w:rPr>
        <w:t>proxy_set_header Connection "";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</w:t>
      </w:r>
      <w:r>
        <w:rPr>
          <w:rStyle w:val="Style13"/>
        </w:rPr>
        <w:t>proxy_buffers 32 4k;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</w:t>
      </w:r>
      <w:r>
        <w:rPr>
          <w:rStyle w:val="Style13"/>
        </w:rPr>
        <w:t>proxy_pass http://portainer/;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</w:t>
      </w:r>
      <w:r>
        <w:rPr>
          <w:rStyle w:val="Style13"/>
        </w:rPr>
        <w:t>}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</w:t>
      </w:r>
      <w:r>
        <w:rPr>
          <w:rStyle w:val="Style13"/>
        </w:rPr>
        <w:t>location /portainer/api/websocket/ {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</w:t>
      </w:r>
      <w:r>
        <w:rPr>
          <w:rStyle w:val="Style13"/>
        </w:rPr>
        <w:t>proxy_http_version 1.1;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</w:t>
      </w:r>
      <w:r>
        <w:rPr>
          <w:rStyle w:val="Style13"/>
        </w:rPr>
        <w:t>proxy_set_header Upgrade $http_upgrade;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</w:t>
      </w:r>
      <w:r>
        <w:rPr>
          <w:rStyle w:val="Style13"/>
        </w:rPr>
        <w:t>proxy_set_header Connection $connection_upgrade;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  </w:t>
      </w:r>
      <w:r>
        <w:rPr>
          <w:rStyle w:val="Style13"/>
        </w:rPr>
        <w:t>proxy_pass http://portainer/api/websocket/;</w:t>
      </w:r>
    </w:p>
    <w:p>
      <w:pPr>
        <w:pStyle w:val="Style20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 xml:space="preserve">  </w:t>
      </w:r>
      <w:r>
        <w:rPr>
          <w:rStyle w:val="Style13"/>
        </w:rPr>
        <w:t>}</w:t>
      </w:r>
    </w:p>
    <w:p>
      <w:pPr>
        <w:pStyle w:val="Style16"/>
        <w:rPr>
          <w:rFonts w:ascii="Times Newer Roman" w:hAnsi="Times Newer Roman"/>
          <w:sz w:val="24"/>
          <w:szCs w:val="24"/>
        </w:rPr>
      </w:pPr>
      <w:r>
        <w:rPr/>
        <w:t xml:space="preserve">3. Apply your changes: </w:t>
      </w:r>
    </w:p>
    <w:p>
      <w:pPr>
        <w:pStyle w:val="Style20"/>
        <w:spacing w:before="0" w:after="283"/>
        <w:rPr>
          <w:rFonts w:ascii="Times Newer Roman" w:hAnsi="Times Newer Roman"/>
          <w:sz w:val="24"/>
          <w:szCs w:val="24"/>
        </w:rPr>
      </w:pPr>
      <w:bookmarkStart w:id="3" w:name="__code_3"/>
      <w:bookmarkEnd w:id="3"/>
      <w:r>
        <w:rPr>
          <w:rStyle w:val="Style13"/>
        </w:rPr>
        <w:t>docker-compose up -d &amp;&amp; docker-compose restart nginx-mailcow</w:t>
      </w:r>
    </w:p>
    <w:p>
      <w:pPr>
        <w:pStyle w:val="Style16"/>
        <w:rPr>
          <w:rFonts w:ascii="Times Newer Roman" w:hAnsi="Times Newer Roman"/>
          <w:sz w:val="24"/>
          <w:szCs w:val="24"/>
        </w:rPr>
      </w:pPr>
      <w:r>
        <w:rPr/>
        <w:t xml:space="preserve">Now you can simply navigate to https://${MAILCOW_HOSTNAME}/portainer/ to view your Portainer container monitoring page. You’ll then be prompted to specify a new password for the </w:t>
      </w:r>
      <w:r>
        <w:rPr>
          <w:rStyle w:val="Style14"/>
        </w:rPr>
        <w:t>admin</w:t>
      </w:r>
      <w:r>
        <w:rPr/>
        <w:t xml:space="preserve"> account. After specifying your password, you’ll then be able to connect to the Portainer UI.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LibreOffice/7.1.1.2$Linux_X86_64 LibreOffice_project/10$Build-2</Application>
  <AppVersion>15.0000</AppVersion>
  <Pages>2</Pages>
  <Words>193</Words>
  <Characters>1543</Characters>
  <CharactersWithSpaces>1894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2021-03-10T21:06:49Z</dcterms:modified>
  <cp:revision>2</cp:revision>
  <dc:subject/>
  <dc:title/>
</cp:coreProperties>
</file>