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bookmarkStart w:id="0" w:name="firstHeading"/>
      <w:bookmarkEnd w:id="0"/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Bash (Русский)/Prompt customization (Русский)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olor w:val="54595D"/>
          <w:sz w:val="17"/>
        </w:rPr>
        <w:t>&lt; </w:t>
      </w:r>
      <w:hyperlink r:id="rId2">
        <w:r>
          <w:rPr>
            <w:strike w:val="false"/>
            <w:dstrike w:val="false"/>
            <w:color w:val="0077BB"/>
            <w:sz w:val="17"/>
            <w:u w:val="none"/>
            <w:effect w:val="none"/>
          </w:rPr>
          <w:t>Bash (Русский)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/>
        <w:rPr>
          <w:rFonts w:ascii="Times Newer Roman" w:hAnsi="Times Newer Roman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shd w:fill="DDDDFF" w:val="clear"/>
          <w:lang w:val="ru-RU"/>
        </w:rPr>
        <w:t>Состояние перевода:</w:t>
      </w:r>
      <w:r>
        <w:rPr>
          <w:shd w:fill="DDDDFF" w:val="clear"/>
          <w:lang w:val="ru-RU"/>
        </w:rPr>
        <w:t> На этой странице представлен перевод статьи </w:t>
      </w:r>
      <w:hyperlink r:id="rId3">
        <w:r>
          <w:rPr>
            <w:b/>
            <w:strike w:val="false"/>
            <w:dstrike w:val="false"/>
            <w:color w:val="0077BB"/>
            <w:u w:val="none"/>
            <w:effect w:val="none"/>
            <w:shd w:fill="DDDDFF" w:val="clear"/>
            <w:lang w:val="ru-RU"/>
          </w:rPr>
          <w:t>Bash/Prompt customization</w:t>
        </w:r>
      </w:hyperlink>
      <w:r>
        <w:rPr>
          <w:shd w:fill="DDDDFF" w:val="clear"/>
          <w:lang w:val="ru-RU"/>
        </w:rPr>
        <w:t>. Дата последней синхронизации: 10 июля 2021. Вы можете </w:t>
      </w:r>
      <w:hyperlink r:id="rId4">
        <w:r>
          <w:rPr>
            <w:b/>
            <w:strike w:val="false"/>
            <w:dstrike w:val="false"/>
            <w:color w:val="0077BB"/>
            <w:u w:val="none"/>
            <w:effect w:val="none"/>
            <w:shd w:fill="DDDDFF" w:val="clear"/>
            <w:lang w:val="ru-RU"/>
          </w:rPr>
          <w:t>помочь</w:t>
        </w:r>
      </w:hyperlink>
      <w:r>
        <w:rPr>
          <w:shd w:fill="DDDDFF" w:val="clear"/>
          <w:lang w:val="ru-RU"/>
        </w:rPr>
        <w:t> синхронизировать перевод, если в английской версии произошли </w:t>
      </w:r>
      <w:hyperlink r:id="rId5">
        <w:r>
          <w:rPr>
            <w:b/>
            <w:strike w:val="false"/>
            <w:dstrike w:val="false"/>
            <w:color w:val="0077BB"/>
            <w:u w:val="none"/>
            <w:effect w:val="none"/>
            <w:shd w:fill="DDDDFF" w:val="clear"/>
            <w:lang w:val="ru-RU"/>
          </w:rPr>
          <w:t>изменения</w:t>
        </w:r>
      </w:hyperlink>
      <w:r>
        <w:rPr>
          <w:shd w:fill="DDDDFF" w:val="clear"/>
          <w:lang w:val="ru-RU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2676525" cy="792480"/>
                <wp:effectExtent l="0" t="0" r="0" b="0"/>
                <wp:wrapSquare wrapText="largest"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792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pBdr>
                                <w:bottom w:val="single" w:sz="30" w:space="1" w:color="0088CC"/>
                              </w:pBdr>
                              <w:shd w:fill="333333" w:val="clear"/>
                              <w:spacing w:before="0" w:after="0"/>
                              <w:ind w:left="0" w:right="0" w:hanging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Ссылки по теме</w:t>
                            </w:r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spacing w:lineRule="auto" w:line="240" w:before="0" w:after="0"/>
                              <w:ind w:left="0" w:right="0" w:hanging="283"/>
                              <w:rPr/>
                            </w:pPr>
                            <w:hyperlink r:id="rId6">
                              <w:r>
                                <w:rPr>
                                  <w:b/>
                                  <w:strike w:val="false"/>
                                  <w:dstrike w:val="false"/>
                                  <w:color w:val="0077BB"/>
                                  <w:u w:val="none"/>
                                  <w:effect w:val="none"/>
                                </w:rPr>
                                <w:t>Bash (Русский)</w:t>
                              </w:r>
                            </w:hyperlink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spacing w:lineRule="auto" w:line="240" w:before="0" w:after="0"/>
                              <w:ind w:left="0" w:hanging="283"/>
                              <w:rPr/>
                            </w:pPr>
                            <w:hyperlink r:id="rId7">
                              <w:r>
                                <w:rPr>
                                  <w:b/>
                                  <w:strike w:val="false"/>
                                  <w:dstrike w:val="false"/>
                                  <w:color w:val="0077BB"/>
                                  <w:u w:val="none"/>
                                  <w:effect w:val="none"/>
                                </w:rPr>
                                <w:t>Переменные окружения</w:t>
                              </w:r>
                            </w:hyperlink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pBdr/>
                              <w:tabs>
                                <w:tab w:val="clear" w:pos="709"/>
                                <w:tab w:val="left" w:pos="0" w:leader="none"/>
                              </w:tabs>
                              <w:spacing w:lineRule="auto" w:line="240" w:before="0" w:after="0"/>
                              <w:ind w:left="0" w:hanging="283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0077BB"/>
                              </w:rPr>
                              <w:instrText> HYPERLINK "https://wiki.archlinux.org/title/Git" \l "Git_prompt"</w:instrTex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0077BB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strike w:val="false"/>
                                <w:dstrike w:val="false"/>
                                <w:color w:val="0077BB"/>
                                <w:u w:val="none"/>
                                <w:effect w:val="none"/>
                              </w:rPr>
                              <w:t>Git#Git prompt</w:t>
                            </w:r>
                            <w:r>
                              <w:rPr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0077B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.75pt;height:62.4pt;mso-wrap-distance-left:0pt;mso-wrap-distance-right:0pt;mso-wrap-distance-top:0pt;mso-wrap-distance-bottom:0pt;margin-top:0pt;mso-position-vertical:top;mso-position-vertical-relative:text;margin-left:287.85pt;mso-position-horizontal:right;mso-position-horizontal-relative:text">
                <v:textbox inset="0in,0in,0in,0in">
                  <w:txbxContent>
                    <w:p>
                      <w:pPr>
                        <w:pStyle w:val="Style15"/>
                        <w:pBdr>
                          <w:bottom w:val="single" w:sz="30" w:space="1" w:color="0088CC"/>
                        </w:pBdr>
                        <w:shd w:fill="333333" w:val="clear"/>
                        <w:spacing w:before="0" w:after="0"/>
                        <w:ind w:left="0" w:right="0" w:hanging="0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Ссылки по теме</w:t>
                      </w:r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pBdr/>
                        <w:tabs>
                          <w:tab w:val="clear" w:pos="709"/>
                          <w:tab w:val="left" w:pos="0" w:leader="none"/>
                        </w:tabs>
                        <w:spacing w:lineRule="auto" w:line="240" w:before="0" w:after="0"/>
                        <w:ind w:left="0" w:right="0" w:hanging="283"/>
                        <w:rPr/>
                      </w:pPr>
                      <w:hyperlink r:id="rId8">
                        <w:r>
                          <w:rPr>
                            <w:b/>
                            <w:strike w:val="false"/>
                            <w:dstrike w:val="false"/>
                            <w:color w:val="0077BB"/>
                            <w:u w:val="none"/>
                            <w:effect w:val="none"/>
                          </w:rPr>
                          <w:t>Bash (Русский)</w:t>
                        </w:r>
                      </w:hyperlink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pBdr/>
                        <w:tabs>
                          <w:tab w:val="clear" w:pos="709"/>
                          <w:tab w:val="left" w:pos="0" w:leader="none"/>
                        </w:tabs>
                        <w:spacing w:lineRule="auto" w:line="240" w:before="0" w:after="0"/>
                        <w:ind w:left="0" w:hanging="283"/>
                        <w:rPr/>
                      </w:pPr>
                      <w:hyperlink r:id="rId9">
                        <w:r>
                          <w:rPr>
                            <w:b/>
                            <w:strike w:val="false"/>
                            <w:dstrike w:val="false"/>
                            <w:color w:val="0077BB"/>
                            <w:u w:val="none"/>
                            <w:effect w:val="none"/>
                          </w:rPr>
                          <w:t>Переменные окружения</w:t>
                        </w:r>
                      </w:hyperlink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pBdr/>
                        <w:tabs>
                          <w:tab w:val="clear" w:pos="709"/>
                          <w:tab w:val="left" w:pos="0" w:leader="none"/>
                        </w:tabs>
                        <w:spacing w:lineRule="auto" w:line="240" w:before="0" w:after="0"/>
                        <w:ind w:left="0" w:hanging="283"/>
                        <w:rPr/>
                      </w:pPr>
                      <w:r>
                        <w:fldChar w:fldCharType="begin"/>
                      </w:r>
                      <w:r>
                        <w:rPr>
                          <w:dstrike w:val="false"/>
                          <w:strike w:val="false"/>
                          <w:u w:val="none"/>
                          <w:b/>
                          <w:effect w:val="none"/>
                          <w:color w:val="0077BB"/>
                        </w:rPr>
                        <w:instrText> HYPERLINK "https://wiki.archlinux.org/title/Git" \l "Git_prompt"</w:instrText>
                      </w:r>
                      <w:r>
                        <w:rPr>
                          <w:dstrike w:val="false"/>
                          <w:strike w:val="false"/>
                          <w:u w:val="none"/>
                          <w:b/>
                          <w:effect w:val="none"/>
                          <w:color w:val="0077BB"/>
                        </w:rPr>
                        <w:fldChar w:fldCharType="separate"/>
                      </w:r>
                      <w:r>
                        <w:rPr>
                          <w:b/>
                          <w:strike w:val="false"/>
                          <w:dstrike w:val="false"/>
                          <w:color w:val="0077BB"/>
                          <w:u w:val="none"/>
                          <w:effect w:val="none"/>
                        </w:rPr>
                        <w:t>Git#Git prompt</w:t>
                      </w:r>
                      <w:r>
                        <w:rPr>
                          <w:dstrike w:val="false"/>
                          <w:strike w:val="false"/>
                          <w:u w:val="none"/>
                          <w:b/>
                          <w:effect w:val="none"/>
                          <w:color w:val="0077BB"/>
                        </w:rPr>
                        <w:fldChar w:fldCharType="end"/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В Bash существует несколько приглашений командной строки, каждое из которых можно настроить на основе личных представлений об удобстве и эстетичности.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2"/>
        <w:widowControl/>
        <w:pBdr/>
        <w:bidi w:val="0"/>
        <w:spacing w:lineRule="auto" w:line="312"/>
        <w:ind w:left="0" w:right="0" w:hanging="0"/>
        <w:jc w:val="center"/>
        <w:rPr>
          <w:rFonts w:ascii="Times Newer Roman" w:hAnsi="Times Newer Roman"/>
          <w:sz w:val="24"/>
          <w:szCs w:val="24"/>
        </w:rPr>
      </w:pPr>
      <w:bookmarkStart w:id="1" w:name="mw-toc-heading"/>
      <w:bookmarkEnd w:id="1"/>
      <w:r>
        <w:rPr>
          <w:rFonts w:ascii="sans-serif" w:hAnsi="sans-serif"/>
          <w:b/>
          <w:color w:val="222222"/>
          <w:sz w:val="20"/>
          <w:bdr w:val="single" w:sz="2" w:space="5" w:color="D7DFE3"/>
          <w:lang w:val="en-US"/>
        </w:rPr>
        <w:t>Contents</w:t>
      </w:r>
    </w:p>
    <w:p>
      <w:pPr>
        <w:pStyle w:val="Style15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"Приглашения"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1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Приглашения</w:t>
      </w:r>
    </w:p>
    <w:p>
      <w:pPr>
        <w:pStyle w:val="Style15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"Техники"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Техники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"Escape-последовательности_Bash"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2.1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Escape-последовательности Bash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"Escape-последовательности_terminfo"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2.2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Escape-последовательности terminfo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"Escape-последовательности_ANSI"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2.3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Escape-последовательности ANSI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"Встроенные_команды"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2.4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Встроенные команды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"PROMPT_COMMAND"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2.5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PROMPT_COMMAND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"Escape-последовательности_между_вводом_и_выводом"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2.6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Escape-последовательности между вводом и выводом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"Настройка_приглашения_root"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2.7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Настройка приглашения root</w:t>
      </w:r>
    </w:p>
    <w:p>
      <w:pPr>
        <w:pStyle w:val="Style15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"Примеры"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Примеры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"Цвета"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3.1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Цвета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"Основные_свойства"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3.2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Основные свойства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"Отображение_кода_выхода"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3.3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Отображение кода выхода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"Позиционирование_курсора"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3.4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Позиционирование курсора</w:t>
      </w:r>
    </w:p>
    <w:p>
      <w:pPr>
        <w:pStyle w:val="Style15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"Выравнивание_по_правому_краю"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3.4.1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Выравнивание по правому краю</w:t>
      </w:r>
    </w:p>
    <w:p>
      <w:pPr>
        <w:pStyle w:val="Style15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"Произвольное_позиционирование"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3.4.2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Произвольное позиционирование</w:t>
      </w:r>
    </w:p>
    <w:p>
      <w:pPr>
        <w:pStyle w:val="Style15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"Настройка_названия_окна_терминала"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3.5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Настройка названия окна терминала</w:t>
      </w:r>
    </w:p>
    <w:p>
      <w:pPr>
        <w:pStyle w:val="Style15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uto" w:line="384"/>
        <w:ind w:left="0" w:hanging="283"/>
        <w:jc w:val="left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instrText> HYPERLINK "https://wiki.archlinux.org/title/Bash_(Русский)/Prompt_customization_(Русский)" \l "Смотрите_также"</w:instrTex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0"/>
          <w:u w:val="single"/>
          <w:effect w:val="none"/>
          <w:lang w:val="ru-RU"/>
        </w:rPr>
        <w:t>4</w:t>
      </w:r>
      <w:r>
        <w:rPr>
          <w:smallCaps w:val="false"/>
          <w:caps w:val="false"/>
          <w:dstrike w:val="false"/>
          <w:strike w:val="false"/>
          <w:sz w:val="20"/>
          <w:spacing w:val="0"/>
          <w:i w:val="false"/>
          <w:u w:val="single"/>
          <w:b w:val="false"/>
          <w:effect w:val="none"/>
          <w:rFonts w:ascii="sans-serif" w:hAnsi="sans-serif"/>
          <w:color w:val="202122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77BB"/>
          <w:spacing w:val="0"/>
          <w:sz w:val="20"/>
          <w:u w:val="single"/>
          <w:effect w:val="none"/>
          <w:lang w:val="ru-RU"/>
        </w:rPr>
        <w:t>Смотрите также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rPr>
          <w:rFonts w:ascii="Times Newer Roman" w:hAnsi="Times Newer Roman"/>
          <w:sz w:val="24"/>
          <w:szCs w:val="24"/>
        </w:rPr>
      </w:pPr>
      <w:bookmarkStart w:id="2" w:name=".D0.9F.D1.80.D0.B8.D0.B3.D0.BB.D0.B0.D1."/>
      <w:bookmarkStart w:id="3" w:name="Приглашения"/>
      <w:bookmarkEnd w:id="2"/>
      <w:bookmarkEnd w:id="3"/>
      <w:r>
        <w:rPr>
          <w:rFonts w:eastAsia="sans-serif" w:cs="sans-serif" w:ascii="sans-serif" w:hAnsi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lang w:val="ru-RU" w:eastAsia="ru-RU" w:bidi="ru-RU"/>
        </w:rPr>
        <w:t>Приглашения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Bash имеет четыре </w:t>
      </w:r>
      <w:r>
        <w:rPr>
          <w:rFonts w:ascii="sans-serif" w:hAnsi="sans-serif"/>
          <w:b w:val="false"/>
          <w:i/>
          <w:caps w:val="false"/>
          <w:smallCaps w:val="false"/>
          <w:color w:val="202122"/>
          <w:spacing w:val="0"/>
          <w:lang w:val="ru-RU"/>
        </w:rPr>
        <w:t>строки приглашения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каждая из которых может быть настроена.</w:t>
      </w:r>
    </w:p>
    <w:p>
      <w:pPr>
        <w:pStyle w:val="Style15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PS1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— основное приглашение, которое отображается перед каждой командой; по этой причине модифицируется чаще всего.</w:t>
      </w:r>
    </w:p>
    <w:p>
      <w:pPr>
        <w:pStyle w:val="Style15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PS2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— второе приглашение, отображается, если команде требуются дополнительные данные для ввода (например, в случае многострочных команд).</w:t>
      </w:r>
    </w:p>
    <w:p>
      <w:pPr>
        <w:pStyle w:val="Style15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PS3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— используется довольно редко. Отображается при работе встроенной команды Bash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select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выводящей интерактивное меню. В отличие от остальных приглашений, не раскрывает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"Escape-последовательности_Bash"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lang w:val="ru-RU"/>
        </w:rPr>
        <w:t>escape-последовательности Bash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 Обычно все изменения применяются непосредственно в скрипте, содержащем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select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а не в файле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.bashrc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</w:t>
      </w:r>
    </w:p>
    <w:p>
      <w:pPr>
        <w:pStyle w:val="Style15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PS4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— также используется редко. При отладке скриптов показывает уровни вложенности — первый символ приглашения повторяется столько раз, сколько на данный момент задействовано уровней.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Настройка конкретного приглашения подразумевает присваивание (обычно в файле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~/.bashrc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) необходимой строки в переменную, например: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PS2='&gt; '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rPr>
          <w:rFonts w:ascii="Times Newer Roman" w:hAnsi="Times Newer Roman"/>
          <w:sz w:val="24"/>
          <w:szCs w:val="24"/>
        </w:rPr>
      </w:pPr>
      <w:bookmarkStart w:id="4" w:name=".D0.A2.D0.B5.D1.85.D0.BD.D0.B8.D0.BA.D0."/>
      <w:bookmarkStart w:id="5" w:name="Техники"/>
      <w:bookmarkEnd w:id="4"/>
      <w:bookmarkEnd w:id="5"/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Техники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Приглашение всегда можно задать строкой в явном виде, но существует ряд техник, позволяющих сделать его более динамичным и полезным.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6" w:name="Escape-.D0.BF.D0.BE.D1.81.D0.BB.D0.B5.D0"/>
      <w:bookmarkStart w:id="7" w:name="Escape-последовательности_Bash"/>
      <w:bookmarkEnd w:id="6"/>
      <w:bookmarkEnd w:id="7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Escape-последовательности Bash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При выводе строки приглашения Bash ищет экранированные символом слэша символы (escape-последовательности) и конвертирует их в специальные строки. Например,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\u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превратится в имя пользователя, а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\A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— в текущее время. Таким образом, если переменной PS1 присвоить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'\A \u $ '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то приглашение будет выглядеть как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17:35 </w:t>
      </w:r>
      <w:r>
        <w:rPr>
          <w:rStyle w:val="Style13"/>
          <w:rFonts w:ascii="monospace" w:hAnsi="monospace"/>
          <w:b w:val="false"/>
          <w:i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пользователь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 $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Полный список escape-последовательностей можно найти в руководстве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shd w:fill="auto" w:val="clear"/>
          <w:rFonts w:ascii="monospace" w:hAnsi="monospace"/>
          <w:color w:val="0077BB"/>
          <w:lang w:val="ru-RU"/>
        </w:rPr>
        <w:instrText> HYPERLINK "https://man.archlinux.org/man/bash.1" \l "PROMPTING"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shd w:fill="auto" w:val="clear"/>
          <w:rFonts w:ascii="monospace" w:hAnsi="monospace"/>
          <w:color w:val="0077BB"/>
          <w:lang w:val="ru-RU"/>
        </w:rPr>
        <w:fldChar w:fldCharType="separate"/>
      </w: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shd w:fill="auto" w:val="clear"/>
          <w:lang w:val="ru-RU"/>
        </w:rPr>
        <w:t>bash(1) § PROMPTING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shd w:fill="auto" w:val="clear"/>
          <w:rFonts w:ascii="monospace" w:hAnsi="monospace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 в </w:t>
      </w:r>
      <w:hyperlink r:id="rId10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справочнике Bash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8" w:name="Escape-.D0.BF.D0.BE.D1.81.D0.BB.D0.B5.D0"/>
      <w:bookmarkStart w:id="9" w:name="Escape-последовательности_terminfo"/>
      <w:bookmarkEnd w:id="8"/>
      <w:bookmarkEnd w:id="9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Escape-последовательности terminfo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Помимо escape-последовательностей, которые понимает Bash, большинство терминалов также распознают специальные последовательности, которые влияют на терминал сам по себе, а не на печатаемые символы. Например, так можно изменить цвет строки символов, сдвинуть курсор в произвольную позицию или очистить экран. Эти последовательности могут быть довольно неудобными и варьируются от терминала к терминалу, поэтому они задокументированы в базе данных terminfo. Чтобы увидеть, какие свойства поддерживает ваш терминал, выполните: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$ infocmp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Значение свойств можно найти в </w:t>
      </w:r>
      <w:hyperlink r:id="rId11">
        <w:r>
          <w:rPr>
            <w:rFonts w:ascii="monospace" w:hAnsi="monospace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terminfo(5)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по их названиям (часть перед =). Например, свойство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setaf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настраивает цвет шрифта для всего текста, который будет напечатан после него. Узнать escape-код свойства можно командой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tput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 Например,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$ tput setaf 2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выведет escape-последовательности для настройки зелёного цвета шрифта.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Примечание: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Если команда tput не работает, убедитесь, что значение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TERM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имеет верное значение для вашего терминала. Например, если установлено значение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xterm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вместо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xterm-256color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, то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tput setaf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будет работать только с номерами цветов 0-7.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На практике, чтобы использовать эти возможности в приглашении командной строки, можно использовать подстановку команд Bash и интерполяцию строк. Например: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GREEN="\[$(tput setaf 2)\]"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RESET="\[$(tput sgr0)\]"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PS1="${GREEN}my prompt${RESET}&gt; "</w:t>
      </w:r>
    </w:p>
    <w:p>
      <w:pPr>
        <w:pStyle w:val="Style15"/>
        <w:widowControl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FF00"/>
          <w:spacing w:val="0"/>
          <w:bdr w:val="single" w:sz="2" w:space="1" w:color="BBCCDD"/>
          <w:shd w:fill="000000" w:val="clear"/>
          <w:lang w:val="ru-RU"/>
        </w:rPr>
        <w:t>my prompt</w:t>
      </w:r>
      <w:r>
        <w:rPr>
          <w:rFonts w:ascii="monospace" w:hAnsi="monospace"/>
          <w:b w:val="false"/>
          <w:i w:val="false"/>
          <w:caps w:val="false"/>
          <w:smallCaps w:val="false"/>
          <w:color w:val="FFFFFF"/>
          <w:spacing w:val="0"/>
          <w:bdr w:val="single" w:sz="2" w:space="1" w:color="BBCCDD"/>
          <w:shd w:fill="000000" w:val="clear"/>
          <w:lang w:val="ru-RU"/>
        </w:rPr>
        <w:t xml:space="preserve">&gt; 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Примечание: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Руководство Bash рекомендует "обернуть" вывод tput в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\[ \]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. Это поможет Bash правильно учитывать непечатаемые символы при вычислении длины приглашения. При подстановке команд это не работает, поэтому используйте </w:t>
      </w:r>
      <w:hyperlink r:id="rId12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значения </w:t>
        </w:r>
        <w:r>
          <w:rPr>
            <w:rFonts w:ascii="Liberation Mono" w:hAnsi="Liberation Mono" w:eastAsia="Liberation Mono" w:cs="Liberation Mono"/>
            <w:b/>
            <w:i w:val="false"/>
            <w:caps w:val="false"/>
            <w:smallCaps w:val="false"/>
            <w:strike w:val="false"/>
            <w:dstrike w:val="false"/>
            <w:color w:val="222222"/>
            <w:spacing w:val="0"/>
            <w:u w:val="none"/>
            <w:effect w:val="none"/>
            <w:bdr w:val="single" w:sz="2" w:space="1" w:color="EAECF0"/>
            <w:shd w:fill="EBF1F5" w:val="clear"/>
            <w:lang w:val="ru-RU"/>
          </w:rPr>
          <w:t>\1 \2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0" w:name="Escape-.D0.BF.D0.BE.D1.81.D0.BB.D0.B5.D0"/>
      <w:bookmarkStart w:id="11" w:name="Escape-последовательности_ANSI"/>
      <w:bookmarkEnd w:id="10"/>
      <w:bookmarkEnd w:id="11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Escape-последовательности ANSI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К сожалению, ANSI-последовательности могут отсутствовать в базе terminfo вашего терминала. Чаще всего это касается последовательностей для новейших возможностей вроде поддержки 256 цветов. В этом случае использовать tput не получится и придётся вводить escape-последовательности вручную.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Примеры escape-последовательностей можно найти в статье </w:t>
      </w:r>
      <w:hyperlink r:id="rId13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Управляющие последовательности ANSI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 Каждая последовательность начинается с литерала escape-последовательности, которую вы можете ввести с помощью escape-последовательности Bash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\e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 Например,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\e[48;5;209m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задаст персиковый цвет фона (если есть поддержка 256 цветов), а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\e[2;2H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сдвинет курсор в левый верхний угол экрана.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В случаях, когда escape-последовательности Bash не поддерживаются (как в приглашении PS3), их можно добавить командой printf: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ESC=$(printf "\e")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PEACH="$ESC[48;5;209m"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2" w:name=".D0.92.D1.81.D1.82.D1.80.D0.BE.D0.B5.D0."/>
      <w:bookmarkStart w:id="13" w:name="Встроенные_команды"/>
      <w:bookmarkEnd w:id="12"/>
      <w:bookmarkEnd w:id="13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Встроенные команды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Если вы хотите добавить вывод какой-нибудь команды в приглашение, то используйте подстановку команд (command substitution). Например, чтобы добавить величину свободной памяти к приглашению попробуйте что-то вроде:</w:t>
      </w:r>
    </w:p>
    <w:p>
      <w:pPr>
        <w:pStyle w:val="Style19"/>
        <w:widowControl/>
        <w:pBdr>
          <w:top w:val="single" w:sz="2" w:space="1" w:color="BBCCDD"/>
          <w:right w:val="single" w:sz="2" w:space="1" w:color="BBCCDD"/>
        </w:pBdr>
        <w:shd w:fill="EBF1F5" w:val="clear"/>
        <w:spacing w:lineRule="auto" w:line="312" w:before="0" w:after="0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PS1="$(awk '/MemFree/{print $2}' /proc/meminfo) prompt &gt; "</w:t>
      </w:r>
    </w:p>
    <w:p>
      <w:pPr>
        <w:pStyle w:val="Style19"/>
        <w:widowControl/>
        <w:pBdr>
          <w:top w:val="dashed" w:sz="6" w:space="1" w:color="BBCCDD"/>
          <w:bottom w:val="single" w:sz="6" w:space="1" w:color="BBCCDD"/>
          <w:right w:val="single" w:sz="6" w:space="1" w:color="BBCCDD"/>
        </w:pBdr>
        <w:shd w:fill="EBF1F5" w:val="clear"/>
        <w:spacing w:lineRule="auto" w:line="312" w:before="0" w:after="140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53718 prompt &gt;</w:t>
      </w:r>
    </w:p>
    <w:p>
      <w:pPr>
        <w:pStyle w:val="Style19"/>
        <w:widowControl/>
        <w:pBdr>
          <w:top w:val="dashed" w:sz="6" w:space="1" w:color="BBCCDD"/>
          <w:bottom w:val="single" w:sz="6" w:space="1" w:color="BBCCDD"/>
          <w:right w:val="single" w:sz="6" w:space="1" w:color="BBCCDD"/>
        </w:pBdr>
        <w:shd w:fill="EBF1F5" w:val="clear"/>
        <w:spacing w:lineRule="auto" w:line="312" w:before="0" w:after="140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53718 prompt &gt;</w:t>
      </w:r>
    </w:p>
    <w:p>
      <w:pPr>
        <w:pStyle w:val="Style19"/>
        <w:widowControl/>
        <w:pBdr>
          <w:top w:val="dashed" w:sz="6" w:space="1" w:color="BBCCDD"/>
          <w:bottom w:val="single" w:sz="6" w:space="1" w:color="BBCCDD"/>
          <w:right w:val="single" w:sz="6" w:space="1" w:color="BBCCDD"/>
        </w:pBdr>
        <w:shd w:fill="EBF1F5" w:val="clear"/>
        <w:spacing w:lineRule="auto" w:line="312" w:before="0" w:after="140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53718 prompt &gt;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Как видно, это работает не совсем корректно — значение памяти всегда одно и то же! Причина — команда выполняется только один раз при первой настройке PS1. Необходимо предотвратить подстановку либо экранированием символа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$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либо определением строки в одиночных кавычках — в обоих случаях подстановка будет производиться каждый раз при настоящем отображении приглашения: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PS1="\$(awk '/MemFree/{print \$2}' /proc/meminfo) prompt &gt; 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# или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PS1='$(awk "/MemFree/{print \$2}" /proc/meminfo) prompt &gt; '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Если команды сделали приглашение слишком длинным, для лучшей читабельности можно вынести их в функцию: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free_mem()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{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awk '/MemFree/{print $2}' /proc/meminfo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}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PS1='$(free_mem) prompt &gt; '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Примечание: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В подстановочных функциях можно использовать escape-последовательности terminfo/ANSI, но 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не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последовательности Bash. В частности,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\[ \]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не будет работать при обрамлении ими строки с непечатаемыми символами. Вместо этого используйте восьмеричные экранированные последовательности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\001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\002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(например, в командах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printf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 или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echo -e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DDFF" w:val="clear"/>
          <w:lang w:val="ru-RU"/>
        </w:rPr>
        <w:t>).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4" w:name="PROMPT_COMMAND"/>
      <w:bookmarkEnd w:id="14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PROMPT_COMMAND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Переменной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PROMPT_COMMAND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можно присвоить произвольную команду, которая будет выполняться непосредственно перед выводом PS1. Это позволяет создавать довольно мощные эффекты. Например, можно переназначить PS1 на основе некоторых условий, или выполнить какие-то действия с историей Bash при выполнении любой команды.</w:t>
      </w:r>
    </w:p>
    <w:p>
      <w:pPr>
        <w:pStyle w:val="Style15"/>
        <w:widowControl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FFDDDD" w:val="clear"/>
          <w:lang w:val="ru-RU"/>
        </w:rPr>
        <w:t>Важно: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FFDDDD" w:val="clear"/>
          <w:lang w:val="ru-RU"/>
        </w:rPr>
        <w:t>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PROMPT_COMMAND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FFDDDD" w:val="clear"/>
          <w:lang w:val="ru-RU"/>
        </w:rPr>
        <w:t> не должна использоваться для вывода символов непосредственно в приглашение. Символы, напечатанные вне PS1, не учитываются Bash, что может привести к неправильному позиционированию курсора и обычных символов. Либо используйте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PROMPT_COMMAND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FFDDDD" w:val="clear"/>
          <w:lang w:val="ru-RU"/>
        </w:rPr>
        <w:t> для задания PS1, либо изучите рекомендации в разделе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shd w:fill="FFDDDD" w:val="clear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"Встроенные_команды"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shd w:fill="FFDDDD" w:val="clear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shd w:fill="FFDDDD" w:val="clear"/>
          <w:lang w:val="ru-RU"/>
        </w:rPr>
        <w:t>#Встроенные команды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shd w:fill="FFDDDD" w:val="clear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FFDDDD" w:val="clear"/>
          <w:lang w:val="ru-RU"/>
        </w:rPr>
        <w:t>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Совет: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Если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PROMPT_COMMAND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стала слишком сложной, </w:t>
      </w:r>
      <w:hyperlink r:id="rId14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bash-preexec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(реализация хук-функций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preexec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precmd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</w:t>
      </w:r>
      <w:hyperlink r:id="rId15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DDFFDD" w:val="clear"/>
            <w:lang w:val="ru-RU"/>
          </w:rPr>
          <w:t>Zsh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для Bash) может упростить работу с ней.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5" w:name="Escape-.D0.BF.D0.BE.D1.81.D0.BB.D0.B5.D0"/>
      <w:bookmarkStart w:id="16" w:name="Escape-последовательности_между_вводом_и"/>
      <w:bookmarkEnd w:id="15"/>
      <w:bookmarkEnd w:id="16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Escape-последовательности между вводом и выводом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Свойства вводимого текста можно изменить, "забыв" отключить свойства в конце PS1. Например, если вставить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tput blink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в конец PS1, то вводимые команды будут мерцать. Тем не менее, этот эффект также перейдёт и на вывод команды, поскольку свойства не отключаются при нажатии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Enter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Чтобы вставить escape-последовательность после ввода, но перед началом вывода, можно перехватить (trap) Bash-сигнал DEBUG, который посылается перед выполнением каждой команды: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$ trap 'tput sgr0' DEBUG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17" w:name="Настройка_приглашения_root"/>
      <w:bookmarkStart w:id="18" w:name=".D0.9D.D0.B0.D1.81.D1.82.D1.80.D0.BE.D0."/>
      <w:bookmarkEnd w:id="17"/>
      <w:bookmarkEnd w:id="18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Настройка приглашения root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Для удобства можно сделать приглашение командной строки root-пользователя визуально отличным от обычного (возможно, мерцающий красный цвет?). Настройка приглашения производится как обычно, но в домашнем каталоге суперпользователя,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/root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 Начните с копирования шаблонов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/etc/skel/.bash_profile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/etc/skel/.bashrc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в каталог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/root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после чего внесите в файл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/root/.bashrc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необходимые изменения.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rPr>
          <w:rFonts w:ascii="Times Newer Roman" w:hAnsi="Times Newer Roman"/>
          <w:sz w:val="24"/>
          <w:szCs w:val="24"/>
        </w:rPr>
      </w:pPr>
      <w:bookmarkStart w:id="19" w:name=".D0.9F.D1.80.D0.B8.D0.BC.D0.B5.D1.80.D1."/>
      <w:bookmarkStart w:id="20" w:name="Примеры"/>
      <w:bookmarkEnd w:id="19"/>
      <w:bookmarkEnd w:id="20"/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Примеры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1" w:name=".D0.A6.D0.B2.D0.B5.D1.82.D0.B0"/>
      <w:bookmarkStart w:id="22" w:name="Цвета"/>
      <w:bookmarkEnd w:id="21"/>
      <w:bookmarkEnd w:id="22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Цвета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Совет: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Вывод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infocmp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содержит доступное для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tput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 количество цветов, например —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colors#8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hd w:fill="DDFFDD" w:val="clear"/>
          <w:lang w:val="ru-RU"/>
        </w:rPr>
        <w:t>.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Увидеть все цвета вашего терминала можно с помощью простого цикла (замените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setab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на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setaf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если нужен цвет текста, а не фона):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for C in {0..255}; do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tput setab $C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-n "$C 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done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tput sgr0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Если это не работает (причём установлено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"Escape-последовательности_terminfo"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lang w:val="ru-RU"/>
        </w:rPr>
        <w:t>правильное значение TERM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), протестируйте вручную разные последовательности: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# стандартные цвета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for C in {40..47}; do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-en "\e[${C}m$C 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done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# цвета высокой интенсивности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for C in {100..107}; do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-en "\e[${C}m$C 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done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# 256 цветов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for C in {16..255}; do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-en "\e[48;5;${C}m$C 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done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-e "\e(B\e[m"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Аналогичные значения для текста (не фона): стандартные —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30..37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высокая интенсивность —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90..97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а для 256 цветов замените 48 на 38.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3" w:name=".D0.9E.D1.81.D0.BD.D0.BE.D0.B2.D0.BD.D1."/>
      <w:bookmarkStart w:id="24" w:name="Основные_свойства"/>
      <w:bookmarkEnd w:id="23"/>
      <w:bookmarkEnd w:id="24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Основные свойства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Следующие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"Escape-последовательности_terminfo"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lang w:val="ru-RU"/>
        </w:rPr>
        <w:t>свойства terminfo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будут полезны при настройке приглашения и поддерживаются во многих терминалах. 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lang w:val="ru-RU"/>
        </w:rPr>
        <w:t>#1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 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lang w:val="ru-RU"/>
        </w:rPr>
        <w:t>#2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необходимо заменить на числовые аргументы.</w:t>
      </w:r>
    </w:p>
    <w:tbl>
      <w:tblPr>
        <w:tblW w:w="9972" w:type="dxa"/>
        <w:jc w:val="left"/>
        <w:tblInd w:w="28" w:type="dxa"/>
        <w:shd w:fill="F8F9FA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54"/>
        <w:gridCol w:w="3079"/>
        <w:gridCol w:w="5739"/>
      </w:tblGrid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ECF0" w:val="clear"/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Свойство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ECF0" w:val="clear"/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Escape-последовательность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ECF0" w:val="clear"/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ECF0" w:val="clear"/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Свойства текста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blink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\E[5m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мерцающий тект вкл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bold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\E[1m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полужирный текст вкл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dim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\E[2m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тусклый текст вкл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rev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\E[7m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обратное отображение вкл (текст/фон меняются цветами)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sitm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\E[3m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курсив вкл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ritm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\E[23m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курсив выкл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smso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\E[7m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выделение текста вкл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rmso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\E[27m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выделение текста выкл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smul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\E[4m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подчёркивание вкл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rmul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\E[24m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подчёркивание выкл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setab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\E[4</w:t>
            </w:r>
            <w:r>
              <w:rPr>
                <w:b/>
              </w:rPr>
              <w:t>#1</w:t>
            </w:r>
            <w:r>
              <w:rPr/>
              <w:t>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задать цвет фона </w:t>
            </w:r>
            <w:r>
              <w:rPr>
                <w:b/>
              </w:rPr>
              <w:t>#1</w:t>
            </w:r>
            <w:r>
              <w:rPr/>
              <w:t> (0-7)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setaf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\E[3</w:t>
            </w:r>
            <w:r>
              <w:rPr>
                <w:b/>
              </w:rPr>
              <w:t>#1</w:t>
            </w:r>
            <w:r>
              <w:rPr/>
              <w:t>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задать цвет текста </w:t>
            </w:r>
            <w:r>
              <w:rPr>
                <w:b/>
              </w:rPr>
              <w:t>#1</w:t>
            </w:r>
            <w:r>
              <w:rPr/>
              <w:t> (0-7)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sgr0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\E(B\E[m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отключить все атрибуты текста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ECF0" w:val="clear"/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Перемещение курсора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sc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\E7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сохранить позицию курсора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rc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\E8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вернуть курсор в сохранённую позицию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clear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\E[H\E[2J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очистить экран и переместить курсор в левый верхний угол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cuu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A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вверх на </w:t>
            </w:r>
            <w:r>
              <w:rPr>
                <w:b/>
              </w:rPr>
              <w:t>#1</w:t>
            </w:r>
            <w:r>
              <w:rPr/>
              <w:t> строк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cud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B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вниз </w:t>
            </w:r>
            <w:r>
              <w:rPr>
                <w:b/>
              </w:rPr>
              <w:t>#1</w:t>
            </w:r>
            <w:r>
              <w:rPr/>
              <w:t> строк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cuf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C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вправо </w:t>
            </w:r>
            <w:r>
              <w:rPr>
                <w:b/>
              </w:rPr>
              <w:t>#1</w:t>
            </w:r>
            <w:r>
              <w:rPr/>
              <w:t> столбцов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cub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D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влево </w:t>
            </w:r>
            <w:r>
              <w:rPr>
                <w:b/>
              </w:rPr>
              <w:t>#1</w:t>
            </w:r>
            <w:r>
              <w:rPr/>
              <w:t> столбцов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home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\E[H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 левый верхний угол окна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hpa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G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 столбец </w:t>
            </w:r>
            <w:r>
              <w:rPr>
                <w:b/>
              </w:rPr>
              <w:t>#1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vpa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d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 строку </w:t>
            </w:r>
            <w:r>
              <w:rPr>
                <w:b/>
              </w:rPr>
              <w:t>#1</w:t>
            </w:r>
            <w:r>
              <w:rPr/>
              <w:t>, первый столбец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cup </w:t>
            </w:r>
            <w:r>
              <w:rPr>
                <w:b/>
              </w:rPr>
              <w:t>#1</w:t>
            </w:r>
            <w:r>
              <w:rPr/>
              <w:t> </w:t>
            </w:r>
            <w:r>
              <w:rPr>
                <w:b/>
              </w:rPr>
              <w:t>#2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</w:t>
            </w:r>
            <w:r>
              <w:rPr>
                <w:b/>
              </w:rPr>
              <w:t>#1</w:t>
            </w:r>
            <w:r>
              <w:rPr/>
              <w:t>;</w:t>
            </w:r>
            <w:r>
              <w:rPr>
                <w:b/>
              </w:rPr>
              <w:t>#2</w:t>
            </w:r>
            <w:r>
              <w:rPr/>
              <w:t>H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переместить курсор в строку </w:t>
            </w:r>
            <w:r>
              <w:rPr>
                <w:b/>
              </w:rPr>
              <w:t>#1</w:t>
            </w:r>
            <w:r>
              <w:rPr/>
              <w:t>, столбец </w:t>
            </w:r>
            <w:r>
              <w:rPr>
                <w:b/>
              </w:rPr>
              <w:t>#2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ECF0" w:val="clear"/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Удаление символов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dch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</w:t>
            </w:r>
            <w:r>
              <w:rPr>
                <w:b/>
              </w:rPr>
              <w:t>#1</w:t>
            </w:r>
            <w:r>
              <w:rPr/>
              <w:t>P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удалить </w:t>
            </w:r>
            <w:r>
              <w:rPr>
                <w:b/>
              </w:rPr>
              <w:t>#1</w:t>
            </w:r>
            <w:r>
              <w:rPr/>
              <w:t> символов (аналогично нажатию клавиши backspace)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dl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</w:t>
            </w:r>
            <w:r>
              <w:rPr>
                <w:b/>
              </w:rPr>
              <w:t>#1</w:t>
            </w:r>
            <w:r>
              <w:rPr/>
              <w:t>M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удалить </w:t>
            </w:r>
            <w:r>
              <w:rPr>
                <w:b/>
              </w:rPr>
              <w:t>#1</w:t>
            </w:r>
            <w:r>
              <w:rPr/>
              <w:t> строк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ech </w:t>
            </w:r>
            <w:r>
              <w:rPr>
                <w:b/>
              </w:rPr>
              <w:t>#1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</w:t>
            </w:r>
            <w:r>
              <w:rPr>
                <w:b/>
              </w:rPr>
              <w:t>#1</w:t>
            </w:r>
            <w:r>
              <w:rPr/>
              <w:t>X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стереть </w:t>
            </w:r>
            <w:r>
              <w:rPr>
                <w:b/>
              </w:rPr>
              <w:t>#1</w:t>
            </w:r>
            <w:r>
              <w:rPr/>
              <w:t> символов (без перемещения курсора)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ed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\E[J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очистить до нижнего края экрана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el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\E[K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очистить до конца строки</w:t>
            </w:r>
          </w:p>
        </w:tc>
      </w:tr>
      <w:tr>
        <w:trPr/>
        <w:tc>
          <w:tcPr>
            <w:tcW w:w="115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el1</w:t>
            </w:r>
          </w:p>
        </w:tc>
        <w:tc>
          <w:tcPr>
            <w:tcW w:w="307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\E[1K</w:t>
            </w:r>
          </w:p>
        </w:tc>
        <w:tc>
          <w:tcPr>
            <w:tcW w:w="5739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F8F9FA" w:val="clear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очистить до начала строки</w:t>
            </w:r>
          </w:p>
        </w:tc>
      </w:tr>
    </w:tbl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5" w:name=".D0.9E.D1.82.D0.BE.D0.B1.D1.80.D0.B0.D0."/>
      <w:bookmarkStart w:id="26" w:name="Отображение_кода_выхода"/>
      <w:bookmarkEnd w:id="25"/>
      <w:bookmarkEnd w:id="26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Отображение кода выхода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Тем же приёмом, как в случае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"Встроенные_команды"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lang w:val="ru-RU"/>
        </w:rPr>
        <w:t>встроенных команд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можно отложить интерполяцию специальной переменной Bash вроде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$?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. Следующие приглашения будут содержать код выхода предыдущей команды: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PS1="\$? &gt; 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# или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PS1='$? &gt; '</w:t>
      </w:r>
    </w:p>
    <w:p>
      <w:pPr>
        <w:pStyle w:val="Style15"/>
        <w:widowControl/>
        <w:spacing w:lineRule="auto" w:line="384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FFFFFF"/>
          <w:spacing w:val="0"/>
          <w:bdr w:val="single" w:sz="2" w:space="1" w:color="BBCCDD"/>
          <w:shd w:fill="000000" w:val="clear"/>
          <w:lang w:val="ru-RU"/>
        </w:rPr>
        <w:t>0 &gt; true</w:t>
        <w:br/>
        <w:t>0 &gt; false</w:t>
        <w:br/>
        <w:t>1 &gt;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Это можно сделать с помощью условных выражений и функций: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exitstatus()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{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if [[ $? == 0 ]]; then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':)'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else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echo 'D:'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fi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}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PS1='$(exitstatus) &gt; '</w:t>
      </w:r>
    </w:p>
    <w:p>
      <w:pPr>
        <w:pStyle w:val="Style15"/>
        <w:widowControl/>
        <w:spacing w:lineRule="auto" w:line="384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FFFFFF"/>
          <w:spacing w:val="0"/>
          <w:bdr w:val="single" w:sz="2" w:space="1" w:color="BBCCDD"/>
          <w:shd w:fill="000000" w:val="clear"/>
          <w:lang w:val="ru-RU"/>
        </w:rPr>
        <w:t>:) &gt; true</w:t>
        <w:br/>
        <w:t>:) &gt; false</w:t>
        <w:br/>
        <w:t>D: &gt;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7" w:name=".D0.9F.D0.BE.D0.B7.D0.B8.D1.86.D0.B8.D0."/>
      <w:bookmarkStart w:id="28" w:name="Позиционирование_курсора"/>
      <w:bookmarkEnd w:id="27"/>
      <w:bookmarkEnd w:id="28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Позиционирование курсора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Курсор можно перемещать по экрану во время нахождения "внутри" приглашения PS1, чтобы разные части приглашения появлялись в разных местах. Важный момент — после всех перемещений и вывода символов в любых местах экрана курсор необходимо вернуть в исходную позицию. Это можно сделать с помощью свойств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sc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rc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которые сохраняют и восстанавливают позицию курсора соответственно. Общая схема приглашения, содержащего перемещения курсора: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PS1="\[$(tput sc; </w:t>
      </w:r>
      <w:r>
        <w:rPr>
          <w:rFonts w:ascii="monospace" w:hAnsi="monospace"/>
          <w:b w:val="false"/>
          <w:i/>
          <w:caps w:val="false"/>
          <w:smallCaps w:val="false"/>
          <w:color w:val="222222"/>
          <w:spacing w:val="0"/>
          <w:lang w:val="ru-RU"/>
        </w:rPr>
        <w:t>перемещение курсора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) </w:t>
      </w:r>
      <w:r>
        <w:rPr>
          <w:rFonts w:ascii="monospace" w:hAnsi="monospace"/>
          <w:b w:val="false"/>
          <w:i/>
          <w:caps w:val="false"/>
          <w:smallCaps w:val="false"/>
          <w:color w:val="222222"/>
          <w:spacing w:val="0"/>
          <w:lang w:val="ru-RU"/>
        </w:rPr>
        <w:t>работа с курсором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 $(tput rc)\] </w:t>
      </w:r>
      <w:r>
        <w:rPr>
          <w:rFonts w:ascii="monospace" w:hAnsi="monospace"/>
          <w:b w:val="false"/>
          <w:i/>
          <w:caps w:val="false"/>
          <w:smallCaps w:val="false"/>
          <w:color w:val="222222"/>
          <w:spacing w:val="0"/>
          <w:lang w:val="ru-RU"/>
        </w:rPr>
        <w:t>работа с курсором после возврата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"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Весь блок с перемещениями курсора обёрнут в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\[ \]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чтобы Bash не учитывал непечатаемые символы как часть приглашения.</w:t>
      </w:r>
    </w:p>
    <w:p>
      <w:pPr>
        <w:pStyle w:val="4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29" w:name=".D0.92.D1.8B.D1.80.D0.B0.D0.B2.D0.BD.D0."/>
      <w:bookmarkStart w:id="30" w:name="Выравнивание_по_правому_краю"/>
      <w:bookmarkEnd w:id="29"/>
      <w:bookmarkEnd w:id="30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  <w:lang w:val="ru-RU"/>
        </w:rPr>
        <w:t>Выравнивание по правому краю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Простейший способ напечатать текст у правого края экрана — использовать printf: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rightprompt()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{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printf "%*s" $COLUMNS "right prompt"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}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PS1='\[$(tput sc; rightprompt; tput rc)\]left prompt &gt; '</w:t>
      </w:r>
    </w:p>
    <w:p>
      <w:pPr>
        <w:pStyle w:val="Style15"/>
        <w:widowControl/>
        <w:spacing w:lineRule="auto" w:line="384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FFFFFF"/>
          <w:spacing w:val="0"/>
          <w:bdr w:val="single" w:sz="2" w:space="1" w:color="BBCCDD"/>
          <w:shd w:fill="000000" w:val="clear"/>
          <w:lang w:val="ru-RU"/>
        </w:rPr>
        <w:t>left prompt &gt; right prompt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Здесь задано поле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%*s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переменной длины с выравниванием по правому краю. Размер поля равен текущему количеству столбцов в терминале (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$COLUMNS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).</w:t>
      </w:r>
    </w:p>
    <w:p>
      <w:pPr>
        <w:pStyle w:val="4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31" w:name=".D0.9F.D1.80.D0.BE.D0.B8.D0.B7.D0.B2.D0."/>
      <w:bookmarkStart w:id="32" w:name="Произвольное_позиционирование"/>
      <w:bookmarkEnd w:id="31"/>
      <w:bookmarkEnd w:id="32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  <w:lang w:val="ru-RU"/>
        </w:rPr>
        <w:t>Произвольное позиционирование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Свойство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cup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перемещает курсор в конкретную позицию экрана, например,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tput cup 20 5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переместит курсор на строку 20, столбец 5 (координаты 0 0 обозначают верхний левый угол).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cuu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cud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cuf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cub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(вверх, вниз, вперёд, назад) перемещают курсор относительно текущей позиции. Например,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tput cuf 10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переместит курсор на 10 символов вправо. В аргументах можно использовать переменные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LINES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COLUMNS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если требуется переместить курсор относительно нижнего и правого краёв окна. Например, перемещение на 10 строк и 5 столбцов от правого нижнего угла: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$ tput cup $((LINES - 11)) $((COLUMNS - 6))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bookmarkStart w:id="33" w:name=".D0.9D.D0.B0.D1.81.D1.82.D1.80.D0.BE.D0."/>
      <w:bookmarkStart w:id="34" w:name="Настройка_названия_окна_терминала"/>
      <w:bookmarkEnd w:id="33"/>
      <w:bookmarkEnd w:id="34"/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Настройка названия окна терминала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Название окна терминала можно настроить так же, как и приглашение: выводом escape-последовательностей в оболочке. Часто пользователи встраивают настройки названия окна в своё приглашение. Технически это возможность xterm, но и другие современные терминалы её поддерживают. В этом случае используют последовательности </w:t>
      </w:r>
      <w:r>
        <w:rPr>
          <w:rStyle w:val="Style13"/>
          <w:rFonts w:ascii="monospace" w:hAnsi="monospace"/>
          <w:b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ESC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]2;</w:t>
      </w:r>
      <w:r>
        <w:rPr>
          <w:rStyle w:val="Style13"/>
          <w:rFonts w:ascii="monospace" w:hAnsi="monospace"/>
          <w:b w:val="false"/>
          <w:i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новое название</w:t>
      </w:r>
      <w:r>
        <w:rPr>
          <w:rStyle w:val="Style13"/>
          <w:rFonts w:ascii="monospace" w:hAnsi="monospace"/>
          <w:b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где </w:t>
      </w:r>
      <w:r>
        <w:rPr>
          <w:rStyle w:val="Style13"/>
          <w:rFonts w:ascii="monospace" w:hAnsi="monospace"/>
          <w:b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ESC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 </w:t>
      </w:r>
      <w:r>
        <w:rPr>
          <w:rStyle w:val="Style13"/>
          <w:rFonts w:ascii="monospace" w:hAnsi="monospace"/>
          <w:b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BEL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— символы escape (выход) и bell (сигнал). С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"Escape-последовательности_Bash"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lang w:val="ru-RU"/>
        </w:rPr>
        <w:t>последовательностями Bash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приглашение с встроенным названием окна будет иметь вид:</w:t>
      </w:r>
    </w:p>
    <w:p>
      <w:pPr>
        <w:pStyle w:val="Style19"/>
        <w:widowControl/>
        <w:pBdr>
          <w:top w:val="single" w:sz="2" w:space="1" w:color="BBCCDD"/>
          <w:left w:val="single" w:sz="2" w:space="1" w:color="BBCCDD"/>
          <w:bottom w:val="single" w:sz="2" w:space="1" w:color="BBCCDD"/>
          <w:right w:val="single" w:sz="2" w:space="1" w:color="BBCCDD"/>
        </w:pBdr>
        <w:shd w:fill="EBF1F5" w:val="clear"/>
        <w:spacing w:lineRule="auto" w:line="312" w:before="0" w:after="283"/>
        <w:rPr>
          <w:rFonts w:ascii="Times Newer Roman" w:hAnsi="Times Newer Roman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PS1='\[\e]2;</w:t>
      </w:r>
      <w:r>
        <w:rPr>
          <w:rFonts w:ascii="monospace" w:hAnsi="monospace"/>
          <w:b w:val="false"/>
          <w:i/>
          <w:caps w:val="false"/>
          <w:smallCaps w:val="false"/>
          <w:color w:val="222222"/>
          <w:spacing w:val="0"/>
          <w:lang w:val="ru-RU"/>
        </w:rPr>
        <w:t>новое название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\a\]prompt &gt; '</w:t>
      </w:r>
    </w:p>
    <w:p>
      <w:pPr>
        <w:pStyle w:val="Style15"/>
        <w:widowControl/>
        <w:spacing w:lineRule="auto" w:line="384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Само собой, строка названия окна может включать вывод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instrText> HYPERLINK "https://wiki.archlinux.org/title/Bash_(Русский)/Prompt_customization_(Русский)" \l "Встроенные_команды"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separate"/>
      </w: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0077BB"/>
          <w:spacing w:val="0"/>
          <w:u w:val="none"/>
          <w:effect w:val="none"/>
          <w:lang w:val="ru-RU"/>
        </w:rPr>
        <w:t>встроенных команд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/>
          <w:effect w:val="none"/>
          <w:rFonts w:ascii="sans-serif" w:hAnsi="sans-serif"/>
          <w:color w:val="0077BB"/>
          <w:lang w:val="ru-RU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или переменные вроде </w:t>
      </w:r>
      <w:r>
        <w:rPr>
          <w:rStyle w:val="Style13"/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2" w:space="1" w:color="EAECF0"/>
          <w:shd w:fill="EBF1F5" w:val="clear"/>
          <w:lang w:val="ru-RU"/>
        </w:rPr>
        <w:t>$PWD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, так что она может перенастраиваться после каждой команды.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rPr>
          <w:rFonts w:ascii="Times Newer Roman" w:hAnsi="Times Newer Roman"/>
          <w:sz w:val="24"/>
          <w:szCs w:val="24"/>
        </w:rPr>
      </w:pPr>
      <w:bookmarkStart w:id="35" w:name=".D0.A1.D0.BC.D0.BE.D1.82.D1.80.D0.B8.D1."/>
      <w:bookmarkStart w:id="36" w:name="Смотрите_также"/>
      <w:bookmarkEnd w:id="35"/>
      <w:bookmarkEnd w:id="36"/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Смотрите также</w:t>
      </w:r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Примеры и скриншоты на теме форума: </w:t>
      </w:r>
      <w:hyperlink r:id="rId16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What's your PS1?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 (доступно только после входа)</w:t>
      </w:r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240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17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Файл /etc/bash/bashrc для Gentoo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lang w:val="ru-RU"/>
        </w:rPr>
        <w:t>; см. также </w:t>
      </w:r>
      <w:hyperlink r:id="rId18">
        <w:r>
          <w:rPr>
            <w:rFonts w:ascii="monospace" w:hAnsi="monospace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gentoo-bashrc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0"/>
          <w:lang w:val="ru-RU"/>
        </w:rPr>
        <w:t>AUR</w:t>
      </w:r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19">
        <w:r>
          <w:rPr>
            <w:rFonts w:ascii="monospace" w:hAnsi="monospace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tput(1)</w:t>
        </w:r>
      </w:hyperlink>
    </w:p>
    <w:p>
      <w:pPr>
        <w:pStyle w:val="Style15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rPr>
          <w:rFonts w:ascii="Times Newer Roman" w:hAnsi="Times Newer Roman"/>
          <w:sz w:val="24"/>
          <w:szCs w:val="24"/>
        </w:rPr>
      </w:pPr>
      <w:hyperlink r:id="rId20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Справка по tput на сайте bash-hackers.org</w:t>
        </w:r>
      </w:hyperlink>
    </w:p>
    <w:p>
      <w:pPr>
        <w:pStyle w:val="Style15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1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Цвета и перемещение курсора с tput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2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Приглашение Bash HOWTO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3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Коллекция примеров приглашений от Giles Orr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4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Советы Bash: цвета и форматирование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5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Liquid Prompt — полезное адаптивное приглашение для Bash &amp; zsh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6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Bash POWER PROMPT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7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Wikipedia:ru:Управляющие последовательности ANSI</w:t>
        </w:r>
      </w:hyperlink>
    </w:p>
    <w:p>
      <w:pPr>
        <w:pStyle w:val="Style15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hanging="283"/>
        <w:rPr>
          <w:rFonts w:ascii="Times Newer Roman" w:hAnsi="Times Newer Roman"/>
          <w:sz w:val="24"/>
          <w:szCs w:val="24"/>
        </w:rPr>
      </w:pPr>
      <w:hyperlink r:id="rId28">
        <w:r>
          <w:rPr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  <w:shd w:fill="auto" w:val="clear"/>
            <w:lang w:val="ru-RU"/>
          </w:rPr>
          <w:t>Руководство GNU Bash: управление приглашением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/>
        <w:jc w:val="left"/>
        <w:rPr>
          <w:rFonts w:ascii="Times Newer Roman" w:hAnsi="Times Newer Roman"/>
          <w:sz w:val="24"/>
          <w:szCs w:val="24"/>
        </w:rPr>
      </w:pPr>
      <w:r>
        <w:rPr>
          <w:rFonts w:eastAsia="sans-serif" w:cs="sans-serif" w:ascii="sans-serif" w:hAnsi="sans-serif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widowControl/>
        <w:spacing w:lineRule="auto" w:line="384"/>
        <w:jc w:val="left"/>
        <w:rPr>
          <w:rFonts w:ascii="Times Newer Roman" w:hAnsi="Times Newer Roman"/>
          <w:sz w:val="24"/>
          <w:szCs w:val="24"/>
        </w:rPr>
      </w:pPr>
      <w:hyperlink r:id="rId29">
        <w:r>
          <w:rPr>
            <w:strike w:val="false"/>
            <w:dstrike w:val="false"/>
            <w:color w:val="0077BB"/>
            <w:u w:val="none"/>
            <w:effect w:val="none"/>
          </w:rPr>
          <w:t>Categories</w:t>
        </w:r>
      </w:hyperlink>
      <w:r>
        <w:rPr/>
        <w:t>: </w:t>
      </w:r>
    </w:p>
    <w:p>
      <w:pPr>
        <w:pStyle w:val="Style15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Times Newer Roman" w:hAnsi="Times Newer Roman"/>
          <w:sz w:val="24"/>
          <w:szCs w:val="24"/>
        </w:rPr>
      </w:pPr>
      <w:hyperlink r:id="rId30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</w:rPr>
          <w:t>Eye candy (Русский)</w:t>
        </w:r>
      </w:hyperlink>
    </w:p>
    <w:p>
      <w:pPr>
        <w:pStyle w:val="Style15"/>
        <w:widowControl/>
        <w:numPr>
          <w:ilvl w:val="0"/>
          <w:numId w:val="5"/>
        </w:numPr>
        <w:pBdr>
          <w:left w:val="single" w:sz="2" w:space="1" w:color="A2A9B1"/>
        </w:pBdr>
        <w:tabs>
          <w:tab w:val="clear" w:pos="709"/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Times Newer Roman" w:hAnsi="Times Newer Roman"/>
          <w:sz w:val="24"/>
          <w:szCs w:val="24"/>
        </w:rPr>
      </w:pPr>
      <w:hyperlink r:id="rId31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77BB"/>
            <w:spacing w:val="0"/>
            <w:u w:val="none"/>
            <w:effect w:val="none"/>
          </w:rPr>
          <w:t>Command-line shells (Русский)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5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er Roman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</w:pPr>
    <w:rPr>
      <w:rFonts w:ascii="Liberation Serif" w:hAnsi="Liberation Serif" w:eastAsia="AR PL New Sung" w:cs="DejaVu Sans"/>
      <w:b/>
      <w:bCs/>
      <w:sz w:val="24"/>
      <w:szCs w:val="24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archlinux.org/title/Bash_(&#1056;&#1091;&#1089;&#1089;&#1082;&#1080;&#1081;)" TargetMode="External"/><Relationship Id="rId3" Type="http://schemas.openxmlformats.org/officeDocument/2006/relationships/hyperlink" Target="https://wiki.archlinux.org/title/Bash/Prompt_customization" TargetMode="External"/><Relationship Id="rId4" Type="http://schemas.openxmlformats.org/officeDocument/2006/relationships/hyperlink" Target="https://wiki.archlinux.org/title/ArchWiki:Translation_Team_(&#1056;&#1091;&#1089;&#1089;&#1082;&#1080;&#1081;)" TargetMode="External"/><Relationship Id="rId5" Type="http://schemas.openxmlformats.org/officeDocument/2006/relationships/hyperlink" Target="https://wiki.archlinux.org/index.php?title=Bash/Prompt_customization&amp;diff=0&amp;oldid=681514" TargetMode="External"/><Relationship Id="rId6" Type="http://schemas.openxmlformats.org/officeDocument/2006/relationships/hyperlink" Target="https://wiki.archlinux.org/title/Bash_(&#1056;&#1091;&#1089;&#1089;&#1082;&#1080;&#1081;)" TargetMode="External"/><Relationship Id="rId7" Type="http://schemas.openxmlformats.org/officeDocument/2006/relationships/hyperlink" Target="https://wiki.archlinux.org/title/&#1055;&#1077;&#1088;&#1077;&#1084;&#1077;&#1085;&#1085;&#1099;&#1077;_&#1086;&#1082;&#1088;&#1091;&#1078;&#1077;&#1085;&#1080;&#1103;" TargetMode="External"/><Relationship Id="rId8" Type="http://schemas.openxmlformats.org/officeDocument/2006/relationships/hyperlink" Target="https://wiki.archlinux.org/title/Bash_(&#1056;&#1091;&#1089;&#1089;&#1082;&#1080;&#1081;)" TargetMode="External"/><Relationship Id="rId9" Type="http://schemas.openxmlformats.org/officeDocument/2006/relationships/hyperlink" Target="https://wiki.archlinux.org/title/&#1055;&#1077;&#1088;&#1077;&#1084;&#1077;&#1085;&#1085;&#1099;&#1077;_&#1086;&#1082;&#1088;&#1091;&#1078;&#1077;&#1085;&#1080;&#1103;" TargetMode="External"/><Relationship Id="rId10" Type="http://schemas.openxmlformats.org/officeDocument/2006/relationships/hyperlink" Target="https://www.gnu.org/software/bash/manual/html_node/Controlling-the-Prompt.html" TargetMode="External"/><Relationship Id="rId11" Type="http://schemas.openxmlformats.org/officeDocument/2006/relationships/hyperlink" Target="https://man.archlinux.org/man/terminfo.5" TargetMode="External"/><Relationship Id="rId12" Type="http://schemas.openxmlformats.org/officeDocument/2006/relationships/hyperlink" Target="https://superuser.com/a/301355" TargetMode="External"/><Relationship Id="rId13" Type="http://schemas.openxmlformats.org/officeDocument/2006/relationships/hyperlink" Target="https://en.wikipedia.org/wiki/ru:&#1059;&#1087;&#1088;&#1072;&#1074;&#1083;&#1103;&#1102;&#1097;&#1080;&#1077;_&#1087;&#1086;&#1089;&#1083;&#1077;&#1076;&#1086;&#1074;&#1072;&#1090;&#1077;&#1083;&#1100;&#1085;&#1086;&#1089;&#1090;&#1080;_ANSI" TargetMode="External"/><Relationship Id="rId14" Type="http://schemas.openxmlformats.org/officeDocument/2006/relationships/hyperlink" Target="https://github.com/rcaloras/bash-preexec" TargetMode="External"/><Relationship Id="rId15" Type="http://schemas.openxmlformats.org/officeDocument/2006/relationships/hyperlink" Target="https://wiki.archlinux.org/title/Zsh_(&#1056;&#1091;&#1089;&#1089;&#1082;&#1080;&#1081;)" TargetMode="External"/><Relationship Id="rId16" Type="http://schemas.openxmlformats.org/officeDocument/2006/relationships/hyperlink" Target="https://bbs.archlinux.org/viewtopic.php?id=50885" TargetMode="External"/><Relationship Id="rId17" Type="http://schemas.openxmlformats.org/officeDocument/2006/relationships/hyperlink" Target="https://gitweb.gentoo.org/repo/gentoo.git/tree/app-shells/bash/files/bashrc" TargetMode="External"/><Relationship Id="rId18" Type="http://schemas.openxmlformats.org/officeDocument/2006/relationships/hyperlink" Target="https://aur.archlinux.org/packages/gentoo-bashrc/" TargetMode="External"/><Relationship Id="rId19" Type="http://schemas.openxmlformats.org/officeDocument/2006/relationships/hyperlink" Target="https://man.archlinux.org/man/tput.1" TargetMode="External"/><Relationship Id="rId20" Type="http://schemas.openxmlformats.org/officeDocument/2006/relationships/hyperlink" Target="http://wiki.bash-hackers.org/scripting/terminalcodes" TargetMode="External"/><Relationship Id="rId21" Type="http://schemas.openxmlformats.org/officeDocument/2006/relationships/hyperlink" Target="https://tldp.org/HOWTO/Bash-Prompt-HOWTO/x405.html" TargetMode="External"/><Relationship Id="rId22" Type="http://schemas.openxmlformats.org/officeDocument/2006/relationships/hyperlink" Target="https://www.tldp.org/HOWTO/Bash-Prompt-HOWTO/x329.html" TargetMode="External"/><Relationship Id="rId23" Type="http://schemas.openxmlformats.org/officeDocument/2006/relationships/hyperlink" Target="https://gilesorr.com/bashprompt/prompts/index.html" TargetMode="External"/><Relationship Id="rId24" Type="http://schemas.openxmlformats.org/officeDocument/2006/relationships/hyperlink" Target="https://misc.flogisoft.com/bash/tip_colors_and_formatting" TargetMode="External"/><Relationship Id="rId25" Type="http://schemas.openxmlformats.org/officeDocument/2006/relationships/hyperlink" Target="https://github.com/nojhan/liquidprompt" TargetMode="External"/><Relationship Id="rId26" Type="http://schemas.openxmlformats.org/officeDocument/2006/relationships/hyperlink" Target="https://www.askapache.com/linux/bash-power-prompt/" TargetMode="External"/><Relationship Id="rId27" Type="http://schemas.openxmlformats.org/officeDocument/2006/relationships/hyperlink" Target="https://en.wikipedia.org/wiki/ru:&#1059;&#1087;&#1088;&#1072;&#1074;&#1083;&#1103;&#1102;&#1097;&#1080;&#1077;_&#1087;&#1086;&#1089;&#1083;&#1077;&#1076;&#1086;&#1074;&#1072;&#1090;&#1077;&#1083;&#1100;&#1085;&#1086;&#1089;&#1090;&#1080;_ANSI" TargetMode="External"/><Relationship Id="rId28" Type="http://schemas.openxmlformats.org/officeDocument/2006/relationships/hyperlink" Target="https://www.gnu.org/software/bash/manual/html_node/Controlling-the-Prompt.html" TargetMode="External"/><Relationship Id="rId29" Type="http://schemas.openxmlformats.org/officeDocument/2006/relationships/hyperlink" Target="https://wiki.archlinux.org/title/Special:Categories" TargetMode="External"/><Relationship Id="rId30" Type="http://schemas.openxmlformats.org/officeDocument/2006/relationships/hyperlink" Target="https://wiki.archlinux.org/title/Category:Eye_candy_(&#1056;&#1091;&#1089;&#1089;&#1082;&#1080;&#1081;)" TargetMode="External"/><Relationship Id="rId31" Type="http://schemas.openxmlformats.org/officeDocument/2006/relationships/hyperlink" Target="https://wiki.archlinux.org/title/Category:Command-line_shells_(&#1056;&#1091;&#1089;&#1089;&#1082;&#1080;&#1081;)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LibreOffice_project/10$Build-2</Application>
  <AppVersion>15.0000</AppVersion>
  <Pages>13</Pages>
  <Words>1897</Words>
  <Characters>12137</Characters>
  <CharactersWithSpaces>13807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2021-10-10T21:38:16Z</dcterms:modified>
  <cp:revision>2</cp:revision>
  <dc:subject/>
  <dc:title/>
</cp:coreProperties>
</file>