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A4" w:rsidRPr="00DD46A4" w:rsidRDefault="00DD46A4" w:rsidP="00DD46A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DD46A4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Network Time Protocol daemon (Русский)</w:t>
      </w:r>
    </w:p>
    <w:p w:rsidR="00DD46A4" w:rsidRPr="00DD46A4" w:rsidRDefault="00DD46A4" w:rsidP="00DD46A4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6A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статья или раздел нуждается в </w:t>
      </w:r>
      <w:hyperlink r:id="rId7" w:anchor=".D0.9F.D0.B5.D1.80.D0.B5.D0.B2.D0.BE.D0.B4" w:tooltip="ArchWiki:Contributing (Русский)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переводе</w:t>
        </w:r>
      </w:hyperlink>
      <w:r w:rsidRPr="00DD46A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A4" w:rsidRPr="00DD46A4" w:rsidRDefault="00DD46A4" w:rsidP="00DD46A4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19"/>
          <w:szCs w:val="19"/>
          <w:lang w:val="en" w:eastAsia="ru-RU"/>
        </w:rPr>
        <w:t>Примечания:</w:t>
      </w:r>
      <w:r w:rsidRPr="00DD46A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Перевод устарел. (обсуждение: </w:t>
      </w:r>
      <w:hyperlink r:id="rId8" w:history="1">
        <w:r w:rsidRPr="00DD46A4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Talk:Network Time Protocol daemon (Русский)#</w:t>
        </w:r>
      </w:hyperlink>
      <w:r w:rsidRPr="00DD46A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DD46A4" w:rsidRPr="00DD46A4" w:rsidRDefault="00DD46A4" w:rsidP="00DD46A4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6A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Эта страница нуждается в сопроводителе</w:t>
      </w:r>
      <w:r w:rsidRPr="00DD46A4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A4" w:rsidRPr="00DD46A4" w:rsidRDefault="00DD46A4" w:rsidP="00DD46A4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Статья не гарантирует актуальность информации. Помогите русскоязычному сообществу поддержкой подобных страниц. См. </w:t>
      </w:r>
      <w:hyperlink r:id="rId9" w:tooltip="Команда переводчиков ArchWiki" w:history="1">
        <w:r w:rsidRPr="00DD46A4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Команда переводчиков ArchWiki</w:t>
        </w:r>
      </w:hyperlink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статья описывает, как установить и настроить NTPd (Network Time Protocol daemon), наиболее распространенный способ синхронизации </w:t>
      </w:r>
      <w:hyperlink r:id="rId10" w:tooltip="System time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часов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системе GNU/Linux с серверами в сети Интернет при помощи </w:t>
      </w:r>
      <w:hyperlink r:id="rId11" w:tooltip="wikipedia:NTP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Если все настроено правильно, Ваш компьютер тоже может выступать в роли сервера синхронизации времени.</w:t>
      </w:r>
    </w:p>
    <w:p w:rsidR="00DD46A4" w:rsidRPr="00DD46A4" w:rsidRDefault="00DD46A4" w:rsidP="00DD46A4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D46A4" w:rsidRPr="00DD46A4" w:rsidRDefault="00DD46A4" w:rsidP="00DD46A4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.D0.A3.D1.81.D1.82.D0.B0.D0.BD.D0.BE.D0.B2.D0.BA.D0.B0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.D0.9D.D0.B0.D1.81.D1.82.D1.80.D0.BE.D0.B9.D0.BA.D0.B0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.D0.97.D0.B0.D0.BF.D1.83.D1.81.D0.BA_.D0.B4.D0.B5.D0.BC.D0.BE.D0.BD.D0.B0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демона</w:t>
        </w:r>
      </w:hyperlink>
    </w:p>
    <w:p w:rsidR="00DD46A4" w:rsidRPr="00DD46A4" w:rsidRDefault="00DD46A4" w:rsidP="00DD46A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.D0.97.D0.B0.D0.BF.D1.83.D1.81.D0.BA_ntpd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ntpd</w:t>
        </w:r>
      </w:hyperlink>
    </w:p>
    <w:p w:rsidR="00DD46A4" w:rsidRPr="00DD46A4" w:rsidRDefault="00DD46A4" w:rsidP="00DD46A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NetworkManager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NetworkManager</w:t>
        </w:r>
      </w:hyperlink>
    </w:p>
    <w:p w:rsidR="00DD46A4" w:rsidRPr="00DD46A4" w:rsidRDefault="00DD46A4" w:rsidP="00DD46A4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8.D1.81.D0.BF.D0.BE.D0.BB.D1.8C.D0.B7.D0.BE.D0.B2.D0.B0.D0.BD.D0.B8.D0.B5_.D0.BD.D0.B5_root-.D0.BF.D0.BE.D0.BB.D1.8C.D0.B7.D0.BE.D0.B2.D0.B0.D1.82.D0.B5.D0.BB.D0.B5.D0.BC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не root-пользователем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A1.D0.B8.D0.BD.D1.85.D1.80.D0.BE.D0.BD.D0.B8.D0.B7.D0.B0.D1.86.D0.B8.D1.8F_.D1.87.D0.B0.D1.81.D0.BE.D0.B2_.D0.B1.D0.B5.D0.B7_.D0.B7.D0.B0.D0.BF.D1.83.D1.81.D0.BA.D0.B0_.D0.B4.D0.B5.D0.BC.D0.BE.D0.BD.D0.B0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Синхронизация часов без запуска демона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0.D0.BB.D1.8C.D1.82.D0.B5.D1.80.D0.BD.D0.B0.D1.82.D0.B8.D0.B2.D1.8B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Альтернативы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A1.D0.BC._.D1.82.D0.B0.D0.BA.D0.B6.D0.B5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См. также</w:t>
        </w:r>
      </w:hyperlink>
    </w:p>
    <w:p w:rsidR="00DD46A4" w:rsidRPr="00DD46A4" w:rsidRDefault="00DD46A4" w:rsidP="00DD46A4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92.D0.BD.D0.B5.D1.88.D0.BD.D0.B8.D0.B5_.D0.B8.D1.81.D1.82.D0.BE.D1.87.D0.BD.D0.B8.D0.BA.D0.B8" w:history="1">
        <w:r w:rsidRPr="00DD46A4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DD46A4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Внешние источники</w:t>
        </w:r>
      </w:hyperlink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Пакет </w:t>
      </w:r>
      <w:hyperlink r:id="rId22" w:history="1">
        <w:r w:rsidRPr="00DD46A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ntp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доступен в репозитории [extra]: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pacman -S ntp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Настройка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Самая первая строка в вашем файле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/etc/ntp.conf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определяет серверы, с которыми планируется синхронизироваться. NTP использует иерархическую систему «часовых уровней». Уровень 1 синхронизован с высокоточными часами, например, с системой GPS, ГЛОНАСС (Единая Государственная шкала времени РФ) или атомным эталоном времени. Уровень 2 синхронизируется с одной из машин уровня 1, и так далее.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Однако следует учитывать, что уровни не всегда являются показателями точности. Обычно для синхронизации пользовательских машин используются серверы третьего уровня. Если Вы не знаете серверов NTP в Вашем регионе, используйте </w:t>
      </w:r>
      <w:hyperlink r:id="rId23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pool.ntp.org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выберите сервер в Вашем регионе. Например,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0.it.pool.ntp.org iburst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1.it.pool.ntp.org iburst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2.it.pool.ntp.org iburst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server 3.it.pool.ntp.org iburst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Опция 'iburst' рекомендуется, с ее помощью посылается шквал пакетов, если не удается установить соединение с сервером с первого раза. Напротив, опцию 'burst' не используйте никогда без особого разрешения, так как Вы можете попасть в "черный список".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настройке своего NTP сервера, нужно добавить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localhost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список серверов, так как в случае потери соединения с сетью Интернет, сервер продолжит синхрозировать время в сети. Для этого добавьте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localhost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как сервер десятого уровня при помощи команды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fudge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синхронизация не происходила, пока соединение с Интернет доступно: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127.127.1.0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fudge  127.127.1.0 stratum 10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Затем, определите правила, по которым к Вашему серверу смогут подключаться клиенты (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localhost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тоже клиент) при помощи команды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restrict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Также добавьте в файл конфигурации: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default nomodify nopeer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настройки не позволят пользователям изменять что-либо. Можете также добавить следующие опции: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default kod nomodify notrap nopeer noquery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нужно указать ntpd, какие подключения к Вашему серверу разрешены; если Вы не конфигурируете сервер NTP, следующей строки будет достаточно: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127.0.0.1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противном случае, можно добавить больше клиентов: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1.2.3.4 nomodify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192.168.0.0 mask 255.255.255.0 nomodify notrap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Эти строки укажут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 адресам 1.2.3.4, а также всем адресам подсети 192.168.0.0/24 позволено синхронизировать время с Вашим сервером, но не позволено ничего изменять.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желаете принудительно определить адреса по протоколу IPv6, напишите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-6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перед IP-адресом или именем хоста (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-4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принудительно устанавливает протокол IPv4), например: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-6 default nomodify nopeer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-6 ::1    # ::1 - это 127.0.0.1 в шестой версии протокола IP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Наконец, установите файл-буфер (в котором будет находиться погрешность часов системы) и журнал (лог):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driftfile /var/lib/ntp/ntp.drift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logfile /var/log/ntp.log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Примерная конфигурация выглядит так: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/etc/ntp.conf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0.it.pool.ntp.org iburst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1.it.pool.ntp.org iburst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2.it.pool.ntp.org iburst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server 3.it.pool.ntp.org iburst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default nomodify nopeer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restrict 127.0.0.1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driftfile /var/lib/ntp/ntp.drift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logfile /var/log/ntp.log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Вообще, журнал (лог) устанавливать необязательно, но рекомендуется для того, чтобы знать, какие изменения проводит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заключении, никогда не забывайте читать man: </w:t>
      </w:r>
      <w:hyperlink r:id="rId24" w:history="1">
        <w:r w:rsidRPr="00DD46A4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ntp.conf(5)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Это ответит на многие Ваши вопросы. Также можно посмотреть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man {ntpd|ntp_auth|ntp_mon|ntp_acc|ntp_clock|ntp_misc}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Запуск демона</w:t>
      </w:r>
    </w:p>
    <w:p w:rsidR="00DD46A4" w:rsidRPr="00DD46A4" w:rsidRDefault="00DD46A4" w:rsidP="00DD46A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Запуск ntpd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sysvinit: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/etc/rc.d/ntpd start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Поместите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массив DAEMONS в файле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/etc/rc.conf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он загружался при старте системы: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/etc/rc.conf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D46A4" w:rsidRPr="00DD46A4" w:rsidRDefault="00DD46A4" w:rsidP="00DD46A4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DAEMONS=(... ntpd ...)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systemd: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start ntpd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Для загрузки при старте системы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systemctl enable ntpd</w:t>
      </w:r>
    </w:p>
    <w:p w:rsidR="00DD46A4" w:rsidRPr="00DD46A4" w:rsidRDefault="00DD46A4" w:rsidP="00DD46A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NetworkManager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можно включать/выключать вместе со стартом сетевого соединения с помощью networkmanager-dispatcher-ntpd: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pacman -S networkmanager-dispatcher-ntpd</w:t>
      </w:r>
    </w:p>
    <w:p w:rsidR="00DD46A4" w:rsidRPr="00DD46A4" w:rsidRDefault="00DD46A4" w:rsidP="00DD46A4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Использование не root-пользователем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программа скомпилирована с флагом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--enable-linux-caps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ntpd может запустить не root-пользователь (стандартный пакет в Arch Linux имеет эту опцию).</w:t>
      </w:r>
    </w:p>
    <w:p w:rsidR="00DD46A4" w:rsidRPr="00DD46A4" w:rsidRDefault="00DD46A4" w:rsidP="00DD46A4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тем, как выполнять следующие действия, убедитесь, что файл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/var/lib/ntp/ntp.drift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существует.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Создайте группу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пользователя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groupadd ntp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br/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useradd -r -d /var/lib/ntp -g ntp -s /bin/false ntp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Смените владельца директории ntp на пользователя ntp: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chown -R ntp:ntp /var/lib/ntp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Отредактируйте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/etc/conf.d/ntp-client.conf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измените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NTPD_ARGS="-g"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NTPD_ARGS="-g -u ntp:ntp"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Наконец, перезапустите демона: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/etc/rc.d/ntpd restart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Синхронизация часов без запуска демона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просто хотите синхронизировать часы без запуска демона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добавьте в файл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/etc/rc.local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следующее:</w:t>
      </w:r>
    </w:p>
    <w:p w:rsidR="00DD46A4" w:rsidRPr="00DD46A4" w:rsidRDefault="00DD46A4" w:rsidP="00DD46A4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D46A4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ntpd -qg &amp;</w:t>
      </w:r>
    </w:p>
    <w:p w:rsidR="00DD46A4" w:rsidRPr="00DD46A4" w:rsidRDefault="00DD46A4" w:rsidP="00DD46A4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DD46A4" w:rsidRPr="00DD46A4" w:rsidRDefault="00DD46A4" w:rsidP="00DD46A4">
      <w:pPr>
        <w:numPr>
          <w:ilvl w:val="0"/>
          <w:numId w:val="2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использовать этот метод, убедитесь, что на момент обработки файла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rc.local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сетевое соединение уже установлено (например, Вам не следует запускать демон для подключения к сети Интернет в фоновом режиме (знак "@" перед демоном) в файле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/etc/rc.conf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DD46A4" w:rsidRPr="00DD46A4" w:rsidRDefault="00DD46A4" w:rsidP="00DD46A4">
      <w:pPr>
        <w:numPr>
          <w:ilvl w:val="0"/>
          <w:numId w:val="2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Аппаратные часы автоматически подстраиваются по часам системы каждый раз, когда Вы выключаете компьютер, через команду в файле 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/etc/rc.shutdown</w:t>
      </w:r>
    </w:p>
    <w:p w:rsidR="00DD46A4" w:rsidRPr="00DD46A4" w:rsidRDefault="00DD46A4" w:rsidP="00DD46A4">
      <w:pPr>
        <w:shd w:val="clear" w:color="auto" w:fill="FFDD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</w:t>
      </w:r>
    </w:p>
    <w:p w:rsidR="00DD46A4" w:rsidRPr="00DD46A4" w:rsidRDefault="00DD46A4" w:rsidP="00DD46A4">
      <w:pPr>
        <w:numPr>
          <w:ilvl w:val="0"/>
          <w:numId w:val="3"/>
        </w:numPr>
        <w:shd w:val="clear" w:color="auto" w:fill="FFDDDD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Использование этого метода весьма не рекомендуется для серверов, да и для обычных компьютеров, которым приходится работать по 2-3 дня, так как время синхронизируется только один раз при старте системы.</w:t>
      </w:r>
    </w:p>
    <w:p w:rsidR="00DD46A4" w:rsidRPr="00DD46A4" w:rsidRDefault="00DD46A4" w:rsidP="00DD46A4">
      <w:pPr>
        <w:numPr>
          <w:ilvl w:val="0"/>
          <w:numId w:val="3"/>
        </w:numPr>
        <w:shd w:val="clear" w:color="auto" w:fill="FFDDDD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Запуск "</w:t>
      </w:r>
      <w:r w:rsidRPr="00DD46A4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ntpd -qg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 через событие планировщика задач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cron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вообще нужно избегать, если Вы не знаете, к чему приведет мгновенное изменение времени во время работы Ваших программ.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Альтернативы</w:t>
      </w:r>
    </w:p>
    <w:p w:rsidR="00DD46A4" w:rsidRPr="00DD46A4" w:rsidRDefault="00DD46A4" w:rsidP="00DD46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Доступная альтернатива </w:t>
      </w:r>
      <w:r w:rsidRPr="00DD46A4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ntpd</w:t>
      </w:r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 </w:t>
      </w:r>
      <w:hyperlink r:id="rId25" w:tooltip="OpenNTPD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OpenNTPD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часть проекта OpenBSD (не поддерживается сообществом Linux).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См. также</w:t>
      </w:r>
    </w:p>
    <w:p w:rsidR="00DD46A4" w:rsidRPr="00DD46A4" w:rsidRDefault="00DD46A4" w:rsidP="00DD46A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6" w:tooltip="Time (Русский)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Время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дополнительная информация об аппаратных и системных часах в Linux.</w:t>
      </w:r>
    </w:p>
    <w:p w:rsidR="00DD46A4" w:rsidRPr="00DD46A4" w:rsidRDefault="00DD46A4" w:rsidP="00DD46A4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7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ВНИИФТРИ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список серверов NTP Государственного эталона времени и частоты (ГЭВЧ) Российской Федерации.</w:t>
      </w:r>
    </w:p>
    <w:p w:rsidR="00DD46A4" w:rsidRPr="00DD46A4" w:rsidRDefault="00DD46A4" w:rsidP="00DD46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D46A4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Внешние источники</w:t>
      </w:r>
    </w:p>
    <w:p w:rsidR="00DD46A4" w:rsidRPr="00DD46A4" w:rsidRDefault="00DD46A4" w:rsidP="00DD46A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8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http://www.ntp.org/</w:t>
        </w:r>
      </w:hyperlink>
    </w:p>
    <w:p w:rsidR="00DD46A4" w:rsidRPr="00DD46A4" w:rsidRDefault="00DD46A4" w:rsidP="00DD46A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29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http://support.ntp.org/</w:t>
        </w:r>
      </w:hyperlink>
    </w:p>
    <w:p w:rsidR="00DD46A4" w:rsidRPr="00DD46A4" w:rsidRDefault="00DD46A4" w:rsidP="00DD46A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0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http://www.pool.ntp.org/</w:t>
        </w:r>
      </w:hyperlink>
    </w:p>
    <w:p w:rsidR="00DD46A4" w:rsidRPr="00DD46A4" w:rsidRDefault="00DD46A4" w:rsidP="00DD46A4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1" w:history="1">
        <w:r w:rsidRPr="00DD46A4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http://www.eecis.udel.edu/~mills/ntp/html/index.html</w:t>
        </w:r>
      </w:hyperlink>
    </w:p>
    <w:p w:rsidR="00DD46A4" w:rsidRPr="00DD46A4" w:rsidRDefault="00DD46A4" w:rsidP="00DD46A4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2" w:tooltip="Special:Categories" w:history="1">
        <w:r w:rsidRPr="00DD46A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DD46A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DD46A4" w:rsidRPr="00DD46A4" w:rsidRDefault="00DD46A4" w:rsidP="00DD46A4">
      <w:pPr>
        <w:numPr>
          <w:ilvl w:val="0"/>
          <w:numId w:val="6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3" w:tooltip="Category:Network Time Protocol (Русский)" w:history="1">
        <w:r w:rsidRPr="00DD46A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Network Time Protocol (Русский)</w:t>
        </w:r>
      </w:hyperlink>
    </w:p>
    <w:p w:rsidR="00DD46A4" w:rsidRPr="00DD46A4" w:rsidRDefault="00DD46A4" w:rsidP="00DD46A4">
      <w:pPr>
        <w:numPr>
          <w:ilvl w:val="0"/>
          <w:numId w:val="6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4" w:tooltip="Category:Русский" w:history="1">
        <w:r w:rsidRPr="00DD46A4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DD46A4" w:rsidRPr="00FD701B" w:rsidRDefault="00DD46A4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F7D0B"/>
    <w:multiLevelType w:val="multilevel"/>
    <w:tmpl w:val="E35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631D4"/>
    <w:multiLevelType w:val="multilevel"/>
    <w:tmpl w:val="A5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C73B49"/>
    <w:multiLevelType w:val="multilevel"/>
    <w:tmpl w:val="2A66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41986"/>
    <w:multiLevelType w:val="multilevel"/>
    <w:tmpl w:val="C24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E57D48"/>
    <w:multiLevelType w:val="multilevel"/>
    <w:tmpl w:val="21B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3C1160"/>
    <w:multiLevelType w:val="multilevel"/>
    <w:tmpl w:val="A50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D46A4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D4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D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6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46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46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D46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DD46A4"/>
  </w:style>
  <w:style w:type="character" w:customStyle="1" w:styleId="tocnumber">
    <w:name w:val="tocnumber"/>
    <w:basedOn w:val="a0"/>
    <w:rsid w:val="00DD46A4"/>
  </w:style>
  <w:style w:type="character" w:customStyle="1" w:styleId="toctext">
    <w:name w:val="toctext"/>
    <w:basedOn w:val="a0"/>
    <w:rsid w:val="00DD46A4"/>
  </w:style>
  <w:style w:type="character" w:customStyle="1" w:styleId="mw-headline">
    <w:name w:val="mw-headline"/>
    <w:basedOn w:val="a0"/>
    <w:rsid w:val="00DD46A4"/>
  </w:style>
  <w:style w:type="character" w:customStyle="1" w:styleId="plainlinks">
    <w:name w:val="plainlinks"/>
    <w:basedOn w:val="a0"/>
    <w:rsid w:val="00DD46A4"/>
  </w:style>
  <w:style w:type="paragraph" w:styleId="HTML">
    <w:name w:val="HTML Preformatted"/>
    <w:basedOn w:val="a"/>
    <w:link w:val="HTML0"/>
    <w:uiPriority w:val="99"/>
    <w:semiHidden/>
    <w:unhideWhenUsed/>
    <w:rsid w:val="00DD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6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D46A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D4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40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6788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6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4001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171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22934500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5363914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953786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1835296147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634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Talk:Network_Time_Protocol_daemon_(%D0%A0%D1%83%D1%81%D1%81%D0%BA%D0%B8%D0%B9)" TargetMode="External"/><Relationship Id="rId13" Type="http://schemas.openxmlformats.org/officeDocument/2006/relationships/hyperlink" Target="https://wiki.archlinux.org/index.php/Network_Time_Protocol_daemon_(%D0%A0%D1%83%D1%81%D1%81%D0%BA%D0%B8%D0%B9)" TargetMode="External"/><Relationship Id="rId18" Type="http://schemas.openxmlformats.org/officeDocument/2006/relationships/hyperlink" Target="https://wiki.archlinux.org/index.php/Network_Time_Protocol_daemon_(%D0%A0%D1%83%D1%81%D1%81%D0%BA%D0%B8%D0%B9)" TargetMode="External"/><Relationship Id="rId26" Type="http://schemas.openxmlformats.org/officeDocument/2006/relationships/hyperlink" Target="https://wiki.archlinux.org/index.php/Time_(%D0%A0%D1%83%D1%81%D1%81%D0%BA%D0%B8%D0%B9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Network_Time_Protocol_daemon_(%D0%A0%D1%83%D1%81%D1%81%D0%BA%D0%B8%D0%B9)" TargetMode="External"/><Relationship Id="rId34" Type="http://schemas.openxmlformats.org/officeDocument/2006/relationships/hyperlink" Target="https://wiki.archlinux.org/index.php/Category:%D0%A0%D1%83%D1%81%D1%81%D0%BA%D0%B8%D0%B9" TargetMode="External"/><Relationship Id="rId7" Type="http://schemas.openxmlformats.org/officeDocument/2006/relationships/hyperlink" Target="https://wiki.archlinux.org/index.php/ArchWiki:Contributing_(%D0%A0%D1%83%D1%81%D1%81%D0%BA%D0%B8%D0%B9)" TargetMode="External"/><Relationship Id="rId12" Type="http://schemas.openxmlformats.org/officeDocument/2006/relationships/hyperlink" Target="https://wiki.archlinux.org/index.php/Network_Time_Protocol_daemon_(%D0%A0%D1%83%D1%81%D1%81%D0%BA%D0%B8%D0%B9)" TargetMode="External"/><Relationship Id="rId17" Type="http://schemas.openxmlformats.org/officeDocument/2006/relationships/hyperlink" Target="https://wiki.archlinux.org/index.php/Network_Time_Protocol_daemon_(%D0%A0%D1%83%D1%81%D1%81%D0%BA%D0%B8%D0%B9)" TargetMode="External"/><Relationship Id="rId25" Type="http://schemas.openxmlformats.org/officeDocument/2006/relationships/hyperlink" Target="https://wiki.archlinux.org/index.php/OpenNTPD" TargetMode="External"/><Relationship Id="rId33" Type="http://schemas.openxmlformats.org/officeDocument/2006/relationships/hyperlink" Target="https://wiki.archlinux.org/index.php/Category:Network_Time_Protocol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Network_Time_Protocol_daemon_(%D0%A0%D1%83%D1%81%D1%81%D0%BA%D0%B8%D0%B9)" TargetMode="External"/><Relationship Id="rId20" Type="http://schemas.openxmlformats.org/officeDocument/2006/relationships/hyperlink" Target="https://wiki.archlinux.org/index.php/Network_Time_Protocol_daemon_(%D0%A0%D1%83%D1%81%D1%81%D0%BA%D0%B8%D0%B9)" TargetMode="External"/><Relationship Id="rId29" Type="http://schemas.openxmlformats.org/officeDocument/2006/relationships/hyperlink" Target="http://support.ntp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NTP" TargetMode="External"/><Relationship Id="rId24" Type="http://schemas.openxmlformats.org/officeDocument/2006/relationships/hyperlink" Target="https://jlk.fjfi.cvut.cz/arch/manpages/man/ntp.conf.5" TargetMode="External"/><Relationship Id="rId32" Type="http://schemas.openxmlformats.org/officeDocument/2006/relationships/hyperlink" Target="https://wiki.archlinux.org/index.php/Special:Categories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Network_Time_Protocol_daemon_(%D0%A0%D1%83%D1%81%D1%81%D0%BA%D0%B8%D0%B9)" TargetMode="External"/><Relationship Id="rId23" Type="http://schemas.openxmlformats.org/officeDocument/2006/relationships/hyperlink" Target="http://www.pool.ntp.org/" TargetMode="External"/><Relationship Id="rId28" Type="http://schemas.openxmlformats.org/officeDocument/2006/relationships/hyperlink" Target="http://www.ntp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iki.archlinux.org/index.php/System_time" TargetMode="External"/><Relationship Id="rId19" Type="http://schemas.openxmlformats.org/officeDocument/2006/relationships/hyperlink" Target="https://wiki.archlinux.org/index.php/Network_Time_Protocol_daemon_(%D0%A0%D1%83%D1%81%D1%81%D0%BA%D0%B8%D0%B9)" TargetMode="External"/><Relationship Id="rId31" Type="http://schemas.openxmlformats.org/officeDocument/2006/relationships/hyperlink" Target="http://www.eecis.udel.edu/~mills/ntp/htm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Network_Time_Protocol_daemon_(%D0%A0%D1%83%D1%81%D1%81%D0%BA%D0%B8%D0%B9)" TargetMode="External"/><Relationship Id="rId22" Type="http://schemas.openxmlformats.org/officeDocument/2006/relationships/hyperlink" Target="https://www.archlinux.org/packages/?name=ntp" TargetMode="External"/><Relationship Id="rId27" Type="http://schemas.openxmlformats.org/officeDocument/2006/relationships/hyperlink" Target="http://www.vniiftri.ru/rus/news/91.html" TargetMode="External"/><Relationship Id="rId30" Type="http://schemas.openxmlformats.org/officeDocument/2006/relationships/hyperlink" Target="http://www.pool.ntp.org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1600</Words>
  <Characters>9120</Characters>
  <Application>Microsoft Office Word</Application>
  <DocSecurity>0</DocSecurity>
  <Lines>76</Lines>
  <Paragraphs>21</Paragraphs>
  <ScaleCrop>false</ScaleCrop>
  <Company>diakov.net</Company>
  <LinksUpToDate>false</LinksUpToDate>
  <CharactersWithSpaces>10699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2018-11-09T19:38:00Z</dcterms:modified>
</cp:coreProperties>
</file>