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91" w:rsidRPr="00864B91" w:rsidRDefault="00864B91" w:rsidP="00864B9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864B91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MySQL (Русский)</w:t>
      </w:r>
    </w:p>
    <w:p w:rsidR="00864B91" w:rsidRPr="00864B91" w:rsidRDefault="00864B91" w:rsidP="00864B91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864B91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91" w:rsidRPr="00864B91" w:rsidRDefault="00864B91" w:rsidP="00864B91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7" w:tooltip="Команда переводчиков ArchWiki" w:history="1">
        <w:r w:rsidRPr="00864B91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864B91" w:rsidRPr="00864B91" w:rsidRDefault="00864B91" w:rsidP="00864B91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MySQL - это широко применяемая свободная многопоточная многопользовательская система управления реляционными базами данных. MySQL использует один из диалектов языка </w:t>
      </w:r>
      <w:hyperlink r:id="rId8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SQL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управления базами данных. Более подробную информацию об особенностях MySQL можно посмотреть на </w:t>
      </w:r>
      <w:hyperlink r:id="rId9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официальном сайте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сегодняшний день в Archlinux к использованию по умолчанию предлагается MariaDB - официальный форк сервера MySQL. Настоятельно рекомендуется всем пользователям обновиться до </w:t>
      </w:r>
      <w:hyperlink r:id="rId10" w:tooltip="MariaDB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MariaDB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Oracle MySQL был перемещен из официальных репозиториев Archlinux в AUR. Для получения более подробной информации прочтите </w:t>
      </w:r>
      <w:hyperlink r:id="rId11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объявление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864B91" w:rsidRPr="00864B91" w:rsidRDefault="00864B91" w:rsidP="00864B91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864B91" w:rsidRPr="00864B91" w:rsidRDefault="00864B91" w:rsidP="00864B91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A3%D1%81%D1%82%D0%B0%D0%BD%D0%BE%D0%B2%D0%BA%D0%B0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90%D0%B2%D1%82%D0%BE%D0%BC%D0%B0%D1%82%D0%B8%D1%87%D0%B5%D1%81%D0%BA%D0%B8%D0%B9_%D0%B7%D0%B0%D0%BF%D1%83%D1%81%D0%BA_%D0%BF%D1%80%D0%B8_%D0%B7%D0%B0%D0%B3%D1%80%D1%83%D0%B7%D0%BA%D0%B5_%D1%81%D0%B8%D1%81%D1%82%D0%B5%D0%BC%D1%8B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Автоматический запуск при загрузке системы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0%D0%BF%D0%B3%D1%80%D0%B5%D0%B9%D0%B4_%D1%81_Oracle_MySQL_%D0%B4%D0%BE_MariaDB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Апгрейд с Oracle MySQL до MariaDB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9F%D0%BE%D1%81%D0%BB%D0%B5_%D0%BE%D0%B1%D0%BD%D0%BE%D0%B2%D0%BB%D0%B5%D0%BD%D0%B8%D1%8F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После обновления</w:t>
        </w:r>
      </w:hyperlink>
    </w:p>
    <w:p w:rsidR="00864B91" w:rsidRPr="00864B91" w:rsidRDefault="00864B91" w:rsidP="00864B91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9D%D0%B0%D1%81%D1%82%D1%80%D0%BE%D0%B9%D0%BA%D0%B0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94%D0%BE%D0%B1%D0%B0%D0%B2%D0%BB%D0%B5%D0%BD%D0%B8%D0%B5_%D0%BF%D0%BE%D0%BB%D1%8C%D0%B7%D0%BE%D0%B2%D0%B0%D1%82%D0%B5%D0%BB%D1%8F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Добавление пользователя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2%D0%BA%D0%BB%D1%8E%D1%87%D0%B5%D0%BD%D0%B8%D0%B5_%D1%83%D0%B4%D0%B0%D0%BB%D1%91%D0%BD%D0%BD%D0%BE%D0%B3%D0%BE_%D0%B4%D0%BE%D1%81%D1%82%D1%83%D0%BF%D0%B0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удалённого доступа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E%D1%82%D0%BA%D0%BB%D1%8E%D1%87%D0%B5%D0%BD%D0%B8%D0%B5_%D1%83%D0%B4%D0%B0%D0%BB%D0%B5%D0%BD%D0%BD%D0%BE%D0%B3%D0%BE_%D0%B4%D0%BE%D1%81%D1%82%D1%83%D0%BF%D0%B0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удаленного доступа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A0%D0%B5%D0%B6%D0%B8%D0%BC_%D0%B0%D0%B2%D1%82%D0%BE%D0%B4%D0%BE%D0%BF%D0%BE%D0%BB%D0%BD%D0%B5%D0%BD%D0%B8%D1%8F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Режим автодополнения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8%D1%81%D0%BF%D0%BE%D0%BB%D1%8C%D0%B7%D0%BE%D0%B2%D0%B0%D0%BD%D0%B8%D0%B5_%D0%BA%D0%BE%D0%B4%D0%B8%D1%80%D0%BE%D0%B2%D0%BA%D0%B8_UTF-8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кодировки UTF-8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8%D1%81%D0%BF%D0%BE%D0%BB%D1%8C%D0%B7%D0%BE%D0%B2%D0%B0%D0%BD%D0%B8%D0%B5_%D1%84%D0%B0%D0%B9%D0%BB%D0%BE%D0%B2%D0%BE%D0%B9_%D1%81%D0%B8%D1%81%D1%82%D0%B5%D0%BC%D1%8B_TMPFS_%D0%B4%D0%BB%D1%8F_%D0%BA%D0%B0%D1%82%D0%B0%D0%BB%D0%BE%D0%B3%D0%B0_tmpdir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2.6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файловой системы TMPFS для каталога tmpdir</w:t>
        </w:r>
      </w:hyperlink>
    </w:p>
    <w:p w:rsidR="00864B91" w:rsidRPr="00864B91" w:rsidRDefault="00864B91" w:rsidP="00864B91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1%D1%8D%D0%BA%D0%B0%D0%BF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Бэкап</w:t>
        </w:r>
      </w:hyperlink>
    </w:p>
    <w:p w:rsidR="00864B91" w:rsidRPr="00864B91" w:rsidRDefault="00864B91" w:rsidP="00864B91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F%D0%BE%D0%B8%D1%81%D0%BA_%D0%B8_%D1%83%D1%81%D1%82%D1%80%D0%B0%D0%BD%D0%B5%D0%BD%D0%B8%D0%B5_%D0%BD%D0%B5%D0%B8%D1%81%D0%BF%D1%80%D0%B0%D0%B2%D0%BD%D0%BE%D1%81%D1%82%D0%B5%D0%B9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Поиск и устранение неисправностей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D%D0%B5_%D0%B7%D0%B0%D0%BF%D1%83%D1%81%D0%BA%D0%B0%D0%B5%D1%82%D1%81%D1%8F_%D0%B4%D0%B5%D0%BC%D0%BE%D0%BD_MySQL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 запускается демон MySQL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D%D0%B5_%D0%BC%D0%BE%D0%B3%D1%83_%D0%B7%D0%B0%D0%BF%D1%83%D1%81%D1%82%D0%B8%D1%82%D1%8C_mysql_upgrade_%D0%B8%D0%B7-%D0%B7%D0%B0_%D0%BD%D0%B5%D0%B2%D0%BE%D0%B7%D0%BC%D0%BE%D0%B6%D0%BD%D0%BE%D1%81%D1%82%D0%B8_%D0%B7%D0%B0%D0%BF%D1%83%D1%81%D0%BA%D0%B0_MySQL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 могу запустить mysql_upgrade из-за невозможности запуска MySQL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A1%D0%B1%D1%80%D0%BE%D1%81_%D0%BF%D0%B0%D1%80%D0%BE%D0%BB%D1%8F_%D0%B4%D0%BB%D1%8F_root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Сброс пароля для root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9F%D1%80%D0%BE%D0%B2%D0%B5%D1%80%D0%BA%D0%B0_%D0%B8_%D0%B2%D0%BE%D1%81%D1%81%D1%82%D0%B0%D0%BD%D0%BE%D0%B2%D0%BB%D0%B5%D0%BD%D0%B8%D0%B5_%D0%B2%D1%81%D0%B5%D1%85_%D1%82%D0%B0%D0%B1%D0%BB%D0%B8%D1%86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и восстановление всех таблиц</w:t>
        </w:r>
      </w:hyperlink>
    </w:p>
    <w:p w:rsidR="00864B91" w:rsidRPr="00864B91" w:rsidRDefault="00864B91" w:rsidP="00864B91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E%D0%BF%D1%82%D0%B8%D0%BC%D0%B8%D0%B7%D0%B0%D1%86%D0%B8%D1%8F_%D0%B2%D1%81%D0%B5%D1%85_%D1%82%D0%B0%D0%B1%D0%BB%D0%B8%D1%86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Оптимизация всех таблиц</w:t>
        </w:r>
      </w:hyperlink>
    </w:p>
    <w:p w:rsidR="00864B91" w:rsidRPr="00864B91" w:rsidRDefault="00864B91" w:rsidP="00864B91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A1%D0%BC%D0%BE%D1%82%D1%80%D0%B8%D1%82%D0%B5_%D1%82%D0%B0%D0%BA%D0%B6%D0%B5" w:history="1">
        <w:r w:rsidRPr="00864B91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864B91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864B91" w:rsidRPr="00864B91" w:rsidRDefault="00864B91" w:rsidP="00864B9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64B9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864B91" w:rsidRPr="00864B91" w:rsidRDefault="00864B91" w:rsidP="00864B91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MariaDB - так именуется форк популярного сервера баз данных MySQL, выбранный сообществом Archlinux. </w:t>
      </w:r>
      <w:hyperlink r:id="rId31" w:tooltip="Pacman (Русский)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32" w:history="1">
        <w:r w:rsidRPr="00864B91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mariadb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33" w:tooltip="Official repositories (Русский)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репозиториев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качестве альтернативы вы можете установить, например:</w:t>
      </w:r>
    </w:p>
    <w:p w:rsidR="00864B91" w:rsidRPr="00864B91" w:rsidRDefault="00864B91" w:rsidP="00864B91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Oracle 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Официальный релиз от компании Oracle.</w:t>
      </w:r>
    </w:p>
    <w:p w:rsidR="00864B91" w:rsidRPr="00864B91" w:rsidRDefault="00864B91" w:rsidP="00864B91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4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https://www.mysql.com/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35" w:history="1">
        <w:r w:rsidRPr="00864B91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mysql</w:t>
        </w:r>
      </w:hyperlink>
      <w:r w:rsidRPr="00864B91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</w:p>
    <w:p w:rsidR="00864B91" w:rsidRPr="00864B91" w:rsidRDefault="00864B91" w:rsidP="00864B91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Percona Server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Альтернатива, которая обещает высокую производительность и разные широкие возможности.</w:t>
      </w:r>
    </w:p>
    <w:p w:rsidR="00864B91" w:rsidRPr="00864B91" w:rsidRDefault="00864B91" w:rsidP="00864B91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6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http://www.percona.com/software/percona-server/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37" w:history="1">
        <w:r w:rsidRPr="00864B91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percona-server</w:t>
        </w:r>
      </w:hyperlink>
    </w:p>
    <w:p w:rsidR="00864B91" w:rsidRPr="00864B91" w:rsidRDefault="00864B91" w:rsidP="00864B91">
      <w:pPr>
        <w:shd w:val="clear" w:color="auto" w:fill="DDFFDD"/>
        <w:spacing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Если база данных, размещаемая в каталоге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расположена в разделе с файловой системой </w:t>
      </w:r>
      <w:hyperlink r:id="rId38" w:tooltip="Btrf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то необходимо отключить механизм </w:t>
      </w:r>
      <w:hyperlink r:id="rId39" w:anchor="Copy-on-Write_(CoW)" w:tooltip="Btrf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Copy-on-Write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этого каталога перед тем как создавать новую базу данных:</w:t>
      </w:r>
    </w:p>
    <w:p w:rsidR="00864B91" w:rsidRPr="00864B91" w:rsidRDefault="00864B91" w:rsidP="00864B91">
      <w:pPr>
        <w:shd w:val="clear" w:color="auto" w:fill="DDFFDD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lastRenderedPageBreak/>
        <w:t># chattr +C /var/lib/mysql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запуском демона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обязательно необходимо выполнить команду для создания таблиц по умолчанию: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mysql_install_db --user=mysql --basedir=/usr --datadir=/var/lib/mysql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Следующая команда в интерактивном режиме проведет Вас по ряду рекомендуемых мер безопасности для базы данных: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mysql_secure_installation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MariaDB по стандарту запустится только так:</w:t>
      </w:r>
    </w:p>
    <w:p w:rsidR="00864B91" w:rsidRPr="00864B91" w:rsidRDefault="00864B91" w:rsidP="00864B91">
      <w:pPr>
        <w:shd w:val="clear" w:color="auto" w:fill="FFDDDD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Warning: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For security reasons, the Systemd service file for this package will prevent MariaDB from using a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datadir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under the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$HOME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hierarchy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Now the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mariadb.service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can be started and/or enabled with </w:t>
      </w:r>
      <w:hyperlink r:id="rId40" w:anchor="Using_units" w:tooltip="Systemd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есть необходимость во фронтендах к MariaDB, то можете использовать </w:t>
      </w:r>
      <w:hyperlink r:id="rId41" w:history="1">
        <w:r w:rsidRPr="00864B91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mysql-gui-tools</w:t>
        </w:r>
      </w:hyperlink>
      <w:r w:rsidRPr="00864B91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42" w:anchor="Broken_package_links" w:tooltip="ArchWiki:Request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сохранено в </w:t>
      </w:r>
      <w:hyperlink r:id="rId43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aur-mirror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]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44" w:history="1">
        <w:r w:rsidRPr="00864B91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mysql-workbench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Автоматический запуск при загрузке системы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автоматического запуска сервера баз данных MySQL при загрузке операционной системы, добавьте демон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систему инициализации </w:t>
      </w:r>
      <w:hyperlink r:id="rId45" w:tooltip="Systemd (Русский)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enable mysqld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start mysqld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Апгрейд с Oracle MySQL до MariaDB</w:t>
      </w:r>
    </w:p>
    <w:p w:rsidR="00864B91" w:rsidRPr="00864B91" w:rsidRDefault="00864B91" w:rsidP="00864B91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перезапуском демона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следующем шаге, возможно, понадобится удалить следующие файлы из каталога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именно: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ib_logfile0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ib_logfile1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aria_log_control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Пользователи, желающие произвести переход, должны остановить процесс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установить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mariadb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libmariadbclient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mariadb-clients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после чего перезапустить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выполнить: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mysql_upgrade -p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После обновления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обновления MySQL можно запустить полезную утилиту mysql_upgrade для автоматической проверки и обновления MySQL-таблиц на предмет совместимости структур данных с текущей версией MySQL.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mysql_upgrade -u root -p</w:t>
      </w:r>
    </w:p>
    <w:p w:rsidR="00864B91" w:rsidRPr="00864B91" w:rsidRDefault="00864B91" w:rsidP="00864B91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64B9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После установки и запуска MySQL необходимо настроить учетную запись root для администрирования MySQL. Задайте пароль для пользователя root. Это можно осуществить вручную или автоматически на стадии выполнения предыдущего 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скрипта. Ручная установка пароля для root возможна при помощи утилиты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mysqladmin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mysqladmin -u root password newpass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MySQL построен по клиент-серверной архитектуре. Это значит, что систему управления базами данных MySQL можно трактовать как сервер, обменивающийся сообщениями с MySQL-клиентами. Консольный клиент, запускаемый в терминале при помощи команды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позволяет подключиться к серверу баз данных MySQL. Осуществим такое подключение от имени пользователя root: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mysql -p -u root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Добавление пользователя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Создание нового пользователя состоит из двух действий: создание пользователя; установка прав. Пример: создадим пользователя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monty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паролем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some_pass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mysql -u root -p</w:t>
      </w:r>
    </w:p>
    <w:p w:rsidR="00864B91" w:rsidRPr="00864B91" w:rsidRDefault="00864B91" w:rsidP="00864B9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MariaDB&gt; CREATE USER 'monty'@'localhost' IDENTIFIED BY 'some_pass';</w:t>
      </w:r>
    </w:p>
    <w:p w:rsidR="00864B91" w:rsidRPr="00864B91" w:rsidRDefault="00864B91" w:rsidP="00864B9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MariaDB&gt; GRANT ALL PRIVILEGES ON *.* TO 'monty'@'localhost'</w:t>
      </w:r>
    </w:p>
    <w:p w:rsidR="00864B91" w:rsidRPr="00864B91" w:rsidRDefault="00864B91" w:rsidP="00864B9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-&gt;     WITH GRANT OPTION;</w:t>
      </w:r>
    </w:p>
    <w:p w:rsidR="00864B91" w:rsidRPr="00864B91" w:rsidRDefault="00864B91" w:rsidP="00864B91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MariaDB&gt; quit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Включение удалённого доступа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подключаться к Вашему серверу MySQL удалённо с других хостов, то Вам необходимо раскомментировать (убрать символ #) следующие строки в файле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/etc/mysql/my.cnf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[mysqld]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...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#skip-networking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bind-address = &lt;some ip-address&gt;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...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Таким образом Вы позволите удалённо подключаться любом пользователю (в том числе и root): Подключить к базе с правами пользователя root: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mysql -u root -p -h IPorHOSTNAME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Проверка прав пользователей на удаленное подключение: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SELECT User, Host FROM mysql.user WHERE Host &lt;&gt; 'localhost';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Предоставить права удаленного доступа пользователю (в данном случе root):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GRANT ALL PRIVILEGES ON *.* TO 'root'@'192.168.1.%' IDENTIFIED BY 'my_optional_remote_password' WITH GRANT OPTION;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необходимости шаблон '%' можно заменить на конкретное значение хоста. Пароль пользователя в базе может отличаться от пароля пользователя в системе.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Отключение удаленного доступа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MySQL-сервер по умолчанию доступен из внешней сети. Если вы используете MySQL локально, то можно усилить безопасность, отключив прослушивание TCP-порта 3306. Для отключения удаленного доступа раскомментируйте в файле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/etc/mysql/my.cnf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строку: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skip-networking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вы сможете соединиться с MySQL-сервером только через localhost.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Режим автодополнения</w:t>
      </w:r>
    </w:p>
    <w:p w:rsidR="00864B91" w:rsidRPr="00864B91" w:rsidRDefault="00864B91" w:rsidP="00864B91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Активация этого режима может увеличить время инициализации MySQL-клиента.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механизм автодополнения команд и имен в клиенте mysql отключен. Для включения автоматического дополнения отредактируйте общий конфигурационный файл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/etc/mysql/my.cnf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заменив параметр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no-auto-rehash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параметр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auto-rehash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Автодополнение вступит в силу после очередного запуска клиента mysql.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Использование кодировки UTF-8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файле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/etc/mysql/my.cnf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добавьте к настройкам секции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следующие параметры: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[mysqld]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init_connect                = 'SET collation_connection = utf8_general_ci,NAMES utf8'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collation_server            = utf8_general_ci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character_set_client        = utf8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character_set_server        = utf8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Использование файловой системы TMPFS для каталога tmpdir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MySQL использует специальный каталог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tmpdir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хранения временных файлов (например, для хранения временных таблиц). На самом деле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tmpdir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является внутренним алиасом MySQL, под маской которого может скрываться произвольный каталог.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Создаем этот каталог с соответствующими правами доступа: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mkdir -pv /var/lib/mysqltmp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chown mysql:mysql /var/lib/mysqltmp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Определим UID и GID для пользователя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id mysql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uid=27(mysql) gid=27(mysql) groups=27(mysql)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Добавим в файл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/etc/fstab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строку вида: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tmpfs   /var/lib/mysqltmp   tmpfs   rw,gid=27,uid=27,size=100m,mode=0750,noatime   0 0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забудем в файле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/etc/mysql/my.cnf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связать алиас </w:t>
      </w:r>
      <w:r w:rsidRPr="00864B91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tmpdir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реальным каталогом. Добавьте к группе настроек секции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строчку: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tmpdir      = /var/lib/mysqltmp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Перезагрузитесь или ( остановите сервер MySQL, примонтируйте tmpdir, запустите сервер MySQL ).</w:t>
      </w:r>
    </w:p>
    <w:p w:rsidR="00864B91" w:rsidRPr="00864B91" w:rsidRDefault="00864B91" w:rsidP="00864B91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64B9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Бэкап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Легкий бэкап баз данных можно осуществить с помощью утилиты mysqldump. Нижеследующий скрипт помещает дамп всех баз данных в файл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db_backup.gz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будет расположен в той же папке, что и сам скрипт, и удаляет все бинарные логи старше одной недели: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#!/bin/bash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THISDIR=$(dirname $(readlink -f "$0"))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mysqldump --single-transaction --flush-logs --master-data=2 --all-databases -u root -p | gzip &gt; $THISDIR/db_backup.gz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mysql -u root -p -e 'purge master logs before date_sub(now(), interval 7 day);'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 также страницу официального </w:t>
      </w:r>
      <w:hyperlink r:id="rId46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руководства по работе с mysqldump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64B9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Поиск и устранение неисправностей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 запускается демон MySQL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MySQL не запускается, а в логах отсутствуют записи, то можно проверить содержимое каталогов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/var/lib/mysql/mysql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предмет прав доступа. Если владельцами файлов в этих директориях является не пользователь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 одноименной группы, то проделайте следующее: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# chown mysql:mysql /var/lib/mysql -R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Ежели у вас остаются проблемы, связанные с доступом, несмотря на вышеозначенную рекомендацию, попробуйте скопировать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my.cnf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этого выполните команду: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# cp /etc/mysql/my.cnf /etc/my.cnf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попробуйте </w:t>
      </w:r>
      <w:hyperlink r:id="rId47" w:anchor="Starting_manually" w:tooltip="Daemon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запустить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48" w:anchor="Broken_section_links" w:tooltip="ArchWiki:Request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mysqld.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Ежели вы получите в файле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/var/lib/mysql/hostname.err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такие строки: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[ERROR] Can't start server : Bind on unix socket: Permission denied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[ERROR] Do you already have another mysqld server running on socket: /var/run/mysqld/mysqld.sock ?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[ERROR] Aborting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Виной этому могут быть некорректные права доступа на </w:t>
      </w:r>
      <w:r w:rsidRPr="00864B91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/var/run/mysqld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Выполните: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# chown mysql:mysql /var/run/mysqld -R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запустили mysqld, но получили следующее сообщение об ошибке: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Fatal error: Can’t open and lock privilege tables: Table ‘mysql.host’ doesn’t exist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Выполните следующую команду из каталога /usr для создания таблиц по умолчанию: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# cd /usr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# mysql_install_db --user=mysql --ldata=/var/lib/mysql/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 могу запустить mysql_upgrade из-за невозможности запуска MySQL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Попытайтесь запустить MySQL в безопасном режиме: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mysqld_safe --datadir=/var/lib/mysql/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этого выполните: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mysql_upgrade -u root -p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Сброс пароля для root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49" w:anchor="Starting_manually" w:tooltip="Daemon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Остановите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50" w:anchor="Broken_section_links" w:tooltip="ArchWiki:Request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демона mysqld и выполните: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mysqld_safe --skip-grant-tables &amp;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Подсоединитесь к серверу MySQL: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 -u root mysql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Измените пароль для пользователя root: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mysql&gt; UPDATE mysql.user SET Password=PASSWORD('MyNewPass') WHERE User='root';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mysql&gt; FLUSH PRIVILEGES;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mysql&gt; exit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1" w:anchor="Starting_manually" w:tooltip="Daemon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Запустите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52" w:anchor="Broken_section_links" w:tooltip="ArchWiki:Requests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mysqld.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Проверка и восстановление всех таблиц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выполнить автоматическую проверку и восстановление всех таблиц во всех базах данных. Более подробно смотрите </w:t>
      </w:r>
      <w:hyperlink r:id="rId53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здесь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mysqlcheck -A --auto-repair -u root -p</w:t>
      </w:r>
    </w:p>
    <w:p w:rsidR="00864B91" w:rsidRPr="00864B91" w:rsidRDefault="00864B91" w:rsidP="00864B91">
      <w:pPr>
        <w:spacing w:before="72" w:after="0" w:line="240" w:lineRule="auto"/>
        <w:ind w:left="768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864B91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Оптимизация всех таблиц</w:t>
      </w:r>
    </w:p>
    <w:p w:rsidR="00864B91" w:rsidRPr="00864B91" w:rsidRDefault="00864B91" w:rsidP="00864B91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принудительной оптимизации всех таблиц с автоматической фиксацией возникающих ошибок, выполните:</w:t>
      </w:r>
    </w:p>
    <w:p w:rsidR="00864B91" w:rsidRPr="00864B91" w:rsidRDefault="00864B91" w:rsidP="00864B91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64B91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mysqlcheck -A --auto-repair -f -o -u root -p</w:t>
      </w:r>
    </w:p>
    <w:p w:rsidR="00864B91" w:rsidRPr="00864B91" w:rsidRDefault="00864B91" w:rsidP="00864B91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64B91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864B91" w:rsidRPr="00864B91" w:rsidRDefault="00864B91" w:rsidP="00864B91">
      <w:pPr>
        <w:numPr>
          <w:ilvl w:val="0"/>
          <w:numId w:val="4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4" w:tooltip="LAMP (Русский)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LAMP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статья на ArchWiki, описывающая установку и базовую настройку LAMP-сервера (Linux, Apache, MySQL, PHP).</w:t>
      </w:r>
    </w:p>
    <w:p w:rsidR="00864B91" w:rsidRPr="00864B91" w:rsidRDefault="00864B91" w:rsidP="00864B91">
      <w:pPr>
        <w:numPr>
          <w:ilvl w:val="0"/>
          <w:numId w:val="4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5" w:tooltip="PhpMyAdmin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PhpMyAdmin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статья на ArchWiki, описывающая веб-ориентированный фронтенд для управления базами данных MySQL.</w:t>
      </w:r>
    </w:p>
    <w:p w:rsidR="00864B91" w:rsidRPr="00864B91" w:rsidRDefault="00864B91" w:rsidP="00864B91">
      <w:pPr>
        <w:numPr>
          <w:ilvl w:val="0"/>
          <w:numId w:val="4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6" w:tooltip="PHP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статья на ArchWiki, посвященная установке и настройке интерпретатора PHP.</w:t>
      </w:r>
    </w:p>
    <w:p w:rsidR="00864B91" w:rsidRPr="00864B91" w:rsidRDefault="00864B91" w:rsidP="00864B91">
      <w:pPr>
        <w:numPr>
          <w:ilvl w:val="0"/>
          <w:numId w:val="4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7" w:history="1">
        <w:r w:rsidRPr="00864B9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MySQL Performance Tuning Scripts and Know-How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англоязычная статья про MySQL.</w:t>
      </w:r>
    </w:p>
    <w:p w:rsidR="00864B91" w:rsidRPr="00864B91" w:rsidRDefault="00864B91" w:rsidP="00864B91">
      <w:pPr>
        <w:shd w:val="clear" w:color="auto" w:fill="F8F9FA"/>
        <w:spacing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8" w:tooltip="Special:Categories" w:history="1">
        <w:r w:rsidRPr="00864B9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864B9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864B91" w:rsidRPr="00864B91" w:rsidRDefault="00864B91" w:rsidP="00864B91">
      <w:pPr>
        <w:numPr>
          <w:ilvl w:val="0"/>
          <w:numId w:val="5"/>
        </w:numPr>
        <w:shd w:val="clear" w:color="auto" w:fill="F8F9FA"/>
        <w:spacing w:before="30" w:after="30" w:line="300" w:lineRule="atLeast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9" w:tooltip="Category:Русский" w:history="1">
        <w:r w:rsidRPr="00864B9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64B91" w:rsidRPr="00864B91" w:rsidRDefault="00864B91" w:rsidP="00864B91">
      <w:pPr>
        <w:numPr>
          <w:ilvl w:val="0"/>
          <w:numId w:val="5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0" w:tooltip="Category:Database management systems (Русский)" w:history="1">
        <w:r w:rsidRPr="00864B9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Database management systems (Русский)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3BF4"/>
    <w:multiLevelType w:val="multilevel"/>
    <w:tmpl w:val="6DE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E81B07"/>
    <w:multiLevelType w:val="multilevel"/>
    <w:tmpl w:val="190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9C22FA"/>
    <w:multiLevelType w:val="multilevel"/>
    <w:tmpl w:val="1A4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936C2"/>
    <w:multiLevelType w:val="multilevel"/>
    <w:tmpl w:val="F34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166EDE"/>
    <w:multiLevelType w:val="multilevel"/>
    <w:tmpl w:val="103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864B91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4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4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4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B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B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B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64B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4B91"/>
    <w:rPr>
      <w:b/>
      <w:bCs/>
    </w:rPr>
  </w:style>
  <w:style w:type="character" w:customStyle="1" w:styleId="toctoggle">
    <w:name w:val="toctoggle"/>
    <w:basedOn w:val="a0"/>
    <w:rsid w:val="00864B91"/>
  </w:style>
  <w:style w:type="character" w:customStyle="1" w:styleId="tocnumber">
    <w:name w:val="tocnumber"/>
    <w:basedOn w:val="a0"/>
    <w:rsid w:val="00864B91"/>
  </w:style>
  <w:style w:type="character" w:customStyle="1" w:styleId="toctext">
    <w:name w:val="toctext"/>
    <w:basedOn w:val="a0"/>
    <w:rsid w:val="00864B91"/>
  </w:style>
  <w:style w:type="character" w:customStyle="1" w:styleId="mw-headline">
    <w:name w:val="mw-headline"/>
    <w:basedOn w:val="a0"/>
    <w:rsid w:val="00864B91"/>
  </w:style>
  <w:style w:type="character" w:customStyle="1" w:styleId="plainlinks">
    <w:name w:val="plainlinks"/>
    <w:basedOn w:val="a0"/>
    <w:rsid w:val="00864B91"/>
  </w:style>
  <w:style w:type="character" w:styleId="HTML">
    <w:name w:val="HTML Code"/>
    <w:basedOn w:val="a0"/>
    <w:uiPriority w:val="99"/>
    <w:semiHidden/>
    <w:unhideWhenUsed/>
    <w:rsid w:val="00864B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4B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968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8356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0179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42215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8636688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505585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7927933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190650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280455763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4137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MySQL_(%D0%A0%D1%83%D1%81%D1%81%D0%BA%D0%B8%D0%B9)" TargetMode="External"/><Relationship Id="rId18" Type="http://schemas.openxmlformats.org/officeDocument/2006/relationships/hyperlink" Target="https://wiki.archlinux.org/index.php/MySQL_(%D0%A0%D1%83%D1%81%D1%81%D0%BA%D0%B8%D0%B9)" TargetMode="External"/><Relationship Id="rId26" Type="http://schemas.openxmlformats.org/officeDocument/2006/relationships/hyperlink" Target="https://wiki.archlinux.org/index.php/MySQL_(%D0%A0%D1%83%D1%81%D1%81%D0%BA%D0%B8%D0%B9)" TargetMode="External"/><Relationship Id="rId39" Type="http://schemas.openxmlformats.org/officeDocument/2006/relationships/hyperlink" Target="https://wiki.archlinux.org/index.php/Btrfs" TargetMode="External"/><Relationship Id="rId21" Type="http://schemas.openxmlformats.org/officeDocument/2006/relationships/hyperlink" Target="https://wiki.archlinux.org/index.php/MySQL_(%D0%A0%D1%83%D1%81%D1%81%D0%BA%D0%B8%D0%B9)" TargetMode="External"/><Relationship Id="rId34" Type="http://schemas.openxmlformats.org/officeDocument/2006/relationships/hyperlink" Target="https://www.mysql.com/" TargetMode="External"/><Relationship Id="rId42" Type="http://schemas.openxmlformats.org/officeDocument/2006/relationships/hyperlink" Target="https://wiki.archlinux.org/index.php/ArchWiki:Requests" TargetMode="External"/><Relationship Id="rId47" Type="http://schemas.openxmlformats.org/officeDocument/2006/relationships/hyperlink" Target="https://wiki.archlinux.org/index.php/Daemons" TargetMode="External"/><Relationship Id="rId50" Type="http://schemas.openxmlformats.org/officeDocument/2006/relationships/hyperlink" Target="https://wiki.archlinux.org/index.php/ArchWiki:Requests" TargetMode="External"/><Relationship Id="rId55" Type="http://schemas.openxmlformats.org/officeDocument/2006/relationships/hyperlink" Target="https://wiki.archlinux.org/index.php/PhpMyAdmin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MySQL_(%D0%A0%D1%83%D1%81%D1%81%D0%BA%D0%B8%D0%B9)" TargetMode="External"/><Relationship Id="rId20" Type="http://schemas.openxmlformats.org/officeDocument/2006/relationships/hyperlink" Target="https://wiki.archlinux.org/index.php/MySQL_(%D0%A0%D1%83%D1%81%D1%81%D0%BA%D0%B8%D0%B9)" TargetMode="External"/><Relationship Id="rId29" Type="http://schemas.openxmlformats.org/officeDocument/2006/relationships/hyperlink" Target="https://wiki.archlinux.org/index.php/MySQL_(%D0%A0%D1%83%D1%81%D1%81%D0%BA%D0%B8%D0%B9)" TargetMode="External"/><Relationship Id="rId41" Type="http://schemas.openxmlformats.org/officeDocument/2006/relationships/hyperlink" Target="https://aur.archlinux.org/packages/mysql-gui-tools/" TargetMode="External"/><Relationship Id="rId54" Type="http://schemas.openxmlformats.org/officeDocument/2006/relationships/hyperlink" Target="https://wiki.archlinux.org/index.php/LAMP_(%D0%A0%D1%83%D1%81%D1%81%D0%BA%D0%B8%D0%B9)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rchlinux.org/news/mariadb-replaces-mysql-in-repositories/" TargetMode="External"/><Relationship Id="rId24" Type="http://schemas.openxmlformats.org/officeDocument/2006/relationships/hyperlink" Target="https://wiki.archlinux.org/index.php/MySQL_(%D0%A0%D1%83%D1%81%D1%81%D0%BA%D0%B8%D0%B9)" TargetMode="External"/><Relationship Id="rId32" Type="http://schemas.openxmlformats.org/officeDocument/2006/relationships/hyperlink" Target="https://www.archlinux.org/packages/?name=mariadb" TargetMode="External"/><Relationship Id="rId37" Type="http://schemas.openxmlformats.org/officeDocument/2006/relationships/hyperlink" Target="https://www.archlinux.org/packages/?name=percona-server" TargetMode="External"/><Relationship Id="rId40" Type="http://schemas.openxmlformats.org/officeDocument/2006/relationships/hyperlink" Target="https://wiki.archlinux.org/index.php/Systemd" TargetMode="External"/><Relationship Id="rId45" Type="http://schemas.openxmlformats.org/officeDocument/2006/relationships/hyperlink" Target="https://wiki.archlinux.org/index.php/Systemd_(%D0%A0%D1%83%D1%81%D1%81%D0%BA%D0%B8%D0%B9)" TargetMode="External"/><Relationship Id="rId53" Type="http://schemas.openxmlformats.org/officeDocument/2006/relationships/hyperlink" Target="http://dev.mysql.com/doc/refman/5.7/en/mysqlcheck.html" TargetMode="External"/><Relationship Id="rId58" Type="http://schemas.openxmlformats.org/officeDocument/2006/relationships/hyperlink" Target="https://wiki.archlinux.org/index.php/Special:Categories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MySQL_(%D0%A0%D1%83%D1%81%D1%81%D0%BA%D0%B8%D0%B9)" TargetMode="External"/><Relationship Id="rId23" Type="http://schemas.openxmlformats.org/officeDocument/2006/relationships/hyperlink" Target="https://wiki.archlinux.org/index.php/MySQL_(%D0%A0%D1%83%D1%81%D1%81%D0%BA%D0%B8%D0%B9)" TargetMode="External"/><Relationship Id="rId28" Type="http://schemas.openxmlformats.org/officeDocument/2006/relationships/hyperlink" Target="https://wiki.archlinux.org/index.php/MySQL_(%D0%A0%D1%83%D1%81%D1%81%D0%BA%D0%B8%D0%B9)" TargetMode="External"/><Relationship Id="rId36" Type="http://schemas.openxmlformats.org/officeDocument/2006/relationships/hyperlink" Target="http://www.percona.com/software/percona-server/" TargetMode="External"/><Relationship Id="rId49" Type="http://schemas.openxmlformats.org/officeDocument/2006/relationships/hyperlink" Target="https://wiki.archlinux.org/index.php/Daemons" TargetMode="External"/><Relationship Id="rId57" Type="http://schemas.openxmlformats.org/officeDocument/2006/relationships/hyperlink" Target="http://www.askapache.com/mysql/performance-tuning-mysql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iki.archlinux.org/index.php/MariaDB" TargetMode="External"/><Relationship Id="rId19" Type="http://schemas.openxmlformats.org/officeDocument/2006/relationships/hyperlink" Target="https://wiki.archlinux.org/index.php/MySQL_(%D0%A0%D1%83%D1%81%D1%81%D0%BA%D0%B8%D0%B9)" TargetMode="External"/><Relationship Id="rId31" Type="http://schemas.openxmlformats.org/officeDocument/2006/relationships/hyperlink" Target="https://wiki.archlinux.org/index.php/Pacman_(%D0%A0%D1%83%D1%81%D1%81%D0%BA%D0%B8%D0%B9)" TargetMode="External"/><Relationship Id="rId44" Type="http://schemas.openxmlformats.org/officeDocument/2006/relationships/hyperlink" Target="https://www.archlinux.org/packages/?name=mysql-workbench" TargetMode="External"/><Relationship Id="rId52" Type="http://schemas.openxmlformats.org/officeDocument/2006/relationships/hyperlink" Target="https://wiki.archlinux.org/index.php/ArchWiki:Requests" TargetMode="External"/><Relationship Id="rId60" Type="http://schemas.openxmlformats.org/officeDocument/2006/relationships/hyperlink" Target="https://wiki.archlinux.org/index.php/Category:Database_management_systems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.com/" TargetMode="External"/><Relationship Id="rId14" Type="http://schemas.openxmlformats.org/officeDocument/2006/relationships/hyperlink" Target="https://wiki.archlinux.org/index.php/MySQL_(%D0%A0%D1%83%D1%81%D1%81%D0%BA%D0%B8%D0%B9)" TargetMode="External"/><Relationship Id="rId22" Type="http://schemas.openxmlformats.org/officeDocument/2006/relationships/hyperlink" Target="https://wiki.archlinux.org/index.php/MySQL_(%D0%A0%D1%83%D1%81%D1%81%D0%BA%D0%B8%D0%B9)" TargetMode="External"/><Relationship Id="rId27" Type="http://schemas.openxmlformats.org/officeDocument/2006/relationships/hyperlink" Target="https://wiki.archlinux.org/index.php/MySQL_(%D0%A0%D1%83%D1%81%D1%81%D0%BA%D0%B8%D0%B9)" TargetMode="External"/><Relationship Id="rId30" Type="http://schemas.openxmlformats.org/officeDocument/2006/relationships/hyperlink" Target="https://wiki.archlinux.org/index.php/MySQL_(%D0%A0%D1%83%D1%81%D1%81%D0%BA%D0%B8%D0%B9)" TargetMode="External"/><Relationship Id="rId35" Type="http://schemas.openxmlformats.org/officeDocument/2006/relationships/hyperlink" Target="https://aur.archlinux.org/packages/mysql/" TargetMode="External"/><Relationship Id="rId43" Type="http://schemas.openxmlformats.org/officeDocument/2006/relationships/hyperlink" Target="http://pkgbuild.com/git/aur-mirror.git/tree/mysql-gui-tools" TargetMode="External"/><Relationship Id="rId48" Type="http://schemas.openxmlformats.org/officeDocument/2006/relationships/hyperlink" Target="https://wiki.archlinux.org/index.php/ArchWiki:Requests" TargetMode="External"/><Relationship Id="rId56" Type="http://schemas.openxmlformats.org/officeDocument/2006/relationships/hyperlink" Target="https://wiki.archlinux.org/index.php/PHP" TargetMode="External"/><Relationship Id="rId8" Type="http://schemas.openxmlformats.org/officeDocument/2006/relationships/hyperlink" Target="http://http/ru.wikipedia.org/wiki/SQL" TargetMode="External"/><Relationship Id="rId51" Type="http://schemas.openxmlformats.org/officeDocument/2006/relationships/hyperlink" Target="https://wiki.archlinux.org/index.php/Daem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MySQL_(%D0%A0%D1%83%D1%81%D1%81%D0%BA%D0%B8%D0%B9)" TargetMode="External"/><Relationship Id="rId17" Type="http://schemas.openxmlformats.org/officeDocument/2006/relationships/hyperlink" Target="https://wiki.archlinux.org/index.php/MySQL_(%D0%A0%D1%83%D1%81%D1%81%D0%BA%D0%B8%D0%B9)" TargetMode="External"/><Relationship Id="rId25" Type="http://schemas.openxmlformats.org/officeDocument/2006/relationships/hyperlink" Target="https://wiki.archlinux.org/index.php/MySQL_(%D0%A0%D1%83%D1%81%D1%81%D0%BA%D0%B8%D0%B9)" TargetMode="External"/><Relationship Id="rId33" Type="http://schemas.openxmlformats.org/officeDocument/2006/relationships/hyperlink" Target="https://wiki.archlinux.org/index.php/Official_repositories_(%D0%A0%D1%83%D1%81%D1%81%D0%BA%D0%B8%D0%B9)" TargetMode="External"/><Relationship Id="rId38" Type="http://schemas.openxmlformats.org/officeDocument/2006/relationships/hyperlink" Target="https://wiki.archlinux.org/index.php/Btrfs" TargetMode="External"/><Relationship Id="rId46" Type="http://schemas.openxmlformats.org/officeDocument/2006/relationships/hyperlink" Target="http://dev.mysql.com/doc/refman/5.6/en/mysqldump.html" TargetMode="External"/><Relationship Id="rId59" Type="http://schemas.openxmlformats.org/officeDocument/2006/relationships/hyperlink" Target="https://wiki.archlinux.org/index.php/Category:%D0%A0%D1%83%D1%81%D1%81%D0%BA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2845</Words>
  <Characters>16219</Characters>
  <Application>Microsoft Office Word</Application>
  <DocSecurity>0</DocSecurity>
  <Lines>135</Lines>
  <Paragraphs>38</Paragraphs>
  <ScaleCrop>false</ScaleCrop>
  <Company>diakov.net</Company>
  <LinksUpToDate>false</LinksUpToDate>
  <CharactersWithSpaces>19026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2019-01-05T13:27:00Z</dcterms:modified>
</cp:coreProperties>
</file>