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415" w:rsidRPr="00CD2415" w:rsidRDefault="00CD2415" w:rsidP="00CD2415">
      <w:pPr>
        <w:shd w:val="clear" w:color="auto" w:fill="FFFFFF"/>
        <w:textAlignment w:val="baseline"/>
        <w:outlineLvl w:val="0"/>
        <w:rPr>
          <w:rFonts w:ascii="Source Sans Pro" w:hAnsi="Source Sans Pro"/>
          <w:b/>
          <w:bCs/>
          <w:caps/>
          <w:color w:val="444444"/>
          <w:kern w:val="36"/>
          <w:sz w:val="45"/>
          <w:szCs w:val="45"/>
        </w:rPr>
      </w:pPr>
      <w:r w:rsidRPr="00CD2415">
        <w:rPr>
          <w:rFonts w:ascii="Source Sans Pro" w:hAnsi="Source Sans Pro"/>
          <w:b/>
          <w:bCs/>
          <w:caps/>
          <w:color w:val="444444"/>
          <w:kern w:val="36"/>
          <w:sz w:val="45"/>
          <w:szCs w:val="45"/>
        </w:rPr>
        <w:t>УСТАНОВКА ALPINE LINUX</w:t>
      </w:r>
    </w:p>
    <w:p w:rsidR="00BD3537" w:rsidRDefault="00BD3537"/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Итак, что же мы знаем об </w:t>
      </w:r>
      <w:proofErr w:type="spellStart"/>
      <w:r>
        <w:rPr>
          <w:rFonts w:ascii="Open Sans" w:hAnsi="Open Sans"/>
          <w:color w:val="444444"/>
        </w:rPr>
        <w:t>Alpine</w:t>
      </w:r>
      <w:proofErr w:type="spellEnd"/>
      <w:r>
        <w:rPr>
          <w:rFonts w:ascii="Open Sans" w:hAnsi="Open Sans"/>
          <w:color w:val="444444"/>
        </w:rPr>
        <w:t xml:space="preserve"> </w:t>
      </w:r>
      <w:proofErr w:type="spellStart"/>
      <w:r>
        <w:rPr>
          <w:rFonts w:ascii="Open Sans" w:hAnsi="Open Sans"/>
          <w:color w:val="444444"/>
        </w:rPr>
        <w:t>Linux</w:t>
      </w:r>
      <w:proofErr w:type="spellEnd"/>
      <w:r>
        <w:rPr>
          <w:rFonts w:ascii="Open Sans" w:hAnsi="Open Sans"/>
          <w:color w:val="444444"/>
        </w:rPr>
        <w:t xml:space="preserve"> и зачем его устанавливать? Во-первых, он базируется на </w:t>
      </w:r>
      <w:proofErr w:type="spellStart"/>
      <w:r>
        <w:rPr>
          <w:rFonts w:ascii="Open Sans" w:hAnsi="Open Sans"/>
          <w:color w:val="444444"/>
        </w:rPr>
        <w:t>musl</w:t>
      </w:r>
      <w:proofErr w:type="spellEnd"/>
      <w:r>
        <w:rPr>
          <w:rFonts w:ascii="Open Sans" w:hAnsi="Open Sans"/>
          <w:color w:val="444444"/>
        </w:rPr>
        <w:t xml:space="preserve"> и </w:t>
      </w:r>
      <w:proofErr w:type="spellStart"/>
      <w:r>
        <w:rPr>
          <w:rFonts w:ascii="Open Sans" w:hAnsi="Open Sans"/>
          <w:color w:val="444444"/>
        </w:rPr>
        <w:t>BusyBox</w:t>
      </w:r>
      <w:proofErr w:type="spellEnd"/>
      <w:r>
        <w:rPr>
          <w:rFonts w:ascii="Open Sans" w:hAnsi="Open Sans"/>
          <w:color w:val="444444"/>
        </w:rPr>
        <w:t xml:space="preserve">, во-вторых, это единственный независимый дистрибутив </w:t>
      </w:r>
      <w:proofErr w:type="spellStart"/>
      <w:r>
        <w:rPr>
          <w:rFonts w:ascii="Open Sans" w:hAnsi="Open Sans"/>
          <w:color w:val="444444"/>
        </w:rPr>
        <w:t>Linux</w:t>
      </w:r>
      <w:proofErr w:type="spellEnd"/>
      <w:r>
        <w:rPr>
          <w:rFonts w:ascii="Open Sans" w:hAnsi="Open Sans"/>
          <w:color w:val="444444"/>
        </w:rPr>
        <w:t xml:space="preserve"> предоставляющий безопасность в общих целях. Его разработка была предопределена концепцией обеспечения безопасности, а для защиты от вредоносного кода было решено использовать </w:t>
      </w:r>
      <w:proofErr w:type="spellStart"/>
      <w:r>
        <w:rPr>
          <w:rFonts w:ascii="Open Sans" w:hAnsi="Open Sans"/>
          <w:color w:val="444444"/>
        </w:rPr>
        <w:t>PaX</w:t>
      </w:r>
      <w:proofErr w:type="spellEnd"/>
      <w:r>
        <w:rPr>
          <w:rFonts w:ascii="Open Sans" w:hAnsi="Open Sans"/>
          <w:color w:val="444444"/>
        </w:rPr>
        <w:t xml:space="preserve"> и SSP.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Стоит отметить его необычно неприхотливые требования к ресурсам системы. Пакеты используются </w:t>
      </w:r>
      <w:proofErr w:type="spellStart"/>
      <w:r>
        <w:rPr>
          <w:rFonts w:ascii="Open Sans" w:hAnsi="Open Sans"/>
          <w:color w:val="444444"/>
        </w:rPr>
        <w:t>apk</w:t>
      </w:r>
      <w:proofErr w:type="spellEnd"/>
      <w:r>
        <w:rPr>
          <w:rFonts w:ascii="Open Sans" w:hAnsi="Open Sans"/>
          <w:color w:val="444444"/>
        </w:rPr>
        <w:t xml:space="preserve">, но некоторые придется установить самостоятельно. Руководство, конечно же, присутствует на сайте дистрибутива, которому необходимо не более 8 МБ, а минимальная установка на диск требует не более 130 МБ свободного места. Для управления пакетами в </w:t>
      </w:r>
      <w:proofErr w:type="spellStart"/>
      <w:r>
        <w:rPr>
          <w:rFonts w:ascii="Open Sans" w:hAnsi="Open Sans"/>
          <w:color w:val="444444"/>
        </w:rPr>
        <w:t>Alpine</w:t>
      </w:r>
      <w:proofErr w:type="spellEnd"/>
      <w:r>
        <w:rPr>
          <w:rFonts w:ascii="Open Sans" w:hAnsi="Open Sans"/>
          <w:color w:val="444444"/>
        </w:rPr>
        <w:t xml:space="preserve"> используется </w:t>
      </w:r>
      <w:proofErr w:type="spellStart"/>
      <w:r>
        <w:rPr>
          <w:rFonts w:ascii="Open Sans" w:hAnsi="Open Sans"/>
          <w:color w:val="444444"/>
        </w:rPr>
        <w:t>apk</w:t>
      </w:r>
      <w:proofErr w:type="spellEnd"/>
      <w:r>
        <w:rPr>
          <w:rFonts w:ascii="Open Sans" w:hAnsi="Open Sans"/>
          <w:color w:val="444444"/>
        </w:rPr>
        <w:t xml:space="preserve">. И некоторых пакетов, которые Вам будут нужны, по умолчанию не будет в </w:t>
      </w:r>
      <w:proofErr w:type="spellStart"/>
      <w:r>
        <w:rPr>
          <w:rFonts w:ascii="Open Sans" w:hAnsi="Open Sans"/>
          <w:color w:val="444444"/>
        </w:rPr>
        <w:t>Alpine</w:t>
      </w:r>
      <w:proofErr w:type="spellEnd"/>
      <w:r>
        <w:rPr>
          <w:rFonts w:ascii="Open Sans" w:hAnsi="Open Sans"/>
          <w:color w:val="444444"/>
        </w:rPr>
        <w:t>.</w:t>
      </w:r>
      <w:r>
        <w:rPr>
          <w:rFonts w:ascii="Open Sans" w:hAnsi="Open Sans"/>
          <w:color w:val="444444"/>
        </w:rPr>
        <w:br/>
      </w:r>
    </w:p>
    <w:p w:rsidR="00CD2415" w:rsidRDefault="00CD2415" w:rsidP="00CD2415">
      <w:pPr>
        <w:pStyle w:val="ez-toc-title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Содержание статьи:</w:t>
      </w:r>
    </w:p>
    <w:p w:rsidR="00CD2415" w:rsidRDefault="00CD2415" w:rsidP="00CD2415">
      <w:pPr>
        <w:numPr>
          <w:ilvl w:val="0"/>
          <w:numId w:val="1"/>
        </w:numPr>
        <w:shd w:val="clear" w:color="auto" w:fill="FFFFFF"/>
        <w:ind w:left="456"/>
        <w:textAlignment w:val="baseline"/>
        <w:rPr>
          <w:rFonts w:ascii="Open Sans" w:hAnsi="Open Sans"/>
          <w:color w:val="444444"/>
        </w:rPr>
      </w:pPr>
      <w:hyperlink r:id="rId5" w:anchor="%D0%A3%D1%81%D1%82%D0%B0%D0%BD%D0%BE%D0%B2%D0%BA%D0%B0_Alpine_Linux" w:tooltip="Установка Alpine Linux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 xml:space="preserve">Установка </w:t>
        </w:r>
        <w:proofErr w:type="spellStart"/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Alpine</w:t>
        </w:r>
        <w:proofErr w:type="spellEnd"/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 xml:space="preserve"> </w:t>
        </w:r>
        <w:proofErr w:type="spellStart"/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Linux</w:t>
        </w:r>
        <w:proofErr w:type="spellEnd"/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6" w:anchor="%D0%A8%D0%B0%D0%B3_1_%D0%97%D0%B0%D0%B3%D1%80%D1%83%D0%B7%D0%BA%D0%B0_%D0%BE%D0%B1%D1%80%D0%B0%D0%B7%D0%B0" w:tooltip="Шаг 1. Загрузка образа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1. Загрузка образа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7" w:anchor="%D0%A8%D0%B0%D0%B3_2_%D0%97%D0%B0%D0%BF%D0%B8%D1%81%D1%8C_%D0%BE%D0%B1%D1%80%D0%B0%D0%B7%D0%B0" w:tooltip="Шаг 2. Запись образа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2. Запись образа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8" w:anchor="%D0%A8%D0%B0%D0%B3_3_%D0%9D%D0%B0%D1%81%D1%82%D1%80%D0%BE%D0%B9%D0%BA%D0%B0_BIOS" w:tooltip="Шаг 3. Настройка BIOS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3. Настройка BIOS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9" w:anchor="%D0%A8%D0%B0%D0%B3_4_%D0%9D%D0%B0%D1%87%D0%B0%D0%BB%D0%BE_%D1%83%D1%81%D1%82%D0%B0%D0%BD%D0%BE%D0%B2%D0%BA%D0%B8" w:tooltip="Шаг 4. Начало установки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4. Начало установки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10" w:anchor="%D0%A8%D0%B0%D0%B3_5_%D0%A0%D0%B0%D1%81%D0%BA%D0%BB%D0%B0%D0%B4%D0%BA%D0%B0_%D0%BA%D0%BB%D0%B0%D0%B2%D0%B8%D0%B0%D1%82%D1%83%D1%80%D1%8B" w:tooltip="Шаг 5. Раскладка клавиатуры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5. Раскладка клавиатуры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11" w:anchor="%D0%A8%D0%B0%D0%B3_6_%D0%98%D0%BC%D1%8F_%D0%BA%D0%BE%D0%BC%D0%BF%D1%8C%D1%8E%D1%82%D0%B5%D1%80%D0%B0" w:tooltip="Шаг 6. Имя компьютера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6. Имя компьютера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12" w:anchor="%D0%A8%D0%B0%D0%B3_7_%D0%9D%D0%B0%D1%81%D1%82%D1%80%D0%BE%D0%B9%D0%BA%D0%B0_%D1%81%D0%B5%D1%82%D0%B8" w:tooltip="Шаг 7. Настройка сети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7. Настройка сети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13" w:anchor="%D0%A8%D0%B0%D0%B3_8_%D0%9F%D0%B0%D1%80%D0%BE%D0%BB%D1%8C_%D0%BF%D0%BE%D0%BB%D1%8C%D0%B7%D0%BE%D0%B2%D0%B0%D1%82%D0%B5%D0%BB%D1%8F" w:tooltip="Шаг 8. Пароль пользователя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8. Пароль пользователя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14" w:anchor="%D0%A8%D0%B0%D0%B3_9_%D0%9D%D0%B0%D1%81%D1%82%D1%80%D0%BE%D0%B9%D0%BA%D0%B0_%D0%BF%D1%80%D0%BE%D0%BA%D1%81%D0%B8" w:tooltip="Шаг 9. Настройка прокси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9. Настройка прокси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15" w:anchor="%D0%A8%D0%B0%D0%B3_10_%D0%92%D1%8B%D0%B1%D0%BE%D1%80_%D0%B7%D0%B5%D1%80%D0%BA%D0%B0%D0%BB%D0%B0_%D1%80%D0%B5%D0%BF%D0%BE%D0%B7%D0%B8%D1%82%D0%BE%D1%80%D0%B8%D0%B5%D0%B2" w:tooltip="Шаг 10. Выбор зеркала репозиториев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 xml:space="preserve">Шаг 10. Выбор зеркала </w:t>
        </w:r>
        <w:proofErr w:type="spellStart"/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репозиториев</w:t>
        </w:r>
        <w:proofErr w:type="spellEnd"/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16" w:anchor="%D0%A8%D0%B0%D0%B3_11_%D0%9D%D0%B0%D1%81%D1%82%D1%80%D0%BE%D0%B9%D0%BA%D0%B0_SSH" w:tooltip="Шаг 11. Настройка SSH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11. Настройка SSH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17" w:anchor="%D0%A8%D0%B0%D0%B3_12_%D0%92%D1%8B%D0%B1%D0%BE%D1%80_%D0%BC%D0%B5%D1%81%D1%82%D0%B0_%D1%83%D1%81%D1%82%D0%B0%D0%BD%D0%BE%D0%B2%D0%BA%D0%B8" w:tooltip="Шаг 12. Выбор места установки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12. Выбор места установки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18" w:anchor="%D0%A8%D0%B0%D0%B3_13_%D0%97%D0%B0%D0%B2%D0%B5%D1%80%D1%88%D0%B5%D0%BD%D0%B8%D0%B5_%D1%83%D1%81%D1%82%D0%B0%D0%BD%D0%BE%D0%B2%D0%BA%D0%B8" w:tooltip="Шаг 13. Завершение установки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13. Завершение установки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19" w:anchor="%D0%A8%D0%B0%D0%B3_14_%D0%92%D1%85%D0%BE%D0%B4_%D0%B2_%D1%81%D0%B8%D1%81%D1%82%D0%B5%D0%BC%D1%83" w:tooltip="Шаг 14. Вход в систему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14. Вход в систему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20" w:anchor="%D0%A8%D0%B0%D0%B3_15_%D0%A3%D1%81%D1%82%D0%B0%D0%BD%D0%BE%D0%B2%D0%BA%D0%B0_%D1%80%D0%B5%D0%B4%D0%B0%D0%BA%D1%82%D0%BE%D1%80%D0%B0_nano" w:tooltip="Шаг 15. Установка редактора nano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 xml:space="preserve">Шаг 15. Установка редактора </w:t>
        </w:r>
        <w:proofErr w:type="spellStart"/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nano</w:t>
        </w:r>
        <w:proofErr w:type="spellEnd"/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21" w:anchor="%D0%A8%D0%B0%D0%B3_16_%D0%A0%D0%B5%D0%B4%D0%B0%D0%BA%D1%82%D0%B8%D1%80%D0%BE%D0%B2%D0%B0%D0%BD%D0%B8%D0%B5_%D1%84%D0%B0%D0%B9%D0%BB%D0%B0_%D1%81_%D1%80%D0%B5%D0%BF%D0%BE%D0%B7%D0%B8%D1%82%D0%BE%D1%80%D0%B8%D1%8F%D0%BC%D0%B8_%D0%B8_%D0%BE%D0%B1%D0%BD%D0%BE%D0%B2%D0%BB%D0%B5%D0%BD%D0%B8%D0%B5" w:tooltip="Шаг 16. Редактирование файла с репозиториями и обновление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 xml:space="preserve">Шаг 16. Редактирование файла с </w:t>
        </w:r>
        <w:proofErr w:type="spellStart"/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репозиториями</w:t>
        </w:r>
        <w:proofErr w:type="spellEnd"/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 xml:space="preserve"> и обновление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22" w:anchor="%D0%A8%D0%B0%D0%B3_17_%D0%A3%D1%81%D1%82%D0%B0%D0%BD%D0%BE%D0%B2%D0%BA%D0%B0_%D0%B3%D1%80%D0%B0%D1%84%D0%B8%D1%87%D0%B5%D1%81%D0%BA%D0%BE%D0%B3%D0%BE_%D0%B8%D0%BD%D1%82%D0%B5%D1%80%D1%84%D0%B5%D0%B9%D1%81%D0%B0" w:tooltip="Шаг 17. Установка графического интерфейса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17. Установка графического интерфейса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23" w:anchor="%D0%A8%D0%B0%D0%B3_18_%D0%A3%D1%81%D1%82%D0%B0%D0%BD%D0%B0%D0%B2%D0%BB%D0%B8%D0%B2%D0%B0%D0%B5%D0%BC_%D0%BE%D0%BA%D1%80%D1%83%D0%B6%D0%B5%D0%BD%D0%B8%D0%B5_xfce4" w:tooltip="Шаг 18. Устанавливаем окружение xfce4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18. Устанавливаем окружение xfce4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24" w:anchor="%D0%A8%D0%B0%D0%B3_19_%D0%A3%D1%81%D1%82%D0%B0%D0%BD%D0%B0%D0%B2%D0%BB%D0%B8%D0%B2%D0%B0%D0%B5%D0%BC_%D1%84%D0%B0%D0%B9%D0%BB%D0%BE%D0%B2%D1%8B%D0%B9_%D0%BC%D0%B5%D0%BD%D0%B5%D0%B4%D0%B6%D0%B5%D1%80" w:tooltip="Шаг 19. Устанавливаем файловый менеджер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19. Устанавливаем файловый менеджер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25" w:anchor="%D0%A8%D0%B0%D0%B3_20_%D0%9D%D0%B0%D0%B1%D0%BE%D1%80_%D1%82%D0%B5%D0%BC_%D0%B8_%D0%B8%D0%BA%D0%BE%D0%BD%D0%BE%D0%BA" w:tooltip="Шаг 20. Набор тем и иконок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20. Набор тем и иконок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26" w:anchor="%D0%A8%D0%B0%D0%B3_21_%D0%A3%D1%81%D1%82%D0%B0%D0%BD%D0%B0%D0%B2%D0%BB%D0%B8%D0%B2%D0%B0%D0%B5%D0%BC_%D0%BC%D0%B5%D0%BD%D0%B5%D0%B4%D0%B6%D0%B5%D1%80_%D0%B2%D1%85%D0%BE%D0%B4%D0%B0" w:tooltip="Шаг 21. Устанавливаем менеджер входа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21. Устанавливаем менеджер входа</w:t>
        </w:r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27" w:anchor="%D0%A8%D0%B0%D0%B3_22_%D0%97%D0%B0%D0%BF%D1%83%D1%81%D0%BA_%D1%81%D0%B5%D1%80%D0%B2%D0%B8%D1%81%D0%B0_D-Bus" w:tooltip="Шаг 22. Запуск сервиса D—Bus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22. Запуск сервиса D—</w:t>
        </w:r>
        <w:proofErr w:type="spellStart"/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Bus</w:t>
        </w:r>
        <w:proofErr w:type="spellEnd"/>
      </w:hyperlink>
    </w:p>
    <w:p w:rsidR="00CD2415" w:rsidRDefault="00CD2415" w:rsidP="00CD2415">
      <w:pPr>
        <w:numPr>
          <w:ilvl w:val="1"/>
          <w:numId w:val="1"/>
        </w:numPr>
        <w:shd w:val="clear" w:color="auto" w:fill="FFFFFF"/>
        <w:ind w:left="912"/>
        <w:textAlignment w:val="baseline"/>
        <w:rPr>
          <w:rFonts w:ascii="Open Sans" w:hAnsi="Open Sans"/>
          <w:color w:val="444444"/>
        </w:rPr>
      </w:pPr>
      <w:hyperlink r:id="rId28" w:anchor="%D0%A8%D0%B0%D0%B3_23_%D0%97%D0%B0%D0%B2%D0%B5%D1%80%D1%88%D0%B5%D0%BD%D0%B8%D0%B5_%D1%83%D1%81%D1%82%D0%B0%D0%BD%D0%BE%D0%B2%D0%BA%D0%B8" w:tooltip="Шаг 23. Завершение установки.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Шаг 23. Завершение установки.</w:t>
        </w:r>
      </w:hyperlink>
    </w:p>
    <w:p w:rsidR="00CD2415" w:rsidRDefault="00CD2415" w:rsidP="00CD2415">
      <w:pPr>
        <w:pStyle w:val="2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9"/>
          <w:szCs w:val="39"/>
        </w:rPr>
      </w:pPr>
      <w:r>
        <w:rPr>
          <w:rFonts w:ascii="Source Sans Pro" w:hAnsi="Source Sans Pro"/>
          <w:caps/>
          <w:color w:val="444444"/>
          <w:sz w:val="39"/>
          <w:szCs w:val="39"/>
        </w:rPr>
        <w:t>УСТАНОВКА ALPINE LINUX</w:t>
      </w:r>
      <w:bookmarkStart w:id="0" w:name="_GoBack"/>
      <w:bookmarkEnd w:id="0"/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t>ШАГ 1. ЗАГРУЗКА ОБРАЗА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Переходим по этой ссылке </w:t>
      </w:r>
      <w:hyperlink r:id="rId29" w:tgtFrame="_blank" w:history="1">
        <w:r>
          <w:rPr>
            <w:rStyle w:val="a5"/>
            <w:rFonts w:ascii="Open Sans" w:eastAsiaTheme="majorEastAsia" w:hAnsi="Open Sans"/>
            <w:color w:val="FF9950"/>
            <w:bdr w:val="none" w:sz="0" w:space="0" w:color="auto" w:frame="1"/>
          </w:rPr>
          <w:t>https://www.alpinelinux.org/downloads/</w:t>
        </w:r>
      </w:hyperlink>
      <w:r>
        <w:rPr>
          <w:rFonts w:ascii="Open Sans" w:hAnsi="Open Sans"/>
          <w:color w:val="444444"/>
        </w:rPr>
        <w:t> и качаем образ: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lastRenderedPageBreak/>
        <w:drawing>
          <wp:inline distT="0" distB="0" distL="0" distR="0">
            <wp:extent cx="5772150" cy="2914721"/>
            <wp:effectExtent l="0" t="0" r="0" b="0"/>
            <wp:docPr id="29" name="Рисунок 29" descr="https://losst.ru/wp-content/uploads/2019/11/1-1024x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osst.ru/wp-content/uploads/2019/11/1-1024x51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70" cy="292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Нам нужен </w:t>
      </w:r>
      <w:r>
        <w:rPr>
          <w:rStyle w:val="a6"/>
          <w:rFonts w:ascii="inherit" w:hAnsi="inherit"/>
          <w:color w:val="444444"/>
          <w:bdr w:val="none" w:sz="0" w:space="0" w:color="auto" w:frame="1"/>
        </w:rPr>
        <w:t>STANDARD</w:t>
      </w:r>
      <w:r>
        <w:rPr>
          <w:rFonts w:ascii="Open Sans" w:hAnsi="Open Sans"/>
          <w:color w:val="444444"/>
        </w:rPr>
        <w:t>.</w:t>
      </w:r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t>ШАГ 2. ЗАПИСЬ ОБРАЗА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Все как обычно, — если у вас </w:t>
      </w:r>
      <w:proofErr w:type="spellStart"/>
      <w:r>
        <w:rPr>
          <w:rFonts w:ascii="Open Sans" w:hAnsi="Open Sans"/>
          <w:color w:val="444444"/>
        </w:rPr>
        <w:t>Linux</w:t>
      </w:r>
      <w:proofErr w:type="spellEnd"/>
      <w:r>
        <w:rPr>
          <w:rFonts w:ascii="Open Sans" w:hAnsi="Open Sans"/>
          <w:color w:val="444444"/>
        </w:rPr>
        <w:t>, то качаем </w:t>
      </w:r>
      <w:proofErr w:type="spellStart"/>
      <w:r>
        <w:rPr>
          <w:rFonts w:ascii="Open Sans" w:hAnsi="Open Sans"/>
          <w:color w:val="444444"/>
        </w:rPr>
        <w:fldChar w:fldCharType="begin"/>
      </w:r>
      <w:r>
        <w:rPr>
          <w:rFonts w:ascii="Open Sans" w:hAnsi="Open Sans"/>
          <w:color w:val="444444"/>
        </w:rPr>
        <w:instrText xml:space="preserve"> HYPERLINK "https://unetbootin.github.io/" \t "_blank" </w:instrText>
      </w:r>
      <w:r>
        <w:rPr>
          <w:rFonts w:ascii="Open Sans" w:hAnsi="Open Sans"/>
          <w:color w:val="444444"/>
        </w:rPr>
        <w:fldChar w:fldCharType="separate"/>
      </w:r>
      <w:r>
        <w:rPr>
          <w:rStyle w:val="a5"/>
          <w:rFonts w:ascii="Open Sans" w:eastAsiaTheme="majorEastAsia" w:hAnsi="Open Sans"/>
          <w:color w:val="FF9950"/>
          <w:bdr w:val="none" w:sz="0" w:space="0" w:color="auto" w:frame="1"/>
        </w:rPr>
        <w:t>Unebootin</w:t>
      </w:r>
      <w:proofErr w:type="spellEnd"/>
      <w:r>
        <w:rPr>
          <w:rFonts w:ascii="Open Sans" w:hAnsi="Open Sans"/>
          <w:color w:val="444444"/>
        </w:rPr>
        <w:fldChar w:fldCharType="end"/>
      </w:r>
      <w:r>
        <w:rPr>
          <w:rFonts w:ascii="Open Sans" w:hAnsi="Open Sans"/>
          <w:color w:val="444444"/>
        </w:rPr>
        <w:t xml:space="preserve">; если у вас </w:t>
      </w:r>
      <w:proofErr w:type="spellStart"/>
      <w:proofErr w:type="gramStart"/>
      <w:r>
        <w:rPr>
          <w:rFonts w:ascii="Open Sans" w:hAnsi="Open Sans"/>
          <w:color w:val="444444"/>
        </w:rPr>
        <w:t>Windows</w:t>
      </w:r>
      <w:proofErr w:type="spellEnd"/>
      <w:r>
        <w:rPr>
          <w:rFonts w:ascii="Open Sans" w:hAnsi="Open Sans"/>
          <w:color w:val="444444"/>
        </w:rPr>
        <w:t>,  то</w:t>
      </w:r>
      <w:proofErr w:type="gramEnd"/>
      <w:r>
        <w:rPr>
          <w:rFonts w:ascii="Open Sans" w:hAnsi="Open Sans"/>
          <w:color w:val="444444"/>
        </w:rPr>
        <w:t xml:space="preserve"> качаем </w:t>
      </w:r>
      <w:proofErr w:type="spellStart"/>
      <w:r>
        <w:rPr>
          <w:rFonts w:ascii="Open Sans" w:hAnsi="Open Sans"/>
          <w:color w:val="444444"/>
        </w:rPr>
        <w:fldChar w:fldCharType="begin"/>
      </w:r>
      <w:r>
        <w:rPr>
          <w:rFonts w:ascii="Open Sans" w:hAnsi="Open Sans"/>
          <w:color w:val="444444"/>
        </w:rPr>
        <w:instrText xml:space="preserve"> HYPERLINK "https://rufus.ie/" \t "_blank" </w:instrText>
      </w:r>
      <w:r>
        <w:rPr>
          <w:rFonts w:ascii="Open Sans" w:hAnsi="Open Sans"/>
          <w:color w:val="444444"/>
        </w:rPr>
        <w:fldChar w:fldCharType="separate"/>
      </w:r>
      <w:r>
        <w:rPr>
          <w:rStyle w:val="a5"/>
          <w:rFonts w:ascii="Open Sans" w:eastAsiaTheme="majorEastAsia" w:hAnsi="Open Sans"/>
          <w:color w:val="FF9950"/>
          <w:bdr w:val="none" w:sz="0" w:space="0" w:color="auto" w:frame="1"/>
        </w:rPr>
        <w:t>Rufus</w:t>
      </w:r>
      <w:proofErr w:type="spellEnd"/>
      <w:r>
        <w:rPr>
          <w:rFonts w:ascii="Open Sans" w:hAnsi="Open Sans"/>
          <w:color w:val="444444"/>
        </w:rPr>
        <w:fldChar w:fldCharType="end"/>
      </w:r>
      <w:r>
        <w:rPr>
          <w:rFonts w:ascii="Open Sans" w:hAnsi="Open Sans"/>
          <w:color w:val="444444"/>
        </w:rPr>
        <w:t>. Ссылки предоставил.</w:t>
      </w:r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t>ШАГ 3. НАСТРОЙКА BIOS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Перезагружаем компьютер и заходим в BIOS. Нам надо зайти во вкладку </w:t>
      </w:r>
      <w:proofErr w:type="spellStart"/>
      <w:r>
        <w:rPr>
          <w:rStyle w:val="a6"/>
          <w:rFonts w:ascii="inherit" w:hAnsi="inherit"/>
          <w:color w:val="444444"/>
          <w:bdr w:val="none" w:sz="0" w:space="0" w:color="auto" w:frame="1"/>
        </w:rPr>
        <w:t>Boot</w:t>
      </w:r>
      <w:proofErr w:type="spellEnd"/>
      <w:r>
        <w:rPr>
          <w:rFonts w:ascii="Open Sans" w:hAnsi="Open Sans"/>
          <w:color w:val="444444"/>
        </w:rPr>
        <w:t> и указать в пункте </w:t>
      </w:r>
      <w:r>
        <w:rPr>
          <w:rStyle w:val="a6"/>
          <w:rFonts w:ascii="inherit" w:hAnsi="inherit"/>
          <w:color w:val="444444"/>
          <w:bdr w:val="none" w:sz="0" w:space="0" w:color="auto" w:frame="1"/>
        </w:rPr>
        <w:t>1</w:t>
      </w:r>
      <w:r>
        <w:rPr>
          <w:rStyle w:val="a6"/>
          <w:rFonts w:ascii="inherit" w:hAnsi="inherit"/>
          <w:color w:val="444444"/>
          <w:bdr w:val="none" w:sz="0" w:space="0" w:color="auto" w:frame="1"/>
          <w:vertAlign w:val="superscript"/>
        </w:rPr>
        <w:t>st</w:t>
      </w:r>
      <w:r>
        <w:rPr>
          <w:rStyle w:val="a6"/>
          <w:rFonts w:ascii="inherit" w:hAnsi="inherit"/>
          <w:color w:val="444444"/>
          <w:bdr w:val="none" w:sz="0" w:space="0" w:color="auto" w:frame="1"/>
        </w:rPr>
        <w:t> </w:t>
      </w:r>
      <w:proofErr w:type="spellStart"/>
      <w:r>
        <w:rPr>
          <w:rStyle w:val="a6"/>
          <w:rFonts w:ascii="inherit" w:hAnsi="inherit"/>
          <w:color w:val="444444"/>
          <w:bdr w:val="none" w:sz="0" w:space="0" w:color="auto" w:frame="1"/>
        </w:rPr>
        <w:t>Boot</w:t>
      </w:r>
      <w:proofErr w:type="spellEnd"/>
      <w:r>
        <w:rPr>
          <w:rStyle w:val="a6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a6"/>
          <w:rFonts w:ascii="inherit" w:hAnsi="inherit"/>
          <w:color w:val="444444"/>
          <w:bdr w:val="none" w:sz="0" w:space="0" w:color="auto" w:frame="1"/>
        </w:rPr>
        <w:t>Device</w:t>
      </w:r>
      <w:proofErr w:type="spellEnd"/>
      <w:r>
        <w:rPr>
          <w:rFonts w:ascii="Open Sans" w:hAnsi="Open Sans"/>
          <w:color w:val="444444"/>
        </w:rPr>
        <w:t xml:space="preserve"> вашу </w:t>
      </w:r>
      <w:proofErr w:type="spellStart"/>
      <w:r>
        <w:rPr>
          <w:rFonts w:ascii="Open Sans" w:hAnsi="Open Sans"/>
          <w:color w:val="444444"/>
        </w:rPr>
        <w:t>флешку</w:t>
      </w:r>
      <w:proofErr w:type="spellEnd"/>
      <w:r>
        <w:rPr>
          <w:rFonts w:ascii="Open Sans" w:hAnsi="Open Sans"/>
          <w:color w:val="444444"/>
        </w:rPr>
        <w:t>.</w:t>
      </w:r>
      <w:r>
        <w:rPr>
          <w:rFonts w:ascii="inherit" w:hAnsi="inherit"/>
          <w:b/>
          <w:bCs/>
          <w:color w:val="444444"/>
          <w:bdr w:val="none" w:sz="0" w:space="0" w:color="auto" w:frame="1"/>
        </w:rPr>
        <w:t> </w:t>
      </w:r>
      <w:r>
        <w:rPr>
          <w:rFonts w:ascii="Open Sans" w:hAnsi="Open Sans"/>
          <w:color w:val="444444"/>
        </w:rPr>
        <w:t>Затем сохраните настройки и перезагрузите компьютер.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FF9950"/>
          <w:bdr w:val="none" w:sz="0" w:space="0" w:color="auto" w:frame="1"/>
        </w:rPr>
        <w:drawing>
          <wp:inline distT="0" distB="0" distL="0" distR="0">
            <wp:extent cx="5743575" cy="4323313"/>
            <wp:effectExtent l="0" t="0" r="0" b="1270"/>
            <wp:docPr id="28" name="Рисунок 28" descr="https://losst.ru/wp-content/uploads/2015/10/BIOS-Boot-Section.gif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osst.ru/wp-content/uploads/2015/10/BIOS-Boot-Section.gif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895" cy="432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lastRenderedPageBreak/>
        <w:t>ШАГ 4. НАЧАЛО УСТАНОВКИ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Заранее говорю, что все делается через командную строку.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81675" cy="3212042"/>
            <wp:effectExtent l="0" t="0" r="0" b="7620"/>
            <wp:docPr id="27" name="Рисунок 27" descr="https://losst.ru/wp-content/uploads/2019/11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osst.ru/wp-content/uploads/2019/11/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382" cy="321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Пишем для входа в командную оболочку: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root</w:t>
      </w:r>
      <w:proofErr w:type="spellEnd"/>
      <w:proofErr w:type="gramEnd"/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Далее выполняем команду: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setup</w:t>
      </w:r>
      <w:proofErr w:type="gramEnd"/>
      <w:r>
        <w:rPr>
          <w:rStyle w:val="HTML"/>
          <w:rFonts w:ascii="inherit" w:hAnsi="inherit"/>
          <w:color w:val="444444"/>
          <w:bdr w:val="none" w:sz="0" w:space="0" w:color="auto" w:frame="1"/>
        </w:rPr>
        <w:t>-alpnie</w:t>
      </w:r>
      <w:proofErr w:type="spellEnd"/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60720" cy="3200400"/>
            <wp:effectExtent l="0" t="0" r="0" b="0"/>
            <wp:docPr id="26" name="Рисунок 26" descr="https://losst.ru/wp-content/uploads/2019/11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osst.ru/wp-content/uploads/2019/11/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66" cy="320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Таким образом мы запускаем процесс установки</w:t>
      </w:r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lastRenderedPageBreak/>
        <w:t>ШАГ 5. РАСКЛАДКА КЛАВИАТУРЫ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77865" cy="3209925"/>
            <wp:effectExtent l="0" t="0" r="0" b="9525"/>
            <wp:docPr id="25" name="Рисунок 25" descr="https://losst.ru/wp-content/uploads/2019/11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osst.ru/wp-content/uploads/2019/11/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Выбираем раскладку из списка. В моем случае это: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us</w:t>
      </w:r>
      <w:proofErr w:type="spellEnd"/>
      <w:proofErr w:type="gramEnd"/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Жмем далее и снова пишем: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us</w:t>
      </w:r>
      <w:proofErr w:type="spellEnd"/>
      <w:proofErr w:type="gramEnd"/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t>ШАГ 6. ИМЯ КОМПЬЮТЕРА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95010" cy="3219450"/>
            <wp:effectExtent l="0" t="0" r="0" b="0"/>
            <wp:docPr id="24" name="Рисунок 24" descr="https://losst.ru/wp-content/uploads/2019/11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osst.ru/wp-content/uploads/2019/11/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708" cy="321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При указании имени компьютера обратите внимание на то, что следует использовать числа и символы нижнего регистра. Например, имя </w:t>
      </w:r>
      <w:proofErr w:type="spellStart"/>
      <w:r>
        <w:rPr>
          <w:rStyle w:val="a6"/>
          <w:rFonts w:ascii="inherit" w:hAnsi="inherit"/>
          <w:color w:val="444444"/>
          <w:bdr w:val="none" w:sz="0" w:space="0" w:color="auto" w:frame="1"/>
        </w:rPr>
        <w:t>Noma</w:t>
      </w:r>
      <w:proofErr w:type="spellEnd"/>
      <w:r>
        <w:rPr>
          <w:rFonts w:ascii="Open Sans" w:hAnsi="Open Sans"/>
          <w:color w:val="444444"/>
        </w:rPr>
        <w:t> я не смог указать, зато имя </w:t>
      </w:r>
      <w:proofErr w:type="spellStart"/>
      <w:r>
        <w:rPr>
          <w:rStyle w:val="a6"/>
          <w:rFonts w:ascii="inherit" w:hAnsi="inherit"/>
          <w:color w:val="444444"/>
          <w:bdr w:val="none" w:sz="0" w:space="0" w:color="auto" w:frame="1"/>
        </w:rPr>
        <w:t>noma</w:t>
      </w:r>
      <w:proofErr w:type="spellEnd"/>
      <w:r>
        <w:rPr>
          <w:rFonts w:ascii="Open Sans" w:hAnsi="Open Sans"/>
          <w:color w:val="444444"/>
        </w:rPr>
        <w:t> вполне проходит по параметрам.</w:t>
      </w:r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lastRenderedPageBreak/>
        <w:t>ШАГ 7. НАСТРОЙКА СЕТИ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60720" cy="3200400"/>
            <wp:effectExtent l="0" t="0" r="0" b="0"/>
            <wp:docPr id="23" name="Рисунок 23" descr="https://losst.ru/wp-content/uploads/2019/11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osst.ru/wp-content/uploads/2019/11/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771" cy="320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Сразу же после указания имени хоста нам предложат настройки, связанные с интернетом. Если у вас проводной интернет по DHCP, их просто пропускаем нажатием </w:t>
      </w:r>
      <w:proofErr w:type="spellStart"/>
      <w:r>
        <w:rPr>
          <w:rStyle w:val="a6"/>
          <w:rFonts w:ascii="inherit" w:hAnsi="inherit"/>
          <w:color w:val="444444"/>
          <w:bdr w:val="none" w:sz="0" w:space="0" w:color="auto" w:frame="1"/>
        </w:rPr>
        <w:t>Enter</w:t>
      </w:r>
      <w:proofErr w:type="spellEnd"/>
      <w:r>
        <w:rPr>
          <w:rStyle w:val="a6"/>
          <w:rFonts w:ascii="inherit" w:hAnsi="inherit"/>
          <w:color w:val="444444"/>
          <w:bdr w:val="none" w:sz="0" w:space="0" w:color="auto" w:frame="1"/>
        </w:rPr>
        <w:t>.</w:t>
      </w:r>
      <w:r>
        <w:rPr>
          <w:rFonts w:ascii="Open Sans" w:hAnsi="Open Sans"/>
          <w:color w:val="444444"/>
        </w:rPr>
        <w:t> Все это можно настроить уже потом непосредственно в установленной системе.</w:t>
      </w:r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t>ШАГ 8. ПАРОЛЬ ПОЛЬЗОВАТЕЛЯ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34050" cy="3185583"/>
            <wp:effectExtent l="0" t="0" r="0" b="0"/>
            <wp:docPr id="22" name="Рисунок 22" descr="https://losst.ru/wp-content/uploads/2019/11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osst.ru/wp-content/uploads/2019/11/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75" cy="31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Указываем пароль для </w:t>
      </w:r>
      <w:proofErr w:type="spellStart"/>
      <w:r>
        <w:rPr>
          <w:rFonts w:ascii="Open Sans" w:hAnsi="Open Sans"/>
          <w:color w:val="444444"/>
        </w:rPr>
        <w:t>суперпользователя</w:t>
      </w:r>
      <w:proofErr w:type="spellEnd"/>
      <w:r>
        <w:rPr>
          <w:rFonts w:ascii="Open Sans" w:hAnsi="Open Sans"/>
          <w:color w:val="444444"/>
        </w:rPr>
        <w:t>. Если он 6-значный, например, то вы получите предупреждение о том, что пароль слишком слабый, но это не мешает установке.</w:t>
      </w:r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lastRenderedPageBreak/>
        <w:t>ШАГ 9. НАСТРОЙКА ПРОКСИ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95010" cy="3219450"/>
            <wp:effectExtent l="0" t="0" r="0" b="0"/>
            <wp:docPr id="21" name="Рисунок 21" descr="https://losst.ru/wp-content/uploads/2019/11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osst.ru/wp-content/uploads/2019/11/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60" cy="321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Далее вы можете установить прокси или просто пропустить. В моем случае я просто нажал </w:t>
      </w:r>
      <w:proofErr w:type="spellStart"/>
      <w:r>
        <w:rPr>
          <w:rStyle w:val="a6"/>
          <w:rFonts w:ascii="inherit" w:hAnsi="inherit"/>
          <w:color w:val="444444"/>
          <w:bdr w:val="none" w:sz="0" w:space="0" w:color="auto" w:frame="1"/>
        </w:rPr>
        <w:t>Enter</w:t>
      </w:r>
      <w:proofErr w:type="spellEnd"/>
      <w:r>
        <w:rPr>
          <w:rFonts w:ascii="Open Sans" w:hAnsi="Open Sans"/>
          <w:color w:val="444444"/>
        </w:rPr>
        <w:t> и пропустил этот пункт, так как все это тоже можно будет потом настроить, при необходимости.</w:t>
      </w:r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t>ШАГ 10. ВЫБОР ЗЕРКАЛА РЕПОЗИТОРИЕВ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91200" cy="3217333"/>
            <wp:effectExtent l="0" t="0" r="0" b="2540"/>
            <wp:docPr id="20" name="Рисунок 20" descr="https://losst.ru/wp-content/uploads/2019/11/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osst.ru/wp-content/uploads/2019/11/10-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349" cy="321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Вам дадут список зеркал, если вы этого не сделаете, то система будет проверять каждое и самостоятельно выберет наиболее подходящее.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Style w:val="a6"/>
          <w:rFonts w:ascii="inherit" w:hAnsi="inherit"/>
          <w:color w:val="444444"/>
          <w:bdr w:val="none" w:sz="0" w:space="0" w:color="auto" w:frame="1"/>
        </w:rPr>
        <w:t>Примечание для жителей Украины.</w:t>
      </w:r>
      <w:r>
        <w:rPr>
          <w:rFonts w:ascii="Open Sans" w:hAnsi="Open Sans"/>
          <w:color w:val="444444"/>
        </w:rPr>
        <w:t> Если вы не укажите зеркало, то рискуете попасть на </w:t>
      </w:r>
      <w:proofErr w:type="spellStart"/>
      <w:r>
        <w:rPr>
          <w:rStyle w:val="a6"/>
          <w:rFonts w:ascii="inherit" w:hAnsi="inherit"/>
          <w:color w:val="444444"/>
          <w:bdr w:val="none" w:sz="0" w:space="0" w:color="auto" w:frame="1"/>
        </w:rPr>
        <w:t>Yandex</w:t>
      </w:r>
      <w:proofErr w:type="spellEnd"/>
      <w:r>
        <w:rPr>
          <w:rFonts w:ascii="Open Sans" w:hAnsi="Open Sans"/>
          <w:color w:val="444444"/>
        </w:rPr>
        <w:t>, а с ним установка не получится, так как компания под санкциями. В вашем случае просто выберете любое другое.</w:t>
      </w:r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lastRenderedPageBreak/>
        <w:t>ШАГ 11. НАСТРОЙКА SSH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800725" cy="3222625"/>
            <wp:effectExtent l="0" t="0" r="9525" b="0"/>
            <wp:docPr id="19" name="Рисунок 19" descr="https://losst.ru/wp-content/uploads/2019/11/1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osst.ru/wp-content/uploads/2019/11/11-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728" cy="322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Если вы хотите, то можете установить и </w:t>
      </w:r>
      <w:proofErr w:type="spellStart"/>
      <w:r>
        <w:rPr>
          <w:rFonts w:ascii="Open Sans" w:hAnsi="Open Sans"/>
          <w:color w:val="444444"/>
        </w:rPr>
        <w:t>ssh</w:t>
      </w:r>
      <w:proofErr w:type="spellEnd"/>
      <w:r>
        <w:rPr>
          <w:rFonts w:ascii="Open Sans" w:hAnsi="Open Sans"/>
          <w:color w:val="444444"/>
        </w:rPr>
        <w:t xml:space="preserve"> сервер. И снова, на данном этапе это не является необходимым, и вы всегда сможете его поднять позже</w:t>
      </w:r>
      <w:r>
        <w:rPr>
          <w:rStyle w:val="a6"/>
          <w:rFonts w:ascii="inherit" w:hAnsi="inherit"/>
          <w:color w:val="444444"/>
          <w:bdr w:val="none" w:sz="0" w:space="0" w:color="auto" w:frame="1"/>
        </w:rPr>
        <w:t>.</w:t>
      </w:r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t>ШАГ 12. ВЫБОР МЕСТА УСТАНОВКИ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53100" cy="3196167"/>
            <wp:effectExtent l="0" t="0" r="0" b="4445"/>
            <wp:docPr id="18" name="Рисунок 18" descr="https://losst.ru/wp-content/uploads/2019/11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osst.ru/wp-content/uploads/2019/11/1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00" cy="319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Система предложит выбрать любой из доступных дисков для установки ОС. Я указываю следующее: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sda</w:t>
      </w:r>
      <w:proofErr w:type="spellEnd"/>
      <w:proofErr w:type="gramEnd"/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lastRenderedPageBreak/>
        <w:drawing>
          <wp:inline distT="0" distB="0" distL="0" distR="0">
            <wp:extent cx="5762625" cy="3201458"/>
            <wp:effectExtent l="0" t="0" r="0" b="0"/>
            <wp:docPr id="17" name="Рисунок 17" descr="https://losst.ru/wp-content/uploads/2019/11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osst.ru/wp-content/uploads/2019/11/1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847" cy="320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Далее вам надо выбрать для чего будет использоваться этот диск. Так как это системный диск, то я выбираю: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sys</w:t>
      </w:r>
      <w:proofErr w:type="spellEnd"/>
      <w:proofErr w:type="gramEnd"/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43575" cy="3190875"/>
            <wp:effectExtent l="0" t="0" r="9525" b="9525"/>
            <wp:docPr id="16" name="Рисунок 16" descr="https://losst.ru/wp-content/uploads/2019/11/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osst.ru/wp-content/uploads/2019/11/1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Получаем предупреждение о том, что все данные с выбранного диска будут удалены. Впрочем, ничего удивительного. Пишем: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y</w:t>
      </w:r>
      <w:proofErr w:type="gramEnd"/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lastRenderedPageBreak/>
        <w:t>ШАГ 13. ЗАВЕРШЕНИЕ УСТАНОВКИ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34050" cy="3185583"/>
            <wp:effectExtent l="0" t="0" r="0" b="0"/>
            <wp:docPr id="15" name="Рисунок 15" descr="https://losst.ru/wp-content/uploads/2019/11/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osst.ru/wp-content/uploads/2019/11/1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71" cy="318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Когда установка </w:t>
      </w:r>
      <w:proofErr w:type="spellStart"/>
      <w:r>
        <w:rPr>
          <w:rFonts w:ascii="Open Sans" w:hAnsi="Open Sans"/>
          <w:color w:val="444444"/>
        </w:rPr>
        <w:t>Alpine</w:t>
      </w:r>
      <w:proofErr w:type="spellEnd"/>
      <w:r>
        <w:rPr>
          <w:rFonts w:ascii="Open Sans" w:hAnsi="Open Sans"/>
          <w:color w:val="444444"/>
        </w:rPr>
        <w:t xml:space="preserve"> </w:t>
      </w:r>
      <w:proofErr w:type="spellStart"/>
      <w:r>
        <w:rPr>
          <w:rFonts w:ascii="Open Sans" w:hAnsi="Open Sans"/>
          <w:color w:val="444444"/>
        </w:rPr>
        <w:t>Linux</w:t>
      </w:r>
      <w:proofErr w:type="spellEnd"/>
      <w:r>
        <w:rPr>
          <w:rFonts w:ascii="Open Sans" w:hAnsi="Open Sans"/>
          <w:color w:val="444444"/>
        </w:rPr>
        <w:t xml:space="preserve"> завершится, система попросит о перезагрузке. Для этого извлекаем носитель на котором система и перезагружаемся командой: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reboot</w:t>
      </w:r>
      <w:proofErr w:type="spellEnd"/>
      <w:proofErr w:type="gramEnd"/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t>ШАГ 14. ВХОД В СИСТЕМУ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43575" cy="3190875"/>
            <wp:effectExtent l="0" t="0" r="9525" b="9525"/>
            <wp:docPr id="14" name="Рисунок 14" descr="https://losst.ru/wp-content/uploads/2019/11/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osst.ru/wp-content/uploads/2019/11/1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Пишем в логине: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root</w:t>
      </w:r>
      <w:proofErr w:type="spellEnd"/>
      <w:proofErr w:type="gramEnd"/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Далее пишем пароль, который ранее задавали.</w:t>
      </w:r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lastRenderedPageBreak/>
        <w:t>ШАГ 15. УСТАНОВКА РЕДАКТОРА NANO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72150" cy="3206750"/>
            <wp:effectExtent l="0" t="0" r="0" b="0"/>
            <wp:docPr id="13" name="Рисунок 13" descr="https://losst.ru/wp-content/uploads/2019/11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osst.ru/wp-content/uploads/2019/11/1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71" cy="321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Так как у нас нет редактора, то мы установим. Это будет редактор </w:t>
      </w:r>
      <w:proofErr w:type="spellStart"/>
      <w:r>
        <w:rPr>
          <w:rStyle w:val="a6"/>
          <w:rFonts w:ascii="inherit" w:hAnsi="inherit"/>
          <w:color w:val="444444"/>
          <w:bdr w:val="none" w:sz="0" w:space="0" w:color="auto" w:frame="1"/>
        </w:rPr>
        <w:t>Nano</w:t>
      </w:r>
      <w:proofErr w:type="spellEnd"/>
      <w:r>
        <w:rPr>
          <w:rStyle w:val="a6"/>
          <w:rFonts w:ascii="inherit" w:hAnsi="inherit"/>
          <w:color w:val="444444"/>
          <w:bdr w:val="none" w:sz="0" w:space="0" w:color="auto" w:frame="1"/>
        </w:rPr>
        <w:t>.</w:t>
      </w:r>
      <w:r>
        <w:rPr>
          <w:rFonts w:ascii="Open Sans" w:hAnsi="Open Sans"/>
          <w:color w:val="444444"/>
        </w:rPr>
        <w:t> Сделаем это с помощью команды: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apk</w:t>
      </w:r>
      <w:proofErr w:type="spellEnd"/>
      <w:proofErr w:type="gram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add</w:t>
      </w:r>
      <w:proofErr w:type="spell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nano</w:t>
      </w:r>
      <w:proofErr w:type="spellEnd"/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t>ШАГ 16. РЕДАКТИРОВАНИЕ ФАЙЛА С РЕПОЗИТОРИЯМИ И ОБНОВЛЕНИЕ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32145" cy="3184525"/>
            <wp:effectExtent l="0" t="0" r="1905" b="0"/>
            <wp:docPr id="12" name="Рисунок 12" descr="https://losst.ru/wp-content/uploads/2019/11/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osst.ru/wp-content/uploads/2019/11/18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070" cy="31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Теперь нам надо отредактировать файл </w:t>
      </w:r>
      <w:proofErr w:type="spellStart"/>
      <w:r>
        <w:rPr>
          <w:rFonts w:ascii="Open Sans" w:hAnsi="Open Sans"/>
          <w:color w:val="444444"/>
        </w:rPr>
        <w:t>репозиториев</w:t>
      </w:r>
      <w:proofErr w:type="spellEnd"/>
      <w:r>
        <w:rPr>
          <w:rFonts w:ascii="Open Sans" w:hAnsi="Open Sans"/>
          <w:color w:val="444444"/>
        </w:rPr>
        <w:t>. Это позволит нам обновить систему и продолжить установку. Пишем: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Style w:val="HTML"/>
          <w:rFonts w:ascii="inherit" w:hAnsi="inherit"/>
          <w:color w:val="444444"/>
          <w:bdr w:val="none" w:sz="0" w:space="0" w:color="auto" w:frame="1"/>
        </w:rPr>
        <w:t>/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etc</w:t>
      </w:r>
      <w:proofErr w:type="spellEnd"/>
      <w:r>
        <w:rPr>
          <w:rStyle w:val="HTML"/>
          <w:rFonts w:ascii="inherit" w:hAnsi="inherit"/>
          <w:color w:val="444444"/>
          <w:bdr w:val="none" w:sz="0" w:space="0" w:color="auto" w:frame="1"/>
        </w:rPr>
        <w:t>/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apk</w:t>
      </w:r>
      <w:proofErr w:type="spellEnd"/>
      <w:r>
        <w:rPr>
          <w:rStyle w:val="HTML"/>
          <w:rFonts w:ascii="inherit" w:hAnsi="inherit"/>
          <w:color w:val="444444"/>
          <w:bdr w:val="none" w:sz="0" w:space="0" w:color="auto" w:frame="1"/>
        </w:rPr>
        <w:t>/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repositories</w:t>
      </w:r>
      <w:proofErr w:type="spellEnd"/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lastRenderedPageBreak/>
        <w:drawing>
          <wp:inline distT="0" distB="0" distL="0" distR="0">
            <wp:extent cx="5724525" cy="3180292"/>
            <wp:effectExtent l="0" t="0" r="0" b="1270"/>
            <wp:docPr id="11" name="Рисунок 11" descr="https://losst.ru/wp-content/uploads/2019/11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osst.ru/wp-content/uploads/2019/11/1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548" cy="318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Чтобы получить доступ к </w:t>
      </w:r>
      <w:proofErr w:type="spellStart"/>
      <w:r>
        <w:rPr>
          <w:rFonts w:ascii="Open Sans" w:hAnsi="Open Sans"/>
          <w:color w:val="444444"/>
        </w:rPr>
        <w:t>репозиторию</w:t>
      </w:r>
      <w:proofErr w:type="spellEnd"/>
      <w:r>
        <w:rPr>
          <w:rFonts w:ascii="Open Sans" w:hAnsi="Open Sans"/>
          <w:color w:val="444444"/>
        </w:rPr>
        <w:t xml:space="preserve"> сообщества надо </w:t>
      </w:r>
      <w:proofErr w:type="spellStart"/>
      <w:r>
        <w:rPr>
          <w:rFonts w:ascii="Open Sans" w:hAnsi="Open Sans"/>
          <w:color w:val="444444"/>
        </w:rPr>
        <w:t>раскомментиовать</w:t>
      </w:r>
      <w:proofErr w:type="spellEnd"/>
      <w:r>
        <w:rPr>
          <w:rFonts w:ascii="Open Sans" w:hAnsi="Open Sans"/>
          <w:color w:val="444444"/>
        </w:rPr>
        <w:t xml:space="preserve"> третью строку: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Style w:val="HTML"/>
          <w:rFonts w:ascii="inherit" w:hAnsi="inherit"/>
          <w:color w:val="444444"/>
          <w:bdr w:val="none" w:sz="0" w:space="0" w:color="auto" w:frame="1"/>
        </w:rPr>
        <w:t>#http://dl-cdn.alpinelinux.org/alpnie/v3.10/community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Для этого удалите </w:t>
      </w:r>
      <w:r>
        <w:rPr>
          <w:rStyle w:val="a6"/>
          <w:rFonts w:ascii="inherit" w:hAnsi="inherit"/>
          <w:color w:val="444444"/>
          <w:bdr w:val="none" w:sz="0" w:space="0" w:color="auto" w:frame="1"/>
        </w:rPr>
        <w:t>#</w:t>
      </w:r>
      <w:r>
        <w:rPr>
          <w:rFonts w:ascii="Open Sans" w:hAnsi="Open Sans"/>
          <w:color w:val="444444"/>
        </w:rPr>
        <w:t> перед ней. После жмем </w:t>
      </w:r>
      <w:proofErr w:type="spellStart"/>
      <w:r>
        <w:rPr>
          <w:rStyle w:val="a6"/>
          <w:rFonts w:ascii="inherit" w:hAnsi="inherit"/>
          <w:color w:val="444444"/>
          <w:bdr w:val="none" w:sz="0" w:space="0" w:color="auto" w:frame="1"/>
        </w:rPr>
        <w:t>ctrl+o</w:t>
      </w:r>
      <w:proofErr w:type="spellEnd"/>
      <w:r>
        <w:rPr>
          <w:rStyle w:val="a6"/>
          <w:rFonts w:ascii="inherit" w:hAnsi="inherit"/>
          <w:color w:val="444444"/>
          <w:bdr w:val="none" w:sz="0" w:space="0" w:color="auto" w:frame="1"/>
        </w:rPr>
        <w:t xml:space="preserve"> -&gt; </w:t>
      </w:r>
      <w:proofErr w:type="spellStart"/>
      <w:r>
        <w:rPr>
          <w:rStyle w:val="a6"/>
          <w:rFonts w:ascii="inherit" w:hAnsi="inherit"/>
          <w:color w:val="444444"/>
          <w:bdr w:val="none" w:sz="0" w:space="0" w:color="auto" w:frame="1"/>
        </w:rPr>
        <w:t>Enter</w:t>
      </w:r>
      <w:proofErr w:type="spellEnd"/>
      <w:r>
        <w:rPr>
          <w:rStyle w:val="a6"/>
          <w:rFonts w:ascii="inherit" w:hAnsi="inherit"/>
          <w:color w:val="444444"/>
          <w:bdr w:val="none" w:sz="0" w:space="0" w:color="auto" w:frame="1"/>
        </w:rPr>
        <w:t xml:space="preserve"> -&gt; </w:t>
      </w:r>
      <w:proofErr w:type="spellStart"/>
      <w:r>
        <w:rPr>
          <w:rStyle w:val="a6"/>
          <w:rFonts w:ascii="inherit" w:hAnsi="inherit"/>
          <w:color w:val="444444"/>
          <w:bdr w:val="none" w:sz="0" w:space="0" w:color="auto" w:frame="1"/>
        </w:rPr>
        <w:t>ctrl+x</w:t>
      </w:r>
      <w:proofErr w:type="spellEnd"/>
      <w:r>
        <w:rPr>
          <w:rStyle w:val="a6"/>
          <w:rFonts w:ascii="inherit" w:hAnsi="inherit"/>
          <w:color w:val="444444"/>
          <w:bdr w:val="none" w:sz="0" w:space="0" w:color="auto" w:frame="1"/>
        </w:rPr>
        <w:t>. </w:t>
      </w:r>
      <w:r>
        <w:rPr>
          <w:rFonts w:ascii="Open Sans" w:hAnsi="Open Sans"/>
          <w:color w:val="444444"/>
        </w:rPr>
        <w:t>После всего пишем команду: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apk</w:t>
      </w:r>
      <w:proofErr w:type="spellEnd"/>
      <w:proofErr w:type="gram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update</w:t>
      </w:r>
      <w:proofErr w:type="spellEnd"/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t>ШАГ 17. УСТАНОВКА ГРАФИЧЕСКОГО ИНТЕРФЕЙСА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62625" cy="3201458"/>
            <wp:effectExtent l="0" t="0" r="0" b="0"/>
            <wp:docPr id="10" name="Рисунок 10" descr="https://losst.ru/wp-content/uploads/2019/11/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osst.ru/wp-content/uploads/2019/11/2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64" cy="320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Выполняем команду: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setup</w:t>
      </w:r>
      <w:proofErr w:type="gramEnd"/>
      <w:r>
        <w:rPr>
          <w:rStyle w:val="HTML"/>
          <w:rFonts w:ascii="inherit" w:hAnsi="inherit"/>
          <w:color w:val="444444"/>
          <w:bdr w:val="none" w:sz="0" w:space="0" w:color="auto" w:frame="1"/>
        </w:rPr>
        <w:t>-xorg-base</w:t>
      </w:r>
      <w:proofErr w:type="spellEnd"/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lastRenderedPageBreak/>
        <w:drawing>
          <wp:inline distT="0" distB="0" distL="0" distR="0">
            <wp:extent cx="5743575" cy="3190875"/>
            <wp:effectExtent l="0" t="0" r="9525" b="9525"/>
            <wp:docPr id="9" name="Рисунок 9" descr="https://losst.ru/wp-content/uploads/2019/11/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osst.ru/wp-content/uploads/2019/11/2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Теперь выполняем команду: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apk</w:t>
      </w:r>
      <w:proofErr w:type="spellEnd"/>
      <w:proofErr w:type="gram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add</w:t>
      </w:r>
      <w:proofErr w:type="spell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alpine-desktop</w:t>
      </w:r>
      <w:proofErr w:type="spellEnd"/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t>ШАГ 18. УСТАНАВЛИВАЕМ ОКРУЖЕНИЕ XFCE4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43575" cy="3190875"/>
            <wp:effectExtent l="0" t="0" r="9525" b="9525"/>
            <wp:docPr id="8" name="Рисунок 8" descr="https://losst.ru/wp-content/uploads/2019/11/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osst.ru/wp-content/uploads/2019/11/2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Выполняем команду: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apk</w:t>
      </w:r>
      <w:proofErr w:type="spellEnd"/>
      <w:proofErr w:type="gram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add</w:t>
      </w:r>
      <w:proofErr w:type="spell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xfce4</w:t>
      </w:r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lastRenderedPageBreak/>
        <w:t>ШАГ 19. УСТАНАВЛИВАЕМ ФАЙЛОВЫЙ МЕНЕДЖЕР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676900" cy="3153833"/>
            <wp:effectExtent l="0" t="0" r="0" b="8890"/>
            <wp:docPr id="7" name="Рисунок 7" descr="https://losst.ru/wp-content/uploads/2019/11/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osst.ru/wp-content/uploads/2019/11/2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129" cy="315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Выполняем команду: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apk</w:t>
      </w:r>
      <w:proofErr w:type="spellEnd"/>
      <w:proofErr w:type="gram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add</w:t>
      </w:r>
      <w:proofErr w:type="spell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thunar-volman</w:t>
      </w:r>
      <w:proofErr w:type="spellEnd"/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Достаточно тривиально, но проверено.</w:t>
      </w:r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t>ШАГ 20. НАБОР ТЕМ И ИКОНОК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81675" cy="3212042"/>
            <wp:effectExtent l="0" t="0" r="0" b="7620"/>
            <wp:docPr id="6" name="Рисунок 6" descr="https://losst.ru/wp-content/uploads/2019/11/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osst.ru/wp-content/uploads/2019/11/2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158" cy="321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Выполняем команду: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apk</w:t>
      </w:r>
      <w:proofErr w:type="spellEnd"/>
      <w:proofErr w:type="gram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add</w:t>
      </w:r>
      <w:proofErr w:type="spell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Faenza-icon-theme</w:t>
      </w:r>
      <w:proofErr w:type="spellEnd"/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lastRenderedPageBreak/>
        <w:t>ШАГ 21. УСТАНАВЛИВАЕМ МЕНЕДЖЕР ВХОДА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24525" cy="3180292"/>
            <wp:effectExtent l="0" t="0" r="0" b="1270"/>
            <wp:docPr id="5" name="Рисунок 5" descr="https://losst.ru/wp-content/uploads/2019/11/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osst.ru/wp-content/uploads/2019/11/2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490" cy="318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Выполняем команду: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apk</w:t>
      </w:r>
      <w:proofErr w:type="spellEnd"/>
      <w:proofErr w:type="gram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add</w:t>
      </w:r>
      <w:proofErr w:type="spell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slim</w:t>
      </w:r>
      <w:proofErr w:type="spellEnd"/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Так как система является легковесной, то будем работать в направлении её преимуществ. Это ответ на вопрос: А почему </w:t>
      </w:r>
      <w:proofErr w:type="spellStart"/>
      <w:proofErr w:type="gramStart"/>
      <w:r>
        <w:rPr>
          <w:rFonts w:ascii="Open Sans" w:hAnsi="Open Sans"/>
          <w:color w:val="444444"/>
        </w:rPr>
        <w:t>Slim</w:t>
      </w:r>
      <w:proofErr w:type="spellEnd"/>
      <w:r>
        <w:rPr>
          <w:rFonts w:ascii="Open Sans" w:hAnsi="Open Sans"/>
          <w:color w:val="444444"/>
        </w:rPr>
        <w:t>?.</w:t>
      </w:r>
      <w:proofErr w:type="gramEnd"/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t>ШАГ 22. ЗАПУСК СЕРВИСА D-BUS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34050" cy="3185583"/>
            <wp:effectExtent l="0" t="0" r="0" b="0"/>
            <wp:docPr id="4" name="Рисунок 4" descr="https://losst.ru/wp-content/uploads/2019/11/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osst.ru/wp-content/uploads/2019/11/2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66" cy="318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Чтобы приложения могли между собой взаимодействовать, нам надо запустить сервис межпроцессорного взаимодействия (</w:t>
      </w:r>
      <w:r>
        <w:rPr>
          <w:rStyle w:val="a6"/>
          <w:rFonts w:ascii="inherit" w:hAnsi="inherit"/>
          <w:color w:val="444444"/>
          <w:bdr w:val="none" w:sz="0" w:space="0" w:color="auto" w:frame="1"/>
        </w:rPr>
        <w:t>IPC</w:t>
      </w:r>
      <w:r>
        <w:rPr>
          <w:rFonts w:ascii="Open Sans" w:hAnsi="Open Sans"/>
          <w:color w:val="444444"/>
        </w:rPr>
        <w:t>). Выполняем команду: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rc</w:t>
      </w:r>
      <w:proofErr w:type="gramEnd"/>
      <w:r>
        <w:rPr>
          <w:rStyle w:val="HTML"/>
          <w:rFonts w:ascii="inherit" w:hAnsi="inherit"/>
          <w:color w:val="444444"/>
          <w:bdr w:val="none" w:sz="0" w:space="0" w:color="auto" w:frame="1"/>
        </w:rPr>
        <w:t>-service</w:t>
      </w:r>
      <w:proofErr w:type="spell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dbus</w:t>
      </w:r>
      <w:proofErr w:type="spell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start</w:t>
      </w:r>
      <w:proofErr w:type="spellEnd"/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Работает, отлично. Теперь добавим его в автозагрузку?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lastRenderedPageBreak/>
        <w:drawing>
          <wp:inline distT="0" distB="0" distL="0" distR="0">
            <wp:extent cx="5781675" cy="3212042"/>
            <wp:effectExtent l="0" t="0" r="0" b="7620"/>
            <wp:docPr id="3" name="Рисунок 3" descr="https://losst.ru/wp-content/uploads/2019/11/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osst.ru/wp-content/uploads/2019/11/2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24" cy="321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Выполняем команду: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rc</w:t>
      </w:r>
      <w:proofErr w:type="gramEnd"/>
      <w:r>
        <w:rPr>
          <w:rStyle w:val="HTML"/>
          <w:rFonts w:ascii="inherit" w:hAnsi="inherit"/>
          <w:color w:val="444444"/>
          <w:bdr w:val="none" w:sz="0" w:space="0" w:color="auto" w:frame="1"/>
        </w:rPr>
        <w:t>-update</w:t>
      </w:r>
      <w:proofErr w:type="spell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add</w:t>
      </w:r>
      <w:proofErr w:type="spellEnd"/>
      <w:r>
        <w:rPr>
          <w:rStyle w:val="HTML"/>
          <w:rFonts w:ascii="inherit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hAnsi="inherit"/>
          <w:color w:val="444444"/>
          <w:bdr w:val="none" w:sz="0" w:space="0" w:color="auto" w:frame="1"/>
        </w:rPr>
        <w:t>dbus</w:t>
      </w:r>
      <w:proofErr w:type="spellEnd"/>
    </w:p>
    <w:p w:rsidR="00CD2415" w:rsidRDefault="00CD2415" w:rsidP="00CD2415">
      <w:pPr>
        <w:pStyle w:val="3"/>
        <w:shd w:val="clear" w:color="auto" w:fill="FFFFFF"/>
        <w:spacing w:before="0"/>
        <w:textAlignment w:val="baseline"/>
        <w:rPr>
          <w:rFonts w:ascii="Source Sans Pro" w:hAnsi="Source Sans Pro"/>
          <w:caps/>
          <w:color w:val="444444"/>
          <w:sz w:val="32"/>
          <w:szCs w:val="32"/>
        </w:rPr>
      </w:pPr>
      <w:r>
        <w:rPr>
          <w:rStyle w:val="a6"/>
          <w:rFonts w:ascii="inherit" w:hAnsi="inherit"/>
          <w:b w:val="0"/>
          <w:bCs w:val="0"/>
          <w:caps/>
          <w:color w:val="444444"/>
          <w:sz w:val="32"/>
          <w:szCs w:val="32"/>
          <w:bdr w:val="none" w:sz="0" w:space="0" w:color="auto" w:frame="1"/>
        </w:rPr>
        <w:t>ШАГ 23. ЗАВЕРШЕНИЕ УСТАНОВКИ.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Выполняем команду:</w:t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proofErr w:type="spellStart"/>
      <w:proofErr w:type="gramStart"/>
      <w:r>
        <w:rPr>
          <w:rStyle w:val="HTML"/>
          <w:rFonts w:ascii="inherit" w:hAnsi="inherit"/>
          <w:color w:val="444444"/>
          <w:bdr w:val="none" w:sz="0" w:space="0" w:color="auto" w:frame="1"/>
        </w:rPr>
        <w:t>reboot</w:t>
      </w:r>
      <w:proofErr w:type="spellEnd"/>
      <w:proofErr w:type="gramEnd"/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Это позволит нам перезагрузить устройство и войти в систему с графическим интерфейсом.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lastRenderedPageBreak/>
        <w:drawing>
          <wp:inline distT="0" distB="0" distL="0" distR="0">
            <wp:extent cx="5800725" cy="4350544"/>
            <wp:effectExtent l="0" t="0" r="0" b="0"/>
            <wp:docPr id="2" name="Рисунок 2" descr="https://losst.ru/wp-content/uploads/2019/11/28-768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osst.ru/wp-content/uploads/2019/11/28-768x576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539" cy="435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В поле </w:t>
      </w:r>
      <w:proofErr w:type="spellStart"/>
      <w:r>
        <w:rPr>
          <w:rFonts w:ascii="Open Sans" w:hAnsi="Open Sans"/>
          <w:color w:val="444444"/>
        </w:rPr>
        <w:t>username</w:t>
      </w:r>
      <w:proofErr w:type="spellEnd"/>
      <w:r>
        <w:rPr>
          <w:rFonts w:ascii="Open Sans" w:hAnsi="Open Sans"/>
          <w:color w:val="444444"/>
        </w:rPr>
        <w:t xml:space="preserve"> пишем </w:t>
      </w:r>
      <w:proofErr w:type="spellStart"/>
      <w:r>
        <w:rPr>
          <w:rStyle w:val="a6"/>
          <w:rFonts w:ascii="inherit" w:hAnsi="inherit"/>
          <w:color w:val="444444"/>
          <w:bdr w:val="none" w:sz="0" w:space="0" w:color="auto" w:frame="1"/>
        </w:rPr>
        <w:t>root</w:t>
      </w:r>
      <w:proofErr w:type="spellEnd"/>
      <w:r>
        <w:rPr>
          <w:rFonts w:ascii="Open Sans" w:hAnsi="Open Sans"/>
          <w:color w:val="444444"/>
        </w:rPr>
        <w:t> и указываем раннее заданный пароль. Ну а дальше рабочий стол.</w:t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noProof/>
          <w:color w:val="444444"/>
        </w:rPr>
        <w:drawing>
          <wp:inline distT="0" distB="0" distL="0" distR="0">
            <wp:extent cx="5702300" cy="4276725"/>
            <wp:effectExtent l="0" t="0" r="0" b="9525"/>
            <wp:docPr id="1" name="Рисунок 1" descr="https://losst.ru/wp-content/uploads/2019/11/29-768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osst.ru/wp-content/uploads/2019/11/29-768x57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93" cy="427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15" w:rsidRDefault="00CD2415" w:rsidP="00CD2415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lastRenderedPageBreak/>
        <w:t xml:space="preserve">Теперь вы знаете как установить </w:t>
      </w:r>
      <w:proofErr w:type="spellStart"/>
      <w:r>
        <w:rPr>
          <w:rFonts w:ascii="Open Sans" w:hAnsi="Open Sans"/>
          <w:color w:val="444444"/>
        </w:rPr>
        <w:t>Alpine</w:t>
      </w:r>
      <w:proofErr w:type="spellEnd"/>
      <w:r>
        <w:rPr>
          <w:rFonts w:ascii="Open Sans" w:hAnsi="Open Sans"/>
          <w:color w:val="444444"/>
        </w:rPr>
        <w:t xml:space="preserve"> </w:t>
      </w:r>
      <w:proofErr w:type="spellStart"/>
      <w:r>
        <w:rPr>
          <w:rFonts w:ascii="Open Sans" w:hAnsi="Open Sans"/>
          <w:color w:val="444444"/>
        </w:rPr>
        <w:t>Linux</w:t>
      </w:r>
      <w:proofErr w:type="spellEnd"/>
      <w:r>
        <w:rPr>
          <w:rFonts w:ascii="Open Sans" w:hAnsi="Open Sans"/>
          <w:color w:val="444444"/>
        </w:rPr>
        <w:t>, а также как минимально настроить систему, так, чтобы с ней можно было работать.</w:t>
      </w:r>
    </w:p>
    <w:p w:rsidR="00CD2415" w:rsidRDefault="00CD2415"/>
    <w:p w:rsidR="00CD2415" w:rsidRDefault="00CD2415"/>
    <w:p w:rsidR="00CD2415" w:rsidRDefault="00CD2415"/>
    <w:p w:rsidR="00CD2415" w:rsidRDefault="00CD2415"/>
    <w:p w:rsidR="00CD2415" w:rsidRDefault="00CD2415"/>
    <w:p w:rsidR="00CD2415" w:rsidRDefault="00CD2415"/>
    <w:sectPr w:rsidR="00CD24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ource Sans Pro">
    <w:panose1 w:val="020B0503030403020204"/>
    <w:charset w:val="CC"/>
    <w:family w:val="swiss"/>
    <w:pitch w:val="variable"/>
    <w:sig w:usb0="600002F7" w:usb1="02000001" w:usb2="00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DC7390"/>
    <w:multiLevelType w:val="multilevel"/>
    <w:tmpl w:val="6BA2AD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371"/>
    <w:rsid w:val="002A5C08"/>
    <w:rsid w:val="00557371"/>
    <w:rsid w:val="00BD3537"/>
    <w:rsid w:val="00CD2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F9540F-54D3-4BC3-BB54-AF7BFC22D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5C08"/>
    <w:rPr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CD241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semiHidden/>
    <w:unhideWhenUsed/>
    <w:qFormat/>
    <w:rsid w:val="00CD24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CD24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2A5C08"/>
    <w:rPr>
      <w:rFonts w:ascii="Calibri" w:eastAsia="Calibri" w:hAnsi="Calibri"/>
      <w:szCs w:val="32"/>
      <w:lang w:val="en-US" w:eastAsia="en-US" w:bidi="en-US"/>
    </w:rPr>
  </w:style>
  <w:style w:type="character" w:customStyle="1" w:styleId="10">
    <w:name w:val="Заголовок 1 Знак"/>
    <w:basedOn w:val="a0"/>
    <w:link w:val="1"/>
    <w:uiPriority w:val="9"/>
    <w:rsid w:val="00CD2415"/>
    <w:rPr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semiHidden/>
    <w:rsid w:val="00CD241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semiHidden/>
    <w:rsid w:val="00CD241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CD2415"/>
    <w:pPr>
      <w:spacing w:before="100" w:beforeAutospacing="1" w:after="100" w:afterAutospacing="1"/>
    </w:pPr>
  </w:style>
  <w:style w:type="paragraph" w:customStyle="1" w:styleId="ez-toc-title">
    <w:name w:val="ez-toc-title"/>
    <w:basedOn w:val="a"/>
    <w:rsid w:val="00CD2415"/>
    <w:pPr>
      <w:spacing w:before="100" w:beforeAutospacing="1" w:after="100" w:afterAutospacing="1"/>
    </w:pPr>
  </w:style>
  <w:style w:type="character" w:styleId="a5">
    <w:name w:val="Hyperlink"/>
    <w:basedOn w:val="a0"/>
    <w:uiPriority w:val="99"/>
    <w:semiHidden/>
    <w:unhideWhenUsed/>
    <w:rsid w:val="00CD2415"/>
    <w:rPr>
      <w:color w:val="0000FF"/>
      <w:u w:val="single"/>
    </w:rPr>
  </w:style>
  <w:style w:type="character" w:styleId="a6">
    <w:name w:val="Strong"/>
    <w:basedOn w:val="a0"/>
    <w:uiPriority w:val="22"/>
    <w:qFormat/>
    <w:rsid w:val="00CD2415"/>
    <w:rPr>
      <w:b/>
      <w:bCs/>
    </w:rPr>
  </w:style>
  <w:style w:type="character" w:styleId="HTML">
    <w:name w:val="HTML Code"/>
    <w:basedOn w:val="a0"/>
    <w:uiPriority w:val="99"/>
    <w:semiHidden/>
    <w:unhideWhenUsed/>
    <w:rsid w:val="00CD24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osst.ru/ustanovka-alpine-linux" TargetMode="External"/><Relationship Id="rId18" Type="http://schemas.openxmlformats.org/officeDocument/2006/relationships/hyperlink" Target="https://losst.ru/ustanovka-alpine-linux" TargetMode="External"/><Relationship Id="rId26" Type="http://schemas.openxmlformats.org/officeDocument/2006/relationships/hyperlink" Target="https://losst.ru/ustanovka-alpine-linux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s://losst.ru/ustanovka-alpine-linux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7" Type="http://schemas.openxmlformats.org/officeDocument/2006/relationships/hyperlink" Target="https://losst.ru/ustanovka-alpine-linux" TargetMode="External"/><Relationship Id="rId2" Type="http://schemas.openxmlformats.org/officeDocument/2006/relationships/styles" Target="styles.xml"/><Relationship Id="rId16" Type="http://schemas.openxmlformats.org/officeDocument/2006/relationships/hyperlink" Target="https://losst.ru/ustanovka-alpine-linux" TargetMode="External"/><Relationship Id="rId29" Type="http://schemas.openxmlformats.org/officeDocument/2006/relationships/hyperlink" Target="https://www.alpinelinux.org/downloads/" TargetMode="External"/><Relationship Id="rId11" Type="http://schemas.openxmlformats.org/officeDocument/2006/relationships/hyperlink" Target="https://losst.ru/ustanovka-alpine-linux" TargetMode="External"/><Relationship Id="rId24" Type="http://schemas.openxmlformats.org/officeDocument/2006/relationships/hyperlink" Target="https://losst.ru/ustanovka-alpine-linux" TargetMode="External"/><Relationship Id="rId32" Type="http://schemas.openxmlformats.org/officeDocument/2006/relationships/image" Target="media/image2.gif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5" Type="http://schemas.openxmlformats.org/officeDocument/2006/relationships/hyperlink" Target="https://losst.ru/ustanovka-alpine-linux" TargetMode="External"/><Relationship Id="rId61" Type="http://schemas.openxmlformats.org/officeDocument/2006/relationships/theme" Target="theme/theme1.xml"/><Relationship Id="rId19" Type="http://schemas.openxmlformats.org/officeDocument/2006/relationships/hyperlink" Target="https://losst.ru/ustanovka-alpine-linux" TargetMode="External"/><Relationship Id="rId14" Type="http://schemas.openxmlformats.org/officeDocument/2006/relationships/hyperlink" Target="https://losst.ru/ustanovka-alpine-linux" TargetMode="External"/><Relationship Id="rId22" Type="http://schemas.openxmlformats.org/officeDocument/2006/relationships/hyperlink" Target="https://losst.ru/ustanovka-alpine-linux" TargetMode="External"/><Relationship Id="rId27" Type="http://schemas.openxmlformats.org/officeDocument/2006/relationships/hyperlink" Target="https://losst.ru/ustanovka-alpine-linux" TargetMode="External"/><Relationship Id="rId30" Type="http://schemas.openxmlformats.org/officeDocument/2006/relationships/image" Target="media/image1.png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8" Type="http://schemas.openxmlformats.org/officeDocument/2006/relationships/hyperlink" Target="https://losst.ru/ustanovka-alpine-linux" TargetMode="External"/><Relationship Id="rId51" Type="http://schemas.openxmlformats.org/officeDocument/2006/relationships/image" Target="media/image21.png"/><Relationship Id="rId3" Type="http://schemas.openxmlformats.org/officeDocument/2006/relationships/settings" Target="settings.xml"/><Relationship Id="rId12" Type="http://schemas.openxmlformats.org/officeDocument/2006/relationships/hyperlink" Target="https://losst.ru/ustanovka-alpine-linux" TargetMode="External"/><Relationship Id="rId17" Type="http://schemas.openxmlformats.org/officeDocument/2006/relationships/hyperlink" Target="https://losst.ru/ustanovka-alpine-linux" TargetMode="External"/><Relationship Id="rId25" Type="http://schemas.openxmlformats.org/officeDocument/2006/relationships/hyperlink" Target="https://losst.ru/ustanovka-alpine-linux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20" Type="http://schemas.openxmlformats.org/officeDocument/2006/relationships/hyperlink" Target="https://losst.ru/ustanovka-alpine-linux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losst.ru/ustanovka-alpine-linux" TargetMode="External"/><Relationship Id="rId15" Type="http://schemas.openxmlformats.org/officeDocument/2006/relationships/hyperlink" Target="https://losst.ru/ustanovka-alpine-linux" TargetMode="External"/><Relationship Id="rId23" Type="http://schemas.openxmlformats.org/officeDocument/2006/relationships/hyperlink" Target="https://losst.ru/ustanovka-alpine-linux" TargetMode="External"/><Relationship Id="rId28" Type="http://schemas.openxmlformats.org/officeDocument/2006/relationships/hyperlink" Target="https://losst.ru/ustanovka-alpine-linux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https://losst.ru/ustanovka-alpine-linux" TargetMode="External"/><Relationship Id="rId31" Type="http://schemas.openxmlformats.org/officeDocument/2006/relationships/hyperlink" Target="https://losst.ru/wp-content/uploads/2015/10/BIOS-Boot-Section.gif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osst.ru/ustanovka-alpine-linu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1781</Words>
  <Characters>10152</Characters>
  <Application>Microsoft Office Word</Application>
  <DocSecurity>0</DocSecurity>
  <Lines>84</Lines>
  <Paragraphs>23</Paragraphs>
  <ScaleCrop>false</ScaleCrop>
  <Company/>
  <LinksUpToDate>false</LinksUpToDate>
  <CharactersWithSpaces>11910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utv</dc:creator>
  <cp:keywords/>
  <dc:description/>
  <cp:lastModifiedBy>utv</cp:lastModifiedBy>
  <cp:revision>2</cp:revision>
  <dcterms:created xsi:type="dcterms:W3CDTF">2022-03-17T06:13:00Z</dcterms:created>
  <dcterms:modified xsi:type="dcterms:W3CDTF">2022-03-17T06:17:00Z</dcterms:modified>
</cp:coreProperties>
</file>