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3E" w:rsidRPr="000D703E" w:rsidRDefault="000D703E" w:rsidP="000D703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Приложение B. Маленький учебник по 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и 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Awk</w:t>
      </w:r>
      <w:proofErr w:type="spellEnd"/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SEDREF"/>
      <w:bookmarkEnd w:id="0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приложении содержится очень краткое описание приемов работы с утилитами обработки текста 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Здесь будут рассмотрены лишь несколько базовых команд, которых, в принципе, будет достаточно, чтобы научиться понимать простейшие конструкции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внутри сценариев на языке командной оболочки.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неинтерактивный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редактор текстовых файлов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язык обработки шаблонов с C-подобным синтаксисом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всех своих различиях, эти две утилиты обладают похожим синтаксисом, они обе умеют работать с </w:t>
      </w:r>
      <w:hyperlink r:id="rId5" w:anchor="REGEXREF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регулярными выражениями</w:t>
        </w:r>
      </w:hyperlink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обе,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по-умолчанию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читают данные с устройства </w:t>
      </w:r>
      <w:proofErr w:type="spellStart"/>
      <w:r w:rsidRPr="000D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обе выводят результат обработки на устройство </w:t>
      </w:r>
      <w:proofErr w:type="spellStart"/>
      <w:r w:rsidRPr="000D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Обе являются утилитами UNIX-систем, и прекрасно могут взаимодействовать между собой. Вывод от одной может быть перенаправлен, по конвейеру, на вход другой. Их комбинирование придает сценариям, на языке командной оболочки, мощь и гибкость языка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Perl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0D703E" w:rsidRPr="000D703E" w:rsidTr="000D703E">
        <w:trPr>
          <w:tblCellSpacing w:w="15" w:type="dxa"/>
        </w:trPr>
        <w:tc>
          <w:tcPr>
            <w:tcW w:w="375" w:type="dxa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4" name="Рисунок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D703E" w:rsidRPr="000D703E" w:rsidRDefault="000D703E" w:rsidP="000D70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 важное отличие состоит в том, что в случае с 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sed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сценарий легко может передавать дополнительные аргументы этой утилите, в то время, как в случае с 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awk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(см. </w:t>
            </w:r>
            <w:hyperlink r:id="rId7" w:anchor="COLTOTALER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Пример 33-3</w:t>
              </w:r>
            </w:hyperlink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hyperlink r:id="rId8" w:anchor="COLTOTALER2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Пример 9-22</w:t>
              </w:r>
            </w:hyperlink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это более сложная </w:t>
            </w:r>
            <w:proofErr w:type="gram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.</w:t>
            </w:r>
            <w:proofErr w:type="gramEnd"/>
          </w:p>
        </w:tc>
      </w:tr>
    </w:tbl>
    <w:p w:rsidR="000D703E" w:rsidRPr="000D703E" w:rsidRDefault="000D703E" w:rsidP="000D703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bookmarkStart w:id="1" w:name="AEN14605"/>
      <w:bookmarkEnd w:id="1"/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B.1. 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Sed</w:t>
      </w:r>
      <w:proofErr w:type="spellEnd"/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-- это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неинтерактивный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строчный редактор. Он принимает текст либо с устройства </w:t>
      </w:r>
      <w:proofErr w:type="spellStart"/>
      <w:r w:rsidRPr="000D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либо из текстового файла, выполняет некоторые операции над строками и затем выводит результат на устройство </w:t>
      </w:r>
      <w:proofErr w:type="spellStart"/>
      <w:r w:rsidRPr="000D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или в файл. Как правило, в сценариях,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используется в конвейерной обработке данных, совместно с другими командами и утилитами.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определяет, по заданному </w:t>
      </w:r>
      <w:r w:rsidRPr="000D703E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адресному пространству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над какими строками следует выполнить операции. </w:t>
      </w:r>
      <w:bookmarkStart w:id="2" w:name="AEN14612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"http://www.opennet.ru/docs/RUS/bash_scripting_guide/a14586.html" \l "FTN.AEN14612" </w:instrTex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0D703E">
        <w:rPr>
          <w:rFonts w:ascii="Arial" w:eastAsia="Times New Roman" w:hAnsi="Arial" w:cs="Arial"/>
          <w:color w:val="606090"/>
          <w:sz w:val="24"/>
          <w:szCs w:val="24"/>
          <w:lang w:eastAsia="ru-RU"/>
        </w:rPr>
        <w:t>[1]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bookmarkEnd w:id="2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Адресное пространство строк задается либо их порядковыми номерами, либо шаблоном. Например, команда </w:t>
      </w:r>
      <w:r w:rsidRPr="000D70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3d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заставит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удалить третью строку, а команда </w:t>
      </w:r>
      <w:r w:rsidRPr="000D70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0D70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windows</w:t>
      </w:r>
      <w:proofErr w:type="spellEnd"/>
      <w:r w:rsidRPr="000D70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/d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означает, что все строки, содержащие "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", должны быть удалены.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всего разнообразия операций, мы остановимся на трех, используемых наиболее часто. Это </w:t>
      </w:r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печать (на </w:t>
      </w:r>
      <w:proofErr w:type="spellStart"/>
      <w:r w:rsidRPr="000D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stdout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 </w:t>
      </w:r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удаление и </w:t>
      </w:r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замена.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3" w:name="AEN14623"/>
      <w:bookmarkEnd w:id="3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Таблица B-1. Основные операции 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sed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4501"/>
        <w:gridCol w:w="30"/>
        <w:gridCol w:w="1126"/>
        <w:gridCol w:w="3587"/>
        <w:gridCol w:w="45"/>
      </w:tblGrid>
      <w:tr w:rsidR="000D703E" w:rsidRPr="000D703E" w:rsidTr="000D703E">
        <w:trPr>
          <w:gridBefore w:val="1"/>
          <w:gridAfter w:val="1"/>
          <w:tblHeader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D703E" w:rsidRPr="000D703E" w:rsidTr="000D703E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[диапазон строк]/p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[указанного диапазона строк]</w:t>
            </w:r>
          </w:p>
        </w:tc>
      </w:tr>
      <w:tr w:rsidR="000D703E" w:rsidRPr="000D703E" w:rsidTr="000D703E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[диапазон строк]/d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[указанный диапазон строк]</w:t>
            </w:r>
          </w:p>
        </w:tc>
      </w:tr>
      <w:tr w:rsidR="000D703E" w:rsidRPr="000D703E" w:rsidTr="000D703E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s/pattern1/pattern2/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substitute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первое встреченное соответствие шаблону pattern1, в строке, на pattern2</w:t>
            </w:r>
          </w:p>
        </w:tc>
      </w:tr>
      <w:tr w:rsidR="000D703E" w:rsidRPr="000D703E" w:rsidTr="000D703E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диапазон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строк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]/s/pattern1/pattern2/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substitute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первое встреченное соответствие шаблону pattern1, на pattern2, в указанном </w:t>
            </w:r>
            <w:r w:rsidRPr="000D703E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диапазоне строк</w:t>
            </w:r>
          </w:p>
        </w:tc>
      </w:tr>
      <w:tr w:rsidR="000D703E" w:rsidRPr="000D703E" w:rsidTr="000D703E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диапазон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строк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]/y/pattern1/pattern2/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transform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любые символы из шаблона pattern1 на соответствующие символы из pattern2, в указанном </w:t>
            </w:r>
            <w:r w:rsidRPr="000D703E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 xml:space="preserve">диапазоне </w:t>
            </w:r>
            <w:proofErr w:type="gramStart"/>
            <w:r w:rsidRPr="000D703E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строк</w:t>
            </w: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эквивалент команды 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D703E" w:rsidRPr="000D703E" w:rsidTr="000D703E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выполняется над </w:t>
            </w:r>
            <w:r w:rsidRPr="000D70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всеми</w:t>
            </w: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найденными соответствиями внутри каждой из заданных строк</w:t>
            </w:r>
          </w:p>
        </w:tc>
      </w:tr>
      <w:tr w:rsidR="000D703E" w:rsidRPr="000D703E" w:rsidTr="000D70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375" w:type="dxa"/>
            <w:gridSpan w:val="2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3" name="Рисунок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hideMark/>
          </w:tcPr>
          <w:p w:rsidR="000D703E" w:rsidRPr="000D703E" w:rsidRDefault="000D703E" w:rsidP="000D70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оператора 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</w:t>
            </w: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global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операция замены будет производиться только для первого найденного совпадения, с заданным шаблоном, в каждой строке.</w:t>
            </w:r>
          </w:p>
        </w:tc>
      </w:tr>
    </w:tbl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отдельных случаях, операции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заключать в кавычки.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sed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-e '/^$/d' 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0D703E">
        <w:rPr>
          <w:rFonts w:ascii="Courier New" w:eastAsia="Times New Roman" w:hAnsi="Courier New" w:cs="Courier New"/>
          <w:color w:val="000000"/>
          <w:lang w:eastAsia="ru-RU"/>
        </w:rPr>
        <w:t>#  Ключ</w:t>
      </w:r>
      <w:proofErr w:type="gram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-e говорит о том, что далее следует строка, которая должна интерпретироваться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#+ как набор инструкций редактирования.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 (При передаче одной инструкции, ключ "-e" является необязательным.)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0D703E">
        <w:rPr>
          <w:rFonts w:ascii="Courier New" w:eastAsia="Times New Roman" w:hAnsi="Courier New" w:cs="Courier New"/>
          <w:color w:val="000000"/>
          <w:lang w:eastAsia="ru-RU"/>
        </w:rPr>
        <w:t>#  "</w:t>
      </w:r>
      <w:proofErr w:type="gramEnd"/>
      <w:r w:rsidRPr="000D703E">
        <w:rPr>
          <w:rFonts w:ascii="Courier New" w:eastAsia="Times New Roman" w:hAnsi="Courier New" w:cs="Courier New"/>
          <w:color w:val="000000"/>
          <w:lang w:eastAsia="ru-RU"/>
        </w:rPr>
        <w:t>Строгие" кавычки ('') предотвращают интерпретацию символов регулярного выражения,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#+ как специальных символов, командным интерпретатором.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 Действия производятся над строками, содержащимися в файле 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отдельных случаях, команды редактирования не работают в одиночных кавычках.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filename=</w:t>
      </w:r>
      <w:proofErr w:type="gramEnd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file1.txt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pattern=</w:t>
      </w:r>
      <w:proofErr w:type="gramEnd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BEGIN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sed</w:t>
      </w:r>
      <w:proofErr w:type="spellEnd"/>
      <w:proofErr w:type="gramEnd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 xml:space="preserve"> "/^$pattern/d" "$filename"  # </w:t>
      </w:r>
      <w:r w:rsidRPr="000D703E">
        <w:rPr>
          <w:rFonts w:ascii="Courier New" w:eastAsia="Times New Roman" w:hAnsi="Courier New" w:cs="Courier New"/>
          <w:color w:val="000000"/>
          <w:lang w:eastAsia="ru-RU"/>
        </w:rPr>
        <w:t>Результат</w:t>
      </w:r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D703E">
        <w:rPr>
          <w:rFonts w:ascii="Courier New" w:eastAsia="Times New Roman" w:hAnsi="Courier New" w:cs="Courier New"/>
          <w:color w:val="000000"/>
          <w:lang w:eastAsia="ru-RU"/>
        </w:rPr>
        <w:t>вполне</w:t>
      </w:r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D703E">
        <w:rPr>
          <w:rFonts w:ascii="Courier New" w:eastAsia="Times New Roman" w:hAnsi="Courier New" w:cs="Courier New"/>
          <w:color w:val="000000"/>
          <w:lang w:eastAsia="ru-RU"/>
        </w:rPr>
        <w:t>предсказуем</w:t>
      </w:r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# 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sed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'/^$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pattern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>/d' "$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>"    дает иной результат.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#        </w:t>
      </w:r>
      <w:proofErr w:type="gramStart"/>
      <w:r w:rsidRPr="000D703E">
        <w:rPr>
          <w:rFonts w:ascii="Courier New" w:eastAsia="Times New Roman" w:hAnsi="Courier New" w:cs="Courier New"/>
          <w:color w:val="000000"/>
          <w:lang w:eastAsia="ru-RU"/>
        </w:rPr>
        <w:t>В</w:t>
      </w:r>
      <w:proofErr w:type="gram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данном случае, в "строгих" кавычках (' ... '),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#+      не происходит подстановки значения переменной "$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pattern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>".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0D703E" w:rsidRPr="000D703E" w:rsidTr="000D703E">
        <w:trPr>
          <w:tblCellSpacing w:w="15" w:type="dxa"/>
        </w:trPr>
        <w:tc>
          <w:tcPr>
            <w:tcW w:w="375" w:type="dxa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" name="Рисунок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D703E" w:rsidRPr="000D703E" w:rsidRDefault="000D703E" w:rsidP="000D70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Sed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 ключ </w:t>
            </w: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-e</w:t>
            </w: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того, чтобы определить, что следующая строка является инструкцией, или набором инструкций, редактирования. Если инструкция является единственной, то использование этого ключа не является обязательным.</w:t>
            </w:r>
          </w:p>
        </w:tc>
      </w:tr>
    </w:tbl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sed</w:t>
      </w:r>
      <w:proofErr w:type="spellEnd"/>
      <w:proofErr w:type="gramEnd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 xml:space="preserve"> -n '/</w:t>
      </w:r>
      <w:proofErr w:type="spellStart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xzy</w:t>
      </w:r>
      <w:proofErr w:type="spellEnd"/>
      <w:r w:rsidRPr="000D703E">
        <w:rPr>
          <w:rFonts w:ascii="Courier New" w:eastAsia="Times New Roman" w:hAnsi="Courier New" w:cs="Courier New"/>
          <w:color w:val="000000"/>
          <w:lang w:val="en-US" w:eastAsia="ru-RU"/>
        </w:rPr>
        <w:t>/p' $filename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# Ключ -n заставляет 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sed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вывести только те строки, которые совпадают с указанным шаблоном.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# </w:t>
      </w:r>
      <w:proofErr w:type="gramStart"/>
      <w:r w:rsidRPr="000D703E">
        <w:rPr>
          <w:rFonts w:ascii="Courier New" w:eastAsia="Times New Roman" w:hAnsi="Courier New" w:cs="Courier New"/>
          <w:color w:val="000000"/>
          <w:lang w:eastAsia="ru-RU"/>
        </w:rPr>
        <w:t>В</w:t>
      </w:r>
      <w:proofErr w:type="gram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противном случае (без ключа -n), будут выведены все строки.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 Здесь, ключ -e не является обязательным, поскольку здесь стоит единственная команда.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4" w:name="AEN14681"/>
      <w:bookmarkEnd w:id="4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Таблица B-2. Примеры операций в 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sed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073"/>
      </w:tblGrid>
      <w:tr w:rsidR="000D703E" w:rsidRPr="000D703E" w:rsidTr="000D703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8-ю строку.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/^$/d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все пустые строки.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1,/</w:t>
            </w:r>
            <w:proofErr w:type="gramEnd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^$/d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все строки до первой пустой строки, включительно.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Jones</w:t>
            </w:r>
            <w:proofErr w:type="spellEnd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 строки, содержащие "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Jones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 (с ключом -n).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s/</w:t>
            </w:r>
            <w:proofErr w:type="spellStart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Windows</w:t>
            </w:r>
            <w:proofErr w:type="spellEnd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proofErr w:type="spellEnd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каждой строке, заменить первое встретившееся слово "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 на слово "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s/BSOD/</w:t>
            </w:r>
            <w:proofErr w:type="spellStart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stability</w:t>
            </w:r>
            <w:proofErr w:type="spellEnd"/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каждой строке, заменить все встретившиеся слова "BSOD" на "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stability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s/ *$//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все пробелы в конце каждой строки.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s/00*/0/g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все последовательности ведущих нулей одним символом "0".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/GUI/d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все строки, содержащие "GUI".</w:t>
            </w:r>
          </w:p>
        </w:tc>
      </w:tr>
      <w:tr w:rsidR="000D703E" w:rsidRPr="000D703E" w:rsidTr="000D70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s/GUI//g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все найденные "GUI", оставляя остальную часть строки без изменений.</w:t>
            </w:r>
          </w:p>
        </w:tc>
      </w:tr>
    </w:tbl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Замена строки пустой строкой, эквивалентна удалению части строки, совпадающей с шаблоном. Остальная часть строки остается без изменений. Например, </w:t>
      </w:r>
      <w:r w:rsidRPr="000D70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s/GUI//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изменит следующую строку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D70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 most important parts of any application are its GUI and sound effects</w:t>
      </w:r>
    </w:p>
    <w:p w:rsidR="000D703E" w:rsidRPr="000D703E" w:rsidRDefault="000D703E" w:rsidP="000D70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D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most important parts of any application are its  and sound effects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Символ обратного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слэша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представляет символ перевода строки, как символ замены. В этом случае, замещающее выражение продолжается на следующей строке.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s/</w:t>
      </w:r>
      <w:proofErr w:type="gramStart"/>
      <w:r w:rsidRPr="000D703E">
        <w:rPr>
          <w:rFonts w:ascii="Courier New" w:eastAsia="Times New Roman" w:hAnsi="Courier New" w:cs="Courier New"/>
          <w:color w:val="000000"/>
          <w:lang w:eastAsia="ru-RU"/>
        </w:rPr>
        <w:t>^  *</w:t>
      </w:r>
      <w:proofErr w:type="gramEnd"/>
      <w:r w:rsidRPr="000D703E">
        <w:rPr>
          <w:rFonts w:ascii="Courier New" w:eastAsia="Times New Roman" w:hAnsi="Courier New" w:cs="Courier New"/>
          <w:color w:val="000000"/>
          <w:lang w:eastAsia="ru-RU"/>
        </w:rPr>
        <w:t>/\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/g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Эта инструкция заменит начальные пробелы в строке на символ перевода строки. Ожидаемый результат -- замена отступов в начале параграфа пустыми строками.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Указание диапазона строк, предшествующее одной, или более, инструкции может потребовать заключения инструкций в фигурные скобки, с соответствующими символами перевода строки.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/[0-9A-Za-z]</w:t>
      </w:r>
      <w:proofErr w:type="gramStart"/>
      <w:r w:rsidRPr="000D703E">
        <w:rPr>
          <w:rFonts w:ascii="Courier New" w:eastAsia="Times New Roman" w:hAnsi="Courier New" w:cs="Courier New"/>
          <w:color w:val="000000"/>
          <w:lang w:eastAsia="ru-RU"/>
        </w:rPr>
        <w:t>/,/</w:t>
      </w:r>
      <w:proofErr w:type="gramEnd"/>
      <w:r w:rsidRPr="000D703E">
        <w:rPr>
          <w:rFonts w:ascii="Courier New" w:eastAsia="Times New Roman" w:hAnsi="Courier New" w:cs="Courier New"/>
          <w:color w:val="000000"/>
          <w:lang w:eastAsia="ru-RU"/>
        </w:rPr>
        <w:t>^$/{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/^$/d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случае будут удалены только первые из нескольких, идущих подряд, пустых строк. Это может использоваться для установки однострочных интервалов в файле, оставляя, при этом, пустые строки между параграфами.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890"/>
      </w:tblGrid>
      <w:tr w:rsidR="000D703E" w:rsidRPr="000D703E" w:rsidTr="000D703E">
        <w:trPr>
          <w:tblCellSpacing w:w="15" w:type="dxa"/>
        </w:trPr>
        <w:tc>
          <w:tcPr>
            <w:tcW w:w="375" w:type="dxa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8125" cy="228600"/>
                  <wp:effectExtent l="0" t="0" r="9525" b="0"/>
                  <wp:docPr id="1" name="Рисунок 1" descr="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D703E" w:rsidRPr="000D703E" w:rsidRDefault="000D703E" w:rsidP="000D70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Быстрый способ установки двойных межстрочных интервалов в текстовых файлах -- </w:t>
            </w:r>
            <w:proofErr w:type="spellStart"/>
            <w:r w:rsidRPr="000D70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sed</w:t>
            </w:r>
            <w:proofErr w:type="spellEnd"/>
            <w:r w:rsidRPr="000D70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G </w:t>
            </w:r>
            <w:proofErr w:type="spellStart"/>
            <w:r w:rsidRPr="000D70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filename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Примеры использования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сценариях командной оболочки, вы найдете в:</w:t>
      </w:r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anchor="EX3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33-1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1" w:anchor="EX4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33-2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2" w:anchor="EX57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12-2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3" w:anchor="RN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A-3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4" w:anchor="GRP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12-12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anchor="COL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12-20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6" w:anchor="BEHEAD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A-13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7" w:anchor="TREE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A-19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8" w:anchor="STRIPC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12-24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9" w:anchor="FINDSTRING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10-9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0" w:anchor="BASE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12-33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1" w:anchor="MAILFORMAT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A-2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2" w:anchor="RND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12-10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3" w:anchor="WF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12-8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4" w:anchor="LIFESLOW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A-11</w:t>
        </w:r>
      </w:hyperlink>
    </w:p>
    <w:p w:rsidR="000D703E" w:rsidRPr="000D703E" w:rsidRDefault="000D703E" w:rsidP="000D7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5" w:anchor="SELFDOCUMENT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17-11</w:t>
        </w:r>
      </w:hyperlink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Ссылки на дополнительные сведения о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sed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 найдете в разделе </w:t>
      </w:r>
      <w:hyperlink r:id="rId26" w:history="1">
        <w:r w:rsidRPr="000D703E">
          <w:rPr>
            <w:rFonts w:ascii="Arial" w:eastAsia="Times New Roman" w:hAnsi="Arial" w:cs="Arial"/>
            <w:i/>
            <w:iCs/>
            <w:color w:val="606090"/>
            <w:sz w:val="24"/>
            <w:szCs w:val="24"/>
            <w:lang w:eastAsia="ru-RU"/>
          </w:rPr>
          <w:t>Литература</w:t>
        </w:r>
      </w:hyperlink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D703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8847"/>
      </w:tblGrid>
      <w:tr w:rsidR="000D703E" w:rsidRPr="000D703E" w:rsidTr="000D703E">
        <w:trPr>
          <w:tblCellSpacing w:w="15" w:type="dxa"/>
        </w:trPr>
        <w:tc>
          <w:tcPr>
            <w:tcW w:w="250" w:type="pct"/>
            <w:hideMark/>
          </w:tcPr>
          <w:bookmarkStart w:id="5" w:name="FTN.AEN14612"/>
          <w:p w:rsidR="000D703E" w:rsidRPr="000D703E" w:rsidRDefault="000D703E" w:rsidP="000D70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begin"/>
            </w:r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instrText xml:space="preserve"> HYPERLINK "http://www.opennet.ru/docs/RUS/bash_scripting_guide/a14586.html" \l "AEN14612" </w:instrText>
            </w:r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separate"/>
            </w:r>
            <w:r w:rsidRPr="000D703E">
              <w:rPr>
                <w:rFonts w:ascii="Arial" w:eastAsia="Times New Roman" w:hAnsi="Arial" w:cs="Arial"/>
                <w:color w:val="606090"/>
                <w:sz w:val="24"/>
                <w:szCs w:val="24"/>
                <w:lang w:eastAsia="ru-RU"/>
              </w:rPr>
              <w:t>[1]</w:t>
            </w:r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fldChar w:fldCharType="end"/>
            </w:r>
            <w:bookmarkEnd w:id="5"/>
          </w:p>
        </w:tc>
        <w:tc>
          <w:tcPr>
            <w:tcW w:w="4750" w:type="pct"/>
            <w:hideMark/>
          </w:tcPr>
          <w:p w:rsidR="000D703E" w:rsidRPr="000D703E" w:rsidRDefault="000D703E" w:rsidP="000D703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Если адресное пространство не указано, то, </w:t>
            </w:r>
            <w:proofErr w:type="spellStart"/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к обработке принимаются </w:t>
            </w:r>
            <w:r w:rsidRPr="000D703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все</w:t>
            </w:r>
            <w:r w:rsidRPr="000D703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строки.</w:t>
            </w:r>
          </w:p>
        </w:tc>
      </w:tr>
    </w:tbl>
    <w:p w:rsidR="000D703E" w:rsidRPr="000D703E" w:rsidRDefault="000D703E" w:rsidP="000D70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oter navigation table"/>
      </w:tblPr>
      <w:tblGrid>
        <w:gridCol w:w="3087"/>
        <w:gridCol w:w="3181"/>
        <w:gridCol w:w="3087"/>
      </w:tblGrid>
      <w:tr w:rsidR="000D703E" w:rsidRPr="000D703E" w:rsidTr="000D703E">
        <w:trPr>
          <w:tblCellSpacing w:w="0" w:type="dxa"/>
        </w:trPr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Вперед</w:t>
              </w:r>
            </w:hyperlink>
          </w:p>
        </w:tc>
      </w:tr>
      <w:tr w:rsidR="000D703E" w:rsidRPr="000D703E" w:rsidTr="000D703E">
        <w:trPr>
          <w:tblCellSpacing w:w="0" w:type="dxa"/>
        </w:trPr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примеры сценариев</w:t>
            </w:r>
          </w:p>
        </w:tc>
        <w:tc>
          <w:tcPr>
            <w:tcW w:w="170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Awk</w:t>
            </w:r>
            <w:proofErr w:type="spellEnd"/>
          </w:p>
        </w:tc>
      </w:tr>
    </w:tbl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B.2. 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Awk</w:t>
      </w:r>
      <w:proofErr w:type="spellEnd"/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6" w:name="AWKREF"/>
      <w:bookmarkEnd w:id="6"/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это полноценный язык обработки текстовой информации с синтаксисом, напоминающим синтаксис языка </w:t>
      </w:r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 обладает довольно широким набором возможностей, однако, мы рассмотрим лишь некоторые из них -- наиболее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употребимые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сценариях командной оболочки.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"разбивает" каждую строку на отдельные </w:t>
      </w:r>
      <w:r w:rsidRPr="000D703E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поля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По-умолчанию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поля -- это последовательности символов, отделенные друг от друга </w:t>
      </w:r>
      <w:hyperlink r:id="rId30" w:anchor="WHITESPACEREF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пробелами</w:t>
        </w:r>
      </w:hyperlink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однако имеется возможность назначения других символов, в качестве разделителя полей.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анализирует и обрабатывает каждое поле в отдельности. Это делает его идеальным инструментом для работы со структурированными текстовыми файлами,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осбенно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таблицами.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Внутри сценариев командной оболочки, код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заключается в "строгие" (одиночные) кавычки и фигурные скобки.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awk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'{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print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$3}' 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 Выводит содержимое 3-го поля из файла 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на устройство 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awk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'{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print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$1 $5 $6}' 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># Выводит содержимое 1-го, 5-го и 6-го полей из файла $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filename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>.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Только что, мы рассмотрели действие команды </w:t>
      </w:r>
      <w:proofErr w:type="spellStart"/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print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Еще, на чем мы остановимся -- это переменные.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работает с переменными подобно сценариям командной оболочки, но более гибко.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{ 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total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+= ${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column_number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>} }</w:t>
      </w:r>
    </w:p>
    <w:p w:rsidR="000D703E" w:rsidRPr="000D703E" w:rsidRDefault="000D703E" w:rsidP="000D70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Эта команда добавит содержимое переменной </w:t>
      </w:r>
      <w:proofErr w:type="spellStart"/>
      <w:r w:rsidRPr="000D703E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column_number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 переменной "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". Чтобы, в завершение вывести "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", можно использовать команду </w:t>
      </w:r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END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открывает блок кода, отрабатывающий после того, как будут обработаны все входные данные.</w:t>
      </w:r>
    </w:p>
    <w:p w:rsidR="000D703E" w:rsidRPr="000D703E" w:rsidRDefault="000D703E" w:rsidP="000D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END { 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print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D703E">
        <w:rPr>
          <w:rFonts w:ascii="Courier New" w:eastAsia="Times New Roman" w:hAnsi="Courier New" w:cs="Courier New"/>
          <w:color w:val="000000"/>
          <w:lang w:eastAsia="ru-RU"/>
        </w:rPr>
        <w:t>total</w:t>
      </w:r>
      <w:proofErr w:type="spellEnd"/>
      <w:r w:rsidRPr="000D703E">
        <w:rPr>
          <w:rFonts w:ascii="Courier New" w:eastAsia="Times New Roman" w:hAnsi="Courier New" w:cs="Courier New"/>
          <w:color w:val="000000"/>
          <w:lang w:eastAsia="ru-RU"/>
        </w:rPr>
        <w:t xml:space="preserve"> }</w:t>
      </w:r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Команде </w:t>
      </w:r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END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соответствует команда </w:t>
      </w:r>
      <w:r w:rsidRPr="000D7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BEGIN</w:t>
      </w: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открывает блок кода, отрабатывающий перед началом обработки входных данных.</w:t>
      </w: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Примеры использования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сценариях командной оболочки, вы найдете в:</w:t>
      </w:r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1" w:anchor="EX44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11-10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2" w:anchor="REDIR4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16-7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3" w:anchor="STRIPC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12-24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4" w:anchor="COLTOTALER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33-3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5" w:anchor="COLTOTALER2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9-22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6" w:anchor="COLTOTALER3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11-16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7" w:anchor="PIDID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27-1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8" w:anchor="CONSTAT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27-2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9" w:anchor="FILEINFO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10-3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0" w:anchor="BLOTOUT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12-42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1" w:anchor="SEEDINGRANDOM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9-26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2" w:anchor="IDELETE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12-3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3" w:anchor="SUBSTRINGEX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9-12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4" w:anchor="SUMPRODUCT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33-11</w:t>
        </w:r>
      </w:hyperlink>
    </w:p>
    <w:p w:rsidR="000D703E" w:rsidRPr="000D703E" w:rsidRDefault="000D703E" w:rsidP="000D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5" w:anchor="USERLIST" w:history="1">
        <w:r w:rsidRPr="000D703E">
          <w:rPr>
            <w:rFonts w:ascii="Arial" w:eastAsia="Times New Roman" w:hAnsi="Arial" w:cs="Arial"/>
            <w:color w:val="606090"/>
            <w:sz w:val="24"/>
            <w:szCs w:val="24"/>
            <w:u w:val="single"/>
            <w:lang w:eastAsia="ru-RU"/>
          </w:rPr>
          <w:t>Пример 10-8</w:t>
        </w:r>
      </w:hyperlink>
    </w:p>
    <w:p w:rsidR="000D703E" w:rsidRPr="000D703E" w:rsidRDefault="000D703E" w:rsidP="000D703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D703E" w:rsidRPr="000D703E" w:rsidRDefault="000D703E" w:rsidP="000D70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все, что я хотел рассказать об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Дополнительные ссылки на информацию об </w:t>
      </w:r>
      <w:proofErr w:type="spellStart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awk</w:t>
      </w:r>
      <w:proofErr w:type="spellEnd"/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 найдете в разделе </w:t>
      </w:r>
      <w:hyperlink r:id="rId46" w:history="1">
        <w:r w:rsidRPr="000D703E">
          <w:rPr>
            <w:rFonts w:ascii="Arial" w:eastAsia="Times New Roman" w:hAnsi="Arial" w:cs="Arial"/>
            <w:i/>
            <w:iCs/>
            <w:color w:val="606090"/>
            <w:sz w:val="24"/>
            <w:szCs w:val="24"/>
            <w:lang w:eastAsia="ru-RU"/>
          </w:rPr>
          <w:t>Литература</w:t>
        </w:r>
      </w:hyperlink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D703E" w:rsidRPr="000D703E" w:rsidRDefault="000D703E" w:rsidP="000D70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70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>
          <v:rect id="_x0000_i1026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oter navigation table"/>
      </w:tblPr>
      <w:tblGrid>
        <w:gridCol w:w="3087"/>
        <w:gridCol w:w="3181"/>
        <w:gridCol w:w="3087"/>
      </w:tblGrid>
      <w:tr w:rsidR="000D703E" w:rsidRPr="000D703E" w:rsidTr="000D703E">
        <w:trPr>
          <w:tblCellSpacing w:w="0" w:type="dxa"/>
        </w:trPr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Вперед</w:t>
              </w:r>
            </w:hyperlink>
          </w:p>
        </w:tc>
      </w:tr>
      <w:tr w:rsidR="000D703E" w:rsidRPr="000D703E" w:rsidTr="000D703E">
        <w:trPr>
          <w:tblCellSpacing w:w="0" w:type="dxa"/>
        </w:trPr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Маленький учебник по 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Sed</w:t>
            </w:r>
            <w:proofErr w:type="spellEnd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Awk</w:t>
            </w:r>
            <w:proofErr w:type="spellEnd"/>
          </w:p>
        </w:tc>
        <w:tc>
          <w:tcPr>
            <w:tcW w:w="170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r w:rsidRPr="000D703E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  <w:lang w:eastAsia="ru-RU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0D703E" w:rsidRPr="000D703E" w:rsidRDefault="000D703E" w:rsidP="000D70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завершения, имеющие предопределенный смысл</w:t>
            </w:r>
          </w:p>
        </w:tc>
      </w:tr>
    </w:tbl>
    <w:p w:rsidR="000D703E" w:rsidRDefault="000D703E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D703E" w:rsidRPr="00FD701B" w:rsidRDefault="000D703E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140"/>
    <w:multiLevelType w:val="multilevel"/>
    <w:tmpl w:val="2242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822AC"/>
    <w:multiLevelType w:val="multilevel"/>
    <w:tmpl w:val="8E80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D703E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D7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0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7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703E"/>
    <w:rPr>
      <w:b/>
      <w:bCs/>
    </w:rPr>
  </w:style>
  <w:style w:type="character" w:styleId="a5">
    <w:name w:val="Hyperlink"/>
    <w:basedOn w:val="a0"/>
    <w:uiPriority w:val="99"/>
    <w:semiHidden/>
    <w:unhideWhenUsed/>
    <w:rsid w:val="000D703E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0D703E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D703E"/>
    <w:rPr>
      <w:i/>
      <w:iCs/>
    </w:rPr>
  </w:style>
  <w:style w:type="character" w:customStyle="1" w:styleId="footnote">
    <w:name w:val="footnote"/>
    <w:basedOn w:val="a0"/>
    <w:rsid w:val="000D703E"/>
  </w:style>
  <w:style w:type="character" w:customStyle="1" w:styleId="quote">
    <w:name w:val="quote"/>
    <w:basedOn w:val="a0"/>
    <w:rsid w:val="000D703E"/>
  </w:style>
  <w:style w:type="paragraph" w:styleId="HTML0">
    <w:name w:val="HTML Preformatted"/>
    <w:basedOn w:val="a"/>
    <w:link w:val="HTML1"/>
    <w:uiPriority w:val="99"/>
    <w:semiHidden/>
    <w:unhideWhenUsed/>
    <w:rsid w:val="000D7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70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D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net.ru/docs/RUS/bash_scripting_guide/a14477.html" TargetMode="External"/><Relationship Id="rId18" Type="http://schemas.openxmlformats.org/officeDocument/2006/relationships/hyperlink" Target="http://www.opennet.ru/docs/RUS/bash_scripting_guide/x7794.html" TargetMode="External"/><Relationship Id="rId26" Type="http://schemas.openxmlformats.org/officeDocument/2006/relationships/hyperlink" Target="http://www.opennet.ru/docs/RUS/bash_scripting_guide/b14059.html" TargetMode="External"/><Relationship Id="rId39" Type="http://schemas.openxmlformats.org/officeDocument/2006/relationships/hyperlink" Target="http://www.opennet.ru/docs/RUS/bash_scripting_guide/c487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pennet.ru/docs/RUS/bash_scripting_guide/a14477.html" TargetMode="External"/><Relationship Id="rId34" Type="http://schemas.openxmlformats.org/officeDocument/2006/relationships/hyperlink" Target="http://www.opennet.ru/docs/RUS/bash_scripting_guide/x13541.html" TargetMode="External"/><Relationship Id="rId42" Type="http://schemas.openxmlformats.org/officeDocument/2006/relationships/hyperlink" Target="http://www.opennet.ru/docs/RUS/bash_scripting_guide/x6646.html" TargetMode="External"/><Relationship Id="rId47" Type="http://schemas.openxmlformats.org/officeDocument/2006/relationships/hyperlink" Target="http://www.opennet.ru/docs/RUS/bash_scripting_guide/a14586.html" TargetMode="External"/><Relationship Id="rId50" Type="http://schemas.openxmlformats.org/officeDocument/2006/relationships/hyperlink" Target="http://www.opennet.ru/docs/RUS/bash_scripting_guide/a14586.html" TargetMode="External"/><Relationship Id="rId7" Type="http://schemas.openxmlformats.org/officeDocument/2006/relationships/hyperlink" Target="http://www.opennet.ru/docs/RUS/bash_scripting_guide/x13541.html" TargetMode="External"/><Relationship Id="rId12" Type="http://schemas.openxmlformats.org/officeDocument/2006/relationships/hyperlink" Target="http://www.opennet.ru/docs/RUS/bash_scripting_guide/x6646.html" TargetMode="External"/><Relationship Id="rId17" Type="http://schemas.openxmlformats.org/officeDocument/2006/relationships/hyperlink" Target="http://www.opennet.ru/docs/RUS/bash_scripting_guide/a14477.html" TargetMode="External"/><Relationship Id="rId25" Type="http://schemas.openxmlformats.org/officeDocument/2006/relationships/hyperlink" Target="http://www.opennet.ru/docs/RUS/bash_scripting_guide/c11785.html" TargetMode="External"/><Relationship Id="rId33" Type="http://schemas.openxmlformats.org/officeDocument/2006/relationships/hyperlink" Target="http://www.opennet.ru/docs/RUS/bash_scripting_guide/x7794.html" TargetMode="External"/><Relationship Id="rId38" Type="http://schemas.openxmlformats.org/officeDocument/2006/relationships/hyperlink" Target="http://www.opennet.ru/docs/RUS/bash_scripting_guide/x12987.html" TargetMode="External"/><Relationship Id="rId46" Type="http://schemas.openxmlformats.org/officeDocument/2006/relationships/hyperlink" Target="http://www.opennet.ru/docs/RUS/bash_scripting_guide/b1405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net.ru/docs/RUS/bash_scripting_guide/a14477.html" TargetMode="External"/><Relationship Id="rId20" Type="http://schemas.openxmlformats.org/officeDocument/2006/relationships/hyperlink" Target="http://www.opennet.ru/docs/RUS/bash_scripting_guide/x9199.html" TargetMode="External"/><Relationship Id="rId29" Type="http://schemas.openxmlformats.org/officeDocument/2006/relationships/hyperlink" Target="http://www.opennet.ru/docs/RUS/bash_scripting_guide/x14802.html" TargetMode="External"/><Relationship Id="rId41" Type="http://schemas.openxmlformats.org/officeDocument/2006/relationships/hyperlink" Target="http://www.opennet.ru/docs/RUS/bash_scripting_guide/x481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opennet.ru/docs/RUS/bash_scripting_guide/x13541.html" TargetMode="External"/><Relationship Id="rId24" Type="http://schemas.openxmlformats.org/officeDocument/2006/relationships/hyperlink" Target="http://www.opennet.ru/docs/RUS/bash_scripting_guide/a14477.html" TargetMode="External"/><Relationship Id="rId32" Type="http://schemas.openxmlformats.org/officeDocument/2006/relationships/hyperlink" Target="http://www.opennet.ru/docs/RUS/bash_scripting_guide/x11731.html" TargetMode="External"/><Relationship Id="rId37" Type="http://schemas.openxmlformats.org/officeDocument/2006/relationships/hyperlink" Target="http://www.opennet.ru/docs/RUS/bash_scripting_guide/x12987.html" TargetMode="External"/><Relationship Id="rId40" Type="http://schemas.openxmlformats.org/officeDocument/2006/relationships/hyperlink" Target="http://www.opennet.ru/docs/RUS/bash_scripting_guide/x9307.html" TargetMode="External"/><Relationship Id="rId45" Type="http://schemas.openxmlformats.org/officeDocument/2006/relationships/hyperlink" Target="http://www.opennet.ru/docs/RUS/bash_scripting_guide/c4875.html" TargetMode="External"/><Relationship Id="rId5" Type="http://schemas.openxmlformats.org/officeDocument/2006/relationships/hyperlink" Target="http://www.opennet.ru/docs/RUS/bash_scripting_guide/c11895.html" TargetMode="External"/><Relationship Id="rId15" Type="http://schemas.openxmlformats.org/officeDocument/2006/relationships/hyperlink" Target="http://www.opennet.ru/docs/RUS/bash_scripting_guide/x7050.html" TargetMode="External"/><Relationship Id="rId23" Type="http://schemas.openxmlformats.org/officeDocument/2006/relationships/hyperlink" Target="http://www.opennet.ru/docs/RUS/bash_scripting_guide/x7050.html" TargetMode="External"/><Relationship Id="rId28" Type="http://schemas.openxmlformats.org/officeDocument/2006/relationships/hyperlink" Target="http://www.opennet.ru/docs/RUS/bash_scripting_guide/index.html" TargetMode="External"/><Relationship Id="rId36" Type="http://schemas.openxmlformats.org/officeDocument/2006/relationships/hyperlink" Target="http://www.opennet.ru/docs/RUS/bash_scripting_guide/c5358.html" TargetMode="External"/><Relationship Id="rId49" Type="http://schemas.openxmlformats.org/officeDocument/2006/relationships/hyperlink" Target="http://www.opennet.ru/docs/RUS/bash_scripting_guide/a14876.html" TargetMode="External"/><Relationship Id="rId10" Type="http://schemas.openxmlformats.org/officeDocument/2006/relationships/hyperlink" Target="http://www.opennet.ru/docs/RUS/bash_scripting_guide/x13541.html" TargetMode="External"/><Relationship Id="rId19" Type="http://schemas.openxmlformats.org/officeDocument/2006/relationships/hyperlink" Target="http://www.opennet.ru/docs/RUS/bash_scripting_guide/c4875.html" TargetMode="External"/><Relationship Id="rId31" Type="http://schemas.openxmlformats.org/officeDocument/2006/relationships/hyperlink" Target="http://www.opennet.ru/docs/RUS/bash_scripting_guide/c5358.html" TargetMode="External"/><Relationship Id="rId44" Type="http://schemas.openxmlformats.org/officeDocument/2006/relationships/hyperlink" Target="http://www.opennet.ru/docs/RUS/bash_scripting_guide/x13753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opennet.ru/docs/RUS/bash_scripting_guide/x7050.html" TargetMode="External"/><Relationship Id="rId22" Type="http://schemas.openxmlformats.org/officeDocument/2006/relationships/hyperlink" Target="http://www.opennet.ru/docs/RUS/bash_scripting_guide/x7050.html" TargetMode="External"/><Relationship Id="rId27" Type="http://schemas.openxmlformats.org/officeDocument/2006/relationships/hyperlink" Target="http://www.opennet.ru/docs/RUS/bash_scripting_guide/a14477.html" TargetMode="External"/><Relationship Id="rId30" Type="http://schemas.openxmlformats.org/officeDocument/2006/relationships/hyperlink" Target="http://www.opennet.ru/docs/RUS/bash_scripting_guide/c301.html" TargetMode="External"/><Relationship Id="rId35" Type="http://schemas.openxmlformats.org/officeDocument/2006/relationships/hyperlink" Target="http://www.opennet.ru/docs/RUS/bash_scripting_guide/x4788.html" TargetMode="External"/><Relationship Id="rId43" Type="http://schemas.openxmlformats.org/officeDocument/2006/relationships/hyperlink" Target="http://www.opennet.ru/docs/RUS/bash_scripting_guide/x4171.html" TargetMode="External"/><Relationship Id="rId48" Type="http://schemas.openxmlformats.org/officeDocument/2006/relationships/hyperlink" Target="http://www.opennet.ru/docs/RUS/bash_scripting_guide/index.html" TargetMode="External"/><Relationship Id="rId8" Type="http://schemas.openxmlformats.org/officeDocument/2006/relationships/hyperlink" Target="http://www.opennet.ru/docs/RUS/bash_scripting_guide/x4788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1908</Words>
  <Characters>10881</Characters>
  <Application>Microsoft Office Word</Application>
  <DocSecurity>0</DocSecurity>
  <Lines>90</Lines>
  <Paragraphs>25</Paragraphs>
  <ScaleCrop>false</ScaleCrop>
  <Company>diakov.net</Company>
  <LinksUpToDate>false</LinksUpToDate>
  <CharactersWithSpaces>12764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2018-12-22T13:12:00Z</dcterms:modified>
</cp:coreProperties>
</file>