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B" w:rsidRPr="00AF162B" w:rsidRDefault="00AF162B" w:rsidP="00AF162B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Сетевой мост для QEMU в 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Linux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.</w:t>
      </w:r>
    </w:p>
    <w:p w:rsidR="00AF162B" w:rsidRPr="00AF162B" w:rsidRDefault="00AF162B" w:rsidP="00AF162B">
      <w:pPr>
        <w:shd w:val="clear" w:color="auto" w:fill="FFFFFF"/>
        <w:spacing w:before="100" w:beforeAutospacing="1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1. Создание конфигурационных файлов.</w:t>
      </w:r>
    </w:p>
    <w:p w:rsidR="00AF162B" w:rsidRPr="00AF162B" w:rsidRDefault="00AF162B" w:rsidP="00AF162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Во первых необходимо включить маршрутизацию между интерфейсами.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sysctl net.ipv4.ip_forward=1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постоянного включения маршрутизации создайте файл.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"net.ipv4.ip_forward = 1" </w:t>
      </w:r>
      <w:r w:rsidRPr="00AF162B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val="en-US" w:eastAsia="ru-RU"/>
        </w:rPr>
        <w:t>&gt;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 /etc/sysctl.d/99-sysctl.conf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придумайте имя вашего будущего сетевого адаптера для режима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«Мост»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. Пусть у меня будет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«br0»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. Мы с вами будет пользоваться встроенными в систему средствами без каких-либо дополнительных утилит.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С одной стороны — это слегка усложняет настройку, с другой стороны убирает необходимость устанавливать что-либо. Усложняет в том, смысле что, например, графический интерфейс 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Network-Manager</w:t>
      </w:r>
      <w:proofErr w:type="spellEnd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не поддерживает создание адаптера для режима мост, только консольные средства.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Возможно для последнего я просто не нашел необходимых настроек, однако, вам всё равно также придётся искать. Команды же намного проще, чем кажутся. Ну да хватит демагогии, переходим к делу.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необходимо создать файл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«/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etc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bridge.conf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и записать в него одну строку с названием придуманного вами адаптера режима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«Мост»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. Собственно говоря, адаптер может быть не один. Просто запишите на каждой строке свой адаптер.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mkdir -p /etc/qemu/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touch /etc/qemu/bridge.conf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nano /etc/qemu/bridge.conf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allow</w:t>
      </w:r>
      <w:proofErr w:type="spellEnd"/>
      <w:proofErr w:type="gramEnd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br0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вам сетевой мост необходим на постоянной основе, то стоит также сделать ручную настройку адресов данного адаптера,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но только после его 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lastRenderedPageBreak/>
        <w:t>создания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. Однако, настройку всё равно приведу, чтобы не листать вверх-вниз.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nano /etc/network/interfaces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allow-hotplug br0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auto br0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iface br0 inet static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address 192.168.0.120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netmask 255.255.255.0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broadcast 192.168.0.255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gateway 192.168.0.1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dns-nameservers 192.168.0.1 8.8.8.8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pre-up ifconfig br0 hw ether xx:xx:xx:xx:xx:xx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Последняя строка, которая изменяет МАК-адрес не обязательна. Широковещательный адрес рекомендую всё-таки указывать, хоть он и не обязателен. Шлюз указывать обязательно. А вот DNS сервер не обязателен.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именно эту часть настроек вы можете внести уже графически через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Network-Manager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, т.к. после создания адаптера вручную с указанием его типа он автоматически появляется в списках адаптеров для всех менеджеров сетей. Так что не обязательно делать всё вручную. Вручную можно сделать только часть настроек.</w:t>
      </w:r>
    </w:p>
    <w:p w:rsidR="00AF162B" w:rsidRPr="00AF162B" w:rsidRDefault="00AF162B" w:rsidP="00AF162B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Часть 2. Создаем адаптер и настраиваем. 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Машрутизация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</w:t>
      </w:r>
    </w:p>
    <w:p w:rsidR="00AF162B" w:rsidRPr="00AF162B" w:rsidRDefault="00AF162B" w:rsidP="00AF162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Создаем адаптер с типом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«Мост»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ip link add name br0 type bridge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Включаем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его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ip link set br0 up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 не обязательно вносить все настройки вручную, через терминал, т.к. после создания адаптера вручную с указанием его типа он автоматически появляется в списках адаптеров для всех менеджеров сетей.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Указываем главный адаптер. У меня это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«enp3s0»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, проводной адаптер. У вас может другой, например,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«eth0»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, или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«wlp4s0»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беспроводной. Просто наберите в терминале команду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ip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link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show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чтобы узнать названия всех ваших адаптеров и активных соединений (если отсутствует </w:t>
      </w:r>
      <w:proofErr w:type="spellStart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ifconfig</w:t>
      </w:r>
      <w:proofErr w:type="spellEnd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из </w:t>
      </w:r>
      <w:proofErr w:type="spellStart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net-tools</w:t>
      </w:r>
      <w:proofErr w:type="spellEnd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утилиты). Если используете </w:t>
      </w:r>
      <w:proofErr w:type="spellStart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WiFi</w:t>
      </w:r>
      <w:proofErr w:type="spellEnd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— то название должно начинаться с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wl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, а у проводного с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en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или с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et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ip link set enp3s0 master br0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Подключаем сетевой мост.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sudo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bridge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link</w:t>
      </w:r>
      <w:proofErr w:type="spellEnd"/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настраиваем адреса и не забываем про широковещательный адрес. Я для вычисления широковещательного адреса использую самый простой калькулятор — консольная утилита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ipcalc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ipcalc 192.168.0.120/24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ip addr add 192.168.0.120/24 dev br0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ifconfig br0 broadcast 192.168.0.255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ifconfig br0 mtu 1000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И самое главное маршрут для этого моста по умолчанию, иначе интернета в 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proofErr w:type="spellEnd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не будет. Кстати, эту команду прям непосредственно можно вставить в ручные настройки адресов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«/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etc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network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interfaces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, разумеется без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sudo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ip route add 192.168.0.120 via 192.168.0.1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И не забудьте указать шлюз по умолчанию, а то интернет на основном адаптере пропадет.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lastRenderedPageBreak/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s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udo route add default gw 192.168.0.1 br0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просмотра маршрутов по умолчанию: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ip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route</w:t>
      </w:r>
      <w:proofErr w:type="spellEnd"/>
    </w:p>
    <w:p w:rsidR="00AF162B" w:rsidRPr="00AF162B" w:rsidRDefault="00AF162B" w:rsidP="00AF162B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3. QEMU</w:t>
      </w:r>
    </w:p>
    <w:p w:rsidR="00AF162B" w:rsidRPr="00AF162B" w:rsidRDefault="00AF162B" w:rsidP="00AF162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Адаптер сетевого моста указывается так: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-netdev bridge,br=br0,id=net0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-device virtio-net-pci,netdev=net0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меньше заморачиваться я для себя просто создал скрипт рядом с необходимым образом системы. И в этот скрипт вношу все необходимые команды. Некоторые записываю в комментарий, чтобы не забыть — просто для удобства, чтобы ничего не искать.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Базовый файл запуска виртуальной машины, например, </w:t>
      </w:r>
      <w:proofErr w:type="spellStart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Archlinux</w:t>
      </w:r>
      <w:proofErr w:type="spellEnd"/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выглядит так —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«qemu.sh»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#!/usr/bin/env bash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qemu-system-x86_64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-enable-kvm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-cpu host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-smp cores=1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-m 1024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-machine q35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-device intel-iommu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-vga virtio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-netdev bridge,br=br0,id=net0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-device virtio-net-pci,netdev=net0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-boot menu=on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-cdrom archlinux-2021.11.01-x86_64.iso \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-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hda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arch.qcow</w:t>
      </w:r>
      <w:proofErr w:type="spellEnd"/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А далее меняйте в этом скрипте необходимые параметры по своему усмотрению.</w:t>
      </w:r>
    </w:p>
    <w:p w:rsidR="00AF162B" w:rsidRPr="00AF162B" w:rsidRDefault="00AF162B" w:rsidP="00AF162B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4. Завершение работы с сетевым мостом.</w:t>
      </w:r>
    </w:p>
    <w:p w:rsidR="00AF162B" w:rsidRPr="00AF162B" w:rsidRDefault="00AF162B" w:rsidP="00AF162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По окончании работы с сетевым мостом необходимо его правильно удалить из системы.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сетевой мост в QEMU больше не нужен, то смело удаляйте конфигурацию.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rm -rf /etc/qemu/bridge.conf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Отсоединяем основной адаптер от сетевого моста.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ip link set enp3s0 nomaster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Отключаем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сетевой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мост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ip link set br0 down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На всякий случай очищаем маршруты, если таковые остались. Обычно </w:t>
      </w: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spellStart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Network-Manager</w:t>
      </w:r>
      <w:proofErr w:type="spellEnd"/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делает всё за нас в автоматическом режиме. При проблемах — команды ниже.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sudo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route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del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default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gw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192.168.0.1 br0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sudo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ip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route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del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192.168.0.120 </w:t>
      </w:r>
      <w:proofErr w:type="spell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via</w:t>
      </w:r>
      <w:proofErr w:type="spell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192.168.0.1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И только после этого, можем его безвредно удалить.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$</w:t>
      </w:r>
      <w:r w:rsidRPr="00AF162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proofErr w:type="gramStart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</w:t>
      </w:r>
      <w:proofErr w:type="gramEnd"/>
      <w:r w:rsidRPr="00AF162B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ip link delete br0 type bridge</w:t>
      </w:r>
    </w:p>
    <w:p w:rsidR="00AF162B" w:rsidRPr="00AF162B" w:rsidRDefault="00AF162B" w:rsidP="00AF162B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16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P.S.:</w:t>
      </w:r>
    </w:p>
    <w:p w:rsidR="00AF162B" w:rsidRPr="00AF162B" w:rsidRDefault="00AF162B" w:rsidP="00AF162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Тест всех соединений в приложенных скриншотах.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этом всё. Надеюсь я хоть немного вас заинтересовал.</w:t>
      </w:r>
    </w:p>
    <w:p w:rsidR="00AF162B" w:rsidRPr="00AF162B" w:rsidRDefault="00AF162B" w:rsidP="00AF162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F162B">
        <w:rPr>
          <w:rFonts w:ascii="Times New Roman" w:eastAsia="Times New Roman" w:hAnsi="Times New Roman" w:cs="Times New Roman"/>
          <w:sz w:val="29"/>
          <w:szCs w:val="29"/>
          <w:lang w:eastAsia="ru-RU"/>
        </w:rPr>
        <w:t>Спасибо за внимание. Всем Удачи, до новых встреч, Пока-Пока!</w:t>
      </w:r>
    </w:p>
    <w:p w:rsidR="00E47629" w:rsidRDefault="00E47629">
      <w:bookmarkStart w:id="0" w:name="_GoBack"/>
      <w:bookmarkEnd w:id="0"/>
    </w:p>
    <w:sectPr w:rsidR="00E47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92"/>
    <w:rsid w:val="00833892"/>
    <w:rsid w:val="00AF162B"/>
    <w:rsid w:val="00E4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B5E39-BFBE-46BC-88B8-044FF7FD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1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F1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6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16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AF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F162B"/>
    <w:rPr>
      <w:b/>
      <w:bCs/>
    </w:rPr>
  </w:style>
  <w:style w:type="character" w:styleId="a4">
    <w:name w:val="Emphasis"/>
    <w:basedOn w:val="a0"/>
    <w:uiPriority w:val="20"/>
    <w:qFormat/>
    <w:rsid w:val="00AF1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2024-04-25T11:16:00Z</dcterms:created>
  <dcterms:modified xsi:type="dcterms:W3CDTF">2024-04-25T11:17:00Z</dcterms:modified>
</cp:coreProperties>
</file>