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FE" w:rsidRPr="009C52FE" w:rsidRDefault="009C52FE" w:rsidP="009C52FE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9C52F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NSSWITCH, DNS-Кеш, сетевые адаптеры, Форвардинг.</w:t>
      </w:r>
    </w:p>
    <w:p w:rsidR="009C52FE" w:rsidRPr="009C52FE" w:rsidRDefault="009C52FE" w:rsidP="009C52FE">
      <w:pPr>
        <w:shd w:val="clear" w:color="auto" w:fill="FFFFFF"/>
        <w:spacing w:before="100" w:beforeAutospacing="1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52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Порядок источников имен NSSWITCH.</w:t>
      </w:r>
    </w:p>
    <w:p w:rsidR="009C52FE" w:rsidRPr="009C52FE" w:rsidRDefault="009C52FE" w:rsidP="009C52F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Перед доступом к сайту компьютеру необходимо узнать его IP. Обычно для этого используется запрос к DNS серверу, который веб-браузер или операционная система выполняют автоматически, без действий пользователя.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В операционных системах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 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и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 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имеется файл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hosts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, в котором можно установить IP адреса для любых имён — хостов и доменных имён. По умолчанию операционные системы работают так: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если запрашиваемое имя присутствует в файле hosts, то его IP берётся из этого файла и запрос к DNS серверу не делается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если в файле hosts имя хоста не найдено, то выполняется запрос к DNS серверу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В операционной системе Linux можно поменять приоритет источников для получения IP адреса или вовсе отключить некоторые из них. Для этого используется файл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«/etc/nsswitch.conf».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Файл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proofErr w:type="gramStart"/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/etc/nsswitch.conf»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—</w:t>
      </w:r>
      <w:proofErr w:type="gramEnd"/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это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Name Service Switch configuration file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», то есть конфигурационный файл переключения служб имён.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Строка, которая отвечает за преобразование имён хостов начинается на «hosts».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Должна выглядеть так.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hosts</w:t>
      </w:r>
      <w:proofErr w:type="gramEnd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: files dns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В старых или более новых системах она может быть такой.</w:t>
      </w:r>
    </w:p>
    <w:p w:rsidR="009C52FE" w:rsidRPr="009C52FE" w:rsidRDefault="009C52FE" w:rsidP="009C5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52FE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val="en-US" w:eastAsia="ru-RU"/>
        </w:rPr>
        <w:t>hosts: files mymachines myhostname resolve [!UNAVAIL=return] dns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hosts — это указание на службу, для которой предназначена строка.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files означает файл, относящийся к этой службе. У каждой службы в системе свой файл, в данном случае имеется ввиду «/etc/hosts».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mymachines — судя по названию, означает имя машины.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myhostname - hostname, логично.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• resolve — это системная служба резолва.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lastRenderedPageBreak/>
        <w:t xml:space="preserve">• Строка </w:t>
      </w: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[!UNAVAIL</w:t>
      </w:r>
      <w:proofErr w:type="gramEnd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=return] означает, что если предыдущая служба недоступна, то немедленно будет возвращён результат без запроса в следующем источнике.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Файлы других служб.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aliases</w:t>
      </w:r>
      <w:proofErr w:type="gramEnd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/etc/aliases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ethers /etc/ethers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group /etc/group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hosts /etc/hosts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initgroups /etc/group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netgroup /etc/netgroup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networks /etc/networks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passwd /etc/passwd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protocols /etc/protocols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publickey /etc/publickey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rpc /etc/rpc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services /etc/services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shadow /etc/shadow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отключить файл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/etc/hosts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 просто уберите слово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files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сделать приоретет dns выше файла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/etc/hosts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 поставте это слово перед словом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files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9C52FE" w:rsidRPr="009C52FE" w:rsidRDefault="009C52FE" w:rsidP="009C52FE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52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DNS-Кеш.</w:t>
      </w:r>
    </w:p>
    <w:p w:rsidR="009C52FE" w:rsidRPr="009C52FE" w:rsidRDefault="009C52FE" w:rsidP="009C52F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Иногда вам может понадобится очистить кеш dns. Например, вам в организации для вашего выделенного белого ip адреса предоставлен доступ к какой-нибудь базе данных. И частенько </w:t>
      </w:r>
      <w:proofErr w:type="gramStart"/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бывает</w:t>
      </w:r>
      <w:proofErr w:type="gramEnd"/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что у кого-нибудь что-нибудь не грузится, или возникают проблемы с dns-сервером.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Обычно очистка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dns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-кеша помогает временно решить проблему. Чтобы постоянно не чистить кеш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dns 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стоит внести в файл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hosts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 вашей системы сопоставление доменного имени и 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ip-адреса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 этой базы данных.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В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Linux-е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 очистить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кеш-dns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 немного сложнее, чем в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Windows-е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Сначала необходимо определить кто занимается кешированием.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Например посмотрим на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systemd-resolved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. Он бывает гораздо удобнее, чем встроеный резолвер в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Network Manager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sudo systemd-resolve —statistics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Команда вернет ошибку, если резолвер не используется.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всё-таки используется для его очистки и перезапуска можно воспользоваться следующими командами.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systemd-resolve —flush-caches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systemctl enable systemd-resolved.service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Не забудьте про службу кеширования запросов службы имён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nscd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systemctl restart nscd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nscd -K; nscd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её установки и настройки в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Debian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apt install nscd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service nscd restart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ncsd -g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strings /var/cache/nscd/hosts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В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Archlinux 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она есть только в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«</w:t>
      </w:r>
      <w:hyperlink r:id="rId4" w:tgtFrame="_blank" w:history="1">
        <w:r w:rsidRPr="009C52F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AUR</w:t>
        </w:r>
      </w:hyperlink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 использовании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Network Manager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», его банально необходимо перезапустить.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service networking restart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# </w:t>
      </w: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или</w:t>
      </w:r>
      <w:proofErr w:type="gramEnd"/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systemctl restart NetworkManager</w:t>
      </w:r>
    </w:p>
    <w:p w:rsidR="009C52FE" w:rsidRPr="009C52FE" w:rsidRDefault="009C52FE" w:rsidP="009C52FE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52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Управление сетевыми адаптерами из CMD/PowerShell.</w:t>
      </w:r>
    </w:p>
    <w:p w:rsidR="009C52FE" w:rsidRPr="009C52FE" w:rsidRDefault="009C52FE" w:rsidP="009C52F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Вообще у меня 2 заготовленых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bat-файла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 с подсказками команд в кодировке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ANSI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 и кончанием строк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CRLF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 для коректного отображения русского языка. Один для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Win-7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 и младше, другой для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Win-10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. Оба запускают нужную мне оболочку и я могу проконтролировать сетевые соединения, сначала наличие или отсутствие 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тырнета 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и в каком месте: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ping ya.ru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»,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nslookup ya.ru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»,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arp -a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», а затем и сами адаптеры, 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чтобы не искать в каждой системе где их можно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включить 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или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выключить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Естественно запускаю файлы от имени Администратора по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ПКМ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Файл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network-cmd.bat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».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@echo off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chcp 1251 &gt;nul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"ipconfig /flushdns"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"ipconfig /registerdns"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</w:t>
      </w:r>
      <w:proofErr w:type="gramEnd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'ipconfig /release "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Подключение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локальной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сети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"'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echo</w:t>
      </w:r>
      <w:proofErr w:type="gramEnd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'ipconfig /renew "Подключение по локальной сети"'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"ipconfig /all"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"ipconfig /displaydns"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"netsh interface show interface"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</w:t>
      </w:r>
      <w:proofErr w:type="gramEnd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'netsh interface set interface "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Подключение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локальной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сети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 disable'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</w:t>
      </w:r>
      <w:proofErr w:type="gramEnd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'netsh interface set interface "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Подключение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локальной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сети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 enable'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</w:t>
      </w:r>
      <w:proofErr w:type="gramEnd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'netsh interface set interface name="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Подключение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локальной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сети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 admin=DISABLED'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</w:t>
      </w:r>
      <w:proofErr w:type="gramEnd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'netsh interface set interface name="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Подключение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локальной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сети</w:t>
      </w: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 admin=ENABLED'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cmd.exe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Файл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network-powershell.bat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».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@echo off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chcp 1251 &gt;nul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"ipconfig /flushdns"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"ipconfig /registerdns"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'ipconfig /release "Ethernet"'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'ipconfig /renew "Ethernet"'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lastRenderedPageBreak/>
        <w:t>echo "ipconfig /all"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"ipconfig /displaydns"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"Get-NetAdapter | format-list"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'Disable-NetAdapter -Name "Ethernet" -Confirm:$false'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'Enable-NetAdapter -Name "Ethernet" -Confirm:$false'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powershell.exe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Тут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всё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очевидно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. 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Просто копируйте нужную команду и вставляйте в ваш CMD.</w:t>
      </w:r>
    </w:p>
    <w:p w:rsidR="009C52FE" w:rsidRPr="009C52FE" w:rsidRDefault="009C52FE" w:rsidP="009C52FE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52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Форвардинг.</w:t>
      </w:r>
    </w:p>
    <w:p w:rsidR="009C52FE" w:rsidRPr="009C52FE" w:rsidRDefault="009C52FE" w:rsidP="009C52F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Форвардинг (или перенаправление) – это процесс переадресации запросов на другой хост, порт или сеть. Поскольку этот процесс изменяет назначение передаваемого пакета, он считается операцией NAT.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В Linux-е для постоянного форвардинга по ipv4 необходимо раскоментировать строку в файле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/etc/sysctl.conf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sudo nano /etc/sysctl.conf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net.ipv4.ip_forward = 1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применения изменений без перезагрузки.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proofErr w:type="gramStart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sudo</w:t>
      </w:r>
      <w:proofErr w:type="gramEnd"/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sysctl -p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А теперь самое интересное.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Как тоже самое сделать в Windows-е ???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этого необходимо в редакторе реестра по пути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HKEY_LOCAL_MACHINE\SYSTEM\CurrentControlSet\services\Tcpip\Parameters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 в параметре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IPEnableRouter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» изменить шестнадцатеричное значение с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0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 на 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Можно тоже самое сделать это с помощью 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reg-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файла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», </w:t>
      </w: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например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, «</w:t>
      </w:r>
      <w:r w:rsidRPr="009C52FE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Net-Forwarding.reg</w:t>
      </w:r>
      <w:r w:rsidRPr="009C52F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».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Windows Registry Editor Version 5.00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lastRenderedPageBreak/>
        <w:t>[HKEY_LOCAL_MACHINE\SYSTEM\CurrentControlSet\services\Tcpip\Parameters]</w:t>
      </w:r>
    </w:p>
    <w:p w:rsidR="009C52FE" w:rsidRPr="009C52FE" w:rsidRDefault="009C52FE" w:rsidP="009C52FE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"IPEnableRouter"=dword:00000001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При необходимости убрать </w:t>
      </w:r>
      <w:proofErr w:type="gramStart"/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пере-направление</w:t>
      </w:r>
      <w:proofErr w:type="gramEnd"/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, просто поменяйте последнюю единичку на нолик.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сегодня на этом всё. Надеюсь я хоть немного вас заинтересовал.</w:t>
      </w:r>
    </w:p>
    <w:p w:rsidR="009C52FE" w:rsidRPr="009C52FE" w:rsidRDefault="009C52FE" w:rsidP="009C52F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C52FE">
        <w:rPr>
          <w:rFonts w:ascii="Times New Roman" w:eastAsia="Times New Roman" w:hAnsi="Times New Roman" w:cs="Times New Roman"/>
          <w:sz w:val="29"/>
          <w:szCs w:val="29"/>
          <w:lang w:eastAsia="ru-RU"/>
        </w:rPr>
        <w:t>Спасибо за внимание. Всем Удачи, до новых встреч, Пока-Пока!</w:t>
      </w:r>
    </w:p>
    <w:p w:rsidR="007B58B8" w:rsidRDefault="007B58B8">
      <w:bookmarkStart w:id="0" w:name="_GoBack"/>
      <w:bookmarkEnd w:id="0"/>
    </w:p>
    <w:sectPr w:rsidR="007B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70"/>
    <w:rsid w:val="000F0170"/>
    <w:rsid w:val="007B58B8"/>
    <w:rsid w:val="009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657A7-586E-47CD-B0D4-2E352947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5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C5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2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52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9C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C52FE"/>
    <w:rPr>
      <w:b/>
      <w:bCs/>
    </w:rPr>
  </w:style>
  <w:style w:type="character" w:styleId="HTML">
    <w:name w:val="HTML Cite"/>
    <w:basedOn w:val="a0"/>
    <w:uiPriority w:val="99"/>
    <w:semiHidden/>
    <w:unhideWhenUsed/>
    <w:rsid w:val="009C52FE"/>
    <w:rPr>
      <w:i/>
      <w:iCs/>
    </w:rPr>
  </w:style>
  <w:style w:type="character" w:styleId="a4">
    <w:name w:val="Emphasis"/>
    <w:basedOn w:val="a0"/>
    <w:uiPriority w:val="20"/>
    <w:qFormat/>
    <w:rsid w:val="009C52FE"/>
    <w:rPr>
      <w:i/>
      <w:iCs/>
    </w:rPr>
  </w:style>
  <w:style w:type="character" w:styleId="a5">
    <w:name w:val="Hyperlink"/>
    <w:basedOn w:val="a0"/>
    <w:uiPriority w:val="99"/>
    <w:semiHidden/>
    <w:unhideWhenUsed/>
    <w:rsid w:val="009C5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32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28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43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25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4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7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13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0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3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9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31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546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9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58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91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3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919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81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28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11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20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17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24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39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56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09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23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22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32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6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49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44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30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28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10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30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57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91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15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879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91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22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51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01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20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09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7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18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9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56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44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90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1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69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00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9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82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29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208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78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53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9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93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267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4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85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00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96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59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24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46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aur.archlinux.org%2Fpackages%2Funscd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2024-04-25T11:14:00Z</dcterms:created>
  <dcterms:modified xsi:type="dcterms:W3CDTF">2024-04-25T11:14:00Z</dcterms:modified>
</cp:coreProperties>
</file>