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sz w:val="57"/>
          <w:szCs w:val="24"/>
        </w:rPr>
        <w:t>Хитрости для PKGBUILD и не только. Рассуждения с примерами.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390525</wp:posOffset>
                </wp:positionV>
                <wp:extent cx="247650" cy="247650"/>
                <wp:effectExtent l="0" t="0" r="0" b="0"/>
                <wp:wrapNone/>
                <wp:docPr id="1" name="khitrosti-dlya-pkgbuild-i-ne-tolko-rassuzhdenia-s-primerami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.5pt;height:19.5pt;mso-wrap-distance-left:0pt;mso-wrap-distance-right:0pt;mso-wrap-distance-top:0pt;mso-wrap-distance-bottom:0pt;margin-top:30.7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5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5"/>
        <w:spacing w:before="60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Допустим у нас есть некий исходный код, который надо превратить одновременно в несколько разных пакетов одним PKGBUILD-ом.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Сначала задаём один единственный pkgbase. Затем массивом pkgname все необходимые наименования пакетов, включая одно идентичное название pkgbase.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Теперь для каждого заданного пакета создаём свою package_pkgname() функцию. Раньше у нас всегда была одна единственная package(), а теперь их несколько - согласно массиву pkgname.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Например: pkgbase=nvidia-340xx-lts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pkgname=(nvidia-340xx-lts nvidia-340xx-lts-dkms)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package_nvidia-340xx-lts() и package_nvidia-340xx-lts-dkms().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В каждой такой функции можно переопределить некоторые массивы - например depends, pkgdesc и другие. Но это не самое страшное.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Самое страшное - это то, что для каждого пакета надо устанавливать свою версию. Поможет вам в этом функция pkgver(), но только в случае если наши исходные файлы с git или svn. Если файлы прикреплены локально, то функция не поможет. Более подробно о данном методе смотрите на ArchWiki.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Большинство всех блогов на вопрос создания pkgbuild из deb или rpm - пишут про функцию tar -xzf или tar -xJf в функции package().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Однако как мы все знаем, каждый раз менять ключ в команде не очень то и удобно. Лучше всегда пользуйтесь для любых архивов другой командой, т.к. она одна единственная с одинаковыми ключами для чего угодно: bsdtar -xf "архив-для распаковки.расширение" -C "Путь извлечения".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Например так: bsdtar -xf "html-icons.tar.gz" -C "$pkgdir/usr/share/icons/"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Однако стоит напомнить и ещё одну переменную noextract в PKGBUILD-е. В предыдущем примере в source подключен архив с иконками. Чтобы не делать лишнюю работу по копированию и распаковке, лучше задать переменную noextract=('html-icons.tar.gz') в виде массива файлов, которые не надо извлекать, т.к. далее это будет произведено вручную меньшими затратами.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bsdtar вполне можно использовать и в Makefile-ах, что прилично увеличит их производительность.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Существует и ещё одна команда. Вот на ней остановимся более подробно: install -Dm644 "/Источник/исходный-файл" "/Назначение/конечный-файл".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Команду можно использовать как в PKGBUILD-ах, так и в Makefile-ах.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Она копирует исходный файл или папку с предоставленными правами доступа в указанный каталог с указанными именем.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Например: install -Dm644 "${_cplugin_pkgname}.desktop" "$pkgdir/usr/share/applications/${_cplugin_pkgname}.desktop"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Ключ -D - копировать из источника в назначение. -m - режим, как chmod, а не rwxr-xr-x. -g - группа. -o - владелец. -t - каталог.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Надеюсь все знают о преобразованиях rwx-rwx-rwx из двоичного в десятичный прав доступа? Указывать необходимо именно в цифрами.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Другой пример копирования целой папки: install -Dt "${pkgdir}${_extradir}" -m644 "${srcdir}/${_pkg}/kernel"/{nvidia,uvm/nvidia-uvm}.ko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Многие из вас, как и я раньше - создавали ярлыки desktop entries вручную. Но иногда это гораздо удобнее и быстрее осуществлять утилитой gendesk.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Сразу скажу о ключе -n, т.к. вам врядли захочется видеть в качестве иконки голубого пони... Неважно. Название иконки вставите уже сами в другом ключе.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выглядеть это будет примерно так: gendesk -n --pkgname="Название-desktop-файла" --pkgdesc="Описание, никуда не крепится" --name="Строка Name" --comment="Комментарий" --icon="Название-иконки-без-расширения" --terminal=false --categories="Здесь категории через точку с запятой; в конце не ставится" --custom="URL=http://www.example.com/" --startupnotify=false -f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Поле custom позволяет вставить нужную строку вручную.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А далее, если вам необходимо можно лишние строки просто вырезать с помощью sed-а.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Например так: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sed -i '/Type=/s/Application/Link/' ${_cplugin_pkgname}.desktop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sed -i '/Exec=/d' ${_cplugin_pkgname}.desktop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sed -i '/Version=/d' ${_cplugin_pkgname}.desktop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Название иконки лучше вставлять без расширения. А преобразовать картинку в кучу иконок с разными размерами можно простым Makefile.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Например так: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ICONDIR=./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ICON_NAME=icon-name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ICONFL=$(ICONDIR)/$(ICON_NAME).png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sizes:=16 24 32 64 96 128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icon_sizes:=$(foreach sz,$(sizes),$(sz)x$(sz))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.PHONY: all icon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all: icon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icon: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for i in $(icon_sizes) ; do \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mkdir -p $(ICONDIR)/hicolor/$$i/apps/ ; \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convert $(ICON_NAME).png -resize $$i $(ICONDIR)/hicolor/$$i/apps/$(ICON_NAME).png ; \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done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В итоге у вас будет папка с иконками разных размеров: hicolor. Упакуйте её в архив и используйте как в примерах выше.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Запомните, что файлы иконок после установки должны располагаться по следующему пути: /usr/share/icons/hicolor/папки-с-размерами...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Ну и напоследок самое интересное.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Если вы хотите что-то делать во время установки или удаления пакета, то обратите внимание на строку install=script.install в PKGBUILD-е.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просто создайте в той же папке скрипт с любым названием (например script.install) и подключите его только в одной строке install=.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В этом скрипте создайте нужную вам функцию. Никаких #!/bin/bash не должно быть - голый файл с набором функций.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pre_install(){ }, post_install(){ }, pre_upgrade(){ }, post_upgrade() { }, pre_remove() { }, post_remove() { }.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Можете вставить только одну любую единственную функцию.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В качестве примера скрипт установки ключей: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post_upgrade() {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if usr/bin/pacman-key -l &gt;/dev/null 2&gt;&amp;1; then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usr/bin/pacman-key --populate elseworld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fi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}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post_install() {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if [ -x usr/bin/pacman-key ]; then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post_upgrade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fi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}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Чтобы поменьше мусорить в системе - как только отладили ваш PKGBUILD - собирайте его с ключами -sCc - устанока зависимостей и удаление srcdir и pkgdir после сборки пакета(ов). Ну и если вдруг что-то не заладилось с контрольными суммами - ставте SKIP и собирайте со следующими ключами: --skipchecksums --skippgpcheck --skipinteg.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Ну а с вами как всегда был Shadow. Подписывайтесь на группу в Контакте, ставте лайки, коментируйте.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Всем Добра и Удачи!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">
    <w:altName w:val="Noto Sans Armenian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6</Pages>
  <Words>767</Words>
  <Characters>5012</Characters>
  <CharactersWithSpaces>5700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2021-11-21T22:06:34Z</dcterms:modified>
  <cp:revision>2</cp:revision>
  <dc:subject/>
  <dc:title/>
</cp:coreProperties>
</file>