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 Detect operating system in Makefile.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 Author: He Tao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# Date: 2015-05-30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 xml:space="preserve">OSFLAG </w:t>
        <w:tab/>
        <w:tab/>
        <w:tab/>
        <w:tab/>
        <w:t>:=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ifeq ($(OS),Windows_NT)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OSFLAG += -D WIN32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ifeq ($(PROCESSOR_ARCHITECTURE),AMD64)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OSFLAG += -D AMD64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ifeq ($(PROCESSOR_ARCHITECTURE),x86)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OSFLAG += -D IA32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else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UNAME_S := $(shell uname -s)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ifeq ($(UNAME_S),Linux)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OSFLAG += -D LINUX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ifeq ($(UNAME_S),Darwin)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OSFLAG += -D OSX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UNAME_P := $(shell uname -p)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ifeq ($(UNAME_P),x86_64)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OSFLAG += -D AMD64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ifneq ($(filter %86,$(UNAME_P)),)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OSFLAG += -D IA32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ifneq ($(filter arm%,$(UNAME_P)),)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ab/>
        <w:t>OSFLAG += -D ARM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endif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all: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ab/>
        <w:t>@echo $(OSFLAG)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1</Pages>
  <Words>87</Words>
  <Characters>519</Characters>
  <CharactersWithSpaces>611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2020-12-21T21:33:05Z</dcterms:modified>
  <cp:revision>2</cp:revision>
  <dc:subject/>
  <dc:title/>
</cp:coreProperties>
</file>