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16" w:rsidRPr="007714EC" w:rsidRDefault="006E2073" w:rsidP="00F22E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</w:t>
      </w:r>
      <w:r w:rsidR="00F22E0A" w:rsidRPr="007714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="00F22E0A" w:rsidRPr="007714EC">
        <w:rPr>
          <w:rFonts w:ascii="Times New Roman" w:hAnsi="Times New Roman" w:cs="Times New Roman"/>
          <w:b/>
          <w:sz w:val="28"/>
          <w:szCs w:val="28"/>
        </w:rPr>
        <w:t xml:space="preserve"> план-отчёту с графиками.</w:t>
      </w:r>
    </w:p>
    <w:p w:rsidR="00F22E0A" w:rsidRPr="007714EC" w:rsidRDefault="00F22E0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sz w:val="22"/>
          <w:szCs w:val="22"/>
          <w:lang w:eastAsia="en-US"/>
        </w:rPr>
        <w:id w:val="397947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14EC" w:rsidRPr="007714EC" w:rsidRDefault="007714EC">
          <w:pPr>
            <w:pStyle w:val="a5"/>
            <w:rPr>
              <w:rFonts w:ascii="Times New Roman" w:hAnsi="Times New Roman" w:cs="Times New Roman"/>
              <w:b/>
            </w:rPr>
          </w:pPr>
          <w:r w:rsidRPr="007714EC">
            <w:rPr>
              <w:rFonts w:ascii="Times New Roman" w:hAnsi="Times New Roman" w:cs="Times New Roman"/>
              <w:b/>
            </w:rPr>
            <w:t>Содержание.</w:t>
          </w:r>
        </w:p>
        <w:p w:rsidR="00BC2441" w:rsidRDefault="007714E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714EC">
            <w:rPr>
              <w:rFonts w:ascii="Times New Roman" w:hAnsi="Times New Roman" w:cs="Times New Roman"/>
            </w:rPr>
            <w:fldChar w:fldCharType="begin"/>
          </w:r>
          <w:r w:rsidRPr="007714EC">
            <w:rPr>
              <w:rFonts w:ascii="Times New Roman" w:hAnsi="Times New Roman" w:cs="Times New Roman"/>
            </w:rPr>
            <w:instrText xml:space="preserve"> TOC \o "1-3" \h \z \u </w:instrText>
          </w:r>
          <w:r w:rsidRPr="007714EC">
            <w:rPr>
              <w:rFonts w:ascii="Times New Roman" w:hAnsi="Times New Roman" w:cs="Times New Roman"/>
            </w:rPr>
            <w:fldChar w:fldCharType="separate"/>
          </w:r>
          <w:hyperlink w:anchor="_Toc149901690" w:history="1">
            <w:r w:rsidR="00BC2441"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BC2441">
              <w:rPr>
                <w:rFonts w:eastAsiaTheme="minorEastAsia"/>
                <w:noProof/>
                <w:lang w:eastAsia="ru-RU"/>
              </w:rPr>
              <w:tab/>
            </w:r>
            <w:r w:rsidR="00BC2441"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Введение.</w:t>
            </w:r>
            <w:r w:rsidR="00BC2441">
              <w:rPr>
                <w:noProof/>
                <w:webHidden/>
              </w:rPr>
              <w:tab/>
            </w:r>
            <w:r w:rsidR="00BC2441">
              <w:rPr>
                <w:noProof/>
                <w:webHidden/>
              </w:rPr>
              <w:fldChar w:fldCharType="begin"/>
            </w:r>
            <w:r w:rsidR="00BC2441">
              <w:rPr>
                <w:noProof/>
                <w:webHidden/>
              </w:rPr>
              <w:instrText xml:space="preserve"> PAGEREF _Toc149901690 \h </w:instrText>
            </w:r>
            <w:r w:rsidR="00BC2441">
              <w:rPr>
                <w:noProof/>
                <w:webHidden/>
              </w:rPr>
            </w:r>
            <w:r w:rsidR="00BC2441">
              <w:rPr>
                <w:noProof/>
                <w:webHidden/>
              </w:rPr>
              <w:fldChar w:fldCharType="separate"/>
            </w:r>
            <w:r w:rsidR="00BC2441">
              <w:rPr>
                <w:noProof/>
                <w:webHidden/>
              </w:rPr>
              <w:t>2</w:t>
            </w:r>
            <w:r w:rsidR="00BC2441">
              <w:rPr>
                <w:noProof/>
                <w:webHidden/>
              </w:rPr>
              <w:fldChar w:fldCharType="end"/>
            </w:r>
          </w:hyperlink>
        </w:p>
        <w:p w:rsidR="00BC2441" w:rsidRDefault="00BC244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901691" w:history="1"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Файлы.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41" w:rsidRDefault="00BC244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901692" w:history="1"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Настройки.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41" w:rsidRDefault="00BC24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901693" w:history="1"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3.1. Услуги.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41" w:rsidRDefault="00BC24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901694" w:history="1"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3.2. Другие настройки.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41" w:rsidRDefault="00BC244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901695" w:history="1"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Перемещение по страницам.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41" w:rsidRDefault="00BC244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901696" w:history="1"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План-отчёты.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41" w:rsidRDefault="00BC24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901697" w:history="1"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5.1. Редактирование.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41" w:rsidRDefault="00BC24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901698" w:history="1"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5.2. Печать.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41" w:rsidRDefault="00BC244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901699" w:history="1"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Графики.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41" w:rsidRDefault="00BC24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901700" w:history="1"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6.1. Редактирование.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41" w:rsidRDefault="00BC24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901701" w:history="1">
            <w:r w:rsidRPr="000D3DC5">
              <w:rPr>
                <w:rStyle w:val="a6"/>
                <w:rFonts w:ascii="Times New Roman" w:hAnsi="Times New Roman" w:cs="Times New Roman"/>
                <w:b/>
                <w:noProof/>
              </w:rPr>
              <w:t>6.2. Печать.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4EC" w:rsidRPr="007714EC" w:rsidRDefault="007714EC">
          <w:pPr>
            <w:rPr>
              <w:rFonts w:ascii="Times New Roman" w:hAnsi="Times New Roman" w:cs="Times New Roman"/>
            </w:rPr>
          </w:pPr>
          <w:r w:rsidRPr="007714E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41998" w:rsidRPr="007714EC" w:rsidRDefault="00E41998">
      <w:pPr>
        <w:rPr>
          <w:rFonts w:ascii="Times New Roman" w:hAnsi="Times New Roman" w:cs="Times New Roman"/>
          <w:sz w:val="24"/>
          <w:szCs w:val="24"/>
        </w:rPr>
      </w:pPr>
    </w:p>
    <w:p w:rsidR="007714EC" w:rsidRPr="007714EC" w:rsidRDefault="007714EC">
      <w:pPr>
        <w:rPr>
          <w:rFonts w:ascii="Times New Roman" w:hAnsi="Times New Roman" w:cs="Times New Roman"/>
          <w:sz w:val="24"/>
          <w:szCs w:val="24"/>
        </w:rPr>
      </w:pPr>
    </w:p>
    <w:p w:rsidR="007714EC" w:rsidRDefault="007714E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C1231D" w:rsidRPr="007714EC" w:rsidRDefault="00C1231D" w:rsidP="0093791F">
      <w:pPr>
        <w:pStyle w:val="1"/>
        <w:ind w:firstLine="426"/>
        <w:jc w:val="center"/>
        <w:rPr>
          <w:rFonts w:ascii="Times New Roman" w:hAnsi="Times New Roman" w:cs="Times New Roman"/>
          <w:b/>
        </w:rPr>
      </w:pPr>
      <w:bookmarkStart w:id="1" w:name="_Toc149901690"/>
      <w:r w:rsidRPr="007714EC">
        <w:rPr>
          <w:rFonts w:ascii="Times New Roman" w:hAnsi="Times New Roman" w:cs="Times New Roman"/>
          <w:b/>
        </w:rPr>
        <w:lastRenderedPageBreak/>
        <w:t>Введение.</w:t>
      </w:r>
      <w:bookmarkEnd w:id="1"/>
    </w:p>
    <w:p w:rsidR="0093791F" w:rsidRPr="007714EC" w:rsidRDefault="0093791F" w:rsidP="001117A6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93791F" w:rsidRDefault="001117A6" w:rsidP="008C6EF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План-отчёт составлен непосредственно вместе с графиком в одном файле. Поэтому, чтобы не вводить множество одинаковых данных создана отдельная страница с динамическими настройками.</w:t>
      </w:r>
    </w:p>
    <w:p w:rsidR="001117A6" w:rsidRDefault="001117A6" w:rsidP="008C6EF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Указанные настройки автоматически распределяются по всем листам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117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документа.</w:t>
      </w:r>
    </w:p>
    <w:p w:rsidR="001117A6" w:rsidRDefault="001117A6" w:rsidP="008C6EF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вас что-то не считается или не работает – сравните с формулами соседнего листа. Разница будет только в том, на какие строки страницы настроек будут динамические ссылки расчетов. </w:t>
      </w:r>
    </w:p>
    <w:p w:rsidR="0093791F" w:rsidRDefault="001117A6" w:rsidP="008C6EF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для января ссылки будут на</w:t>
      </w:r>
      <w:r w:rsidR="00D8799A">
        <w:rPr>
          <w:rFonts w:ascii="Times New Roman" w:hAnsi="Times New Roman" w:cs="Times New Roman"/>
          <w:sz w:val="24"/>
          <w:szCs w:val="24"/>
        </w:rPr>
        <w:t xml:space="preserve"> строки с</w:t>
      </w:r>
      <w:r>
        <w:rPr>
          <w:rFonts w:ascii="Times New Roman" w:hAnsi="Times New Roman" w:cs="Times New Roman"/>
          <w:sz w:val="24"/>
          <w:szCs w:val="24"/>
        </w:rPr>
        <w:t xml:space="preserve"> месяц</w:t>
      </w:r>
      <w:r w:rsidR="00D8799A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99A">
        <w:rPr>
          <w:rFonts w:ascii="Times New Roman" w:hAnsi="Times New Roman" w:cs="Times New Roman"/>
          <w:sz w:val="24"/>
          <w:szCs w:val="24"/>
        </w:rPr>
        <w:t>«Я</w:t>
      </w:r>
      <w:r>
        <w:rPr>
          <w:rFonts w:ascii="Times New Roman" w:hAnsi="Times New Roman" w:cs="Times New Roman"/>
          <w:sz w:val="24"/>
          <w:szCs w:val="24"/>
        </w:rPr>
        <w:t>нварь</w:t>
      </w:r>
      <w:r w:rsidR="00D8799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 В заголовках конкретно на даты</w:t>
      </w:r>
      <w:r w:rsidR="00D8799A">
        <w:rPr>
          <w:rFonts w:ascii="Times New Roman" w:hAnsi="Times New Roman" w:cs="Times New Roman"/>
          <w:sz w:val="24"/>
          <w:szCs w:val="24"/>
        </w:rPr>
        <w:t xml:space="preserve"> нужного месяца</w:t>
      </w:r>
      <w:r>
        <w:rPr>
          <w:rFonts w:ascii="Times New Roman" w:hAnsi="Times New Roman" w:cs="Times New Roman"/>
          <w:sz w:val="24"/>
          <w:szCs w:val="24"/>
        </w:rPr>
        <w:t>, а в других формулах – на номера недель</w:t>
      </w:r>
      <w:r w:rsidR="00D8799A">
        <w:rPr>
          <w:rFonts w:ascii="Times New Roman" w:hAnsi="Times New Roman" w:cs="Times New Roman"/>
          <w:sz w:val="24"/>
          <w:szCs w:val="24"/>
        </w:rPr>
        <w:t xml:space="preserve"> нужного месяца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0E5C" w:rsidRDefault="001A0E5C" w:rsidP="008C6EF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 вы просто пропустили и не ввели нужные </w:t>
      </w:r>
      <w:r w:rsidR="00D8799A">
        <w:rPr>
          <w:rFonts w:ascii="Times New Roman" w:hAnsi="Times New Roman" w:cs="Times New Roman"/>
          <w:sz w:val="24"/>
          <w:szCs w:val="24"/>
        </w:rPr>
        <w:t>строки</w:t>
      </w:r>
      <w:r>
        <w:rPr>
          <w:rFonts w:ascii="Times New Roman" w:hAnsi="Times New Roman" w:cs="Times New Roman"/>
          <w:sz w:val="24"/>
          <w:szCs w:val="24"/>
        </w:rPr>
        <w:t>. Есть строки где необходимо в каждой строке вводить данные</w:t>
      </w:r>
      <w:r w:rsidR="00D8799A">
        <w:rPr>
          <w:rFonts w:ascii="Times New Roman" w:hAnsi="Times New Roman" w:cs="Times New Roman"/>
          <w:sz w:val="24"/>
          <w:szCs w:val="24"/>
        </w:rPr>
        <w:t>, заменяя нули</w:t>
      </w:r>
      <w:r>
        <w:rPr>
          <w:rFonts w:ascii="Times New Roman" w:hAnsi="Times New Roman" w:cs="Times New Roman"/>
          <w:sz w:val="24"/>
          <w:szCs w:val="24"/>
        </w:rPr>
        <w:t xml:space="preserve">, а есть строки, в которых не обязательно вводить данные в каждую строку. </w:t>
      </w:r>
      <w:r w:rsidR="00D8799A">
        <w:rPr>
          <w:rFonts w:ascii="Times New Roman" w:hAnsi="Times New Roman" w:cs="Times New Roman"/>
          <w:sz w:val="24"/>
          <w:szCs w:val="24"/>
        </w:rPr>
        <w:t>Также,</w:t>
      </w:r>
      <w:r>
        <w:rPr>
          <w:rFonts w:ascii="Times New Roman" w:hAnsi="Times New Roman" w:cs="Times New Roman"/>
          <w:sz w:val="24"/>
          <w:szCs w:val="24"/>
        </w:rPr>
        <w:t xml:space="preserve"> есть строки и столбцы, которые вообще не рекомендуется редактировать.</w:t>
      </w:r>
    </w:p>
    <w:p w:rsidR="008E4234" w:rsidRPr="008E4234" w:rsidRDefault="008E4234" w:rsidP="008C6EF4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Обратите внимание: переименовывать страницы документа нельзя!</w:t>
      </w:r>
    </w:p>
    <w:p w:rsidR="001A0E5C" w:rsidRPr="007714EC" w:rsidRDefault="001A0E5C" w:rsidP="008C6EF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любом случае обратитесь к содержанию.</w:t>
      </w:r>
    </w:p>
    <w:p w:rsidR="007714EC" w:rsidRDefault="007714E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C1231D" w:rsidRPr="007714EC" w:rsidRDefault="00C1231D" w:rsidP="0093791F">
      <w:pPr>
        <w:pStyle w:val="1"/>
        <w:ind w:firstLine="426"/>
        <w:jc w:val="center"/>
        <w:rPr>
          <w:rFonts w:ascii="Times New Roman" w:hAnsi="Times New Roman" w:cs="Times New Roman"/>
          <w:b/>
        </w:rPr>
      </w:pPr>
      <w:bookmarkStart w:id="2" w:name="_Toc149901691"/>
      <w:r w:rsidRPr="007714EC">
        <w:rPr>
          <w:rFonts w:ascii="Times New Roman" w:hAnsi="Times New Roman" w:cs="Times New Roman"/>
          <w:b/>
        </w:rPr>
        <w:lastRenderedPageBreak/>
        <w:t>Файлы.</w:t>
      </w:r>
      <w:bookmarkEnd w:id="2"/>
    </w:p>
    <w:p w:rsidR="0093791F" w:rsidRPr="007714EC" w:rsidRDefault="0093791F" w:rsidP="003C749D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93791F" w:rsidRPr="003C749D" w:rsidRDefault="003C749D" w:rsidP="003C749D">
      <w:pPr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C749D">
        <w:rPr>
          <w:rFonts w:ascii="Times New Roman" w:hAnsi="Times New Roman" w:cs="Times New Roman"/>
          <w:sz w:val="24"/>
          <w:szCs w:val="24"/>
          <w:u w:val="single"/>
        </w:rPr>
        <w:t>Первое что необходимо сделать – это скопировать файл план-отчета в новый, чтобы у вас была резервная копия исходного файла без изменений.</w:t>
      </w:r>
    </w:p>
    <w:p w:rsidR="003C749D" w:rsidRPr="007714EC" w:rsidRDefault="003C749D" w:rsidP="003C749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Переименуйте файл в любой другой – как вам удобнее и понятнее будет.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по-фамильно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понятнее – значит добавляйте к названию файла фамилию, чтобы не запутаться – на кого составлен план-отчёт с графиками.</w:t>
      </w:r>
    </w:p>
    <w:p w:rsidR="0093791F" w:rsidRDefault="003C749D" w:rsidP="00C768F3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72075" cy="3710943"/>
            <wp:effectExtent l="0" t="0" r="0" b="3810"/>
            <wp:docPr id="1" name="Рисунок 1" descr="D:\Загрузки\temp\План-отчет\Screensho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temp\План-отчет\Screenshot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28" cy="371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9D" w:rsidRPr="007714EC" w:rsidRDefault="003C749D" w:rsidP="003C749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714EC" w:rsidRDefault="007714E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F22E0A" w:rsidRPr="007714EC" w:rsidRDefault="00C1231D" w:rsidP="0093791F">
      <w:pPr>
        <w:pStyle w:val="1"/>
        <w:ind w:firstLine="426"/>
        <w:jc w:val="center"/>
        <w:rPr>
          <w:rFonts w:ascii="Times New Roman" w:hAnsi="Times New Roman" w:cs="Times New Roman"/>
          <w:b/>
        </w:rPr>
      </w:pPr>
      <w:bookmarkStart w:id="3" w:name="_Toc149901692"/>
      <w:r w:rsidRPr="007714EC">
        <w:rPr>
          <w:rFonts w:ascii="Times New Roman" w:hAnsi="Times New Roman" w:cs="Times New Roman"/>
          <w:b/>
        </w:rPr>
        <w:lastRenderedPageBreak/>
        <w:t>Настройки.</w:t>
      </w:r>
      <w:bookmarkEnd w:id="3"/>
    </w:p>
    <w:p w:rsidR="0093791F" w:rsidRPr="007714EC" w:rsidRDefault="0093791F" w:rsidP="00C25D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91F" w:rsidRPr="007714EC" w:rsidRDefault="008D4BCB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E36AD9">
        <w:rPr>
          <w:rFonts w:ascii="Times New Roman" w:hAnsi="Times New Roman" w:cs="Times New Roman"/>
          <w:sz w:val="24"/>
          <w:szCs w:val="24"/>
        </w:rPr>
        <w:t>открытия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AD9">
        <w:rPr>
          <w:rFonts w:ascii="Times New Roman" w:hAnsi="Times New Roman" w:cs="Times New Roman"/>
          <w:sz w:val="24"/>
          <w:szCs w:val="24"/>
        </w:rPr>
        <w:t>документа</w:t>
      </w:r>
      <w:r>
        <w:rPr>
          <w:rFonts w:ascii="Times New Roman" w:hAnsi="Times New Roman" w:cs="Times New Roman"/>
          <w:sz w:val="24"/>
          <w:szCs w:val="24"/>
        </w:rPr>
        <w:t xml:space="preserve"> у вас перед глазами должна </w:t>
      </w:r>
      <w:r w:rsidR="00E36AD9">
        <w:rPr>
          <w:rFonts w:ascii="Times New Roman" w:hAnsi="Times New Roman" w:cs="Times New Roman"/>
          <w:sz w:val="24"/>
          <w:szCs w:val="24"/>
        </w:rPr>
        <w:t>появиться</w:t>
      </w:r>
      <w:r>
        <w:rPr>
          <w:rFonts w:ascii="Times New Roman" w:hAnsi="Times New Roman" w:cs="Times New Roman"/>
          <w:sz w:val="24"/>
          <w:szCs w:val="24"/>
        </w:rPr>
        <w:t xml:space="preserve"> страница с настройками.</w:t>
      </w:r>
    </w:p>
    <w:p w:rsidR="0093791F" w:rsidRDefault="00C768F3" w:rsidP="00C768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05450" cy="2951557"/>
            <wp:effectExtent l="0" t="0" r="0" b="1270"/>
            <wp:docPr id="3" name="Рисунок 3" descr="D:\Загрузки\temp\План-отчет\ScreenShots\sc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temp\План-отчет\ScreenShots\scr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44" cy="29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4A" w:rsidRPr="000F244A" w:rsidRDefault="000F244A" w:rsidP="000F244A">
      <w:pPr>
        <w:pStyle w:val="2"/>
        <w:jc w:val="center"/>
        <w:rPr>
          <w:rFonts w:ascii="Times New Roman" w:hAnsi="Times New Roman" w:cs="Times New Roman"/>
          <w:b/>
        </w:rPr>
      </w:pPr>
      <w:bookmarkStart w:id="4" w:name="_Toc149901693"/>
      <w:r w:rsidRPr="000F244A">
        <w:rPr>
          <w:rFonts w:ascii="Times New Roman" w:hAnsi="Times New Roman" w:cs="Times New Roman"/>
          <w:b/>
        </w:rPr>
        <w:t>Услуги.</w:t>
      </w:r>
      <w:bookmarkEnd w:id="4"/>
    </w:p>
    <w:p w:rsidR="00391E2B" w:rsidRDefault="00391E2B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первой таблице введены все 50 услуг с полным их наименованием в левом столбце и сокращенным во втором. </w:t>
      </w:r>
    </w:p>
    <w:p w:rsidR="008D4BCB" w:rsidRDefault="00391E2B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Взгляните на формулы второго столбца – там использовано сокращение предыдущего</w:t>
      </w:r>
      <w:r w:rsidR="00576593">
        <w:rPr>
          <w:rFonts w:ascii="Times New Roman" w:hAnsi="Times New Roman" w:cs="Times New Roman"/>
          <w:sz w:val="24"/>
          <w:szCs w:val="24"/>
        </w:rPr>
        <w:t xml:space="preserve"> столбца</w:t>
      </w:r>
      <w:r>
        <w:rPr>
          <w:rFonts w:ascii="Times New Roman" w:hAnsi="Times New Roman" w:cs="Times New Roman"/>
          <w:sz w:val="24"/>
          <w:szCs w:val="24"/>
        </w:rPr>
        <w:t xml:space="preserve"> максимум до 40 символов, чтобы в месяцах услуги </w:t>
      </w:r>
      <w:r w:rsidR="00576593">
        <w:rPr>
          <w:rFonts w:ascii="Times New Roman" w:hAnsi="Times New Roman" w:cs="Times New Roman"/>
          <w:sz w:val="24"/>
          <w:szCs w:val="24"/>
        </w:rPr>
        <w:t>влезали в таблицу. Иначе таблицы в месяцах будут просто огромными</w:t>
      </w:r>
      <w:r>
        <w:rPr>
          <w:rFonts w:ascii="Times New Roman" w:hAnsi="Times New Roman" w:cs="Times New Roman"/>
          <w:sz w:val="24"/>
          <w:szCs w:val="24"/>
        </w:rPr>
        <w:t xml:space="preserve"> и все листы при печати будут заполнять конкретно наименования услуг</w:t>
      </w:r>
      <w:r w:rsidR="00576593">
        <w:rPr>
          <w:rFonts w:ascii="Times New Roman" w:hAnsi="Times New Roman" w:cs="Times New Roman"/>
          <w:sz w:val="24"/>
          <w:szCs w:val="24"/>
        </w:rPr>
        <w:t>, вместо числовых данных</w:t>
      </w:r>
      <w:r>
        <w:rPr>
          <w:rFonts w:ascii="Times New Roman" w:hAnsi="Times New Roman" w:cs="Times New Roman"/>
          <w:sz w:val="24"/>
          <w:szCs w:val="24"/>
        </w:rPr>
        <w:t>. Если вам необходимо чуть больше или меньше 40 символов – поменяйте в первой строке умной таблицы в первой формуле число 40 на другое необходимое вам и нажмите «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>».</w:t>
      </w:r>
      <w:r w:rsidRPr="00391E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 чего формула автоматически должна растянуться на всю таблицу и наименования услуг должны обрезаться до указанного вами количества символов. </w:t>
      </w:r>
    </w:p>
    <w:p w:rsidR="00576593" w:rsidRDefault="002D3822" w:rsidP="002D3822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39727" cy="2466975"/>
            <wp:effectExtent l="0" t="0" r="0" b="0"/>
            <wp:docPr id="10" name="Рисунок 10" descr="D:\Загрузки\temp\План-отчет\scr\scr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temp\План-отчет\scr\scr-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86" cy="247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2B" w:rsidRDefault="000F244A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Теперь в каждой таблице в месяцах для каждой услуги её придётся вручную перевыбрать – нажав на выпадающий список, чтобы сокращение на нужное количество символов было применено.</w:t>
      </w:r>
      <w:r w:rsidR="001614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451" w:rsidRPr="00A60F0A" w:rsidRDefault="00161451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95425" cy="1190625"/>
            <wp:effectExtent l="0" t="0" r="9525" b="9525"/>
            <wp:docPr id="4" name="Рисунок 4" descr="D:\Загрузки\temp\План-отчет\ScreenShots\sc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temp\План-отчет\ScreenShots\scr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F0A">
        <w:rPr>
          <w:rFonts w:ascii="Times New Roman" w:hAnsi="Times New Roman" w:cs="Times New Roman"/>
          <w:sz w:val="24"/>
          <w:szCs w:val="24"/>
        </w:rPr>
        <w:t xml:space="preserve"> </w:t>
      </w:r>
      <w:r w:rsidR="00A60F0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71600" cy="771525"/>
            <wp:effectExtent l="0" t="0" r="0" b="9525"/>
            <wp:docPr id="5" name="Рисунок 5" descr="D:\Загрузки\temp\План-отчет\ScreenShots\sc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temp\План-отчет\ScreenShots\scr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48" w:rsidRDefault="00906D48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Достаточно сделать для одного месяца и рас-копировать на все месяцы, но вручную. Об этом будет подробнее рассказано в главе 5.1.</w:t>
      </w:r>
    </w:p>
    <w:p w:rsidR="00906D48" w:rsidRDefault="00906D48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</w:rPr>
        <w:br w:type="page"/>
      </w:r>
    </w:p>
    <w:p w:rsidR="008D4BCB" w:rsidRPr="000F244A" w:rsidRDefault="000F244A" w:rsidP="000F244A">
      <w:pPr>
        <w:pStyle w:val="2"/>
        <w:jc w:val="center"/>
        <w:rPr>
          <w:rFonts w:ascii="Times New Roman" w:hAnsi="Times New Roman" w:cs="Times New Roman"/>
          <w:b/>
        </w:rPr>
      </w:pPr>
      <w:bookmarkStart w:id="5" w:name="_Toc149901694"/>
      <w:r w:rsidRPr="000F244A">
        <w:rPr>
          <w:rFonts w:ascii="Times New Roman" w:hAnsi="Times New Roman" w:cs="Times New Roman"/>
          <w:b/>
        </w:rPr>
        <w:lastRenderedPageBreak/>
        <w:t>Другие настройки.</w:t>
      </w:r>
      <w:bookmarkEnd w:id="5"/>
    </w:p>
    <w:p w:rsidR="000F244A" w:rsidRDefault="000F244A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A3965" w:rsidRDefault="002D2132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2D2132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Г</w:t>
      </w:r>
      <w:r w:rsidRPr="002D2132">
        <w:rPr>
          <w:rFonts w:ascii="Times New Roman" w:hAnsi="Times New Roman" w:cs="Times New Roman"/>
          <w:b/>
          <w:sz w:val="24"/>
          <w:szCs w:val="24"/>
        </w:rPr>
        <w:t>од»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ввести нужный вам год.</w:t>
      </w:r>
      <w:r w:rsidR="008F3480">
        <w:rPr>
          <w:rFonts w:ascii="Times New Roman" w:hAnsi="Times New Roman" w:cs="Times New Roman"/>
          <w:sz w:val="24"/>
          <w:szCs w:val="24"/>
        </w:rPr>
        <w:t xml:space="preserve"> Например, </w:t>
      </w:r>
      <w:r w:rsidR="00E94A73" w:rsidRPr="00E94A73">
        <w:rPr>
          <w:rFonts w:ascii="Times New Roman" w:hAnsi="Times New Roman" w:cs="Times New Roman"/>
          <w:b/>
          <w:sz w:val="24"/>
          <w:szCs w:val="24"/>
        </w:rPr>
        <w:t>«</w:t>
      </w:r>
      <w:r w:rsidR="008F3480" w:rsidRPr="00E94A73">
        <w:rPr>
          <w:rFonts w:ascii="Times New Roman" w:hAnsi="Times New Roman" w:cs="Times New Roman"/>
          <w:b/>
          <w:sz w:val="24"/>
          <w:szCs w:val="24"/>
        </w:rPr>
        <w:t>2023</w:t>
      </w:r>
      <w:r w:rsidR="00E94A73" w:rsidRPr="00E94A73">
        <w:rPr>
          <w:rFonts w:ascii="Times New Roman" w:hAnsi="Times New Roman" w:cs="Times New Roman"/>
          <w:b/>
          <w:sz w:val="24"/>
          <w:szCs w:val="24"/>
        </w:rPr>
        <w:t>»</w:t>
      </w:r>
      <w:r w:rsidR="008F3480">
        <w:rPr>
          <w:rFonts w:ascii="Times New Roman" w:hAnsi="Times New Roman" w:cs="Times New Roman"/>
          <w:sz w:val="24"/>
          <w:szCs w:val="24"/>
        </w:rPr>
        <w:t xml:space="preserve"> или </w:t>
      </w:r>
      <w:r w:rsidR="00E94A73" w:rsidRPr="00E94A73">
        <w:rPr>
          <w:rFonts w:ascii="Times New Roman" w:hAnsi="Times New Roman" w:cs="Times New Roman"/>
          <w:b/>
          <w:sz w:val="24"/>
          <w:szCs w:val="24"/>
        </w:rPr>
        <w:t>«</w:t>
      </w:r>
      <w:r w:rsidR="008F3480" w:rsidRPr="00E94A73">
        <w:rPr>
          <w:rFonts w:ascii="Times New Roman" w:hAnsi="Times New Roman" w:cs="Times New Roman"/>
          <w:b/>
          <w:sz w:val="24"/>
          <w:szCs w:val="24"/>
        </w:rPr>
        <w:t>2024</w:t>
      </w:r>
      <w:r w:rsidR="00E94A73" w:rsidRPr="00E94A73">
        <w:rPr>
          <w:rFonts w:ascii="Times New Roman" w:hAnsi="Times New Roman" w:cs="Times New Roman"/>
          <w:b/>
          <w:sz w:val="24"/>
          <w:szCs w:val="24"/>
        </w:rPr>
        <w:t>»</w:t>
      </w:r>
      <w:r w:rsidR="008F3480">
        <w:rPr>
          <w:rFonts w:ascii="Times New Roman" w:hAnsi="Times New Roman" w:cs="Times New Roman"/>
          <w:sz w:val="24"/>
          <w:szCs w:val="24"/>
        </w:rPr>
        <w:t>. Високосный он или нет – будет вычислено автоматически.</w:t>
      </w:r>
    </w:p>
    <w:p w:rsidR="008455E5" w:rsidRDefault="008A3965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дат чуть ниже автоматически должна </w:t>
      </w:r>
      <w:r w:rsidR="008F3480">
        <w:rPr>
          <w:rFonts w:ascii="Times New Roman" w:hAnsi="Times New Roman" w:cs="Times New Roman"/>
          <w:sz w:val="24"/>
          <w:szCs w:val="24"/>
        </w:rPr>
        <w:t>исправиться</w:t>
      </w:r>
      <w:r>
        <w:rPr>
          <w:rFonts w:ascii="Times New Roman" w:hAnsi="Times New Roman" w:cs="Times New Roman"/>
          <w:sz w:val="24"/>
          <w:szCs w:val="24"/>
        </w:rPr>
        <w:t xml:space="preserve">, как и таблица номеров недель ещё чуть ниже. </w:t>
      </w:r>
      <w:r w:rsidRPr="008A3965">
        <w:rPr>
          <w:rFonts w:ascii="Times New Roman" w:hAnsi="Times New Roman" w:cs="Times New Roman"/>
          <w:sz w:val="24"/>
          <w:szCs w:val="24"/>
          <w:u w:val="single"/>
        </w:rPr>
        <w:t>Их трогать нельзя</w:t>
      </w:r>
      <w:r w:rsidR="008F3480">
        <w:rPr>
          <w:rFonts w:ascii="Times New Roman" w:hAnsi="Times New Roman" w:cs="Times New Roman"/>
          <w:sz w:val="24"/>
          <w:szCs w:val="24"/>
          <w:u w:val="single"/>
        </w:rPr>
        <w:t>, они важны при расч</w:t>
      </w:r>
      <w:r w:rsidR="008F09EA">
        <w:rPr>
          <w:rFonts w:ascii="Times New Roman" w:hAnsi="Times New Roman" w:cs="Times New Roman"/>
          <w:sz w:val="24"/>
          <w:szCs w:val="24"/>
          <w:u w:val="single"/>
        </w:rPr>
        <w:t>етах и выводе на каждой странице</w:t>
      </w:r>
      <w:r w:rsidRPr="008A3965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2D2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2132" w:rsidRPr="002D2132" w:rsidRDefault="002D2132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2D2132">
        <w:rPr>
          <w:rFonts w:ascii="Times New Roman" w:hAnsi="Times New Roman" w:cs="Times New Roman"/>
          <w:b/>
          <w:sz w:val="24"/>
          <w:szCs w:val="24"/>
        </w:rPr>
        <w:t>«Начало»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ввести время начал</w:t>
      </w:r>
      <w:r w:rsidR="00E31CF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каждого посещения</w:t>
      </w:r>
      <w:r w:rsidR="00E31CF2">
        <w:rPr>
          <w:rFonts w:ascii="Times New Roman" w:hAnsi="Times New Roman" w:cs="Times New Roman"/>
          <w:sz w:val="24"/>
          <w:szCs w:val="24"/>
        </w:rPr>
        <w:t xml:space="preserve">. При этом вы вполне можете просто </w:t>
      </w:r>
      <w:r w:rsidR="008A3965">
        <w:rPr>
          <w:rFonts w:ascii="Times New Roman" w:hAnsi="Times New Roman" w:cs="Times New Roman"/>
          <w:sz w:val="24"/>
          <w:szCs w:val="24"/>
        </w:rPr>
        <w:t>стереть одну</w:t>
      </w:r>
      <w:r w:rsidR="00E31CF2">
        <w:rPr>
          <w:rFonts w:ascii="Times New Roman" w:hAnsi="Times New Roman" w:cs="Times New Roman"/>
          <w:sz w:val="24"/>
          <w:szCs w:val="24"/>
        </w:rPr>
        <w:t xml:space="preserve"> из них и использовать только 2 посещения из 3-х. Например, только 1 и 2, или только первое и 3-е.</w:t>
      </w:r>
    </w:p>
    <w:p w:rsidR="000F244A" w:rsidRDefault="008A3965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Стереть – не значит удалить, стереть – просто сделать нужную ячейку пустой!</w:t>
      </w:r>
    </w:p>
    <w:p w:rsidR="00E94A73" w:rsidRDefault="00E94A73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Например.</w:t>
      </w:r>
    </w:p>
    <w:p w:rsidR="00E94A73" w:rsidRDefault="00D41ADF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81075" cy="1114425"/>
            <wp:effectExtent l="0" t="0" r="9525" b="9525"/>
            <wp:docPr id="7" name="Рисунок 7" descr="D:\Загрузки\temp\План-отчет\ScreenShots\scr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temp\План-отчет\ScreenShots\scr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62025" cy="1171575"/>
            <wp:effectExtent l="0" t="0" r="9525" b="9525"/>
            <wp:docPr id="8" name="Рисунок 8" descr="D:\Загрузки\temp\План-отчет\ScreenShots\scr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temp\План-отчет\ScreenShots\scr-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65" w:rsidRDefault="00F94E1C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таблицы </w:t>
      </w:r>
      <w:r w:rsidRPr="00F94E1C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Получатель</w:t>
      </w:r>
      <w:r w:rsidRPr="00F94E1C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F94E1C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Соц. работник</w:t>
      </w:r>
      <w:r w:rsidRPr="00F94E1C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45FF" w:rsidRDefault="00D745FF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на кого вы делаете весь документ, а соц. работник – соответственно тот, кто обслуживает получателя.</w:t>
      </w:r>
    </w:p>
    <w:p w:rsidR="00D41ADF" w:rsidRDefault="00D41ADF" w:rsidP="00391E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52775" cy="809625"/>
            <wp:effectExtent l="0" t="0" r="9525" b="9525"/>
            <wp:docPr id="9" name="Рисунок 9" descr="D:\Загрузки\temp\План-отчет\ScreenShots\scr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temp\План-отчет\ScreenShots\scr-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80" w:rsidRPr="008F09EA" w:rsidRDefault="00F05AEA" w:rsidP="00F05AEA">
      <w:pPr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09EA">
        <w:rPr>
          <w:rFonts w:ascii="Times New Roman" w:hAnsi="Times New Roman" w:cs="Times New Roman"/>
          <w:sz w:val="24"/>
          <w:szCs w:val="24"/>
          <w:u w:val="single"/>
        </w:rPr>
        <w:t xml:space="preserve">Остальные настройки трогать не желательно, во избежание проблем с динамическими расчетами. </w:t>
      </w:r>
    </w:p>
    <w:p w:rsidR="00F05AEA" w:rsidRDefault="00F05AEA" w:rsidP="00F05AE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231D" w:rsidRPr="007714EC" w:rsidRDefault="00C1231D" w:rsidP="0093791F">
      <w:pPr>
        <w:pStyle w:val="1"/>
        <w:ind w:firstLine="426"/>
        <w:jc w:val="center"/>
        <w:rPr>
          <w:rFonts w:ascii="Times New Roman" w:hAnsi="Times New Roman" w:cs="Times New Roman"/>
          <w:b/>
        </w:rPr>
      </w:pPr>
      <w:bookmarkStart w:id="6" w:name="_Toc149901695"/>
      <w:r w:rsidRPr="007714EC">
        <w:rPr>
          <w:rFonts w:ascii="Times New Roman" w:hAnsi="Times New Roman" w:cs="Times New Roman"/>
          <w:b/>
        </w:rPr>
        <w:lastRenderedPageBreak/>
        <w:t>Перемещение по страницам.</w:t>
      </w:r>
      <w:bookmarkEnd w:id="6"/>
    </w:p>
    <w:p w:rsidR="0093791F" w:rsidRPr="007714EC" w:rsidRDefault="0093791F">
      <w:pPr>
        <w:rPr>
          <w:rFonts w:ascii="Times New Roman" w:hAnsi="Times New Roman" w:cs="Times New Roman"/>
          <w:sz w:val="24"/>
          <w:szCs w:val="24"/>
        </w:rPr>
      </w:pPr>
    </w:p>
    <w:p w:rsidR="0093791F" w:rsidRPr="007714EC" w:rsidRDefault="002D3748" w:rsidP="002D37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перемещения по страницам используйте кнопки влево и вправо, а также многоточия слева и справа от самих страниц.</w:t>
      </w:r>
      <w:r w:rsidR="00753174">
        <w:rPr>
          <w:rFonts w:ascii="Times New Roman" w:hAnsi="Times New Roman" w:cs="Times New Roman"/>
          <w:sz w:val="24"/>
          <w:szCs w:val="24"/>
        </w:rPr>
        <w:t xml:space="preserve"> Также, не забывайте, что сами страницы тоже кликабельны.</w:t>
      </w:r>
    </w:p>
    <w:p w:rsidR="0093791F" w:rsidRDefault="00F17DEC" w:rsidP="002D3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43575" cy="230481"/>
            <wp:effectExtent l="0" t="0" r="0" b="0"/>
            <wp:docPr id="11" name="Рисунок 11" descr="D:\Загрузки\temp\План-отчет\ScreenShots\scr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temp\План-отчет\ScreenShots\scr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86" cy="23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48" w:rsidRPr="007714EC" w:rsidRDefault="002D3748" w:rsidP="002D37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714EC" w:rsidRDefault="007714E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C1231D" w:rsidRPr="007714EC" w:rsidRDefault="00C1231D" w:rsidP="0093791F">
      <w:pPr>
        <w:pStyle w:val="1"/>
        <w:ind w:firstLine="426"/>
        <w:jc w:val="center"/>
        <w:rPr>
          <w:rFonts w:ascii="Times New Roman" w:hAnsi="Times New Roman" w:cs="Times New Roman"/>
          <w:b/>
        </w:rPr>
      </w:pPr>
      <w:bookmarkStart w:id="7" w:name="_Toc149901696"/>
      <w:r w:rsidRPr="007714EC">
        <w:rPr>
          <w:rFonts w:ascii="Times New Roman" w:hAnsi="Times New Roman" w:cs="Times New Roman"/>
          <w:b/>
        </w:rPr>
        <w:lastRenderedPageBreak/>
        <w:t>План-отчёты.</w:t>
      </w:r>
      <w:bookmarkEnd w:id="7"/>
    </w:p>
    <w:p w:rsidR="00477185" w:rsidRPr="007714EC" w:rsidRDefault="00477185" w:rsidP="00477185">
      <w:pPr>
        <w:pStyle w:val="2"/>
        <w:jc w:val="center"/>
        <w:rPr>
          <w:rFonts w:ascii="Times New Roman" w:hAnsi="Times New Roman" w:cs="Times New Roman"/>
          <w:b/>
        </w:rPr>
      </w:pPr>
      <w:bookmarkStart w:id="8" w:name="_Toc149901697"/>
      <w:r w:rsidRPr="007714EC">
        <w:rPr>
          <w:rFonts w:ascii="Times New Roman" w:hAnsi="Times New Roman" w:cs="Times New Roman"/>
          <w:b/>
        </w:rPr>
        <w:t>Редактирование.</w:t>
      </w:r>
      <w:bookmarkEnd w:id="8"/>
    </w:p>
    <w:p w:rsidR="00DA1B86" w:rsidRDefault="00DA1B86" w:rsidP="0004070C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04070C" w:rsidRDefault="0004070C" w:rsidP="0004070C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настроек переходите к заполнению месяцев. Перед вами должна открыться страница с 2 таблицами – таблица расчётов и таблица заполнения услуг.</w:t>
      </w:r>
    </w:p>
    <w:p w:rsidR="0004070C" w:rsidRDefault="0004070C" w:rsidP="00040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10200" cy="2891808"/>
            <wp:effectExtent l="0" t="0" r="0" b="3810"/>
            <wp:docPr id="12" name="Рисунок 12" descr="D:\Загрузки\temp\План-отчет\scr\scr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temp\План-отчет\scr\scr-1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16" cy="28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41" w:rsidRDefault="00DA1B86" w:rsidP="009B5C41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4070C">
        <w:rPr>
          <w:rFonts w:ascii="Times New Roman" w:hAnsi="Times New Roman" w:cs="Times New Roman"/>
          <w:sz w:val="24"/>
          <w:szCs w:val="24"/>
        </w:rPr>
        <w:t>этих страницах</w:t>
      </w:r>
      <w:r>
        <w:rPr>
          <w:rFonts w:ascii="Times New Roman" w:hAnsi="Times New Roman" w:cs="Times New Roman"/>
          <w:sz w:val="24"/>
          <w:szCs w:val="24"/>
        </w:rPr>
        <w:t xml:space="preserve"> вы можете добавлять или удалять строки </w:t>
      </w:r>
      <w:r w:rsidR="00271D23">
        <w:rPr>
          <w:rFonts w:ascii="Times New Roman" w:hAnsi="Times New Roman" w:cs="Times New Roman"/>
          <w:sz w:val="24"/>
          <w:szCs w:val="24"/>
        </w:rPr>
        <w:t>в таблицах</w:t>
      </w:r>
      <w:r>
        <w:rPr>
          <w:rFonts w:ascii="Times New Roman" w:hAnsi="Times New Roman" w:cs="Times New Roman"/>
          <w:sz w:val="24"/>
          <w:szCs w:val="24"/>
        </w:rPr>
        <w:t xml:space="preserve"> с услугами по вашему усмотрению. </w:t>
      </w:r>
      <w:r w:rsidR="0004070C">
        <w:rPr>
          <w:rFonts w:ascii="Times New Roman" w:hAnsi="Times New Roman" w:cs="Times New Roman"/>
          <w:sz w:val="24"/>
          <w:szCs w:val="24"/>
        </w:rPr>
        <w:t>Заголовки (получатель, год, месяц и заголовки в таблицах) трогать не надо – там формулы автоматической вставки введённых вами данных со страницы настроек.</w:t>
      </w:r>
    </w:p>
    <w:p w:rsidR="00477185" w:rsidRDefault="00A92C3C" w:rsidP="009B5C41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приведённых таблицах п</w:t>
      </w:r>
      <w:r w:rsidR="00DA1B86">
        <w:rPr>
          <w:rFonts w:ascii="Times New Roman" w:hAnsi="Times New Roman" w:cs="Times New Roman"/>
          <w:sz w:val="24"/>
          <w:szCs w:val="24"/>
        </w:rPr>
        <w:t xml:space="preserve">оследние 2 столбца </w:t>
      </w:r>
      <w:r w:rsidR="00DA1B86" w:rsidRPr="00DA1B86">
        <w:rPr>
          <w:rFonts w:ascii="Times New Roman" w:hAnsi="Times New Roman" w:cs="Times New Roman"/>
          <w:b/>
          <w:sz w:val="24"/>
          <w:szCs w:val="24"/>
        </w:rPr>
        <w:t>«</w:t>
      </w:r>
      <w:r w:rsidR="00DA1B86">
        <w:rPr>
          <w:rFonts w:ascii="Times New Roman" w:hAnsi="Times New Roman" w:cs="Times New Roman"/>
          <w:b/>
          <w:sz w:val="24"/>
          <w:szCs w:val="24"/>
        </w:rPr>
        <w:t>Всего услуг</w:t>
      </w:r>
      <w:r w:rsidR="00DA1B86" w:rsidRPr="00DA1B86">
        <w:rPr>
          <w:rFonts w:ascii="Times New Roman" w:hAnsi="Times New Roman" w:cs="Times New Roman"/>
          <w:b/>
          <w:sz w:val="24"/>
          <w:szCs w:val="24"/>
        </w:rPr>
        <w:t>»</w:t>
      </w:r>
      <w:r w:rsidR="00DA1B86">
        <w:rPr>
          <w:rFonts w:ascii="Times New Roman" w:hAnsi="Times New Roman" w:cs="Times New Roman"/>
          <w:sz w:val="24"/>
          <w:szCs w:val="24"/>
        </w:rPr>
        <w:t xml:space="preserve"> и </w:t>
      </w:r>
      <w:r w:rsidR="00DA1B86" w:rsidRPr="00DA1B86">
        <w:rPr>
          <w:rFonts w:ascii="Times New Roman" w:hAnsi="Times New Roman" w:cs="Times New Roman"/>
          <w:b/>
          <w:sz w:val="24"/>
          <w:szCs w:val="24"/>
        </w:rPr>
        <w:t>«</w:t>
      </w:r>
      <w:r w:rsidR="00DA1B86">
        <w:rPr>
          <w:rFonts w:ascii="Times New Roman" w:hAnsi="Times New Roman" w:cs="Times New Roman"/>
          <w:b/>
          <w:sz w:val="24"/>
          <w:szCs w:val="24"/>
        </w:rPr>
        <w:t>Всего минут</w:t>
      </w:r>
      <w:r w:rsidR="00DA1B86" w:rsidRPr="00DA1B8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- не трогать. Таблица с расчетами автоматическая и её нельзя изменять.</w:t>
      </w:r>
    </w:p>
    <w:p w:rsidR="00DA1B86" w:rsidRPr="009B5C41" w:rsidRDefault="009B5C41" w:rsidP="009B5C41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важно, чтобы периодичность отличалась от нуля и была написана на каждой строке. Номера посещений тоже обязательно указывать на каждой строке – друг за другом – 1,2,3. </w:t>
      </w:r>
      <w:r>
        <w:rPr>
          <w:rFonts w:ascii="Times New Roman" w:hAnsi="Times New Roman" w:cs="Times New Roman"/>
          <w:b/>
          <w:sz w:val="24"/>
          <w:szCs w:val="24"/>
        </w:rPr>
        <w:t>Никаких 1,2 или 1,3 – именно</w:t>
      </w:r>
      <w:r w:rsidR="00271D23">
        <w:rPr>
          <w:rFonts w:ascii="Times New Roman" w:hAnsi="Times New Roman" w:cs="Times New Roman"/>
          <w:b/>
          <w:sz w:val="24"/>
          <w:szCs w:val="24"/>
        </w:rPr>
        <w:t xml:space="preserve"> все 3 посещения – </w:t>
      </w:r>
      <w:r>
        <w:rPr>
          <w:rFonts w:ascii="Times New Roman" w:hAnsi="Times New Roman" w:cs="Times New Roman"/>
          <w:b/>
          <w:sz w:val="24"/>
          <w:szCs w:val="24"/>
        </w:rPr>
        <w:t>1,2,3, даже если</w:t>
      </w:r>
      <w:r w:rsidR="00D864E3">
        <w:rPr>
          <w:rFonts w:ascii="Times New Roman" w:hAnsi="Times New Roman" w:cs="Times New Roman"/>
          <w:b/>
          <w:sz w:val="24"/>
          <w:szCs w:val="24"/>
        </w:rPr>
        <w:t xml:space="preserve"> одно из</w:t>
      </w:r>
      <w:r>
        <w:rPr>
          <w:rFonts w:ascii="Times New Roman" w:hAnsi="Times New Roman" w:cs="Times New Roman"/>
          <w:b/>
          <w:sz w:val="24"/>
          <w:szCs w:val="24"/>
        </w:rPr>
        <w:t xml:space="preserve"> посещени</w:t>
      </w:r>
      <w:r w:rsidR="00D864E3">
        <w:rPr>
          <w:rFonts w:ascii="Times New Roman" w:hAnsi="Times New Roman" w:cs="Times New Roman"/>
          <w:b/>
          <w:sz w:val="24"/>
          <w:szCs w:val="24"/>
        </w:rPr>
        <w:t>й</w:t>
      </w:r>
      <w:r>
        <w:rPr>
          <w:rFonts w:ascii="Times New Roman" w:hAnsi="Times New Roman" w:cs="Times New Roman"/>
          <w:b/>
          <w:sz w:val="24"/>
          <w:szCs w:val="24"/>
        </w:rPr>
        <w:t xml:space="preserve"> будет пустым!</w:t>
      </w:r>
    </w:p>
    <w:p w:rsidR="0079424B" w:rsidRDefault="0079424B" w:rsidP="00906D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Объём услуг во второй таблице заполнять не обязательно.</w:t>
      </w:r>
    </w:p>
    <w:p w:rsidR="0079424B" w:rsidRDefault="0079424B" w:rsidP="00906D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Периодичность необходимо заполнять в каждое первое посещение. Там должен быть выпадающий список.</w:t>
      </w:r>
    </w:p>
    <w:p w:rsidR="0079424B" w:rsidRDefault="0079424B" w:rsidP="00906D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номеров посещений тоже должен быть выпадающий список (на всякий случай).</w:t>
      </w:r>
    </w:p>
    <w:p w:rsidR="0079424B" w:rsidRDefault="0079424B" w:rsidP="00906D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95425" cy="1190625"/>
            <wp:effectExtent l="0" t="0" r="9525" b="9525"/>
            <wp:docPr id="20" name="Рисунок 20" descr="D:\Загрузки\temp\План-отчет\scr\sc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temp\План-отчет\scr\scr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71600" cy="771525"/>
            <wp:effectExtent l="0" t="0" r="0" b="9525"/>
            <wp:docPr id="21" name="Рисунок 21" descr="D:\Загрузки\temp\План-отчет\scr\sc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temp\План-отчет\scr\scr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4B" w:rsidRDefault="0079424B" w:rsidP="00906D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новых строк, чтобы такие выпадающие списки появились, необходимо просто вписать всё что угодно в следующую строку за последней в таблице</w:t>
      </w:r>
      <w:r w:rsidR="007E260F">
        <w:rPr>
          <w:rFonts w:ascii="Times New Roman" w:hAnsi="Times New Roman" w:cs="Times New Roman"/>
          <w:sz w:val="24"/>
          <w:szCs w:val="24"/>
        </w:rPr>
        <w:t xml:space="preserve"> и нажать </w:t>
      </w:r>
      <w:r w:rsidR="007E260F">
        <w:rPr>
          <w:rFonts w:ascii="Times New Roman" w:hAnsi="Times New Roman" w:cs="Times New Roman"/>
          <w:sz w:val="24"/>
          <w:szCs w:val="24"/>
        </w:rPr>
        <w:lastRenderedPageBreak/>
        <w:t>клавишу «</w:t>
      </w:r>
      <w:r w:rsidR="007E260F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7E260F">
        <w:rPr>
          <w:rFonts w:ascii="Times New Roman" w:hAnsi="Times New Roman" w:cs="Times New Roman"/>
          <w:sz w:val="24"/>
          <w:szCs w:val="24"/>
        </w:rPr>
        <w:t>»</w:t>
      </w:r>
      <w:r w:rsidR="007E260F" w:rsidRPr="007E260F">
        <w:rPr>
          <w:rFonts w:ascii="Times New Roman" w:hAnsi="Times New Roman" w:cs="Times New Roman"/>
          <w:sz w:val="24"/>
          <w:szCs w:val="24"/>
        </w:rPr>
        <w:t xml:space="preserve"> </w:t>
      </w:r>
      <w:r w:rsidR="007E260F">
        <w:rPr>
          <w:rFonts w:ascii="Times New Roman" w:hAnsi="Times New Roman" w:cs="Times New Roman"/>
          <w:sz w:val="24"/>
          <w:szCs w:val="24"/>
        </w:rPr>
        <w:t>на клавиатуре</w:t>
      </w:r>
      <w:r>
        <w:rPr>
          <w:rFonts w:ascii="Times New Roman" w:hAnsi="Times New Roman" w:cs="Times New Roman"/>
          <w:sz w:val="24"/>
          <w:szCs w:val="24"/>
        </w:rPr>
        <w:t>. Таблица автоматически растянется, после чего вы сможете стереть ваши данные и перейти к выпадающему списку.</w:t>
      </w:r>
      <w:r w:rsidR="0005525B">
        <w:rPr>
          <w:rFonts w:ascii="Times New Roman" w:hAnsi="Times New Roman" w:cs="Times New Roman"/>
          <w:sz w:val="24"/>
          <w:szCs w:val="24"/>
        </w:rPr>
        <w:t xml:space="preserve"> Не забудьте заполнить номера посещений – 1, 2 и 3. А также указать объем отличный от нуля.</w:t>
      </w:r>
      <w:r w:rsidR="007E260F">
        <w:rPr>
          <w:rFonts w:ascii="Times New Roman" w:hAnsi="Times New Roman" w:cs="Times New Roman"/>
          <w:sz w:val="24"/>
          <w:szCs w:val="24"/>
        </w:rPr>
        <w:t xml:space="preserve"> Здесь нули внесены только для примера.</w:t>
      </w:r>
    </w:p>
    <w:p w:rsidR="0079424B" w:rsidRDefault="00D86A5A" w:rsidP="00D86A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99086" cy="1133475"/>
            <wp:effectExtent l="0" t="0" r="6350" b="0"/>
            <wp:docPr id="22" name="Рисунок 22" descr="D:\Загрузки\temp\План-отчет\scr\scr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temp\План-отчет\scr\scr-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27" cy="11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95575" cy="1146314"/>
            <wp:effectExtent l="0" t="0" r="0" b="0"/>
            <wp:docPr id="23" name="Рисунок 23" descr="D:\Загрузки\temp\План-отчет\scr\scr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temp\План-отчет\scr\scr-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218" cy="115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41" w:rsidRDefault="009B5C41" w:rsidP="00906D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Рас-копировать услуги с одного месяца на другие можно следующим образом.</w:t>
      </w:r>
    </w:p>
    <w:p w:rsidR="00906D48" w:rsidRDefault="009B5C41" w:rsidP="00906D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Выделите</w:t>
      </w:r>
      <w:r w:rsidR="00906D48">
        <w:rPr>
          <w:rFonts w:ascii="Times New Roman" w:hAnsi="Times New Roman" w:cs="Times New Roman"/>
          <w:sz w:val="24"/>
          <w:szCs w:val="24"/>
        </w:rPr>
        <w:t xml:space="preserve">: «Услугу, объем, периодичность и №» с первой до последней строки второй таблицы месяца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06D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скопируйте и вставьте в нужный вам месяц</w:t>
      </w:r>
      <w:r w:rsidR="00906D48">
        <w:rPr>
          <w:rFonts w:ascii="Times New Roman" w:hAnsi="Times New Roman" w:cs="Times New Roman"/>
          <w:sz w:val="24"/>
          <w:szCs w:val="24"/>
        </w:rPr>
        <w:t>.</w:t>
      </w:r>
    </w:p>
    <w:p w:rsidR="00906D48" w:rsidRDefault="00906D48" w:rsidP="00906D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D505CD" wp14:editId="674C6BDA">
            <wp:extent cx="3314700" cy="4610100"/>
            <wp:effectExtent l="0" t="0" r="0" b="0"/>
            <wp:docPr id="2" name="Рисунок 2" descr="D:\Загрузки\temp\План-отчет\ScreenShots\scr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temp\План-отчет\ScreenShots\scr-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48" w:rsidRDefault="00906D48" w:rsidP="00906D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Копирование.</w:t>
      </w:r>
      <w:r w:rsidR="009B5C41">
        <w:rPr>
          <w:rFonts w:ascii="Times New Roman" w:hAnsi="Times New Roman" w:cs="Times New Roman"/>
          <w:sz w:val="24"/>
          <w:szCs w:val="24"/>
        </w:rPr>
        <w:t xml:space="preserve"> Можете нажать «</w:t>
      </w:r>
      <w:r w:rsidR="009B5C41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9B5C41">
        <w:rPr>
          <w:rFonts w:ascii="Times New Roman" w:hAnsi="Times New Roman" w:cs="Times New Roman"/>
          <w:sz w:val="24"/>
          <w:szCs w:val="24"/>
        </w:rPr>
        <w:t xml:space="preserve"> + </w:t>
      </w:r>
      <w:r w:rsidR="009B5C4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B5C41">
        <w:rPr>
          <w:rFonts w:ascii="Times New Roman" w:hAnsi="Times New Roman" w:cs="Times New Roman"/>
          <w:sz w:val="24"/>
          <w:szCs w:val="24"/>
        </w:rPr>
        <w:t>».</w:t>
      </w:r>
    </w:p>
    <w:p w:rsidR="00906D48" w:rsidRDefault="00906D48" w:rsidP="00906D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D276FD" wp14:editId="1A2BBE39">
            <wp:extent cx="4076700" cy="4591050"/>
            <wp:effectExtent l="0" t="0" r="0" b="0"/>
            <wp:docPr id="6" name="Рисунок 6" descr="D:\Загрузки\temp\План-отчет\ScreenShots\scr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temp\План-отчет\ScreenShots\scr-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48" w:rsidRDefault="009B5C41" w:rsidP="00906D4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Поставьте курсор на первую строку первого столбца таблицы другого месяца и нажмите «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06D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 вставки – </w:t>
      </w:r>
      <w:r w:rsidR="00906D48">
        <w:rPr>
          <w:rFonts w:ascii="Times New Roman" w:hAnsi="Times New Roman" w:cs="Times New Roman"/>
          <w:sz w:val="24"/>
          <w:szCs w:val="24"/>
        </w:rPr>
        <w:t>удалите</w:t>
      </w:r>
      <w:r>
        <w:rPr>
          <w:rFonts w:ascii="Times New Roman" w:hAnsi="Times New Roman" w:cs="Times New Roman"/>
          <w:sz w:val="24"/>
          <w:szCs w:val="24"/>
        </w:rPr>
        <w:t xml:space="preserve"> лишние</w:t>
      </w:r>
      <w:r w:rsidR="007E260F">
        <w:rPr>
          <w:rFonts w:ascii="Times New Roman" w:hAnsi="Times New Roman" w:cs="Times New Roman"/>
          <w:sz w:val="24"/>
          <w:szCs w:val="24"/>
        </w:rPr>
        <w:t>, ненужные вам</w:t>
      </w:r>
      <w:r>
        <w:rPr>
          <w:rFonts w:ascii="Times New Roman" w:hAnsi="Times New Roman" w:cs="Times New Roman"/>
          <w:sz w:val="24"/>
          <w:szCs w:val="24"/>
        </w:rPr>
        <w:t xml:space="preserve"> строки</w:t>
      </w:r>
      <w:r w:rsidR="00906D48">
        <w:rPr>
          <w:rFonts w:ascii="Times New Roman" w:hAnsi="Times New Roman" w:cs="Times New Roman"/>
          <w:sz w:val="24"/>
          <w:szCs w:val="24"/>
        </w:rPr>
        <w:t>.</w:t>
      </w:r>
    </w:p>
    <w:p w:rsidR="00477185" w:rsidRPr="007714EC" w:rsidRDefault="00477185">
      <w:pPr>
        <w:rPr>
          <w:rFonts w:ascii="Times New Roman" w:hAnsi="Times New Roman" w:cs="Times New Roman"/>
          <w:sz w:val="24"/>
          <w:szCs w:val="24"/>
        </w:rPr>
      </w:pPr>
    </w:p>
    <w:p w:rsidR="009B5C41" w:rsidRDefault="009B5C41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</w:rPr>
        <w:br w:type="page"/>
      </w:r>
    </w:p>
    <w:p w:rsidR="00477185" w:rsidRPr="007714EC" w:rsidRDefault="00477185" w:rsidP="00477185">
      <w:pPr>
        <w:pStyle w:val="2"/>
        <w:jc w:val="center"/>
        <w:rPr>
          <w:rFonts w:ascii="Times New Roman" w:hAnsi="Times New Roman" w:cs="Times New Roman"/>
          <w:b/>
        </w:rPr>
      </w:pPr>
      <w:bookmarkStart w:id="9" w:name="_Toc149901698"/>
      <w:r w:rsidRPr="007714EC">
        <w:rPr>
          <w:rFonts w:ascii="Times New Roman" w:hAnsi="Times New Roman" w:cs="Times New Roman"/>
          <w:b/>
        </w:rPr>
        <w:lastRenderedPageBreak/>
        <w:t>Печать.</w:t>
      </w:r>
      <w:bookmarkEnd w:id="9"/>
    </w:p>
    <w:p w:rsidR="0093791F" w:rsidRPr="007714EC" w:rsidRDefault="0093791F">
      <w:pPr>
        <w:rPr>
          <w:rFonts w:ascii="Times New Roman" w:hAnsi="Times New Roman" w:cs="Times New Roman"/>
          <w:sz w:val="24"/>
          <w:szCs w:val="24"/>
        </w:rPr>
      </w:pPr>
    </w:p>
    <w:p w:rsidR="00477185" w:rsidRDefault="00B22B4D" w:rsidP="00B22B4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на печать</w:t>
      </w:r>
      <w:r w:rsidR="006813F7">
        <w:rPr>
          <w:rFonts w:ascii="Times New Roman" w:hAnsi="Times New Roman" w:cs="Times New Roman"/>
          <w:sz w:val="24"/>
          <w:szCs w:val="24"/>
        </w:rPr>
        <w:t xml:space="preserve"> каждой страницы отчёта за месяц</w:t>
      </w:r>
      <w:r>
        <w:rPr>
          <w:rFonts w:ascii="Times New Roman" w:hAnsi="Times New Roman" w:cs="Times New Roman"/>
          <w:sz w:val="24"/>
          <w:szCs w:val="24"/>
        </w:rPr>
        <w:t xml:space="preserve"> должен быть примерно следующим, как на изображении ниже.</w:t>
      </w:r>
    </w:p>
    <w:p w:rsidR="00B22B4D" w:rsidRPr="007714EC" w:rsidRDefault="00B22B4D" w:rsidP="00B22B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19725" cy="2905598"/>
            <wp:effectExtent l="0" t="0" r="0" b="9525"/>
            <wp:docPr id="13" name="Рисунок 13" descr="D:\Загрузки\temp\План-отчет\scr\scr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temp\План-отчет\scr\scr-1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85" cy="290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91F" w:rsidRDefault="006813F7" w:rsidP="006813F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нет, то проверьте следующие настройки</w:t>
      </w:r>
      <w:r w:rsidR="00EE04D5">
        <w:rPr>
          <w:rFonts w:ascii="Times New Roman" w:hAnsi="Times New Roman" w:cs="Times New Roman"/>
          <w:sz w:val="24"/>
          <w:szCs w:val="24"/>
        </w:rPr>
        <w:t xml:space="preserve"> на вкладке </w:t>
      </w:r>
      <w:r w:rsidR="00EE04D5" w:rsidRPr="00EE04D5">
        <w:rPr>
          <w:rFonts w:ascii="Times New Roman" w:hAnsi="Times New Roman" w:cs="Times New Roman"/>
          <w:b/>
          <w:sz w:val="24"/>
          <w:szCs w:val="24"/>
        </w:rPr>
        <w:t>«Разметка страницы»</w:t>
      </w:r>
      <w:r w:rsidR="00EE04D5">
        <w:rPr>
          <w:rFonts w:ascii="Times New Roman" w:hAnsi="Times New Roman" w:cs="Times New Roman"/>
          <w:sz w:val="24"/>
          <w:szCs w:val="24"/>
        </w:rPr>
        <w:t>:</w:t>
      </w:r>
    </w:p>
    <w:p w:rsidR="006813F7" w:rsidRPr="006813F7" w:rsidRDefault="006813F7" w:rsidP="006813F7">
      <w:pPr>
        <w:pStyle w:val="a7"/>
        <w:numPr>
          <w:ilvl w:val="0"/>
          <w:numId w:val="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r>
        <w:rPr>
          <w:rFonts w:ascii="Times New Roman" w:hAnsi="Times New Roman" w:cs="Times New Roman"/>
          <w:sz w:val="24"/>
          <w:szCs w:val="24"/>
        </w:rPr>
        <w:t>Узки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813F7" w:rsidRDefault="006813F7" w:rsidP="006813F7">
      <w:pPr>
        <w:pStyle w:val="a7"/>
        <w:numPr>
          <w:ilvl w:val="0"/>
          <w:numId w:val="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Ориентация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r>
        <w:rPr>
          <w:rFonts w:ascii="Times New Roman" w:hAnsi="Times New Roman" w:cs="Times New Roman"/>
          <w:sz w:val="24"/>
          <w:szCs w:val="24"/>
        </w:rPr>
        <w:t>Альбомная;</w:t>
      </w:r>
    </w:p>
    <w:p w:rsidR="006813F7" w:rsidRPr="006813F7" w:rsidRDefault="006813F7" w:rsidP="006813F7">
      <w:pPr>
        <w:pStyle w:val="a7"/>
        <w:numPr>
          <w:ilvl w:val="0"/>
          <w:numId w:val="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Ширина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1 страница.</w:t>
      </w:r>
    </w:p>
    <w:p w:rsidR="00B22B4D" w:rsidRDefault="006813F7" w:rsidP="006813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10175" cy="1219200"/>
            <wp:effectExtent l="0" t="0" r="9525" b="0"/>
            <wp:docPr id="14" name="Рисунок 14" descr="D:\Загрузки\temp\План-отчет\scr\scr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temp\План-отчет\scr\scr-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B1" w:rsidRDefault="006F5C21" w:rsidP="002848B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при печати посмотрите на пару листов – как они будут выглядеть после печати. </w:t>
      </w:r>
      <w:r w:rsidR="002848B1">
        <w:rPr>
          <w:rFonts w:ascii="Times New Roman" w:hAnsi="Times New Roman" w:cs="Times New Roman"/>
          <w:sz w:val="24"/>
          <w:szCs w:val="24"/>
        </w:rPr>
        <w:t xml:space="preserve">На каждой странице должны быть заголовки второй таблицы. </w:t>
      </w:r>
    </w:p>
    <w:p w:rsidR="002848B1" w:rsidRDefault="002848B1" w:rsidP="002848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35065" cy="2911498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temp\План-отчет\scr\scr-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065" cy="291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F7" w:rsidRDefault="002848B1" w:rsidP="002848B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их нет – отмените печать и проверьте настройки в меню выше – </w:t>
      </w:r>
      <w:r w:rsidRPr="00EE04D5">
        <w:rPr>
          <w:rFonts w:ascii="Times New Roman" w:hAnsi="Times New Roman" w:cs="Times New Roman"/>
          <w:b/>
          <w:sz w:val="24"/>
          <w:szCs w:val="24"/>
        </w:rPr>
        <w:t>«Печатать заголовки»</w:t>
      </w:r>
      <w:r>
        <w:rPr>
          <w:rFonts w:ascii="Times New Roman" w:hAnsi="Times New Roman" w:cs="Times New Roman"/>
          <w:sz w:val="24"/>
          <w:szCs w:val="24"/>
        </w:rPr>
        <w:t>. У вас должны быть сквозные строки от заголовков второй таблицы.</w:t>
      </w:r>
    </w:p>
    <w:p w:rsidR="006813F7" w:rsidRDefault="002848B1" w:rsidP="002848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91150" cy="3141232"/>
            <wp:effectExtent l="0" t="0" r="0" b="2540"/>
            <wp:docPr id="16" name="Рисунок 16" descr="D:\Загрузки\temp\План-отчет\scr\scr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temp\План-отчет\scr\scr-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131" cy="314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B4D" w:rsidRPr="007714EC" w:rsidRDefault="00B22B4D" w:rsidP="002848B1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7714EC" w:rsidRDefault="007714E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F22E0A" w:rsidRPr="007714EC" w:rsidRDefault="00C1231D" w:rsidP="0093791F">
      <w:pPr>
        <w:pStyle w:val="1"/>
        <w:ind w:firstLine="426"/>
        <w:jc w:val="center"/>
        <w:rPr>
          <w:rFonts w:ascii="Times New Roman" w:hAnsi="Times New Roman" w:cs="Times New Roman"/>
          <w:b/>
        </w:rPr>
      </w:pPr>
      <w:bookmarkStart w:id="10" w:name="_Toc149901699"/>
      <w:r w:rsidRPr="007714EC">
        <w:rPr>
          <w:rFonts w:ascii="Times New Roman" w:hAnsi="Times New Roman" w:cs="Times New Roman"/>
          <w:b/>
        </w:rPr>
        <w:lastRenderedPageBreak/>
        <w:t>Графики.</w:t>
      </w:r>
      <w:bookmarkEnd w:id="10"/>
    </w:p>
    <w:p w:rsidR="0085063C" w:rsidRPr="007714EC" w:rsidRDefault="00477185" w:rsidP="00477185">
      <w:pPr>
        <w:pStyle w:val="2"/>
        <w:jc w:val="center"/>
        <w:rPr>
          <w:rFonts w:ascii="Times New Roman" w:hAnsi="Times New Roman" w:cs="Times New Roman"/>
          <w:b/>
        </w:rPr>
      </w:pPr>
      <w:bookmarkStart w:id="11" w:name="_Toc149901700"/>
      <w:r w:rsidRPr="007714EC">
        <w:rPr>
          <w:rFonts w:ascii="Times New Roman" w:hAnsi="Times New Roman" w:cs="Times New Roman"/>
          <w:b/>
        </w:rPr>
        <w:t>Редактирование.</w:t>
      </w:r>
      <w:bookmarkEnd w:id="11"/>
    </w:p>
    <w:p w:rsidR="00477185" w:rsidRPr="007714EC" w:rsidRDefault="00477185" w:rsidP="00583A9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77185" w:rsidRDefault="00583A93" w:rsidP="00583A9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Страницы с графиками для каждого месяца отдельные, как и страницы с месяцами.</w:t>
      </w:r>
      <w:r w:rsidR="00EE04D5">
        <w:rPr>
          <w:rFonts w:ascii="Times New Roman" w:hAnsi="Times New Roman" w:cs="Times New Roman"/>
          <w:sz w:val="24"/>
          <w:szCs w:val="24"/>
        </w:rPr>
        <w:t xml:space="preserve"> В наименовании страниц с графиками добавлены 2 символа, чтобы их отличать, но не делать слишком длинными.</w:t>
      </w:r>
    </w:p>
    <w:p w:rsidR="00086AFB" w:rsidRPr="007714EC" w:rsidRDefault="00086AFB" w:rsidP="00086A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53050" cy="2869853"/>
            <wp:effectExtent l="0" t="0" r="0" b="6985"/>
            <wp:docPr id="17" name="Рисунок 17" descr="D:\Загрузки\temp\План-отчет\scr\scr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temp\План-отчет\scr\scr-1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513" cy="287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83" w:rsidRPr="007714EC" w:rsidRDefault="00086AFB" w:rsidP="004A6F8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их нельзя – они заполняются автоматически. Всё что вам нужно – вывести нужный сформированный график на печать.</w:t>
      </w:r>
      <w:r w:rsidR="006C3B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B0C" w:rsidRPr="007714EC" w:rsidRDefault="006C3B0C" w:rsidP="006C3B0C">
      <w:pPr>
        <w:rPr>
          <w:rFonts w:ascii="Times New Roman" w:hAnsi="Times New Roman" w:cs="Times New Roman"/>
          <w:sz w:val="24"/>
          <w:szCs w:val="24"/>
        </w:rPr>
      </w:pPr>
    </w:p>
    <w:p w:rsidR="00EE04D5" w:rsidRDefault="00EE04D5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</w:rPr>
        <w:br w:type="page"/>
      </w:r>
    </w:p>
    <w:p w:rsidR="00477185" w:rsidRPr="007714EC" w:rsidRDefault="00477185" w:rsidP="00477185">
      <w:pPr>
        <w:pStyle w:val="2"/>
        <w:jc w:val="center"/>
        <w:rPr>
          <w:rFonts w:ascii="Times New Roman" w:hAnsi="Times New Roman" w:cs="Times New Roman"/>
          <w:b/>
        </w:rPr>
      </w:pPr>
      <w:bookmarkStart w:id="12" w:name="_Toc149901701"/>
      <w:r w:rsidRPr="007714EC">
        <w:rPr>
          <w:rFonts w:ascii="Times New Roman" w:hAnsi="Times New Roman" w:cs="Times New Roman"/>
          <w:b/>
        </w:rPr>
        <w:lastRenderedPageBreak/>
        <w:t>Печать.</w:t>
      </w:r>
      <w:bookmarkEnd w:id="12"/>
    </w:p>
    <w:p w:rsidR="00A45279" w:rsidRDefault="00A45279" w:rsidP="00583A9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A6F83" w:rsidRDefault="004A6F83" w:rsidP="004A6F8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разметки страниц с графиками – практически идентичные</w:t>
      </w:r>
      <w:r w:rsidR="00EE04D5">
        <w:rPr>
          <w:rFonts w:ascii="Times New Roman" w:hAnsi="Times New Roman" w:cs="Times New Roman"/>
          <w:sz w:val="24"/>
          <w:szCs w:val="24"/>
        </w:rPr>
        <w:t xml:space="preserve"> настройкам страниц с месяцами</w:t>
      </w:r>
      <w:r>
        <w:rPr>
          <w:rFonts w:ascii="Times New Roman" w:hAnsi="Times New Roman" w:cs="Times New Roman"/>
          <w:sz w:val="24"/>
          <w:szCs w:val="24"/>
        </w:rPr>
        <w:t>, за исключением – сквозных строк в настройке «Печатать заголовки». Последних не должно быть на данных страницах.</w:t>
      </w:r>
    </w:p>
    <w:p w:rsidR="00477185" w:rsidRPr="007714EC" w:rsidRDefault="004A6F83" w:rsidP="004A6F8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AD300C" wp14:editId="63193BE3">
            <wp:extent cx="4040906" cy="4324350"/>
            <wp:effectExtent l="0" t="0" r="0" b="0"/>
            <wp:docPr id="18" name="Рисунок 18" descr="D:\Загрузки\temp\План-отчет\scr\scr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temp\План-отчет\scr\scr-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358" cy="436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79" w:rsidRDefault="00A45279" w:rsidP="00A4527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печати графиков у вас должен выводиться примерно следующий макет с данными.</w:t>
      </w:r>
    </w:p>
    <w:p w:rsidR="00A45279" w:rsidRPr="007714EC" w:rsidRDefault="00A45279" w:rsidP="00A452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ABD0D9" wp14:editId="43781483">
            <wp:extent cx="5381625" cy="2876535"/>
            <wp:effectExtent l="0" t="0" r="0" b="635"/>
            <wp:docPr id="19" name="Рисунок 19" descr="D:\Загрузки\temp\План-отчет\scr\scr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temp\План-отчет\scr\scr-2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75" cy="287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83" w:rsidRDefault="00A45279" w:rsidP="00A4527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месяцах где 30 и меньше дней – таблиц будет всего 2, а с 31 днём – 3 таблицы.</w:t>
      </w:r>
    </w:p>
    <w:p w:rsidR="004A6F83" w:rsidRDefault="00402775" w:rsidP="00583A9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Таблицы сделаны с одинаковыми размерами. В некоторых из них дней меньше чем ячеек с закрашенными границами. Так сделано только для того, чтобы на печати отчёт выглядел более или менее презентабельно. Если, например, взять февраль или месяцы с 31 днём – и просто убрать лишние ячейки – выглядеть будет не очень хорошо.</w:t>
      </w:r>
    </w:p>
    <w:p w:rsidR="00402775" w:rsidRPr="007714EC" w:rsidRDefault="00402775" w:rsidP="00583A9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402775" w:rsidRPr="0077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2E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AA5046"/>
    <w:multiLevelType w:val="hybridMultilevel"/>
    <w:tmpl w:val="B1349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656EE"/>
    <w:multiLevelType w:val="multilevel"/>
    <w:tmpl w:val="AC4C7D7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2.%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3.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D410D1E"/>
    <w:multiLevelType w:val="multilevel"/>
    <w:tmpl w:val="2B444AD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none"/>
      <w:suff w:val="space"/>
      <w:lvlText w:val="%21.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</w:rPr>
    </w:lvl>
    <w:lvl w:ilvl="2">
      <w:start w:val="1"/>
      <w:numFmt w:val="none"/>
      <w:suff w:val="space"/>
      <w:lvlText w:val="1.1.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D8531D4"/>
    <w:multiLevelType w:val="multilevel"/>
    <w:tmpl w:val="62A01F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2.%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</w:rPr>
    </w:lvl>
    <w:lvl w:ilvl="2">
      <w:start w:val="1"/>
      <w:numFmt w:val="decimal"/>
      <w:suff w:val="space"/>
      <w:lvlText w:val="%3.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D0E27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DB024B4"/>
    <w:multiLevelType w:val="multilevel"/>
    <w:tmpl w:val="0F822A74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4F"/>
    <w:rsid w:val="0004070C"/>
    <w:rsid w:val="0005525B"/>
    <w:rsid w:val="00056914"/>
    <w:rsid w:val="00086AFB"/>
    <w:rsid w:val="000E24B7"/>
    <w:rsid w:val="000F244A"/>
    <w:rsid w:val="001117A6"/>
    <w:rsid w:val="001262FE"/>
    <w:rsid w:val="00161451"/>
    <w:rsid w:val="001A0E5C"/>
    <w:rsid w:val="00271D23"/>
    <w:rsid w:val="002848B1"/>
    <w:rsid w:val="002D2132"/>
    <w:rsid w:val="002D3748"/>
    <w:rsid w:val="002D3822"/>
    <w:rsid w:val="003250C6"/>
    <w:rsid w:val="00391E2B"/>
    <w:rsid w:val="003C749D"/>
    <w:rsid w:val="00402775"/>
    <w:rsid w:val="00421CD4"/>
    <w:rsid w:val="00477185"/>
    <w:rsid w:val="004A6F83"/>
    <w:rsid w:val="005009FD"/>
    <w:rsid w:val="00531036"/>
    <w:rsid w:val="00551645"/>
    <w:rsid w:val="00576593"/>
    <w:rsid w:val="00583A93"/>
    <w:rsid w:val="006813F7"/>
    <w:rsid w:val="006C3B0C"/>
    <w:rsid w:val="006E2073"/>
    <w:rsid w:val="006F5C21"/>
    <w:rsid w:val="00753174"/>
    <w:rsid w:val="007714EC"/>
    <w:rsid w:val="00782986"/>
    <w:rsid w:val="0079424B"/>
    <w:rsid w:val="007B30B7"/>
    <w:rsid w:val="007E260F"/>
    <w:rsid w:val="008455E5"/>
    <w:rsid w:val="0085063C"/>
    <w:rsid w:val="008A3965"/>
    <w:rsid w:val="008C6EF4"/>
    <w:rsid w:val="008D4BCB"/>
    <w:rsid w:val="008E4234"/>
    <w:rsid w:val="008F09EA"/>
    <w:rsid w:val="008F3480"/>
    <w:rsid w:val="00906D48"/>
    <w:rsid w:val="0093791F"/>
    <w:rsid w:val="009B5C41"/>
    <w:rsid w:val="009E0FD6"/>
    <w:rsid w:val="00A45279"/>
    <w:rsid w:val="00A459AA"/>
    <w:rsid w:val="00A60F0A"/>
    <w:rsid w:val="00A92C3C"/>
    <w:rsid w:val="00AF6E05"/>
    <w:rsid w:val="00B22B4D"/>
    <w:rsid w:val="00B46C82"/>
    <w:rsid w:val="00BC2441"/>
    <w:rsid w:val="00C0214F"/>
    <w:rsid w:val="00C04DB6"/>
    <w:rsid w:val="00C1231D"/>
    <w:rsid w:val="00C25D0D"/>
    <w:rsid w:val="00C768F3"/>
    <w:rsid w:val="00CA12F0"/>
    <w:rsid w:val="00CD33FF"/>
    <w:rsid w:val="00D41ADF"/>
    <w:rsid w:val="00D45E81"/>
    <w:rsid w:val="00D745FF"/>
    <w:rsid w:val="00D864E3"/>
    <w:rsid w:val="00D86A5A"/>
    <w:rsid w:val="00D8799A"/>
    <w:rsid w:val="00DA1B86"/>
    <w:rsid w:val="00E27A16"/>
    <w:rsid w:val="00E31CF2"/>
    <w:rsid w:val="00E36AD9"/>
    <w:rsid w:val="00E41998"/>
    <w:rsid w:val="00E94A73"/>
    <w:rsid w:val="00EE04D5"/>
    <w:rsid w:val="00F05AEA"/>
    <w:rsid w:val="00F17DEC"/>
    <w:rsid w:val="00F22E0A"/>
    <w:rsid w:val="00F94E1C"/>
    <w:rsid w:val="00FA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7CED1-6B8F-4922-A8FC-877CB6C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3FF"/>
  </w:style>
  <w:style w:type="paragraph" w:styleId="1">
    <w:name w:val="heading 1"/>
    <w:basedOn w:val="a"/>
    <w:next w:val="a"/>
    <w:link w:val="10"/>
    <w:uiPriority w:val="9"/>
    <w:qFormat/>
    <w:rsid w:val="00C04DB6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04DB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C04DB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DB6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4DB6"/>
    <w:rPr>
      <w:rFonts w:asciiTheme="majorHAnsi" w:eastAsiaTheme="majorEastAsia" w:hAnsiTheme="majorHAnsi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4DB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04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4DB6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C04DB6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4D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4D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4DB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04DB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A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976A5-EC88-42F2-8E01-1745A204C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74</cp:revision>
  <dcterms:created xsi:type="dcterms:W3CDTF">2023-11-02T08:46:00Z</dcterms:created>
  <dcterms:modified xsi:type="dcterms:W3CDTF">2023-11-03T08:01:00Z</dcterms:modified>
</cp:coreProperties>
</file>