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Регламент и обязанности по монтажу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Обязанности монтажера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Монтировать каждое видео в уже выбранном стиле, как у конкурентов: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[Вставить ссылки]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Для монтажа, мы предоставляем: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- Доступ к про подписке сайта со стоками + Нейронки под запрос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- Готовую озвучку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- Оригинал и перевод сценария с подсказками где какие стоки вставлять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Вносить правки в монтаж если требуется.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процессе монтажа использовать стоковые видео только с сайта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https://app.envato.com/</w:t>
        </w:r>
      </w:hyperlink>
      <w:r w:rsidDel="00000000" w:rsidR="00000000" w:rsidRPr="00000000">
        <w:rPr>
          <w:rtl w:val="0"/>
        </w:rPr>
        <w:t xml:space="preserve"> где у нас овормлена подписка, либо если материалов не хватает – с помощью поиска ютуба и фильтрации видео с лицензией “Creative Commons” находить нужные отрывки. (В уроке показали как это делать) Остальные материалы недопустимы! 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монтаже, каждый выбранный cтоковый отрезок должен подходить под смысл слов с озвучки, хаотичные не подходящие кадры должны избегаться.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Каждый раз когда в озвучке звучат цифры (например: налоги, зарплата, пенсия и тд.) - эти значения должны сопровождаться соответствующим текстом в видео + инфографика, плашки и т.д 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 готовности видео должно быть загружено на гугл диск аккаунта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  <w:rtl w:val="0"/>
        </w:rPr>
        <w:t xml:space="preserve">[выдать доступ к аккаунту]]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по озвученному мною дедлайну. 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Оплата: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$300/месяц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 Отсчет месяца - 14 число каждого месяца. Месячная норма видео - 10 штук.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Система бонусов: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Монтажер может получать дополнительные бонусы к основной оплате. Максимальная сумма бонусов - до 150$ в месяц.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Бонусы начисляются по итогам месяца по следующим критериям:</w:t>
        <w:br w:type="textWrapping"/>
        <w:t xml:space="preserve"> +10$ за каждый ролик, сданный без единой правки по монтажу после первой проверки.</w:t>
        <w:br w:type="textWrapping"/>
        <w:t xml:space="preserve">Максимум: 100$ в месяц.</w:t>
        <w:br w:type="textWrapping"/>
        <w:t xml:space="preserve"> +50$ бонус за полный месяц без единого нарушения дедлайнов.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Итоговый максимальный бонус за месяц: 150$.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Дополнительно:</w:t>
        <w:br w:type="textWrapping"/>
        <w:t xml:space="preserve">Раз в 3 месяца может выдаваться премия от 50$ до 100$ за стабильное качество монтажа, соблюдение дедлайнов и долгосрочную надежную работу в команде. Премия выдается на усмотрение руководителя при отсутствии систематических нарушений дедлайнов и качества работы за последние 3 месяца.</w:t>
      </w:r>
    </w:p>
    <w:p w:rsidR="00000000" w:rsidDel="00000000" w:rsidP="00000000" w:rsidRDefault="00000000" w:rsidRPr="00000000" w14:paraId="00000018">
      <w:pPr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Система штрафов: за каждое несоблюдение дедлайна: штраф -5$ от месячной ЗП. Дедлайн для монтажа каждого ролика - 48 часов (2 дня), отсчет начинается с 00:00 следующего дня, после которого я прислал сценарий. </w:t>
      </w:r>
    </w:p>
    <w:p w:rsidR="00000000" w:rsidDel="00000000" w:rsidP="00000000" w:rsidRDefault="00000000" w:rsidRPr="00000000" w14:paraId="0000001A">
      <w:pPr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Например,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я присылаю сценарий 15.12  в 20:00 по варшавскому времени - время для монтажера начнет идти с 00:00 16.12, а дедлайн когда нужно сдать готовый ролик - до 23:59 16.12 (то есть как минимум 2 дня на монтаж). </w:t>
      </w:r>
    </w:p>
    <w:p w:rsidR="00000000" w:rsidDel="00000000" w:rsidP="00000000" w:rsidRDefault="00000000" w:rsidRPr="00000000" w14:paraId="0000001B">
      <w:pPr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envat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