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8EC0A" w14:textId="77777777" w:rsidR="00674401" w:rsidRPr="00674401" w:rsidRDefault="00674401" w:rsidP="00674401">
      <w:pPr>
        <w:rPr>
          <w:b/>
          <w:bCs/>
          <w:sz w:val="36"/>
          <w:szCs w:val="36"/>
        </w:rPr>
      </w:pPr>
      <w:r w:rsidRPr="00674401">
        <w:rPr>
          <w:b/>
          <w:bCs/>
          <w:sz w:val="36"/>
          <w:szCs w:val="36"/>
        </w:rPr>
        <w:t>Transcription Quality &amp; Accuracy Checklist</w:t>
      </w:r>
    </w:p>
    <w:p w14:paraId="1FA68AF7" w14:textId="77777777" w:rsidR="006C68FF" w:rsidRDefault="006C68FF" w:rsidP="00674401">
      <w:pPr>
        <w:rPr>
          <w:b/>
          <w:bCs/>
        </w:rPr>
      </w:pPr>
    </w:p>
    <w:p w14:paraId="4A9A3FAE" w14:textId="56308D38" w:rsidR="00674401" w:rsidRPr="00674401" w:rsidRDefault="00674401" w:rsidP="00674401">
      <w:pPr>
        <w:rPr>
          <w:b/>
          <w:bCs/>
        </w:rPr>
      </w:pPr>
      <w:r w:rsidRPr="00674401">
        <w:rPr>
          <w:b/>
          <w:bCs/>
        </w:rPr>
        <w:t>1. Pre-Transcription Assessment</w:t>
      </w:r>
    </w:p>
    <w:p w14:paraId="496B9F90" w14:textId="77777777" w:rsidR="00674401" w:rsidRDefault="00674401" w:rsidP="00674401">
      <w:pPr>
        <w:pStyle w:val="ListParagraph"/>
        <w:numPr>
          <w:ilvl w:val="0"/>
          <w:numId w:val="1"/>
        </w:numPr>
      </w:pPr>
      <w:r w:rsidRPr="00674401">
        <w:t>Check audio quality: Background noise, distortions, low volume?</w:t>
      </w:r>
    </w:p>
    <w:p w14:paraId="49DD364D" w14:textId="77777777" w:rsidR="00674401" w:rsidRDefault="00674401" w:rsidP="00674401">
      <w:pPr>
        <w:pStyle w:val="ListParagraph"/>
        <w:numPr>
          <w:ilvl w:val="0"/>
          <w:numId w:val="1"/>
        </w:numPr>
      </w:pPr>
      <w:r w:rsidRPr="00674401">
        <w:t>Identify number of speakers &amp; their clarity (accents, speech pace, overlapping)</w:t>
      </w:r>
    </w:p>
    <w:p w14:paraId="7D09CA40" w14:textId="77777777" w:rsidR="00674401" w:rsidRDefault="00674401" w:rsidP="00674401">
      <w:pPr>
        <w:pStyle w:val="ListParagraph"/>
        <w:numPr>
          <w:ilvl w:val="0"/>
          <w:numId w:val="1"/>
        </w:numPr>
      </w:pPr>
      <w:r w:rsidRPr="00674401">
        <w:t xml:space="preserve"> Determine if there</w:t>
      </w:r>
      <w:r w:rsidRPr="00674401">
        <w:rPr>
          <w:rFonts w:ascii="Aptos" w:hAnsi="Aptos" w:cs="Aptos"/>
        </w:rPr>
        <w:t>’</w:t>
      </w:r>
      <w:r w:rsidRPr="00674401">
        <w:t xml:space="preserve">s industry-specific jargon, slang, or acronyms. </w:t>
      </w:r>
    </w:p>
    <w:p w14:paraId="1A89C02B" w14:textId="699E6807" w:rsidR="00674401" w:rsidRPr="00674401" w:rsidRDefault="00674401" w:rsidP="00674401">
      <w:pPr>
        <w:pStyle w:val="ListParagraph"/>
        <w:numPr>
          <w:ilvl w:val="0"/>
          <w:numId w:val="1"/>
        </w:numPr>
      </w:pPr>
      <w:r w:rsidRPr="00674401">
        <w:t>Review any provided reference materials (glossaries, style guides, previous transcripts).</w:t>
      </w:r>
    </w:p>
    <w:p w14:paraId="319DEFD0" w14:textId="77777777" w:rsidR="00674401" w:rsidRPr="00674401" w:rsidRDefault="00674401" w:rsidP="00674401">
      <w:pPr>
        <w:rPr>
          <w:b/>
          <w:bCs/>
        </w:rPr>
      </w:pPr>
      <w:r w:rsidRPr="00674401">
        <w:rPr>
          <w:b/>
          <w:bCs/>
        </w:rPr>
        <w:t>2. Handling Unclear or Inaudible Parts</w:t>
      </w:r>
    </w:p>
    <w:p w14:paraId="0A3D4D7F" w14:textId="0F9A9DFE" w:rsidR="00674401" w:rsidRDefault="00674401" w:rsidP="00674401">
      <w:pPr>
        <w:pStyle w:val="ListParagraph"/>
        <w:numPr>
          <w:ilvl w:val="0"/>
          <w:numId w:val="1"/>
        </w:numPr>
      </w:pPr>
      <w:r w:rsidRPr="00674401">
        <w:t>Use [inaudible hh:mm:ss] for completely unintelligible sections.</w:t>
      </w:r>
    </w:p>
    <w:p w14:paraId="752E7D8A" w14:textId="77777777" w:rsidR="00674401" w:rsidRDefault="00674401" w:rsidP="00674401">
      <w:pPr>
        <w:pStyle w:val="ListParagraph"/>
        <w:numPr>
          <w:ilvl w:val="0"/>
          <w:numId w:val="1"/>
        </w:numPr>
      </w:pPr>
      <w:r w:rsidRPr="00674401">
        <w:t>If uncertain, provide the best guess with (?) (e.g., "data migration (?)").</w:t>
      </w:r>
    </w:p>
    <w:p w14:paraId="09608615" w14:textId="77777777" w:rsidR="00674401" w:rsidRDefault="00674401" w:rsidP="00674401">
      <w:pPr>
        <w:pStyle w:val="ListParagraph"/>
        <w:numPr>
          <w:ilvl w:val="0"/>
          <w:numId w:val="1"/>
        </w:numPr>
      </w:pPr>
      <w:r w:rsidRPr="00674401">
        <w:t>Timestamp difficult sections for easier review (e.g., [unclear 00:02:15]).</w:t>
      </w:r>
    </w:p>
    <w:p w14:paraId="1305CF43" w14:textId="36C39CBB" w:rsidR="00674401" w:rsidRPr="00674401" w:rsidRDefault="00674401" w:rsidP="00674401">
      <w:pPr>
        <w:pStyle w:val="ListParagraph"/>
        <w:numPr>
          <w:ilvl w:val="0"/>
          <w:numId w:val="1"/>
        </w:numPr>
      </w:pPr>
      <w:r w:rsidRPr="00674401">
        <w:t>If multiple speakers are unclear, use [Speaker A], [Speaker B], etc.</w:t>
      </w:r>
    </w:p>
    <w:p w14:paraId="60ED08DE" w14:textId="77777777" w:rsidR="00674401" w:rsidRPr="00674401" w:rsidRDefault="00674401" w:rsidP="00674401">
      <w:pPr>
        <w:rPr>
          <w:b/>
          <w:bCs/>
        </w:rPr>
      </w:pPr>
      <w:r w:rsidRPr="00674401">
        <w:rPr>
          <w:b/>
          <w:bCs/>
        </w:rPr>
        <w:t>3. Context &amp; Consistency Checks</w:t>
      </w:r>
    </w:p>
    <w:p w14:paraId="60B39C1D" w14:textId="77777777" w:rsidR="00674401" w:rsidRDefault="00674401" w:rsidP="00674401">
      <w:pPr>
        <w:pStyle w:val="ListParagraph"/>
        <w:numPr>
          <w:ilvl w:val="0"/>
          <w:numId w:val="2"/>
        </w:numPr>
      </w:pPr>
      <w:r w:rsidRPr="00674401">
        <w:t>Does the transcription make logical sense in context?</w:t>
      </w:r>
    </w:p>
    <w:p w14:paraId="48631401" w14:textId="77777777" w:rsidR="00674401" w:rsidRDefault="00674401" w:rsidP="00674401">
      <w:pPr>
        <w:pStyle w:val="ListParagraph"/>
        <w:numPr>
          <w:ilvl w:val="0"/>
          <w:numId w:val="2"/>
        </w:numPr>
      </w:pPr>
      <w:r w:rsidRPr="00674401">
        <w:t xml:space="preserve"> Are repeated terms consistent (e.g., names, key terms, abbreviations)?</w:t>
      </w:r>
    </w:p>
    <w:p w14:paraId="007A0A17" w14:textId="5854CDAC" w:rsidR="00674401" w:rsidRPr="00674401" w:rsidRDefault="00674401" w:rsidP="00674401">
      <w:pPr>
        <w:pStyle w:val="ListParagraph"/>
        <w:numPr>
          <w:ilvl w:val="0"/>
          <w:numId w:val="2"/>
        </w:numPr>
      </w:pPr>
      <w:r w:rsidRPr="00674401">
        <w:t>Cross-check unclear words with any available resources (e.g., company website, industry articles).</w:t>
      </w:r>
    </w:p>
    <w:p w14:paraId="64E1B4DF" w14:textId="77777777" w:rsidR="00674401" w:rsidRPr="00674401" w:rsidRDefault="00674401" w:rsidP="00674401">
      <w:pPr>
        <w:rPr>
          <w:b/>
          <w:bCs/>
        </w:rPr>
      </w:pPr>
      <w:r w:rsidRPr="00674401">
        <w:rPr>
          <w:b/>
          <w:bCs/>
        </w:rPr>
        <w:t>4. Formatting &amp; Compliance</w:t>
      </w:r>
    </w:p>
    <w:p w14:paraId="3B2C394C" w14:textId="77777777" w:rsidR="00674401" w:rsidRDefault="00674401" w:rsidP="00674401">
      <w:pPr>
        <w:pStyle w:val="ListParagraph"/>
        <w:numPr>
          <w:ilvl w:val="0"/>
          <w:numId w:val="3"/>
        </w:numPr>
      </w:pPr>
      <w:r w:rsidRPr="00674401">
        <w:t>Follow client’s style guide (verbatim vs. clean transcription, filler words, etc.).</w:t>
      </w:r>
    </w:p>
    <w:p w14:paraId="2FC9D995" w14:textId="77777777" w:rsidR="00674401" w:rsidRDefault="00674401" w:rsidP="00674401">
      <w:pPr>
        <w:pStyle w:val="ListParagraph"/>
        <w:numPr>
          <w:ilvl w:val="0"/>
          <w:numId w:val="3"/>
        </w:numPr>
      </w:pPr>
      <w:r w:rsidRPr="00674401">
        <w:t>Maintain proper punctuation, capitalization, and speaker labels.</w:t>
      </w:r>
    </w:p>
    <w:p w14:paraId="41E4C8C6" w14:textId="75A0AAEA" w:rsidR="00674401" w:rsidRPr="00674401" w:rsidRDefault="00674401" w:rsidP="00674401">
      <w:pPr>
        <w:pStyle w:val="ListParagraph"/>
        <w:numPr>
          <w:ilvl w:val="0"/>
          <w:numId w:val="3"/>
        </w:numPr>
      </w:pPr>
      <w:r w:rsidRPr="00674401">
        <w:t>Ensure time codes, headers, and notes are placed according to instructions.</w:t>
      </w:r>
    </w:p>
    <w:p w14:paraId="00F7193E" w14:textId="77777777" w:rsidR="00674401" w:rsidRPr="00674401" w:rsidRDefault="00674401" w:rsidP="00674401">
      <w:pPr>
        <w:rPr>
          <w:b/>
          <w:bCs/>
        </w:rPr>
      </w:pPr>
      <w:r w:rsidRPr="00674401">
        <w:rPr>
          <w:b/>
          <w:bCs/>
        </w:rPr>
        <w:t>5. Final Review &amp; Client Clarifications</w:t>
      </w:r>
    </w:p>
    <w:p w14:paraId="0E4AE134" w14:textId="77777777" w:rsidR="00674401" w:rsidRDefault="00674401" w:rsidP="00674401">
      <w:pPr>
        <w:pStyle w:val="ListParagraph"/>
        <w:numPr>
          <w:ilvl w:val="0"/>
          <w:numId w:val="4"/>
        </w:numPr>
      </w:pPr>
      <w:r w:rsidRPr="00674401">
        <w:t>Highlight sections that need confirmation or additional context.</w:t>
      </w:r>
    </w:p>
    <w:p w14:paraId="71459609" w14:textId="77777777" w:rsidR="00674401" w:rsidRDefault="00674401" w:rsidP="00674401">
      <w:pPr>
        <w:pStyle w:val="ListParagraph"/>
        <w:numPr>
          <w:ilvl w:val="0"/>
          <w:numId w:val="4"/>
        </w:numPr>
      </w:pPr>
      <w:r w:rsidRPr="00674401">
        <w:t>List key terms or names requiring verification.</w:t>
      </w:r>
    </w:p>
    <w:p w14:paraId="229013AD" w14:textId="7D103170" w:rsidR="00674401" w:rsidRPr="00674401" w:rsidRDefault="00674401" w:rsidP="00674401">
      <w:pPr>
        <w:pStyle w:val="ListParagraph"/>
        <w:numPr>
          <w:ilvl w:val="0"/>
          <w:numId w:val="4"/>
        </w:numPr>
      </w:pPr>
      <w:r w:rsidRPr="00674401">
        <w:t>Request clarification from the client if guidance is insufficient.</w:t>
      </w:r>
    </w:p>
    <w:p w14:paraId="4B2EA474" w14:textId="3866669B" w:rsidR="006D0465" w:rsidRDefault="006D0465">
      <w:r>
        <w:br w:type="page"/>
      </w:r>
    </w:p>
    <w:p w14:paraId="4B7B21B3" w14:textId="77777777" w:rsidR="00D87EEB" w:rsidRDefault="00D87EEB"/>
    <w:p w14:paraId="246BEF5E" w14:textId="59C33ACA" w:rsidR="006D0465" w:rsidRPr="006D0465" w:rsidRDefault="006D0465">
      <w:pPr>
        <w:rPr>
          <w:b/>
          <w:bCs/>
          <w:color w:val="FF0000"/>
          <w:sz w:val="36"/>
          <w:szCs w:val="36"/>
        </w:rPr>
      </w:pPr>
      <w:r>
        <w:rPr>
          <w:b/>
          <w:bCs/>
          <w:color w:val="FF0000"/>
          <w:sz w:val="36"/>
          <w:szCs w:val="36"/>
        </w:rPr>
        <w:t>Special Note</w:t>
      </w:r>
      <w:r w:rsidRPr="006D0465">
        <w:rPr>
          <w:b/>
          <w:bCs/>
          <w:color w:val="FF0000"/>
          <w:sz w:val="36"/>
          <w:szCs w:val="36"/>
        </w:rPr>
        <w:t xml:space="preserve"> to client:</w:t>
      </w:r>
    </w:p>
    <w:p w14:paraId="3FDF4D22" w14:textId="77777777" w:rsidR="006D0465" w:rsidRDefault="006D0465"/>
    <w:p w14:paraId="2AF22015" w14:textId="77777777" w:rsidR="006D0465" w:rsidRPr="006D0465" w:rsidRDefault="006D0465" w:rsidP="006D0465">
      <w:r w:rsidRPr="006D0465">
        <w:t>Thank you for entrusting us with this transcription/translation project. Due to the challenging audio quality, we will complete the work to the best of our ability. Any segments that are inaudible will be marked with timecodes for easy reference.</w:t>
      </w:r>
    </w:p>
    <w:p w14:paraId="25C5A155" w14:textId="293F3E44" w:rsidR="006D0465" w:rsidRPr="006D0465" w:rsidRDefault="006D0465" w:rsidP="006D0465">
      <w:r w:rsidRPr="006D0465">
        <w:t xml:space="preserve">As we were not present during the recording and do not have additional context, </w:t>
      </w:r>
      <w:r w:rsidR="00A50AD0">
        <w:t xml:space="preserve">we seek your understanding that </w:t>
      </w:r>
      <w:r w:rsidRPr="006D0465">
        <w:t>there may be some limitations in interpreting certain utterances. For instance, homophones (words that sound the same but have different meanings) may not always be distinguishable.</w:t>
      </w:r>
    </w:p>
    <w:p w14:paraId="29CAFA0F" w14:textId="77777777" w:rsidR="006D0465" w:rsidRPr="006D0465" w:rsidRDefault="006D0465" w:rsidP="006D0465">
      <w:r w:rsidRPr="006D0465">
        <w:t>To ensure the highest accuracy, we kindly request any relevant reference materials, preferred spellings, speaker names, or specific terminology before we begin. Your guidance will be greatly appreciated in achieving the best possible outcome.</w:t>
      </w:r>
    </w:p>
    <w:p w14:paraId="6AE7C7CF" w14:textId="77777777" w:rsidR="006D0465" w:rsidRPr="006D0465" w:rsidRDefault="006D0465" w:rsidP="006D0465">
      <w:r w:rsidRPr="006D0465">
        <w:t>Please let us know if you have any questions or additional instructions. We look forward to working on this project.</w:t>
      </w:r>
    </w:p>
    <w:p w14:paraId="1052813C" w14:textId="77777777" w:rsidR="006D0465" w:rsidRDefault="006D0465"/>
    <w:sectPr w:rsidR="006D046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14E84" w14:textId="77777777" w:rsidR="008749E3" w:rsidRDefault="008749E3" w:rsidP="00C6348C">
      <w:pPr>
        <w:spacing w:after="0" w:line="240" w:lineRule="auto"/>
      </w:pPr>
      <w:r>
        <w:separator/>
      </w:r>
    </w:p>
  </w:endnote>
  <w:endnote w:type="continuationSeparator" w:id="0">
    <w:p w14:paraId="5275549C" w14:textId="77777777" w:rsidR="008749E3" w:rsidRDefault="008749E3" w:rsidP="00C6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2AFC4" w14:textId="190A8579" w:rsidR="00C6348C" w:rsidRPr="00C6348C" w:rsidRDefault="00C6348C">
    <w:pPr>
      <w:pStyle w:val="Footer"/>
      <w:rPr>
        <w:lang w:val="en-US"/>
      </w:rPr>
    </w:pPr>
    <w:r>
      <w:rPr>
        <w:lang w:val="en-US"/>
      </w:rPr>
      <w:t>Last modified- 27/2/25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06145" w14:textId="77777777" w:rsidR="008749E3" w:rsidRDefault="008749E3" w:rsidP="00C6348C">
      <w:pPr>
        <w:spacing w:after="0" w:line="240" w:lineRule="auto"/>
      </w:pPr>
      <w:r>
        <w:separator/>
      </w:r>
    </w:p>
  </w:footnote>
  <w:footnote w:type="continuationSeparator" w:id="0">
    <w:p w14:paraId="1732E66C" w14:textId="77777777" w:rsidR="008749E3" w:rsidRDefault="008749E3" w:rsidP="00C63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472F" w14:textId="2D49B05C" w:rsidR="00C6348C" w:rsidRDefault="00C6348C">
    <w:pPr>
      <w:pStyle w:val="Header"/>
    </w:pPr>
    <w:r>
      <w:rPr>
        <w:noProof/>
      </w:rPr>
      <w:drawing>
        <wp:inline distT="0" distB="0" distL="0" distR="0" wp14:anchorId="7EFF8206" wp14:editId="5AB3D2B7">
          <wp:extent cx="1831595" cy="673100"/>
          <wp:effectExtent l="0" t="0" r="0" b="0"/>
          <wp:docPr id="265799445" name="Picture 1" descr="A black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99445" name="Picture 1" descr="A black and yellow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37409" cy="6752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2725"/>
    <w:multiLevelType w:val="hybridMultilevel"/>
    <w:tmpl w:val="D0F85D76"/>
    <w:lvl w:ilvl="0" w:tplc="2ED2972E">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 w15:restartNumberingAfterBreak="0">
    <w:nsid w:val="2D890F9F"/>
    <w:multiLevelType w:val="hybridMultilevel"/>
    <w:tmpl w:val="E5CEB13C"/>
    <w:lvl w:ilvl="0" w:tplc="2ED2972E">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2" w15:restartNumberingAfterBreak="0">
    <w:nsid w:val="40746086"/>
    <w:multiLevelType w:val="hybridMultilevel"/>
    <w:tmpl w:val="A16660D2"/>
    <w:lvl w:ilvl="0" w:tplc="2ED2972E">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3" w15:restartNumberingAfterBreak="0">
    <w:nsid w:val="525F5D92"/>
    <w:multiLevelType w:val="hybridMultilevel"/>
    <w:tmpl w:val="020270C6"/>
    <w:lvl w:ilvl="0" w:tplc="2ED2972E">
      <w:start w:val="1"/>
      <w:numFmt w:val="bullet"/>
      <w:lvlText w:val=""/>
      <w:lvlJc w:val="left"/>
      <w:pPr>
        <w:ind w:left="770" w:hanging="360"/>
      </w:pPr>
      <w:rPr>
        <w:rFonts w:ascii="Symbol" w:hAnsi="Symbol" w:hint="default"/>
      </w:rPr>
    </w:lvl>
    <w:lvl w:ilvl="1" w:tplc="48090003" w:tentative="1">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num w:numId="1" w16cid:durableId="1117027005">
    <w:abstractNumId w:val="0"/>
  </w:num>
  <w:num w:numId="2" w16cid:durableId="1042250598">
    <w:abstractNumId w:val="2"/>
  </w:num>
  <w:num w:numId="3" w16cid:durableId="57242566">
    <w:abstractNumId w:val="3"/>
  </w:num>
  <w:num w:numId="4" w16cid:durableId="143420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EB"/>
    <w:rsid w:val="00551691"/>
    <w:rsid w:val="00553224"/>
    <w:rsid w:val="00674401"/>
    <w:rsid w:val="00696892"/>
    <w:rsid w:val="006C68FF"/>
    <w:rsid w:val="006D0465"/>
    <w:rsid w:val="008749E3"/>
    <w:rsid w:val="00A24537"/>
    <w:rsid w:val="00A50AD0"/>
    <w:rsid w:val="00C6348C"/>
    <w:rsid w:val="00D87EE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0FE13"/>
  <w15:chartTrackingRefBased/>
  <w15:docId w15:val="{F6D15B04-9BE2-4F2F-9F24-D2BF19ED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EEB"/>
    <w:rPr>
      <w:rFonts w:eastAsiaTheme="majorEastAsia" w:cstheme="majorBidi"/>
      <w:color w:val="272727" w:themeColor="text1" w:themeTint="D8"/>
    </w:rPr>
  </w:style>
  <w:style w:type="paragraph" w:styleId="Title">
    <w:name w:val="Title"/>
    <w:basedOn w:val="Normal"/>
    <w:next w:val="Normal"/>
    <w:link w:val="TitleChar"/>
    <w:uiPriority w:val="10"/>
    <w:qFormat/>
    <w:rsid w:val="00D87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EEB"/>
    <w:pPr>
      <w:spacing w:before="160"/>
      <w:jc w:val="center"/>
    </w:pPr>
    <w:rPr>
      <w:i/>
      <w:iCs/>
      <w:color w:val="404040" w:themeColor="text1" w:themeTint="BF"/>
    </w:rPr>
  </w:style>
  <w:style w:type="character" w:customStyle="1" w:styleId="QuoteChar">
    <w:name w:val="Quote Char"/>
    <w:basedOn w:val="DefaultParagraphFont"/>
    <w:link w:val="Quote"/>
    <w:uiPriority w:val="29"/>
    <w:rsid w:val="00D87EEB"/>
    <w:rPr>
      <w:i/>
      <w:iCs/>
      <w:color w:val="404040" w:themeColor="text1" w:themeTint="BF"/>
    </w:rPr>
  </w:style>
  <w:style w:type="paragraph" w:styleId="ListParagraph">
    <w:name w:val="List Paragraph"/>
    <w:basedOn w:val="Normal"/>
    <w:uiPriority w:val="34"/>
    <w:qFormat/>
    <w:rsid w:val="00D87EEB"/>
    <w:pPr>
      <w:ind w:left="720"/>
      <w:contextualSpacing/>
    </w:pPr>
  </w:style>
  <w:style w:type="character" w:styleId="IntenseEmphasis">
    <w:name w:val="Intense Emphasis"/>
    <w:basedOn w:val="DefaultParagraphFont"/>
    <w:uiPriority w:val="21"/>
    <w:qFormat/>
    <w:rsid w:val="00D87EEB"/>
    <w:rPr>
      <w:i/>
      <w:iCs/>
      <w:color w:val="0F4761" w:themeColor="accent1" w:themeShade="BF"/>
    </w:rPr>
  </w:style>
  <w:style w:type="paragraph" w:styleId="IntenseQuote">
    <w:name w:val="Intense Quote"/>
    <w:basedOn w:val="Normal"/>
    <w:next w:val="Normal"/>
    <w:link w:val="IntenseQuoteChar"/>
    <w:uiPriority w:val="30"/>
    <w:qFormat/>
    <w:rsid w:val="00D87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EEB"/>
    <w:rPr>
      <w:i/>
      <w:iCs/>
      <w:color w:val="0F4761" w:themeColor="accent1" w:themeShade="BF"/>
    </w:rPr>
  </w:style>
  <w:style w:type="character" w:styleId="IntenseReference">
    <w:name w:val="Intense Reference"/>
    <w:basedOn w:val="DefaultParagraphFont"/>
    <w:uiPriority w:val="32"/>
    <w:qFormat/>
    <w:rsid w:val="00D87EEB"/>
    <w:rPr>
      <w:b/>
      <w:bCs/>
      <w:smallCaps/>
      <w:color w:val="0F4761" w:themeColor="accent1" w:themeShade="BF"/>
      <w:spacing w:val="5"/>
    </w:rPr>
  </w:style>
  <w:style w:type="paragraph" w:styleId="Header">
    <w:name w:val="header"/>
    <w:basedOn w:val="Normal"/>
    <w:link w:val="HeaderChar"/>
    <w:uiPriority w:val="99"/>
    <w:unhideWhenUsed/>
    <w:rsid w:val="00C63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48C"/>
  </w:style>
  <w:style w:type="paragraph" w:styleId="Footer">
    <w:name w:val="footer"/>
    <w:basedOn w:val="Normal"/>
    <w:link w:val="FooterChar"/>
    <w:uiPriority w:val="99"/>
    <w:unhideWhenUsed/>
    <w:rsid w:val="00C63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08385">
      <w:bodyDiv w:val="1"/>
      <w:marLeft w:val="0"/>
      <w:marRight w:val="0"/>
      <w:marTop w:val="0"/>
      <w:marBottom w:val="0"/>
      <w:divBdr>
        <w:top w:val="none" w:sz="0" w:space="0" w:color="auto"/>
        <w:left w:val="none" w:sz="0" w:space="0" w:color="auto"/>
        <w:bottom w:val="none" w:sz="0" w:space="0" w:color="auto"/>
        <w:right w:val="none" w:sz="0" w:space="0" w:color="auto"/>
      </w:divBdr>
    </w:div>
    <w:div w:id="755905145">
      <w:bodyDiv w:val="1"/>
      <w:marLeft w:val="0"/>
      <w:marRight w:val="0"/>
      <w:marTop w:val="0"/>
      <w:marBottom w:val="0"/>
      <w:divBdr>
        <w:top w:val="none" w:sz="0" w:space="0" w:color="auto"/>
        <w:left w:val="none" w:sz="0" w:space="0" w:color="auto"/>
        <w:bottom w:val="none" w:sz="0" w:space="0" w:color="auto"/>
        <w:right w:val="none" w:sz="0" w:space="0" w:color="auto"/>
      </w:divBdr>
    </w:div>
    <w:div w:id="1555578907">
      <w:bodyDiv w:val="1"/>
      <w:marLeft w:val="0"/>
      <w:marRight w:val="0"/>
      <w:marTop w:val="0"/>
      <w:marBottom w:val="0"/>
      <w:divBdr>
        <w:top w:val="none" w:sz="0" w:space="0" w:color="auto"/>
        <w:left w:val="none" w:sz="0" w:space="0" w:color="auto"/>
        <w:bottom w:val="none" w:sz="0" w:space="0" w:color="auto"/>
        <w:right w:val="none" w:sz="0" w:space="0" w:color="auto"/>
      </w:divBdr>
    </w:div>
    <w:div w:id="213478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Woon</dc:creator>
  <cp:keywords/>
  <dc:description/>
  <cp:lastModifiedBy>Jenny Woon</cp:lastModifiedBy>
  <cp:revision>20</cp:revision>
  <dcterms:created xsi:type="dcterms:W3CDTF">2025-02-27T09:48:00Z</dcterms:created>
  <dcterms:modified xsi:type="dcterms:W3CDTF">2025-02-27T10:05:00Z</dcterms:modified>
</cp:coreProperties>
</file>