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635" w:rsidRDefault="00BD1BEA">
      <w:r>
        <w:t>NetScaler Complete Configuration Guide (NS12)</w:t>
      </w:r>
    </w:p>
    <w:p w:rsidR="00BD1BEA" w:rsidRDefault="00BD1BEA">
      <w:r>
        <w:t>For ShareFile with SSO</w:t>
      </w:r>
    </w:p>
    <w:p w:rsidR="00BD1BEA" w:rsidRDefault="00BD1BEA"/>
    <w:p w:rsidR="00BD1BEA" w:rsidRDefault="00BD1BEA" w:rsidP="00BD1BEA">
      <w:pPr>
        <w:pStyle w:val="Heading1"/>
      </w:pPr>
      <w:r>
        <w:t>Setup requirements and prerequisites</w:t>
      </w:r>
    </w:p>
    <w:p w:rsidR="00BD1BEA" w:rsidRDefault="00BD1BEA"/>
    <w:p w:rsidR="00BD1BEA" w:rsidRDefault="00BD1BEA" w:rsidP="00BD1BEA">
      <w:pPr>
        <w:pStyle w:val="Heading1"/>
      </w:pPr>
      <w:r>
        <w:t>Installation</w:t>
      </w:r>
    </w:p>
    <w:p w:rsidR="00BD1BEA" w:rsidRDefault="00BD1BEA" w:rsidP="00BD1BEA"/>
    <w:p w:rsidR="00BD1BEA" w:rsidRDefault="00BD1BEA" w:rsidP="00BD1BEA">
      <w:pPr>
        <w:pStyle w:val="Heading1"/>
      </w:pPr>
      <w:r>
        <w:t>Configuration</w:t>
      </w:r>
    </w:p>
    <w:p w:rsidR="00BD1BEA" w:rsidRDefault="00BD1BEA" w:rsidP="00BD1BEA"/>
    <w:p w:rsidR="00BD1BEA" w:rsidRDefault="00BD1BEA" w:rsidP="00BD1BEA">
      <w:pPr>
        <w:pStyle w:val="Heading2"/>
      </w:pPr>
      <w:r>
        <w:t>Default ShareFile wizard (NS10.1 or higher)</w:t>
      </w:r>
    </w:p>
    <w:p w:rsidR="00E422D9" w:rsidRDefault="00E422D9" w:rsidP="00E422D9"/>
    <w:p w:rsidR="00E422D9" w:rsidRPr="00E422D9" w:rsidRDefault="00E422D9" w:rsidP="00E422D9">
      <w:pPr>
        <w:pStyle w:val="Heading2"/>
      </w:pPr>
      <w:r>
        <w:t>Servers</w:t>
      </w:r>
    </w:p>
    <w:p w:rsidR="00BD1BEA" w:rsidRDefault="00BD1BEA" w:rsidP="00BD1BEA"/>
    <w:p w:rsidR="00BD1BEA" w:rsidRDefault="00BD1BEA" w:rsidP="00E422D9">
      <w:pPr>
        <w:pStyle w:val="Heading3"/>
      </w:pPr>
      <w:r>
        <w:t>Content Switching Server</w:t>
      </w:r>
    </w:p>
    <w:p w:rsidR="00BD1BEA" w:rsidRDefault="00BD1BEA" w:rsidP="00BD1BEA"/>
    <w:p w:rsidR="00BD1BEA" w:rsidRDefault="00BD1BEA" w:rsidP="00E422D9">
      <w:pPr>
        <w:pStyle w:val="Heading3"/>
      </w:pPr>
      <w:r>
        <w:t>Load Balancing Server</w:t>
      </w:r>
    </w:p>
    <w:p w:rsidR="00BD1BEA" w:rsidRDefault="00BD1BEA" w:rsidP="00BD1BEA"/>
    <w:p w:rsidR="00BD1BEA" w:rsidRDefault="00BD1BEA" w:rsidP="00E422D9">
      <w:pPr>
        <w:pStyle w:val="Heading3"/>
      </w:pPr>
      <w:r>
        <w:t>Load Balancing Service</w:t>
      </w:r>
    </w:p>
    <w:p w:rsidR="00BD1BEA" w:rsidRDefault="00BD1BEA" w:rsidP="00BD1BEA"/>
    <w:p w:rsidR="00BD1BEA" w:rsidRDefault="00BD1BEA" w:rsidP="00E422D9">
      <w:pPr>
        <w:pStyle w:val="Heading3"/>
      </w:pPr>
      <w:r>
        <w:t>AAA Server</w:t>
      </w:r>
      <w:bookmarkStart w:id="0" w:name="_GoBack"/>
      <w:bookmarkEnd w:id="0"/>
    </w:p>
    <w:p w:rsidR="00E422D9" w:rsidRDefault="00E422D9" w:rsidP="00E422D9"/>
    <w:p w:rsidR="00E422D9" w:rsidRDefault="00E422D9" w:rsidP="00E422D9">
      <w:pPr>
        <w:pStyle w:val="Heading2"/>
      </w:pPr>
      <w:r>
        <w:t>Policies</w:t>
      </w:r>
    </w:p>
    <w:p w:rsidR="002D6EEE" w:rsidRDefault="002D6EEE" w:rsidP="002D6EEE"/>
    <w:p w:rsidR="002D6EEE" w:rsidRPr="002D6EEE" w:rsidRDefault="002D6EEE" w:rsidP="002D6EEE">
      <w:pPr>
        <w:pStyle w:val="Heading3"/>
      </w:pPr>
      <w:r>
        <w:t>Default policies</w:t>
      </w:r>
    </w:p>
    <w:p w:rsidR="00BD1BEA" w:rsidRDefault="00BD1BEA" w:rsidP="00BD1BEA"/>
    <w:p w:rsidR="00BD1BEA" w:rsidRPr="00BD1BEA" w:rsidRDefault="00BD1BEA" w:rsidP="00E422D9">
      <w:pPr>
        <w:pStyle w:val="Heading3"/>
      </w:pPr>
      <w:r>
        <w:t>LDAP policy</w:t>
      </w:r>
    </w:p>
    <w:sectPr w:rsidR="00BD1BEA" w:rsidRPr="00BD1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EA"/>
    <w:rsid w:val="002D6EEE"/>
    <w:rsid w:val="00433601"/>
    <w:rsid w:val="00452C5F"/>
    <w:rsid w:val="00BD1BEA"/>
    <w:rsid w:val="00E4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0693"/>
  <w15:chartTrackingRefBased/>
  <w15:docId w15:val="{24B251A1-650D-4AB4-B1DC-9BC56BC2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2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B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1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1B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22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Stagair1</dc:creator>
  <cp:keywords/>
  <dc:description/>
  <cp:lastModifiedBy>Stagair1</cp:lastModifiedBy>
  <cp:revision>2</cp:revision>
  <dcterms:created xsi:type="dcterms:W3CDTF">2018-03-13T12:48:00Z</dcterms:created>
  <dcterms:modified xsi:type="dcterms:W3CDTF">2018-03-13T13:06:00Z</dcterms:modified>
</cp:coreProperties>
</file>