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0765" w14:textId="375141C6" w:rsidR="0005648A" w:rsidRPr="006257C5" w:rsidRDefault="00B43C7D" w:rsidP="00B43C7D">
      <w:pPr>
        <w:jc w:val="center"/>
        <w:rPr>
          <w:rFonts w:cstheme="minorHAnsi"/>
          <w:b/>
          <w:bCs/>
          <w:lang w:val="en-CA"/>
        </w:rPr>
      </w:pPr>
      <w:r w:rsidRPr="006257C5">
        <w:rPr>
          <w:rFonts w:cstheme="minorHAnsi"/>
          <w:b/>
          <w:bCs/>
          <w:lang w:val="en-CA"/>
        </w:rPr>
        <w:t>Metadata S</w:t>
      </w:r>
      <w:r w:rsidR="006257C5" w:rsidRPr="006257C5">
        <w:rPr>
          <w:rFonts w:cstheme="minorHAnsi"/>
          <w:b/>
          <w:bCs/>
          <w:lang w:val="en-CA"/>
        </w:rPr>
        <w:t>4</w:t>
      </w:r>
    </w:p>
    <w:p w14:paraId="13124F18" w14:textId="40711A52" w:rsidR="00B43C7D" w:rsidRPr="006257C5" w:rsidRDefault="00B43C7D">
      <w:pPr>
        <w:rPr>
          <w:rFonts w:cstheme="minorHAnsi"/>
          <w:lang w:val="en-CA"/>
        </w:rPr>
      </w:pPr>
    </w:p>
    <w:p w14:paraId="25E22381" w14:textId="6B505A3A" w:rsidR="007760D4" w:rsidRPr="006257C5" w:rsidRDefault="007760D4" w:rsidP="007760D4">
      <w:pPr>
        <w:jc w:val="both"/>
        <w:rPr>
          <w:rFonts w:cstheme="minorHAnsi"/>
          <w:lang w:val="en-CA"/>
        </w:rPr>
      </w:pPr>
      <w:r w:rsidRPr="006257C5">
        <w:rPr>
          <w:rFonts w:cstheme="minorHAnsi"/>
          <w:lang w:val="en-CA"/>
        </w:rPr>
        <w:t>Maxime Benoît-Gagné, Stephanie Dutkiewicz, Inge Deschepper, Dany Dumont, &amp; Frédéric Maps</w:t>
      </w:r>
    </w:p>
    <w:p w14:paraId="6F78C69B" w14:textId="77777777" w:rsidR="007760D4" w:rsidRPr="006257C5" w:rsidRDefault="007760D4" w:rsidP="007760D4">
      <w:pPr>
        <w:jc w:val="both"/>
        <w:rPr>
          <w:rFonts w:cstheme="minorHAnsi"/>
          <w:lang w:val="en-CA"/>
        </w:rPr>
      </w:pPr>
    </w:p>
    <w:p w14:paraId="000D6115" w14:textId="4E7A5683" w:rsidR="00B43C7D" w:rsidRPr="006257C5" w:rsidRDefault="00D7736E" w:rsidP="007760D4">
      <w:pPr>
        <w:jc w:val="both"/>
        <w:rPr>
          <w:rFonts w:cstheme="minorHAnsi"/>
          <w:lang w:val="en-CA"/>
        </w:rPr>
      </w:pPr>
      <w:r w:rsidRPr="006257C5">
        <w:rPr>
          <w:rFonts w:cstheme="minorHAnsi"/>
          <w:lang w:val="en-CA"/>
        </w:rPr>
        <w:t>Interannual controls of the phytoplankton assemblages in Baffin Bay</w:t>
      </w:r>
    </w:p>
    <w:p w14:paraId="0C456768" w14:textId="5D9CB77A" w:rsidR="00B43C7D" w:rsidRPr="006257C5" w:rsidRDefault="00B43C7D" w:rsidP="008C508F">
      <w:pPr>
        <w:jc w:val="both"/>
        <w:rPr>
          <w:rFonts w:cstheme="minorHAnsi"/>
          <w:lang w:val="en-CA"/>
        </w:rPr>
      </w:pPr>
    </w:p>
    <w:p w14:paraId="4BD3D32C" w14:textId="7D793354" w:rsidR="00B43C7D" w:rsidRPr="006257C5" w:rsidRDefault="00D7736E" w:rsidP="008C508F">
      <w:pPr>
        <w:pBdr>
          <w:bottom w:val="single" w:sz="12" w:space="1" w:color="auto"/>
        </w:pBdr>
        <w:jc w:val="both"/>
        <w:rPr>
          <w:rFonts w:cstheme="minorHAnsi"/>
          <w:lang w:val="en-CA"/>
        </w:rPr>
      </w:pPr>
      <w:r w:rsidRPr="006257C5">
        <w:rPr>
          <w:rFonts w:cstheme="minorHAnsi"/>
          <w:lang w:val="en-CA"/>
        </w:rPr>
        <w:t>JGR</w:t>
      </w:r>
      <w:r w:rsidR="004A39D0" w:rsidRPr="006257C5">
        <w:rPr>
          <w:rFonts w:cstheme="minorHAnsi"/>
          <w:lang w:val="en-CA"/>
        </w:rPr>
        <w:t xml:space="preserve">: </w:t>
      </w:r>
      <w:proofErr w:type="spellStart"/>
      <w:r w:rsidRPr="006257C5">
        <w:rPr>
          <w:rFonts w:cstheme="minorHAnsi"/>
          <w:lang w:val="en-CA"/>
        </w:rPr>
        <w:t>Biogeosciences</w:t>
      </w:r>
      <w:proofErr w:type="spellEnd"/>
    </w:p>
    <w:p w14:paraId="0BE79060" w14:textId="4D9A7B55" w:rsidR="00B43C7D" w:rsidRPr="006257C5" w:rsidRDefault="00B43C7D" w:rsidP="008C508F">
      <w:pPr>
        <w:jc w:val="both"/>
        <w:rPr>
          <w:rFonts w:cstheme="minorHAnsi"/>
          <w:lang w:val="en-CA"/>
        </w:rPr>
      </w:pPr>
    </w:p>
    <w:p w14:paraId="3A7A3828" w14:textId="2DC72414" w:rsidR="00B43C7D" w:rsidRPr="006257C5" w:rsidRDefault="00B43C7D" w:rsidP="008C508F">
      <w:pPr>
        <w:pStyle w:val="Paragraphedeliste"/>
        <w:numPr>
          <w:ilvl w:val="0"/>
          <w:numId w:val="1"/>
        </w:numPr>
        <w:jc w:val="both"/>
        <w:rPr>
          <w:rFonts w:cstheme="minorHAnsi"/>
          <w:lang w:val="en-CA"/>
        </w:rPr>
      </w:pPr>
      <w:r w:rsidRPr="006257C5">
        <w:rPr>
          <w:rFonts w:cstheme="minorHAnsi"/>
          <w:lang w:val="en-CA"/>
        </w:rPr>
        <w:t>Description of:</w:t>
      </w:r>
    </w:p>
    <w:p w14:paraId="0A5834BE" w14:textId="32D08080" w:rsidR="00B04FD8" w:rsidRPr="006257C5" w:rsidRDefault="00B43C7D" w:rsidP="008C508F">
      <w:pPr>
        <w:jc w:val="both"/>
        <w:rPr>
          <w:rFonts w:cstheme="minorHAnsi"/>
          <w:b/>
          <w:bCs/>
          <w:lang w:val="en-CA"/>
        </w:rPr>
      </w:pPr>
      <w:r w:rsidRPr="006257C5">
        <w:rPr>
          <w:rFonts w:cstheme="minorHAnsi"/>
          <w:b/>
          <w:bCs/>
          <w:lang w:val="en-CA"/>
        </w:rPr>
        <w:t>Data S</w:t>
      </w:r>
      <w:r w:rsidR="006257C5" w:rsidRPr="006257C5">
        <w:rPr>
          <w:rFonts w:cstheme="minorHAnsi"/>
          <w:b/>
          <w:bCs/>
          <w:lang w:val="en-CA"/>
        </w:rPr>
        <w:t>4</w:t>
      </w:r>
      <w:r w:rsidRPr="006257C5">
        <w:rPr>
          <w:rFonts w:cstheme="minorHAnsi"/>
          <w:b/>
          <w:bCs/>
          <w:lang w:val="en-CA"/>
        </w:rPr>
        <w:t xml:space="preserve">: </w:t>
      </w:r>
      <w:r w:rsidR="00D7736E" w:rsidRPr="006257C5">
        <w:rPr>
          <w:rFonts w:cstheme="minorHAnsi"/>
          <w:b/>
          <w:bCs/>
          <w:lang w:val="en-CA"/>
        </w:rPr>
        <w:t>Forcing fields of silicate and nitrate concentrations from January 1 to May 15 for the reference simulation.</w:t>
      </w:r>
    </w:p>
    <w:p w14:paraId="6766DD29" w14:textId="703F6A7F" w:rsidR="00DA31CF" w:rsidRPr="00210D1E" w:rsidRDefault="00DA31CF" w:rsidP="008C508F">
      <w:pPr>
        <w:jc w:val="both"/>
        <w:rPr>
          <w:rFonts w:cstheme="minorHAnsi"/>
          <w:lang w:val="en-CA"/>
        </w:rPr>
      </w:pPr>
    </w:p>
    <w:p w14:paraId="480BBA6F" w14:textId="07E9939C" w:rsidR="00D264C0" w:rsidRPr="00210D1E" w:rsidRDefault="006257C5"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Simulation output for the reference simulation (EXP-0) and for the 10 sensitivity simulations discussed in more detail in </w:t>
      </w:r>
      <w:r w:rsidR="00D264C0" w:rsidRPr="00210D1E">
        <w:rPr>
          <w:rFonts w:asciiTheme="minorHAnsi" w:hAnsiTheme="minorHAnsi" w:cstheme="minorHAnsi"/>
          <w:color w:val="000000"/>
        </w:rPr>
        <w:t>Benoît-</w:t>
      </w:r>
      <w:proofErr w:type="spellStart"/>
      <w:r w:rsidR="00D264C0" w:rsidRPr="00210D1E">
        <w:rPr>
          <w:rFonts w:asciiTheme="minorHAnsi" w:hAnsiTheme="minorHAnsi" w:cstheme="minorHAnsi"/>
          <w:color w:val="000000"/>
        </w:rPr>
        <w:t>Gagné</w:t>
      </w:r>
      <w:proofErr w:type="spellEnd"/>
      <w:r w:rsidR="00D264C0" w:rsidRPr="00210D1E">
        <w:rPr>
          <w:rFonts w:asciiTheme="minorHAnsi" w:hAnsiTheme="minorHAnsi" w:cstheme="minorHAnsi"/>
          <w:color w:val="000000"/>
        </w:rPr>
        <w:t xml:space="preserve"> et al.: Interannual controls of the phytoplankton assemblages in Baffin Bay (in prep)</w:t>
      </w:r>
      <w:r w:rsidRPr="00210D1E">
        <w:rPr>
          <w:rFonts w:asciiTheme="minorHAnsi" w:hAnsiTheme="minorHAnsi" w:cstheme="minorHAnsi"/>
          <w:color w:val="000000"/>
        </w:rPr>
        <w:t xml:space="preserve"> (EXP-S02N02, EXP-S02N08, EXP-S02N16, EXP-S08N02, EXP-S08N08, EXP-S08N16, EXP-S14N02, EXP-S14N08, EXP-S14N16 and EXP-S14N20).</w:t>
      </w:r>
      <w:r w:rsidR="00D264C0" w:rsidRPr="00210D1E">
        <w:rPr>
          <w:rFonts w:asciiTheme="minorHAnsi" w:hAnsiTheme="minorHAnsi" w:cstheme="minorHAnsi"/>
          <w:color w:val="000000"/>
        </w:rPr>
        <w:t xml:space="preserve"> </w:t>
      </w:r>
      <w:r w:rsidR="00D264C0" w:rsidRPr="00210D1E">
        <w:rPr>
          <w:rFonts w:asciiTheme="minorHAnsi" w:hAnsiTheme="minorHAnsi" w:cstheme="minorHAnsi"/>
          <w:color w:val="000000"/>
        </w:rPr>
        <w:t>The model simulations were configured in one dimension to represent the location of the ice camp of the Green Edge mission in western Baffin Bay at 67.48</w:t>
      </w:r>
      <w:r w:rsidR="00D264C0" w:rsidRPr="00210D1E">
        <w:rPr>
          <w:rFonts w:asciiTheme="minorHAnsi" w:hAnsiTheme="minorHAnsi" w:cstheme="minorHAnsi"/>
          <w:color w:val="000000"/>
        </w:rPr>
        <w:sym w:font="Symbol" w:char="F0B0"/>
      </w:r>
      <w:r w:rsidR="00D264C0" w:rsidRPr="00210D1E">
        <w:rPr>
          <w:rFonts w:asciiTheme="minorHAnsi" w:hAnsiTheme="minorHAnsi" w:cstheme="minorHAnsi"/>
          <w:color w:val="000000"/>
        </w:rPr>
        <w:t>N, 63.79</w:t>
      </w:r>
      <w:r w:rsidR="00D264C0" w:rsidRPr="00210D1E">
        <w:rPr>
          <w:rFonts w:asciiTheme="minorHAnsi" w:hAnsiTheme="minorHAnsi" w:cstheme="minorHAnsi"/>
          <w:color w:val="000000"/>
        </w:rPr>
        <w:sym w:font="Symbol" w:char="F0B0"/>
      </w:r>
      <w:r w:rsidR="00D264C0" w:rsidRPr="00210D1E">
        <w:rPr>
          <w:rFonts w:asciiTheme="minorHAnsi" w:hAnsiTheme="minorHAnsi" w:cstheme="minorHAnsi"/>
          <w:color w:val="000000"/>
        </w:rPr>
        <w:t>W in 2016. Simulations were run 10 years of 365 days. Only the last year was used for the results shown in the paper.</w:t>
      </w:r>
    </w:p>
    <w:p w14:paraId="04FC219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p>
    <w:p w14:paraId="57A0B16F" w14:textId="15F6F180"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Each directory contains the output of one experiment. The naming convention for the directory is run_20240930_0000_EXP2_3si_yy_no3_xx_122_sims where </w:t>
      </w:r>
      <w:proofErr w:type="spellStart"/>
      <w:r w:rsidRPr="00210D1E">
        <w:rPr>
          <w:rFonts w:asciiTheme="minorHAnsi" w:hAnsiTheme="minorHAnsi" w:cstheme="minorHAnsi"/>
          <w:color w:val="000000"/>
        </w:rPr>
        <w:t>yy</w:t>
      </w:r>
      <w:proofErr w:type="spellEnd"/>
      <w:r w:rsidRPr="00210D1E">
        <w:rPr>
          <w:rFonts w:asciiTheme="minorHAnsi" w:hAnsiTheme="minorHAnsi" w:cstheme="minorHAnsi"/>
          <w:color w:val="000000"/>
        </w:rPr>
        <w:t xml:space="preserve"> is the winter silicate concentration at 100 m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μmol Si </m:t>
        </m:r>
        <m:sSup>
          <m:sSupPr>
            <m:ctrlPr>
              <w:rPr>
                <w:rFonts w:ascii="Cambria Math" w:hAnsi="Cambria Math" w:cstheme="minorHAnsi"/>
                <w:iCs/>
                <w:color w:val="000000"/>
              </w:rPr>
            </m:ctrlPr>
          </m:sSupPr>
          <m:e>
            <m:r>
              <m:rPr>
                <m:sty m:val="p"/>
              </m:rPr>
              <w:rPr>
                <w:rFonts w:ascii="Cambria Math" w:hAnsi="Cambria Math" w:cstheme="minorHAnsi"/>
                <w:color w:val="000000"/>
              </w:rPr>
              <m:t>L</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 xml:space="preserve">) </w:t>
      </w:r>
      <w:r w:rsidRPr="00210D1E">
        <w:rPr>
          <w:rFonts w:asciiTheme="minorHAnsi" w:hAnsiTheme="minorHAnsi" w:cstheme="minorHAnsi"/>
          <w:color w:val="000000"/>
        </w:rPr>
        <w:t>and xx is the winter nitrate concentration at 100 m</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μmol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L</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r w:rsidRPr="00210D1E">
        <w:rPr>
          <w:rFonts w:asciiTheme="minorHAnsi" w:hAnsiTheme="minorHAnsi" w:cstheme="minorHAnsi"/>
          <w:color w:val="000000"/>
        </w:rPr>
        <w:t xml:space="preserve">. run_20240930_0000_EXP2_3si_standard_no3_standard_122_sims is the directory for the reference simulation (EXP-0). Each directory contains a file named </w:t>
      </w:r>
      <w:hyperlink r:id="rId5" w:history="1">
        <w:r w:rsidRPr="00210D1E">
          <w:rPr>
            <w:rFonts w:asciiTheme="minorHAnsi" w:hAnsiTheme="minorHAnsi" w:cstheme="minorHAnsi"/>
          </w:rPr>
          <w:t>car.0000000000.t001.nc</w:t>
        </w:r>
      </w:hyperlink>
      <w:r w:rsidRPr="00210D1E">
        <w:rPr>
          <w:rFonts w:asciiTheme="minorHAnsi" w:hAnsiTheme="minorHAnsi" w:cstheme="minorHAnsi"/>
          <w:color w:val="000000"/>
        </w:rPr>
        <w:t>.</w:t>
      </w:r>
    </w:p>
    <w:p w14:paraId="4AC3CF8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p>
    <w:p w14:paraId="54FD76F0"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The variables have four dimensions. Dimension T is the time. It has a size of 365*10 = 3650. The index of the dimension T is the day of the simulation. For example, the results for the tenth year are from indices 365*9=3285 to 365*10-1=3649 (inclusively and 0-based). Dimension Zmd000075 is the index of the depth. The correspondence between the index of Zmd000075 and the depth is given in variable RC of file </w:t>
      </w:r>
      <w:hyperlink r:id="rId6" w:history="1">
        <w:r w:rsidRPr="00210D1E">
          <w:rPr>
            <w:rFonts w:asciiTheme="minorHAnsi" w:hAnsiTheme="minorHAnsi" w:cstheme="minorHAnsi"/>
          </w:rPr>
          <w:t>grid.t001.nc</w:t>
        </w:r>
      </w:hyperlink>
      <w:r w:rsidRPr="00210D1E">
        <w:rPr>
          <w:rFonts w:asciiTheme="minorHAnsi" w:hAnsiTheme="minorHAnsi" w:cstheme="minorHAnsi"/>
          <w:color w:val="000000"/>
        </w:rPr>
        <w:t>: </w:t>
      </w:r>
    </w:p>
    <w:p w14:paraId="1AC8A98F" w14:textId="1141E45F"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1,   </w:t>
      </w:r>
      <w:proofErr w:type="gramEnd"/>
      <w:r w:rsidRPr="00210D1E">
        <w:rPr>
          <w:rFonts w:asciiTheme="minorHAnsi" w:hAnsiTheme="minorHAnsi" w:cstheme="minorHAnsi"/>
          <w:color w:val="000000"/>
        </w:rPr>
        <w:t>-0,506 m</w:t>
      </w:r>
    </w:p>
    <w:p w14:paraId="1F1D9AA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2,   </w:t>
      </w:r>
      <w:proofErr w:type="gramEnd"/>
      <w:r w:rsidRPr="00210D1E">
        <w:rPr>
          <w:rFonts w:asciiTheme="minorHAnsi" w:hAnsiTheme="minorHAnsi" w:cstheme="minorHAnsi"/>
          <w:color w:val="000000"/>
        </w:rPr>
        <w:t>-1,533 m</w:t>
      </w:r>
    </w:p>
    <w:p w14:paraId="4DC2F25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3,   </w:t>
      </w:r>
      <w:proofErr w:type="gramEnd"/>
      <w:r w:rsidRPr="00210D1E">
        <w:rPr>
          <w:rFonts w:asciiTheme="minorHAnsi" w:hAnsiTheme="minorHAnsi" w:cstheme="minorHAnsi"/>
          <w:color w:val="000000"/>
        </w:rPr>
        <w:t>-2,595 m</w:t>
      </w:r>
    </w:p>
    <w:p w14:paraId="4AD83FE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4,   </w:t>
      </w:r>
      <w:proofErr w:type="gramEnd"/>
      <w:r w:rsidRPr="00210D1E">
        <w:rPr>
          <w:rFonts w:asciiTheme="minorHAnsi" w:hAnsiTheme="minorHAnsi" w:cstheme="minorHAnsi"/>
          <w:color w:val="000000"/>
        </w:rPr>
        <w:t>-3,701 m</w:t>
      </w:r>
    </w:p>
    <w:p w14:paraId="65199A7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5,   </w:t>
      </w:r>
      <w:proofErr w:type="gramEnd"/>
      <w:r w:rsidRPr="00210D1E">
        <w:rPr>
          <w:rFonts w:asciiTheme="minorHAnsi" w:hAnsiTheme="minorHAnsi" w:cstheme="minorHAnsi"/>
          <w:color w:val="000000"/>
        </w:rPr>
        <w:t>-4,866 m</w:t>
      </w:r>
    </w:p>
    <w:p w14:paraId="22480E5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6,   </w:t>
      </w:r>
      <w:proofErr w:type="gramEnd"/>
      <w:r w:rsidRPr="00210D1E">
        <w:rPr>
          <w:rFonts w:asciiTheme="minorHAnsi" w:hAnsiTheme="minorHAnsi" w:cstheme="minorHAnsi"/>
          <w:color w:val="000000"/>
        </w:rPr>
        <w:t>-6,107 m</w:t>
      </w:r>
    </w:p>
    <w:p w14:paraId="415A04A7"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7,   </w:t>
      </w:r>
      <w:proofErr w:type="gramEnd"/>
      <w:r w:rsidRPr="00210D1E">
        <w:rPr>
          <w:rFonts w:asciiTheme="minorHAnsi" w:hAnsiTheme="minorHAnsi" w:cstheme="minorHAnsi"/>
          <w:color w:val="000000"/>
        </w:rPr>
        <w:t>-7,444 m</w:t>
      </w:r>
    </w:p>
    <w:p w14:paraId="3571629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w:t>
      </w:r>
      <w:proofErr w:type="gramStart"/>
      <w:r w:rsidRPr="00210D1E">
        <w:rPr>
          <w:rFonts w:asciiTheme="minorHAnsi" w:hAnsiTheme="minorHAnsi" w:cstheme="minorHAnsi"/>
          <w:color w:val="000000"/>
        </w:rPr>
        <w:t xml:space="preserve">8,   </w:t>
      </w:r>
      <w:proofErr w:type="gramEnd"/>
      <w:r w:rsidRPr="00210D1E">
        <w:rPr>
          <w:rFonts w:asciiTheme="minorHAnsi" w:hAnsiTheme="minorHAnsi" w:cstheme="minorHAnsi"/>
          <w:color w:val="000000"/>
        </w:rPr>
        <w:t>-8,903 m</w:t>
      </w:r>
    </w:p>
    <w:p w14:paraId="59E0389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9</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10,515 m</w:t>
      </w:r>
    </w:p>
    <w:p w14:paraId="09E7A464"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10</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12,315 m</w:t>
      </w:r>
    </w:p>
    <w:p w14:paraId="169A584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11</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14,338 m</w:t>
      </w:r>
    </w:p>
    <w:p w14:paraId="3A38C434"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lastRenderedPageBreak/>
        <w:t>12</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16,623 m</w:t>
      </w:r>
    </w:p>
    <w:p w14:paraId="2ECBCBC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13</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19,204 m</w:t>
      </w:r>
    </w:p>
    <w:p w14:paraId="5B5505F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14</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22,109 m</w:t>
      </w:r>
    </w:p>
    <w:p w14:paraId="67D3379C"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15</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25,357 m</w:t>
      </w:r>
    </w:p>
    <w:p w14:paraId="2D095C2D"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16</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28,951 m</w:t>
      </w:r>
    </w:p>
    <w:p w14:paraId="5B21F187"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17</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32,884 m</w:t>
      </w:r>
    </w:p>
    <w:p w14:paraId="403BB750"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18</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37,133 m</w:t>
      </w:r>
    </w:p>
    <w:p w14:paraId="4DF447C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19</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41,668 m</w:t>
      </w:r>
    </w:p>
    <w:p w14:paraId="2F72CE0D"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20</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46,455 m</w:t>
      </w:r>
    </w:p>
    <w:p w14:paraId="62578F0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21</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51,454 m</w:t>
      </w:r>
    </w:p>
    <w:p w14:paraId="541601BD"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22</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56,630 m</w:t>
      </w:r>
    </w:p>
    <w:p w14:paraId="6B4D8A7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23</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61,948 m</w:t>
      </w:r>
    </w:p>
    <w:p w14:paraId="18C6237E"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24</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67,381 m</w:t>
      </w:r>
    </w:p>
    <w:p w14:paraId="044C630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25</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72,904 m</w:t>
      </w:r>
    </w:p>
    <w:p w14:paraId="017FDD9C"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26</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78,497 m</w:t>
      </w:r>
    </w:p>
    <w:p w14:paraId="216569E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27</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84,144 m</w:t>
      </w:r>
    </w:p>
    <w:p w14:paraId="4A9BF67E"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28</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89,833 m</w:t>
      </w:r>
    </w:p>
    <w:p w14:paraId="5C4C1A9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29</w:t>
      </w:r>
      <w:proofErr w:type="gramStart"/>
      <w:r w:rsidRPr="00210D1E">
        <w:rPr>
          <w:rFonts w:asciiTheme="minorHAnsi" w:hAnsiTheme="minorHAnsi" w:cstheme="minorHAnsi"/>
          <w:color w:val="000000"/>
        </w:rPr>
        <w:t>,  -</w:t>
      </w:r>
      <w:proofErr w:type="gramEnd"/>
      <w:r w:rsidRPr="00210D1E">
        <w:rPr>
          <w:rFonts w:asciiTheme="minorHAnsi" w:hAnsiTheme="minorHAnsi" w:cstheme="minorHAnsi"/>
          <w:color w:val="000000"/>
        </w:rPr>
        <w:t>95,553 m</w:t>
      </w:r>
    </w:p>
    <w:p w14:paraId="6EA63BF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30, -101,297 m</w:t>
      </w:r>
    </w:p>
    <w:p w14:paraId="7A58979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31, -107,060 m</w:t>
      </w:r>
    </w:p>
    <w:p w14:paraId="33BCD36D"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32, -112,836 m</w:t>
      </w:r>
    </w:p>
    <w:p w14:paraId="6E07C666"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33, -118,623 m</w:t>
      </w:r>
    </w:p>
    <w:p w14:paraId="3B53340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34, -124,417 m</w:t>
      </w:r>
    </w:p>
    <w:p w14:paraId="02001637"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35, -130,218 m</w:t>
      </w:r>
    </w:p>
    <w:p w14:paraId="5860E06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36, -136,023 m</w:t>
      </w:r>
    </w:p>
    <w:p w14:paraId="178D672D"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37, -141,832 m</w:t>
      </w:r>
    </w:p>
    <w:p w14:paraId="26BBE3B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38, -147,643 m</w:t>
      </w:r>
    </w:p>
    <w:p w14:paraId="111BD06E"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39, -153,455 m</w:t>
      </w:r>
    </w:p>
    <w:p w14:paraId="7317C37B"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40, -159,270 m</w:t>
      </w:r>
    </w:p>
    <w:p w14:paraId="71B3365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41, -165,085 m</w:t>
      </w:r>
    </w:p>
    <w:p w14:paraId="0339E1E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42, -170,901 m</w:t>
      </w:r>
    </w:p>
    <w:p w14:paraId="5E9C63C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43, -176,718 m</w:t>
      </w:r>
    </w:p>
    <w:p w14:paraId="30ADF6E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44, -182,535 m</w:t>
      </w:r>
    </w:p>
    <w:p w14:paraId="1CE70D8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45, -188,353 m</w:t>
      </w:r>
    </w:p>
    <w:p w14:paraId="66FF0B0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46, -194,171 m</w:t>
      </w:r>
    </w:p>
    <w:p w14:paraId="6156BF3E"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47, -199,989 m</w:t>
      </w:r>
    </w:p>
    <w:p w14:paraId="57F3941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48, -205,807 m</w:t>
      </w:r>
    </w:p>
    <w:p w14:paraId="36857679"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49, -211,625 m</w:t>
      </w:r>
    </w:p>
    <w:p w14:paraId="391ECF4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50, -217,444 m</w:t>
      </w:r>
    </w:p>
    <w:p w14:paraId="6E03CAE2"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51, -223,262 m</w:t>
      </w:r>
    </w:p>
    <w:p w14:paraId="228B415B"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52, -229,081 m</w:t>
      </w:r>
    </w:p>
    <w:p w14:paraId="5357004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53, -234,899 m</w:t>
      </w:r>
    </w:p>
    <w:p w14:paraId="4BB24A7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54, -240,718 m</w:t>
      </w:r>
    </w:p>
    <w:p w14:paraId="11DF39DB"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55, -246,537 m</w:t>
      </w:r>
    </w:p>
    <w:p w14:paraId="3BBB47B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lastRenderedPageBreak/>
        <w:t>56, -252,355 m</w:t>
      </w:r>
    </w:p>
    <w:p w14:paraId="1ABC4547"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57, -258,174 m</w:t>
      </w:r>
    </w:p>
    <w:p w14:paraId="43BA74E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58, -263,992 m</w:t>
      </w:r>
    </w:p>
    <w:p w14:paraId="6324BAE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59, -269,811 m</w:t>
      </w:r>
    </w:p>
    <w:p w14:paraId="1322439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60, -275,630 m</w:t>
      </w:r>
    </w:p>
    <w:p w14:paraId="24871F3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61, -281,448 m</w:t>
      </w:r>
    </w:p>
    <w:p w14:paraId="6EC55F6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62, -287,267 m</w:t>
      </w:r>
    </w:p>
    <w:p w14:paraId="24E95413"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63, -293,086 m</w:t>
      </w:r>
    </w:p>
    <w:p w14:paraId="264B212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64, -298,904 m</w:t>
      </w:r>
    </w:p>
    <w:p w14:paraId="2B440DF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65, -304,723 m</w:t>
      </w:r>
    </w:p>
    <w:p w14:paraId="6CD7AD8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66, -310,542 m</w:t>
      </w:r>
    </w:p>
    <w:p w14:paraId="292982EB"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67, -316,360 m</w:t>
      </w:r>
    </w:p>
    <w:p w14:paraId="3890278C"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68, -322,179 m</w:t>
      </w:r>
    </w:p>
    <w:p w14:paraId="0D49E5D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69, -327,997 m</w:t>
      </w:r>
    </w:p>
    <w:p w14:paraId="6703945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70, -333,816 m</w:t>
      </w:r>
    </w:p>
    <w:p w14:paraId="0F5DC324"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71, -339,635 m</w:t>
      </w:r>
    </w:p>
    <w:p w14:paraId="1B13FC2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72, -345,453 m</w:t>
      </w:r>
    </w:p>
    <w:p w14:paraId="68BCD687"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73, -351,272 m</w:t>
      </w:r>
    </w:p>
    <w:p w14:paraId="2F7EF700"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74, -357,091 m</w:t>
      </w:r>
    </w:p>
    <w:p w14:paraId="34D67B70"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75, -362,909 m</w:t>
      </w:r>
    </w:p>
    <w:p w14:paraId="234A599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The dimensions X and Y are not used because the model is in one dimension.</w:t>
      </w:r>
    </w:p>
    <w:p w14:paraId="765CEBB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p>
    <w:p w14:paraId="65CCE70F"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The variables are the following.</w:t>
      </w:r>
    </w:p>
    <w:p w14:paraId="00C92137" w14:textId="3331204F"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gTr01, Dissolved inorganic carbon tendency.</w:t>
      </w:r>
      <w:r w:rsidR="003F47B2" w:rsidRPr="00210D1E">
        <w:rPr>
          <w:rFonts w:asciiTheme="minorHAnsi" w:hAnsiTheme="minorHAnsi" w:cstheme="minorHAnsi"/>
          <w:color w:val="000000"/>
        </w:rPr>
        <w:t xml:space="preserve"> (</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r w:rsidRPr="00210D1E">
        <w:rPr>
          <w:rFonts w:asciiTheme="minorHAnsi" w:hAnsiTheme="minorHAnsi" w:cstheme="minorHAnsi"/>
          <w:color w:val="000000"/>
        </w:rPr>
        <w:t>.</w:t>
      </w:r>
    </w:p>
    <w:p w14:paraId="3F0BEAA3" w14:textId="71FE803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gTr02, Ammonium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473536C6" w14:textId="0D74B47E"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gTr03, Nitrite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5F831AC7" w14:textId="2D4C65BD"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gTr04, Nitrate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43A71DC2" w14:textId="6796AFC4"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gTr05, Phosphate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P</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7D2D70AB" w14:textId="660C94C2"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gTr06, Silicate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Si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53483E1D" w14:textId="094EB048"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gTr07, Iron tendency.</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Fe</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color w:val="000000"/>
        </w:rPr>
        <w:t>).</w:t>
      </w:r>
    </w:p>
    <w:p w14:paraId="1583D141"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PAR, X.</w:t>
      </w:r>
    </w:p>
    <w:p w14:paraId="7CFF619B" w14:textId="3E09D163" w:rsidR="00D264C0" w:rsidRPr="00210D1E" w:rsidRDefault="00D264C0" w:rsidP="00D264C0">
      <w:pPr>
        <w:pStyle w:val="NormalWeb"/>
        <w:spacing w:before="0" w:beforeAutospacing="0" w:after="0" w:afterAutospacing="0"/>
        <w:rPr>
          <w:rFonts w:asciiTheme="minorHAnsi" w:hAnsiTheme="minorHAnsi" w:cstheme="minorHAnsi"/>
          <w:iCs/>
          <w:color w:val="000000"/>
        </w:rPr>
      </w:pPr>
      <w:proofErr w:type="spellStart"/>
      <w:r w:rsidRPr="00210D1E">
        <w:rPr>
          <w:rFonts w:asciiTheme="minorHAnsi" w:hAnsiTheme="minorHAnsi" w:cstheme="minorHAnsi"/>
          <w:color w:val="000000"/>
        </w:rPr>
        <w:t>PAR_ice</w:t>
      </w:r>
      <w:proofErr w:type="spellEnd"/>
      <w:r w:rsidRPr="00210D1E">
        <w:rPr>
          <w:rFonts w:asciiTheme="minorHAnsi" w:hAnsiTheme="minorHAnsi" w:cstheme="minorHAnsi"/>
          <w:color w:val="000000"/>
        </w:rPr>
        <w:t xml:space="preserve">, </w:t>
      </w:r>
      <w:proofErr w:type="gramStart"/>
      <w:r w:rsidRPr="00210D1E">
        <w:rPr>
          <w:rFonts w:asciiTheme="minorHAnsi" w:hAnsiTheme="minorHAnsi" w:cstheme="minorHAnsi"/>
          <w:color w:val="000000"/>
        </w:rPr>
        <w:t>Photosynthetically</w:t>
      </w:r>
      <w:proofErr w:type="gramEnd"/>
      <w:r w:rsidRPr="00210D1E">
        <w:rPr>
          <w:rFonts w:asciiTheme="minorHAnsi" w:hAnsiTheme="minorHAnsi" w:cstheme="minorHAnsi"/>
          <w:color w:val="000000"/>
        </w:rPr>
        <w:t xml:space="preserve"> active radiation (PAR) during the ice-covered period (January 1</w:t>
      </w:r>
      <w:r w:rsidRPr="00210D1E">
        <w:rPr>
          <w:rFonts w:asciiTheme="minorHAnsi" w:hAnsiTheme="minorHAnsi" w:cstheme="minorHAnsi"/>
          <w:color w:val="000000"/>
          <w:vertAlign w:val="superscript"/>
        </w:rPr>
        <w:t>st</w:t>
      </w:r>
      <w:r w:rsidRPr="00210D1E">
        <w:rPr>
          <w:rFonts w:asciiTheme="minorHAnsi" w:hAnsiTheme="minorHAnsi" w:cstheme="minorHAnsi"/>
          <w:color w:val="000000"/>
        </w:rPr>
        <w:t xml:space="preserve"> to July 17</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and November 24</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to December 31</w:t>
      </w:r>
      <w:r w:rsidRPr="00210D1E">
        <w:rPr>
          <w:rFonts w:asciiTheme="minorHAnsi" w:hAnsiTheme="minorHAnsi" w:cstheme="minorHAnsi"/>
          <w:color w:val="000000"/>
          <w:vertAlign w:val="superscript"/>
        </w:rPr>
        <w:t>st</w:t>
      </w:r>
      <w:r w:rsidRPr="00210D1E">
        <w:rPr>
          <w:rFonts w:asciiTheme="minorHAnsi" w:hAnsiTheme="minorHAnsi" w:cstheme="minorHAnsi"/>
          <w:color w:val="000000"/>
        </w:rPr>
        <w:t>) at the centre of the cell of the vertical grid. 0 during the open water period. Use this value for the PAR during the ice-covered period.</w:t>
      </w:r>
      <w:r w:rsidR="003F47B2" w:rsidRPr="00210D1E">
        <w:rPr>
          <w:rFonts w:asciiTheme="minorHAnsi" w:hAnsiTheme="minorHAnsi" w:cstheme="minorHAnsi"/>
          <w:color w:val="000000"/>
        </w:rPr>
        <w:t xml:space="preserve"> (</w:t>
      </w:r>
      <m:oMath>
        <m:r>
          <m:rPr>
            <m:sty m:val="p"/>
          </m:rPr>
          <w:rPr>
            <w:rFonts w:ascii="Cambria Math" w:hAnsi="Cambria Math" w:cstheme="minorHAnsi"/>
            <w:color w:val="000000"/>
          </w:rPr>
          <m:t xml:space="preserve">μmol photons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-2</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iCs/>
          <w:color w:val="000000"/>
        </w:rPr>
        <w:t>).</w:t>
      </w:r>
    </w:p>
    <w:p w14:paraId="6C5083F2" w14:textId="6D56DA3D" w:rsidR="00D264C0" w:rsidRPr="00210D1E" w:rsidRDefault="00D264C0" w:rsidP="00D264C0">
      <w:pPr>
        <w:pStyle w:val="NormalWeb"/>
        <w:spacing w:before="0" w:beforeAutospacing="0" w:after="0" w:afterAutospacing="0"/>
        <w:rPr>
          <w:rFonts w:asciiTheme="minorHAnsi" w:hAnsiTheme="minorHAnsi" w:cstheme="minorHAnsi"/>
          <w:color w:val="000000"/>
        </w:rPr>
      </w:pPr>
      <w:proofErr w:type="spellStart"/>
      <w:r w:rsidRPr="00210D1E">
        <w:rPr>
          <w:rFonts w:asciiTheme="minorHAnsi" w:hAnsiTheme="minorHAnsi" w:cstheme="minorHAnsi"/>
          <w:color w:val="000000"/>
        </w:rPr>
        <w:t>PAR_ow</w:t>
      </w:r>
      <w:proofErr w:type="spellEnd"/>
      <w:r w:rsidRPr="00210D1E">
        <w:rPr>
          <w:rFonts w:asciiTheme="minorHAnsi" w:hAnsiTheme="minorHAnsi" w:cstheme="minorHAnsi"/>
          <w:color w:val="000000"/>
        </w:rPr>
        <w:t xml:space="preserve">, </w:t>
      </w:r>
      <w:proofErr w:type="gramStart"/>
      <w:r w:rsidRPr="00210D1E">
        <w:rPr>
          <w:rFonts w:asciiTheme="minorHAnsi" w:hAnsiTheme="minorHAnsi" w:cstheme="minorHAnsi"/>
          <w:color w:val="000000"/>
        </w:rPr>
        <w:t>Photosynthetically</w:t>
      </w:r>
      <w:proofErr w:type="gramEnd"/>
      <w:r w:rsidRPr="00210D1E">
        <w:rPr>
          <w:rFonts w:asciiTheme="minorHAnsi" w:hAnsiTheme="minorHAnsi" w:cstheme="minorHAnsi"/>
          <w:color w:val="000000"/>
        </w:rPr>
        <w:t xml:space="preserve"> active radiation (PAR) during the open water period (July 18</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to November 23</w:t>
      </w:r>
      <w:r w:rsidRPr="00210D1E">
        <w:rPr>
          <w:rFonts w:asciiTheme="minorHAnsi" w:hAnsiTheme="minorHAnsi" w:cstheme="minorHAnsi"/>
          <w:color w:val="000000"/>
          <w:vertAlign w:val="superscript"/>
        </w:rPr>
        <w:t>rd</w:t>
      </w:r>
      <w:r w:rsidRPr="00210D1E">
        <w:rPr>
          <w:rFonts w:asciiTheme="minorHAnsi" w:hAnsiTheme="minorHAnsi" w:cstheme="minorHAnsi"/>
          <w:color w:val="000000"/>
        </w:rPr>
        <w:t xml:space="preserve">) at the centre of the cell of the vertical grid. PAR that would have been present if there was no ice during the ice-covered period. Use this value for the PAR during the open water period.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μmol photons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-2</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iCs/>
          <w:color w:val="000000"/>
        </w:rPr>
        <w:t>).</w:t>
      </w:r>
    </w:p>
    <w:p w14:paraId="67E2D8DE"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PARF, X.</w:t>
      </w:r>
    </w:p>
    <w:p w14:paraId="04A6A387" w14:textId="55513131" w:rsidR="00D264C0" w:rsidRPr="00210D1E" w:rsidRDefault="00D264C0" w:rsidP="00D264C0">
      <w:pPr>
        <w:pStyle w:val="NormalWeb"/>
        <w:spacing w:before="0" w:beforeAutospacing="0" w:after="0" w:afterAutospacing="0"/>
        <w:rPr>
          <w:rFonts w:asciiTheme="minorHAnsi" w:hAnsiTheme="minorHAnsi" w:cstheme="minorHAnsi"/>
          <w:color w:val="000000"/>
        </w:rPr>
      </w:pPr>
      <w:proofErr w:type="spellStart"/>
      <w:r w:rsidRPr="00210D1E">
        <w:rPr>
          <w:rFonts w:asciiTheme="minorHAnsi" w:hAnsiTheme="minorHAnsi" w:cstheme="minorHAnsi"/>
          <w:color w:val="000000"/>
        </w:rPr>
        <w:t>PARF_ice</w:t>
      </w:r>
      <w:proofErr w:type="spellEnd"/>
      <w:r w:rsidRPr="00210D1E">
        <w:rPr>
          <w:rFonts w:asciiTheme="minorHAnsi" w:hAnsiTheme="minorHAnsi" w:cstheme="minorHAnsi"/>
          <w:color w:val="000000"/>
        </w:rPr>
        <w:t xml:space="preserve">, </w:t>
      </w:r>
      <w:proofErr w:type="gramStart"/>
      <w:r w:rsidRPr="00210D1E">
        <w:rPr>
          <w:rFonts w:asciiTheme="minorHAnsi" w:hAnsiTheme="minorHAnsi" w:cstheme="minorHAnsi"/>
          <w:color w:val="000000"/>
        </w:rPr>
        <w:t>Photosynthetically</w:t>
      </w:r>
      <w:proofErr w:type="gramEnd"/>
      <w:r w:rsidRPr="00210D1E">
        <w:rPr>
          <w:rFonts w:asciiTheme="minorHAnsi" w:hAnsiTheme="minorHAnsi" w:cstheme="minorHAnsi"/>
          <w:color w:val="000000"/>
        </w:rPr>
        <w:t xml:space="preserve"> active radiation (PAR) during the ice-covered period (January 1</w:t>
      </w:r>
      <w:r w:rsidRPr="00210D1E">
        <w:rPr>
          <w:rFonts w:asciiTheme="minorHAnsi" w:hAnsiTheme="minorHAnsi" w:cstheme="minorHAnsi"/>
          <w:color w:val="000000"/>
          <w:vertAlign w:val="superscript"/>
        </w:rPr>
        <w:t>st</w:t>
      </w:r>
      <w:r w:rsidRPr="00210D1E">
        <w:rPr>
          <w:rFonts w:asciiTheme="minorHAnsi" w:hAnsiTheme="minorHAnsi" w:cstheme="minorHAnsi"/>
          <w:color w:val="000000"/>
        </w:rPr>
        <w:t xml:space="preserve"> to July 17</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and November 24</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to December 31</w:t>
      </w:r>
      <w:r w:rsidRPr="00210D1E">
        <w:rPr>
          <w:rFonts w:asciiTheme="minorHAnsi" w:hAnsiTheme="minorHAnsi" w:cstheme="minorHAnsi"/>
          <w:color w:val="000000"/>
          <w:vertAlign w:val="superscript"/>
        </w:rPr>
        <w:t>st</w:t>
      </w:r>
      <w:r w:rsidRPr="00210D1E">
        <w:rPr>
          <w:rFonts w:asciiTheme="minorHAnsi" w:hAnsiTheme="minorHAnsi" w:cstheme="minorHAnsi"/>
          <w:color w:val="000000"/>
        </w:rPr>
        <w:t xml:space="preserve">) at the top of the cell of the vertical grid. 0 during the open water period.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μmol photons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-2</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iCs/>
          <w:color w:val="000000"/>
        </w:rPr>
        <w:t>).</w:t>
      </w:r>
    </w:p>
    <w:p w14:paraId="07DC3495" w14:textId="759DB065" w:rsidR="00D264C0" w:rsidRPr="00210D1E" w:rsidRDefault="00D264C0" w:rsidP="00D264C0">
      <w:pPr>
        <w:pStyle w:val="NormalWeb"/>
        <w:spacing w:before="0" w:beforeAutospacing="0" w:after="0" w:afterAutospacing="0"/>
        <w:rPr>
          <w:rFonts w:asciiTheme="minorHAnsi" w:hAnsiTheme="minorHAnsi" w:cstheme="minorHAnsi"/>
          <w:color w:val="000000"/>
        </w:rPr>
      </w:pPr>
      <w:proofErr w:type="spellStart"/>
      <w:r w:rsidRPr="00210D1E">
        <w:rPr>
          <w:rFonts w:asciiTheme="minorHAnsi" w:hAnsiTheme="minorHAnsi" w:cstheme="minorHAnsi"/>
          <w:color w:val="000000"/>
        </w:rPr>
        <w:lastRenderedPageBreak/>
        <w:t>PARF_ow</w:t>
      </w:r>
      <w:proofErr w:type="spellEnd"/>
      <w:r w:rsidRPr="00210D1E">
        <w:rPr>
          <w:rFonts w:asciiTheme="minorHAnsi" w:hAnsiTheme="minorHAnsi" w:cstheme="minorHAnsi"/>
          <w:color w:val="000000"/>
        </w:rPr>
        <w:t xml:space="preserve">, </w:t>
      </w:r>
      <w:proofErr w:type="gramStart"/>
      <w:r w:rsidRPr="00210D1E">
        <w:rPr>
          <w:rFonts w:asciiTheme="minorHAnsi" w:hAnsiTheme="minorHAnsi" w:cstheme="minorHAnsi"/>
          <w:color w:val="000000"/>
        </w:rPr>
        <w:t>Photosynthetically</w:t>
      </w:r>
      <w:proofErr w:type="gramEnd"/>
      <w:r w:rsidRPr="00210D1E">
        <w:rPr>
          <w:rFonts w:asciiTheme="minorHAnsi" w:hAnsiTheme="minorHAnsi" w:cstheme="minorHAnsi"/>
          <w:color w:val="000000"/>
        </w:rPr>
        <w:t xml:space="preserve"> active radiation (PAR) during the open water period (July 18</w:t>
      </w:r>
      <w:r w:rsidRPr="00210D1E">
        <w:rPr>
          <w:rFonts w:asciiTheme="minorHAnsi" w:hAnsiTheme="minorHAnsi" w:cstheme="minorHAnsi"/>
          <w:color w:val="000000"/>
          <w:vertAlign w:val="superscript"/>
        </w:rPr>
        <w:t>th</w:t>
      </w:r>
      <w:r w:rsidRPr="00210D1E">
        <w:rPr>
          <w:rFonts w:asciiTheme="minorHAnsi" w:hAnsiTheme="minorHAnsi" w:cstheme="minorHAnsi"/>
          <w:color w:val="000000"/>
        </w:rPr>
        <w:t xml:space="preserve"> to November 23</w:t>
      </w:r>
      <w:r w:rsidRPr="00210D1E">
        <w:rPr>
          <w:rFonts w:asciiTheme="minorHAnsi" w:hAnsiTheme="minorHAnsi" w:cstheme="minorHAnsi"/>
          <w:color w:val="000000"/>
          <w:vertAlign w:val="superscript"/>
        </w:rPr>
        <w:t>rd</w:t>
      </w:r>
      <w:r w:rsidRPr="00210D1E">
        <w:rPr>
          <w:rFonts w:asciiTheme="minorHAnsi" w:hAnsiTheme="minorHAnsi" w:cstheme="minorHAnsi"/>
          <w:color w:val="000000"/>
        </w:rPr>
        <w:t xml:space="preserve">) at the top of the cell of the vertical grid. PAR that would have been present if there was no ice during the ice-covered period.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μmol photons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-2</m:t>
            </m:r>
          </m:sup>
        </m:sSup>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s</m:t>
            </m:r>
          </m:e>
          <m:sup>
            <m:r>
              <m:rPr>
                <m:sty m:val="p"/>
              </m:rPr>
              <w:rPr>
                <w:rFonts w:ascii="Cambria Math" w:hAnsi="Cambria Math" w:cstheme="minorHAnsi"/>
                <w:color w:val="000000"/>
              </w:rPr>
              <m:t>-1</m:t>
            </m:r>
          </m:sup>
        </m:sSup>
      </m:oMath>
      <w:r w:rsidR="003F47B2" w:rsidRPr="00210D1E">
        <w:rPr>
          <w:rFonts w:asciiTheme="minorHAnsi" w:hAnsiTheme="minorHAnsi" w:cstheme="minorHAnsi"/>
          <w:iCs/>
          <w:color w:val="000000"/>
        </w:rPr>
        <w:t>).</w:t>
      </w:r>
    </w:p>
    <w:p w14:paraId="25D9F6FF" w14:textId="3E120B74"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TRAC01, Dissolved inorganic carbon concentration.</w:t>
      </w:r>
      <w:r w:rsidR="003F47B2" w:rsidRPr="00210D1E">
        <w:rPr>
          <w:rFonts w:asciiTheme="minorHAnsi" w:hAnsiTheme="minorHAnsi" w:cstheme="minorHAnsi"/>
          <w:color w:val="000000"/>
        </w:rPr>
        <w:t xml:space="preserve"> (</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5E55753" w14:textId="4E2E5B8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TRAC02, Ammonium concentration.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A53D7F4" w14:textId="5FE7A4F6"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TRAC03, Nitrite concentration.</w:t>
      </w:r>
      <w:r w:rsidR="003F47B2"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m:t>
        </m:r>
        <m:r>
          <m:rPr>
            <m:sty m:val="p"/>
          </m:rPr>
          <w:rPr>
            <w:rFonts w:ascii="Cambria Math" w:hAnsi="Cambria Math" w:cstheme="minorHAnsi"/>
            <w:color w:val="000000"/>
            <w:lang w:val="fr-CA"/>
          </w:rPr>
          <m:t>N</m:t>
        </m:r>
        <m:r>
          <m:rPr>
            <m:sty m:val="p"/>
          </m:rPr>
          <w:rPr>
            <w:rFonts w:ascii="Cambria Math" w:hAnsi="Cambria Math" w:cstheme="minorHAnsi"/>
            <w:color w:val="000000"/>
            <w:lang w:val="fr-CA"/>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3D908C73" w14:textId="0D0AE1DB"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TRAC04, Nitrate concentration.</w:t>
      </w:r>
      <w:r w:rsidR="003F47B2"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m:t>
        </m:r>
        <m:r>
          <m:rPr>
            <m:sty m:val="p"/>
          </m:rPr>
          <w:rPr>
            <w:rFonts w:ascii="Cambria Math" w:hAnsi="Cambria Math" w:cstheme="minorHAnsi"/>
            <w:color w:val="000000"/>
            <w:lang w:val="fr-CA"/>
          </w:rPr>
          <m:t>N</m:t>
        </m:r>
        <m:r>
          <m:rPr>
            <m:sty m:val="p"/>
          </m:rPr>
          <w:rPr>
            <w:rFonts w:ascii="Cambria Math" w:hAnsi="Cambria Math" w:cstheme="minorHAnsi"/>
            <w:color w:val="000000"/>
            <w:lang w:val="fr-CA"/>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6D68E553" w14:textId="62FCCDEB"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TRAC05, Phosphate concentration.</w:t>
      </w:r>
      <w:r w:rsidR="003F47B2"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P</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6C32A147" w14:textId="71E351DE"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TRAC06, Silicate concentration.</w:t>
      </w:r>
      <w:r w:rsidR="003F47B2"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m:t>
        </m:r>
        <m:r>
          <m:rPr>
            <m:sty m:val="p"/>
          </m:rPr>
          <w:rPr>
            <w:rFonts w:ascii="Cambria Math" w:hAnsi="Cambria Math" w:cstheme="minorHAnsi"/>
            <w:color w:val="000000"/>
            <w:lang w:val="fr-CA"/>
          </w:rPr>
          <m:t>Si</m:t>
        </m:r>
        <m:r>
          <m:rPr>
            <m:sty m:val="p"/>
          </m:rPr>
          <w:rPr>
            <w:rFonts w:ascii="Cambria Math" w:hAnsi="Cambria Math" w:cstheme="minorHAnsi"/>
            <w:color w:val="000000"/>
            <w:lang w:val="fr-CA"/>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6D621202" w14:textId="024B38C3"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lang w:val="fr-CA"/>
        </w:rPr>
        <w:t xml:space="preserve">TRAC07, Total </w:t>
      </w:r>
      <w:proofErr w:type="spellStart"/>
      <w:r w:rsidRPr="00210D1E">
        <w:rPr>
          <w:rFonts w:asciiTheme="minorHAnsi" w:hAnsiTheme="minorHAnsi" w:cstheme="minorHAnsi"/>
          <w:color w:val="000000"/>
          <w:lang w:val="fr-CA"/>
        </w:rPr>
        <w:t>iron</w:t>
      </w:r>
      <w:proofErr w:type="spellEnd"/>
      <w:r w:rsidRPr="00210D1E">
        <w:rPr>
          <w:rFonts w:asciiTheme="minorHAnsi" w:hAnsiTheme="minorHAnsi" w:cstheme="minorHAnsi"/>
          <w:color w:val="000000"/>
          <w:lang w:val="fr-CA"/>
        </w:rPr>
        <w:t xml:space="preserve"> concentration.</w:t>
      </w:r>
      <w:r w:rsidR="003F47B2"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m:t>
        </m:r>
        <m:r>
          <m:rPr>
            <m:sty m:val="p"/>
          </m:rPr>
          <w:rPr>
            <w:rFonts w:ascii="Cambria Math" w:hAnsi="Cambria Math" w:cstheme="minorHAnsi"/>
            <w:color w:val="000000"/>
            <w:lang w:val="fr-CA"/>
          </w:rPr>
          <m:t>Fe</m:t>
        </m:r>
        <m:r>
          <m:rPr>
            <m:sty m:val="p"/>
          </m:rPr>
          <w:rPr>
            <w:rFonts w:ascii="Cambria Math" w:hAnsi="Cambria Math" w:cstheme="minorHAnsi"/>
            <w:color w:val="000000"/>
            <w:lang w:val="fr-CA"/>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6659C23F" w14:textId="1ACD467E"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TRAC08, Dissolved organic carbon.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C7DDDE7" w14:textId="77D8134D"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TRAC09, Dissolved organic nitrogen.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23B6B9CA" w14:textId="61AF0DF6"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TRAC10, Dissolved organic phosphorous.</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P</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402502D" w14:textId="13B77288"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TRAC11, Dissolved organic iron.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Fe</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57CAA75D" w14:textId="7FB18EE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TRAC12, Particulate organic carbon.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4836C89" w14:textId="59C49A19"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TRAC13, Particulate organic nitrogen.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N</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0E77DC4" w14:textId="66588AEB"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TRAC14, Particulate organic phosphorous.</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P</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BD0924F" w14:textId="6DD6516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TRAC15, Particulate organic silicon.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Si</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2B89ACD4" w14:textId="51FDDC2C"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TRAC16, Particulate organic iron.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Fe</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5BB80978" w14:textId="12F4524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TRAC17, Particulate inorganic carbon.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E50333C" w14:textId="60F89B6B"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TRAC18, Alkalinity.</w:t>
      </w:r>
      <w:r w:rsidR="003F47B2" w:rsidRPr="00210D1E">
        <w:rPr>
          <w:rFonts w:asciiTheme="minorHAnsi" w:hAnsiTheme="minorHAnsi" w:cstheme="minorHAnsi"/>
          <w:color w:val="000000"/>
        </w:rPr>
        <w:t xml:space="preserve"> (</w:t>
      </w:r>
      <m:oMath>
        <m:r>
          <m:rPr>
            <m:sty m:val="p"/>
          </m:rPr>
          <w:rPr>
            <w:rFonts w:ascii="Cambria Math" w:hAnsi="Cambria Math" w:cstheme="minorHAnsi"/>
            <w:color w:val="000000"/>
          </w:rPr>
          <m:t xml:space="preserve">mmol eq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iCs/>
          <w:color w:val="000000"/>
        </w:rPr>
        <w:t>)</w:t>
      </w:r>
      <w:r w:rsidRPr="00210D1E">
        <w:rPr>
          <w:rFonts w:asciiTheme="minorHAnsi" w:hAnsiTheme="minorHAnsi" w:cstheme="minorHAnsi"/>
          <w:color w:val="000000"/>
        </w:rPr>
        <w:t>.</w:t>
      </w:r>
    </w:p>
    <w:p w14:paraId="25CA5B31" w14:textId="56C3C8F9"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TRAC19, Dissolved oxygen.</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O</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iCs/>
          <w:color w:val="000000"/>
        </w:rPr>
        <w:t>)</w:t>
      </w:r>
      <w:r w:rsidR="003F47B2" w:rsidRPr="00210D1E">
        <w:rPr>
          <w:rFonts w:asciiTheme="minorHAnsi" w:hAnsiTheme="minorHAnsi" w:cstheme="minorHAnsi"/>
          <w:color w:val="000000"/>
        </w:rPr>
        <w:t>.</w:t>
      </w:r>
    </w:p>
    <w:p w14:paraId="5F192AD6" w14:textId="3001DCC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TRAC20, </w:t>
      </w:r>
      <w:proofErr w:type="spellStart"/>
      <w:r w:rsidRPr="00210D1E">
        <w:rPr>
          <w:rFonts w:asciiTheme="minorHAnsi" w:hAnsiTheme="minorHAnsi" w:cstheme="minorHAnsi"/>
          <w:color w:val="000000"/>
        </w:rPr>
        <w:t>Chromophoric</w:t>
      </w:r>
      <w:proofErr w:type="spellEnd"/>
      <w:r w:rsidRPr="00210D1E">
        <w:rPr>
          <w:rFonts w:asciiTheme="minorHAnsi" w:hAnsiTheme="minorHAnsi" w:cstheme="minorHAnsi"/>
          <w:color w:val="000000"/>
        </w:rPr>
        <w:t xml:space="preserve"> dissolved organic matter.</w:t>
      </w:r>
      <w:r w:rsidR="003F47B2"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m:t>
        </m:r>
        <m:r>
          <m:rPr>
            <m:sty m:val="p"/>
          </m:rPr>
          <w:rPr>
            <w:rFonts w:ascii="Cambria Math" w:hAnsi="Cambria Math" w:cstheme="minorHAnsi"/>
            <w:color w:val="000000"/>
          </w:rPr>
          <m:t>P</m:t>
        </m:r>
        <m:r>
          <m:rPr>
            <m:sty m:val="p"/>
          </m:rPr>
          <w:rPr>
            <w:rFonts w:ascii="Cambria Math" w:hAnsi="Cambria Math" w:cstheme="minorHAnsi"/>
            <w:color w:val="000000"/>
          </w:rPr>
          <m:t xml:space="preserve">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iCs/>
          <w:color w:val="000000"/>
        </w:rPr>
        <w:t>)</w:t>
      </w:r>
      <w:r w:rsidR="003F47B2" w:rsidRPr="00210D1E">
        <w:rPr>
          <w:rFonts w:asciiTheme="minorHAnsi" w:hAnsiTheme="minorHAnsi" w:cstheme="minorHAnsi"/>
          <w:color w:val="000000"/>
        </w:rPr>
        <w:t>.</w:t>
      </w:r>
    </w:p>
    <w:p w14:paraId="638D2AE2"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TRAC21, X.</w:t>
      </w:r>
    </w:p>
    <w:p w14:paraId="39B30375"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TRAC22, X. </w:t>
      </w:r>
    </w:p>
    <w:p w14:paraId="239873CD" w14:textId="2EEEFDFF"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TRAC23, Picophytoplankton, Equivalent Spherical </w:t>
      </w:r>
      <w:proofErr w:type="spellStart"/>
      <w:r w:rsidRPr="00210D1E">
        <w:rPr>
          <w:rFonts w:asciiTheme="minorHAnsi" w:hAnsiTheme="minorHAnsi" w:cstheme="minorHAnsi"/>
          <w:color w:val="000000"/>
        </w:rPr>
        <w:t>Diatmeter</w:t>
      </w:r>
      <w:proofErr w:type="spellEnd"/>
      <w:r w:rsidRPr="00210D1E">
        <w:rPr>
          <w:rFonts w:asciiTheme="minorHAnsi" w:hAnsiTheme="minorHAnsi" w:cstheme="minorHAnsi"/>
          <w:color w:val="000000"/>
        </w:rPr>
        <w:t xml:space="preserve"> (ESD) 1.4</w:t>
      </w:r>
      <w:r w:rsidR="00210D1E">
        <w:rPr>
          <w:rFonts w:asciiTheme="minorHAnsi" w:hAnsiTheme="minorHAnsi" w:cstheme="minorHAnsi"/>
          <w:color w:val="000000"/>
        </w:rPr>
        <w:t xml:space="preserve">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2A9F4036" w14:textId="47B97783"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TRAC24, Picophytoplankton, ESD 2.0 um.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A6F2F0F" w14:textId="3818A53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TRAC25, Other nanophytoplankton, ESD 3.0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566D2B50" w14:textId="797ECFC8"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TRAC26, Other nanophytoplankton, ESD 4.5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523863D" w14:textId="509B560C"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TRAC27, Other nanophytoplankton, ESD 6.6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2EE19466" w14:textId="3CC77DFD"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TRAC28, Other nanophytoplankton, ESD 10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F06D669" w14:textId="45297972"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TRAC29, Other nanophytoplankton, ESD 15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645C4D50"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TRAC30, X. </w:t>
      </w:r>
    </w:p>
    <w:p w14:paraId="440EE7BB"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TRAC31, X. </w:t>
      </w:r>
    </w:p>
    <w:p w14:paraId="0ADCB97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TRAC32, X. </w:t>
      </w:r>
    </w:p>
    <w:p w14:paraId="50C3DD7A"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TRAC33, X. </w:t>
      </w:r>
    </w:p>
    <w:p w14:paraId="05146398" w14:textId="7777777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TRAC34, X. </w:t>
      </w:r>
    </w:p>
    <w:p w14:paraId="7A3D82A0" w14:textId="16DCFFBD"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TRAC35, Diatom, ESD 6.6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24C92E1C" w14:textId="70368C42"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TRAC36, Diatom, ESD 10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54FAB6EC" w14:textId="2B6F81D7"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TRAC37, Diatom, ESD 15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14851E7" w14:textId="54B7A46A"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TRAC38, Diatom, ESD 22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E7AE069" w14:textId="30428F23"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TRAC39, Diatom, ESD 32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0AFFFFA7" w14:textId="59595569"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TRAC40, Diatom, ESD 47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9FF658A" w14:textId="3C2F49D6"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lastRenderedPageBreak/>
        <w:t xml:space="preserve">TRAC41, Diatom, ESD 70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75E717A0" w14:textId="4422AF68"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TRAC42, Diatom, ESD 104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3D8253AE" w14:textId="59DCCE5C"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 xml:space="preserve">TRAC43, Diatom, ESD 154 </w:t>
      </w:r>
      <m:oMath>
        <m:r>
          <m:rPr>
            <m:sty m:val="p"/>
          </m:rPr>
          <w:rPr>
            <w:rFonts w:ascii="Cambria Math" w:hAnsi="Cambria Math" w:cstheme="minorHAnsi"/>
            <w:color w:val="000000"/>
          </w:rPr>
          <m:t>μm</m:t>
        </m:r>
      </m:oMath>
      <w:r w:rsidRPr="00210D1E">
        <w:rPr>
          <w:rFonts w:asciiTheme="minorHAnsi" w:hAnsiTheme="minorHAnsi" w:cstheme="minorHAnsi"/>
          <w:color w:val="000000"/>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4BD10C1B" w14:textId="6978A249"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TRAC44,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6.6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DCA561B" w14:textId="3BA6E595"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TRAC45,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10 </w:t>
      </w:r>
      <m:oMath>
        <m:r>
          <m:rPr>
            <m:sty m:val="p"/>
          </m:rPr>
          <w:rPr>
            <w:rFonts w:ascii="Cambria Math" w:hAnsi="Cambria Math" w:cstheme="minorHAnsi"/>
            <w:color w:val="000000"/>
          </w:rPr>
          <m:t>μm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46560BAC" w14:textId="14EAE27D"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TRAC46,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15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6E0A925C" w14:textId="14279326"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TRAC47,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22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69DBB33" w14:textId="628BE144"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TRAC48,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32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C235D09" w14:textId="66B29A34"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TRAC49,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47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43B4DD03" w14:textId="67D8DF7D"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TRAC50,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70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C8FA584" w14:textId="3029B7CC"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TRAC51,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104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7DCD823B" w14:textId="10B7D555"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TRAC52,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154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500A0400" w14:textId="00190482"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TRAC53, </w:t>
      </w:r>
      <w:proofErr w:type="spellStart"/>
      <w:r w:rsidRPr="00210D1E">
        <w:rPr>
          <w:rFonts w:asciiTheme="minorHAnsi" w:hAnsiTheme="minorHAnsi" w:cstheme="minorHAnsi"/>
          <w:color w:val="000000"/>
          <w:lang w:val="fr-CA"/>
        </w:rPr>
        <w:t>Dinoflagellate</w:t>
      </w:r>
      <w:proofErr w:type="spellEnd"/>
      <w:r w:rsidRPr="00210D1E">
        <w:rPr>
          <w:rFonts w:asciiTheme="minorHAnsi" w:hAnsiTheme="minorHAnsi" w:cstheme="minorHAnsi"/>
          <w:color w:val="000000"/>
          <w:lang w:val="fr-CA"/>
        </w:rPr>
        <w:t xml:space="preserve">, ESD 228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B484380" w14:textId="429B3834"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TRAC54,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6.6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E5254A1" w14:textId="2F9BD392"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TRAC55,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10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78550C6" w14:textId="759F1C64"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TRAC56,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15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0787CD2" w14:textId="52BCAA99"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TRAC57,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22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4959434E" w14:textId="5EB6A9F8"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TRAC58,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32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077D7F7" w14:textId="3C80F682"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TRAC59,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47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10A4BCEE" w14:textId="022BF1C9"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TRAC60,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70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1AF0B1A8" w14:textId="47BAAEA8"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TRAC61,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104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1EDC4C0B" w14:textId="154C6D45"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TRAC62,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154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45E0134" w14:textId="57B30EF1"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TRAC63,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228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560D064" w14:textId="40787B9F"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TRAC64,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338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0E2759C5" w14:textId="3CE03066"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TRAC65,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502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16AB96B3" w14:textId="3E59CA5A"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TRAC66,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744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4FC10EBB" w14:textId="4E215395"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TRAC67,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1103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3C5EF8E2" w14:textId="111828C0" w:rsidR="00D264C0" w:rsidRPr="00210D1E" w:rsidRDefault="00D264C0" w:rsidP="00D264C0">
      <w:pPr>
        <w:pStyle w:val="NormalWeb"/>
        <w:spacing w:before="0" w:beforeAutospacing="0" w:after="0" w:afterAutospacing="0"/>
        <w:rPr>
          <w:rFonts w:asciiTheme="minorHAnsi" w:hAnsiTheme="minorHAnsi" w:cstheme="minorHAnsi"/>
          <w:color w:val="000000"/>
          <w:lang w:val="fr-CA"/>
        </w:rPr>
      </w:pPr>
      <w:r w:rsidRPr="00210D1E">
        <w:rPr>
          <w:rFonts w:asciiTheme="minorHAnsi" w:hAnsiTheme="minorHAnsi" w:cstheme="minorHAnsi"/>
          <w:color w:val="000000"/>
          <w:lang w:val="fr-CA"/>
        </w:rPr>
        <w:t xml:space="preserve">TRAC68,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1636 </w:t>
      </w:r>
      <m:oMath>
        <m:r>
          <m:rPr>
            <m:sty m:val="p"/>
          </m:rPr>
          <w:rPr>
            <w:rFonts w:ascii="Cambria Math" w:hAnsi="Cambria Math" w:cstheme="minorHAnsi"/>
            <w:color w:val="000000"/>
          </w:rPr>
          <m:t>μ</m:t>
        </m:r>
        <m:r>
          <m:rPr>
            <m:sty m:val="p"/>
          </m:rPr>
          <w:rPr>
            <w:rFonts w:ascii="Cambria Math" w:hAnsi="Cambria Math" w:cstheme="minorHAnsi"/>
            <w:color w:val="000000"/>
            <w:lang w:val="fr-CA"/>
          </w:rPr>
          <m:t>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lang w:val="fr-CA"/>
        </w:rPr>
        <w:t>(</w:t>
      </w:r>
      <m:oMath>
        <m:r>
          <m:rPr>
            <m:sty m:val="p"/>
          </m:rPr>
          <w:rPr>
            <w:rFonts w:ascii="Cambria Math" w:hAnsi="Cambria Math" w:cstheme="minorHAnsi"/>
            <w:color w:val="000000"/>
            <w:lang w:val="fr-CA"/>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lang w:val="fr-CA"/>
              </w:rPr>
              <m:t>m</m:t>
            </m:r>
          </m:e>
          <m:sup>
            <m:r>
              <m:rPr>
                <m:sty m:val="p"/>
              </m:rPr>
              <w:rPr>
                <w:rFonts w:ascii="Cambria Math" w:hAnsi="Cambria Math" w:cstheme="minorHAnsi"/>
                <w:color w:val="000000"/>
                <w:lang w:val="fr-CA"/>
              </w:rPr>
              <m:t>-3</m:t>
            </m:r>
          </m:sup>
        </m:sSup>
      </m:oMath>
      <w:r w:rsidR="003F47B2" w:rsidRPr="00210D1E">
        <w:rPr>
          <w:rFonts w:asciiTheme="minorHAnsi" w:hAnsiTheme="minorHAnsi" w:cstheme="minorHAnsi"/>
          <w:color w:val="000000"/>
          <w:lang w:val="fr-CA"/>
        </w:rPr>
        <w:t>).</w:t>
      </w:r>
    </w:p>
    <w:p w14:paraId="227EC946" w14:textId="39D86889" w:rsidR="00D264C0"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lang w:val="fr-CA"/>
        </w:rPr>
        <w:t xml:space="preserve">TRAC69, </w:t>
      </w:r>
      <w:proofErr w:type="spellStart"/>
      <w:r w:rsidRPr="00210D1E">
        <w:rPr>
          <w:rFonts w:asciiTheme="minorHAnsi" w:hAnsiTheme="minorHAnsi" w:cstheme="minorHAnsi"/>
          <w:color w:val="000000"/>
          <w:lang w:val="fr-CA"/>
        </w:rPr>
        <w:t>Zooplankton</w:t>
      </w:r>
      <w:proofErr w:type="spellEnd"/>
      <w:r w:rsidRPr="00210D1E">
        <w:rPr>
          <w:rFonts w:asciiTheme="minorHAnsi" w:hAnsiTheme="minorHAnsi" w:cstheme="minorHAnsi"/>
          <w:color w:val="000000"/>
          <w:lang w:val="fr-CA"/>
        </w:rPr>
        <w:t xml:space="preserve">, ESD 2425 </w:t>
      </w:r>
      <m:oMath>
        <m:r>
          <m:rPr>
            <m:sty m:val="p"/>
          </m:rPr>
          <w:rPr>
            <w:rFonts w:ascii="Cambria Math" w:hAnsi="Cambria Math" w:cstheme="minorHAnsi"/>
            <w:color w:val="000000"/>
          </w:rPr>
          <m:t>μm</m:t>
        </m:r>
      </m:oMath>
      <w:r w:rsidRPr="00210D1E">
        <w:rPr>
          <w:rFonts w:asciiTheme="minorHAnsi" w:hAnsiTheme="minorHAnsi" w:cstheme="minorHAnsi"/>
          <w:color w:val="000000"/>
          <w:lang w:val="fr-CA"/>
        </w:rPr>
        <w:t xml:space="preserve">. </w:t>
      </w:r>
      <w:r w:rsidR="003F47B2" w:rsidRPr="00210D1E">
        <w:rPr>
          <w:rFonts w:asciiTheme="minorHAnsi" w:hAnsiTheme="minorHAnsi" w:cstheme="minorHAnsi"/>
          <w:color w:val="000000"/>
        </w:rPr>
        <w:t>(</w:t>
      </w:r>
      <m:oMath>
        <m:r>
          <m:rPr>
            <m:sty m:val="p"/>
          </m:rPr>
          <w:rPr>
            <w:rFonts w:ascii="Cambria Math" w:hAnsi="Cambria Math" w:cstheme="minorHAnsi"/>
            <w:color w:val="000000"/>
          </w:rPr>
          <m:t xml:space="preserve">mmol C </m:t>
        </m:r>
        <m:sSup>
          <m:sSupPr>
            <m:ctrlPr>
              <w:rPr>
                <w:rFonts w:ascii="Cambria Math" w:hAnsi="Cambria Math" w:cstheme="minorHAnsi"/>
                <w:iCs/>
                <w:color w:val="000000"/>
              </w:rPr>
            </m:ctrlPr>
          </m:sSupPr>
          <m:e>
            <m:r>
              <m:rPr>
                <m:sty m:val="p"/>
              </m:rPr>
              <w:rPr>
                <w:rFonts w:ascii="Cambria Math" w:hAnsi="Cambria Math" w:cstheme="minorHAnsi"/>
                <w:color w:val="000000"/>
              </w:rPr>
              <m:t>m</m:t>
            </m:r>
          </m:e>
          <m:sup>
            <m:r>
              <m:rPr>
                <m:sty m:val="p"/>
              </m:rPr>
              <w:rPr>
                <w:rFonts w:ascii="Cambria Math" w:hAnsi="Cambria Math" w:cstheme="minorHAnsi"/>
                <w:color w:val="000000"/>
              </w:rPr>
              <m:t>-3</m:t>
            </m:r>
          </m:sup>
        </m:sSup>
      </m:oMath>
      <w:r w:rsidR="003F47B2" w:rsidRPr="00210D1E">
        <w:rPr>
          <w:rFonts w:asciiTheme="minorHAnsi" w:hAnsiTheme="minorHAnsi" w:cstheme="minorHAnsi"/>
          <w:color w:val="000000"/>
        </w:rPr>
        <w:t>).</w:t>
      </w:r>
    </w:p>
    <w:p w14:paraId="1245AC20" w14:textId="4D2B4B78" w:rsidR="00DA31CF" w:rsidRPr="00210D1E" w:rsidRDefault="00D264C0" w:rsidP="00D264C0">
      <w:pPr>
        <w:pStyle w:val="NormalWeb"/>
        <w:spacing w:before="0" w:beforeAutospacing="0" w:after="0" w:afterAutospacing="0"/>
        <w:rPr>
          <w:rFonts w:asciiTheme="minorHAnsi" w:hAnsiTheme="minorHAnsi" w:cstheme="minorHAnsi"/>
          <w:color w:val="000000"/>
        </w:rPr>
      </w:pPr>
      <w:r w:rsidRPr="00210D1E">
        <w:rPr>
          <w:rFonts w:asciiTheme="minorHAnsi" w:hAnsiTheme="minorHAnsi" w:cstheme="minorHAnsi"/>
          <w:color w:val="000000"/>
        </w:rPr>
        <w:t>PAR and PARF are not used. Their values are always equal to 0. TRAC21, TRAC22, TRAC30, TRAC31, TRAC32, TRAC33 and TRAC34 correspond to phytoplankton that were removed from the model. Their values are always equal to 0.</w:t>
      </w:r>
    </w:p>
    <w:p w14:paraId="3232143E" w14:textId="25A1F29F" w:rsidR="00B43C7D" w:rsidRPr="00210D1E" w:rsidRDefault="00B43C7D" w:rsidP="008C508F">
      <w:pPr>
        <w:jc w:val="both"/>
        <w:rPr>
          <w:rFonts w:cstheme="minorHAnsi"/>
          <w:b/>
          <w:bCs/>
          <w:lang w:val="en-CA"/>
        </w:rPr>
      </w:pPr>
    </w:p>
    <w:p w14:paraId="38D045F8" w14:textId="77777777" w:rsidR="00D7736E" w:rsidRPr="00210D1E" w:rsidRDefault="00B04FD8" w:rsidP="00D7736E">
      <w:pPr>
        <w:pStyle w:val="Paragraphedeliste"/>
        <w:numPr>
          <w:ilvl w:val="0"/>
          <w:numId w:val="1"/>
        </w:numPr>
        <w:jc w:val="both"/>
        <w:rPr>
          <w:rFonts w:cstheme="minorHAnsi"/>
          <w:lang w:val="en-CA"/>
        </w:rPr>
      </w:pPr>
      <w:r w:rsidRPr="00210D1E">
        <w:rPr>
          <w:rFonts w:cstheme="minorHAnsi"/>
          <w:lang w:val="en-CA"/>
        </w:rPr>
        <w:t>Files:</w:t>
      </w:r>
    </w:p>
    <w:p w14:paraId="732606BD" w14:textId="129531CC" w:rsidR="00D7736E" w:rsidRPr="00210D1E" w:rsidRDefault="006257C5" w:rsidP="00D7736E">
      <w:pPr>
        <w:pStyle w:val="Paragraphedeliste"/>
        <w:numPr>
          <w:ilvl w:val="1"/>
          <w:numId w:val="1"/>
        </w:numPr>
        <w:jc w:val="both"/>
        <w:rPr>
          <w:rFonts w:cstheme="minorHAnsi"/>
          <w:lang w:val="en-CA"/>
        </w:rPr>
      </w:pPr>
      <w:r w:rsidRPr="00210D1E">
        <w:rPr>
          <w:rFonts w:cstheme="minorHAnsi"/>
          <w:color w:val="000000"/>
        </w:rPr>
        <w:t>run_20240930_0000_EXP2_3si_yy_no3_xx_122_sims: simulation outputs for EXP-</w:t>
      </w:r>
      <w:proofErr w:type="spellStart"/>
      <w:r w:rsidRPr="00210D1E">
        <w:rPr>
          <w:rFonts w:cstheme="minorHAnsi"/>
          <w:color w:val="000000"/>
        </w:rPr>
        <w:t>SyyNxx</w:t>
      </w:r>
      <w:proofErr w:type="spellEnd"/>
      <w:r w:rsidRPr="00210D1E">
        <w:rPr>
          <w:rFonts w:cstheme="minorHAnsi"/>
          <w:color w:val="000000"/>
        </w:rPr>
        <w:t>.</w:t>
      </w:r>
    </w:p>
    <w:p w14:paraId="5E4FF55C" w14:textId="46BC204F" w:rsidR="00D7736E" w:rsidRPr="00210D1E" w:rsidRDefault="006257C5" w:rsidP="00D7736E">
      <w:pPr>
        <w:pStyle w:val="Paragraphedeliste"/>
        <w:numPr>
          <w:ilvl w:val="1"/>
          <w:numId w:val="1"/>
        </w:numPr>
        <w:jc w:val="both"/>
        <w:rPr>
          <w:rFonts w:cstheme="minorHAnsi"/>
          <w:lang w:val="en-CA"/>
        </w:rPr>
      </w:pPr>
      <w:r w:rsidRPr="00210D1E">
        <w:rPr>
          <w:rFonts w:cstheme="minorHAnsi"/>
          <w:color w:val="000000"/>
        </w:rPr>
        <w:t>run_20240930_0000_EXP2_3si_standard_no3_standard_122_sims: simulation outputs for EXP-0.</w:t>
      </w:r>
    </w:p>
    <w:p w14:paraId="1D5E542A" w14:textId="77777777" w:rsidR="00B04FD8" w:rsidRPr="006257C5" w:rsidRDefault="00B04FD8" w:rsidP="008C508F">
      <w:pPr>
        <w:jc w:val="both"/>
        <w:rPr>
          <w:rFonts w:cstheme="minorHAnsi"/>
          <w:lang w:val="en-CA"/>
        </w:rPr>
      </w:pPr>
    </w:p>
    <w:sectPr w:rsidR="00B04FD8" w:rsidRPr="006257C5" w:rsidSect="00AE6A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A0219"/>
    <w:multiLevelType w:val="multilevel"/>
    <w:tmpl w:val="33D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829CC"/>
    <w:multiLevelType w:val="hybridMultilevel"/>
    <w:tmpl w:val="89784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906853">
    <w:abstractNumId w:val="1"/>
  </w:num>
  <w:num w:numId="2" w16cid:durableId="11714324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4327489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5D"/>
    <w:rsid w:val="0000014E"/>
    <w:rsid w:val="00000E2B"/>
    <w:rsid w:val="00001615"/>
    <w:rsid w:val="00003A63"/>
    <w:rsid w:val="00004146"/>
    <w:rsid w:val="000041D8"/>
    <w:rsid w:val="00004965"/>
    <w:rsid w:val="00004F0B"/>
    <w:rsid w:val="00004F42"/>
    <w:rsid w:val="00005D58"/>
    <w:rsid w:val="0001116A"/>
    <w:rsid w:val="000133F8"/>
    <w:rsid w:val="00013AC6"/>
    <w:rsid w:val="0002027E"/>
    <w:rsid w:val="00021734"/>
    <w:rsid w:val="00027219"/>
    <w:rsid w:val="000273ED"/>
    <w:rsid w:val="00031356"/>
    <w:rsid w:val="0003318E"/>
    <w:rsid w:val="00033D22"/>
    <w:rsid w:val="00033D98"/>
    <w:rsid w:val="00037299"/>
    <w:rsid w:val="00037595"/>
    <w:rsid w:val="000377B8"/>
    <w:rsid w:val="00037F34"/>
    <w:rsid w:val="000405B6"/>
    <w:rsid w:val="0004292E"/>
    <w:rsid w:val="00043577"/>
    <w:rsid w:val="00043BA9"/>
    <w:rsid w:val="0004417E"/>
    <w:rsid w:val="000454F7"/>
    <w:rsid w:val="00050BC5"/>
    <w:rsid w:val="00052A4A"/>
    <w:rsid w:val="00052AC6"/>
    <w:rsid w:val="000532FA"/>
    <w:rsid w:val="00053370"/>
    <w:rsid w:val="00053E34"/>
    <w:rsid w:val="00054058"/>
    <w:rsid w:val="000555BD"/>
    <w:rsid w:val="0005648A"/>
    <w:rsid w:val="000572EC"/>
    <w:rsid w:val="00060DB3"/>
    <w:rsid w:val="00061BDC"/>
    <w:rsid w:val="00065273"/>
    <w:rsid w:val="00065B89"/>
    <w:rsid w:val="00065BDB"/>
    <w:rsid w:val="00066322"/>
    <w:rsid w:val="000669CF"/>
    <w:rsid w:val="00070652"/>
    <w:rsid w:val="0007187B"/>
    <w:rsid w:val="00071D29"/>
    <w:rsid w:val="0007421D"/>
    <w:rsid w:val="00074396"/>
    <w:rsid w:val="00074482"/>
    <w:rsid w:val="00074D65"/>
    <w:rsid w:val="00075ADB"/>
    <w:rsid w:val="00080A0D"/>
    <w:rsid w:val="00081017"/>
    <w:rsid w:val="00083A96"/>
    <w:rsid w:val="000847EA"/>
    <w:rsid w:val="0008607F"/>
    <w:rsid w:val="0008719C"/>
    <w:rsid w:val="000873C8"/>
    <w:rsid w:val="000877C7"/>
    <w:rsid w:val="00090C8C"/>
    <w:rsid w:val="00092859"/>
    <w:rsid w:val="00092B98"/>
    <w:rsid w:val="00092BAF"/>
    <w:rsid w:val="00092D3B"/>
    <w:rsid w:val="000931E4"/>
    <w:rsid w:val="00094635"/>
    <w:rsid w:val="00095FB4"/>
    <w:rsid w:val="00097851"/>
    <w:rsid w:val="000A00E9"/>
    <w:rsid w:val="000A0603"/>
    <w:rsid w:val="000A1412"/>
    <w:rsid w:val="000A1568"/>
    <w:rsid w:val="000A1AD9"/>
    <w:rsid w:val="000A1DBA"/>
    <w:rsid w:val="000A23D7"/>
    <w:rsid w:val="000A2F77"/>
    <w:rsid w:val="000A43AE"/>
    <w:rsid w:val="000B1373"/>
    <w:rsid w:val="000B1C6C"/>
    <w:rsid w:val="000B20AE"/>
    <w:rsid w:val="000B23EF"/>
    <w:rsid w:val="000B3E77"/>
    <w:rsid w:val="000B4DA8"/>
    <w:rsid w:val="000B4E4F"/>
    <w:rsid w:val="000B56A3"/>
    <w:rsid w:val="000B6E7C"/>
    <w:rsid w:val="000B7374"/>
    <w:rsid w:val="000B753A"/>
    <w:rsid w:val="000B7A1D"/>
    <w:rsid w:val="000C0D4D"/>
    <w:rsid w:val="000C2663"/>
    <w:rsid w:val="000C2A90"/>
    <w:rsid w:val="000C2F41"/>
    <w:rsid w:val="000C4DBC"/>
    <w:rsid w:val="000C6B31"/>
    <w:rsid w:val="000C7509"/>
    <w:rsid w:val="000D1ED1"/>
    <w:rsid w:val="000D3499"/>
    <w:rsid w:val="000D56B0"/>
    <w:rsid w:val="000D587D"/>
    <w:rsid w:val="000E0BFF"/>
    <w:rsid w:val="000E2F5B"/>
    <w:rsid w:val="000E3015"/>
    <w:rsid w:val="000E3546"/>
    <w:rsid w:val="000E5321"/>
    <w:rsid w:val="000E6790"/>
    <w:rsid w:val="000E78CB"/>
    <w:rsid w:val="000F03D1"/>
    <w:rsid w:val="000F0CE1"/>
    <w:rsid w:val="000F79E9"/>
    <w:rsid w:val="001000B6"/>
    <w:rsid w:val="00101392"/>
    <w:rsid w:val="0010156F"/>
    <w:rsid w:val="00103978"/>
    <w:rsid w:val="00104EB7"/>
    <w:rsid w:val="00106304"/>
    <w:rsid w:val="00106E6C"/>
    <w:rsid w:val="00112D48"/>
    <w:rsid w:val="00112F81"/>
    <w:rsid w:val="00112F96"/>
    <w:rsid w:val="001144CD"/>
    <w:rsid w:val="00114653"/>
    <w:rsid w:val="0011587A"/>
    <w:rsid w:val="00115C81"/>
    <w:rsid w:val="001161B1"/>
    <w:rsid w:val="0011673C"/>
    <w:rsid w:val="001216E5"/>
    <w:rsid w:val="00121FAC"/>
    <w:rsid w:val="00122970"/>
    <w:rsid w:val="001241A9"/>
    <w:rsid w:val="00124977"/>
    <w:rsid w:val="00124F1A"/>
    <w:rsid w:val="00125CB0"/>
    <w:rsid w:val="001270B0"/>
    <w:rsid w:val="0012728E"/>
    <w:rsid w:val="00127895"/>
    <w:rsid w:val="0012798E"/>
    <w:rsid w:val="00132121"/>
    <w:rsid w:val="00132FF4"/>
    <w:rsid w:val="001353A8"/>
    <w:rsid w:val="001355EE"/>
    <w:rsid w:val="00136BD1"/>
    <w:rsid w:val="00141273"/>
    <w:rsid w:val="00142231"/>
    <w:rsid w:val="001428A7"/>
    <w:rsid w:val="00145AD6"/>
    <w:rsid w:val="00146A59"/>
    <w:rsid w:val="00147607"/>
    <w:rsid w:val="00147C05"/>
    <w:rsid w:val="00151694"/>
    <w:rsid w:val="001523F5"/>
    <w:rsid w:val="001543B0"/>
    <w:rsid w:val="0015549F"/>
    <w:rsid w:val="00156F9D"/>
    <w:rsid w:val="00160AC9"/>
    <w:rsid w:val="00161A06"/>
    <w:rsid w:val="00161E17"/>
    <w:rsid w:val="001630A6"/>
    <w:rsid w:val="00165803"/>
    <w:rsid w:val="00166517"/>
    <w:rsid w:val="00166B37"/>
    <w:rsid w:val="0017036A"/>
    <w:rsid w:val="0017178D"/>
    <w:rsid w:val="00174A46"/>
    <w:rsid w:val="00175104"/>
    <w:rsid w:val="00175794"/>
    <w:rsid w:val="00176618"/>
    <w:rsid w:val="00177DD4"/>
    <w:rsid w:val="001800E8"/>
    <w:rsid w:val="001802B1"/>
    <w:rsid w:val="001802F1"/>
    <w:rsid w:val="0018145F"/>
    <w:rsid w:val="00182903"/>
    <w:rsid w:val="001830F8"/>
    <w:rsid w:val="001831FE"/>
    <w:rsid w:val="00184E82"/>
    <w:rsid w:val="00186590"/>
    <w:rsid w:val="001875EE"/>
    <w:rsid w:val="00190A89"/>
    <w:rsid w:val="00190B21"/>
    <w:rsid w:val="00194C97"/>
    <w:rsid w:val="0019752D"/>
    <w:rsid w:val="001A00EF"/>
    <w:rsid w:val="001A0FBA"/>
    <w:rsid w:val="001A23F7"/>
    <w:rsid w:val="001A5AF9"/>
    <w:rsid w:val="001A61A2"/>
    <w:rsid w:val="001A70DC"/>
    <w:rsid w:val="001B1E77"/>
    <w:rsid w:val="001B1FE3"/>
    <w:rsid w:val="001B240B"/>
    <w:rsid w:val="001B2FFB"/>
    <w:rsid w:val="001B31AE"/>
    <w:rsid w:val="001B465C"/>
    <w:rsid w:val="001B5B4F"/>
    <w:rsid w:val="001B624B"/>
    <w:rsid w:val="001B6CED"/>
    <w:rsid w:val="001B77FA"/>
    <w:rsid w:val="001C097D"/>
    <w:rsid w:val="001C0A9D"/>
    <w:rsid w:val="001C1356"/>
    <w:rsid w:val="001C18F0"/>
    <w:rsid w:val="001C232C"/>
    <w:rsid w:val="001C3E9A"/>
    <w:rsid w:val="001C55A7"/>
    <w:rsid w:val="001C63BF"/>
    <w:rsid w:val="001C6BD8"/>
    <w:rsid w:val="001C6C74"/>
    <w:rsid w:val="001C75D8"/>
    <w:rsid w:val="001D2620"/>
    <w:rsid w:val="001D2719"/>
    <w:rsid w:val="001D2AFF"/>
    <w:rsid w:val="001D3ECD"/>
    <w:rsid w:val="001D45BC"/>
    <w:rsid w:val="001D4742"/>
    <w:rsid w:val="001D4C88"/>
    <w:rsid w:val="001D77C1"/>
    <w:rsid w:val="001E1765"/>
    <w:rsid w:val="001E6323"/>
    <w:rsid w:val="001E67A1"/>
    <w:rsid w:val="001E69B9"/>
    <w:rsid w:val="001E7513"/>
    <w:rsid w:val="001E7ED6"/>
    <w:rsid w:val="001F02E7"/>
    <w:rsid w:val="001F2031"/>
    <w:rsid w:val="001F26BD"/>
    <w:rsid w:val="001F30FB"/>
    <w:rsid w:val="001F3616"/>
    <w:rsid w:val="001F4A2D"/>
    <w:rsid w:val="001F4B1C"/>
    <w:rsid w:val="001F4BF4"/>
    <w:rsid w:val="001F4E49"/>
    <w:rsid w:val="001F5BAC"/>
    <w:rsid w:val="001F5BE9"/>
    <w:rsid w:val="001F5D01"/>
    <w:rsid w:val="001F75F7"/>
    <w:rsid w:val="001F7CD2"/>
    <w:rsid w:val="00201647"/>
    <w:rsid w:val="0020208E"/>
    <w:rsid w:val="00202BE2"/>
    <w:rsid w:val="00203F04"/>
    <w:rsid w:val="00204535"/>
    <w:rsid w:val="002059B4"/>
    <w:rsid w:val="00207FF1"/>
    <w:rsid w:val="00210D1E"/>
    <w:rsid w:val="00211592"/>
    <w:rsid w:val="0021175B"/>
    <w:rsid w:val="00213F96"/>
    <w:rsid w:val="00215E9F"/>
    <w:rsid w:val="00217D7C"/>
    <w:rsid w:val="002210CC"/>
    <w:rsid w:val="002230C6"/>
    <w:rsid w:val="0022399E"/>
    <w:rsid w:val="00225509"/>
    <w:rsid w:val="00225B91"/>
    <w:rsid w:val="00226158"/>
    <w:rsid w:val="00226A6A"/>
    <w:rsid w:val="00232436"/>
    <w:rsid w:val="00233E2F"/>
    <w:rsid w:val="00234562"/>
    <w:rsid w:val="00237EBD"/>
    <w:rsid w:val="00240261"/>
    <w:rsid w:val="0024153B"/>
    <w:rsid w:val="00241678"/>
    <w:rsid w:val="00241A25"/>
    <w:rsid w:val="002436C3"/>
    <w:rsid w:val="00243D14"/>
    <w:rsid w:val="00245745"/>
    <w:rsid w:val="00246B66"/>
    <w:rsid w:val="00246E2C"/>
    <w:rsid w:val="0025218B"/>
    <w:rsid w:val="002523CA"/>
    <w:rsid w:val="00252CFB"/>
    <w:rsid w:val="002532F5"/>
    <w:rsid w:val="00253770"/>
    <w:rsid w:val="00254741"/>
    <w:rsid w:val="00254A64"/>
    <w:rsid w:val="00254C13"/>
    <w:rsid w:val="00261164"/>
    <w:rsid w:val="00262262"/>
    <w:rsid w:val="002628D4"/>
    <w:rsid w:val="00264C83"/>
    <w:rsid w:val="00264FE3"/>
    <w:rsid w:val="002653DE"/>
    <w:rsid w:val="00267066"/>
    <w:rsid w:val="00271425"/>
    <w:rsid w:val="00271E5E"/>
    <w:rsid w:val="0027265A"/>
    <w:rsid w:val="00272F29"/>
    <w:rsid w:val="00274761"/>
    <w:rsid w:val="00274788"/>
    <w:rsid w:val="002751BB"/>
    <w:rsid w:val="00281586"/>
    <w:rsid w:val="002820D4"/>
    <w:rsid w:val="00282ED4"/>
    <w:rsid w:val="002842D1"/>
    <w:rsid w:val="00285173"/>
    <w:rsid w:val="00286A9A"/>
    <w:rsid w:val="00286D38"/>
    <w:rsid w:val="0028729D"/>
    <w:rsid w:val="00290C60"/>
    <w:rsid w:val="002915A4"/>
    <w:rsid w:val="002924C6"/>
    <w:rsid w:val="0029284B"/>
    <w:rsid w:val="0029350C"/>
    <w:rsid w:val="00293A97"/>
    <w:rsid w:val="002A08B3"/>
    <w:rsid w:val="002A0995"/>
    <w:rsid w:val="002A0A1F"/>
    <w:rsid w:val="002A1733"/>
    <w:rsid w:val="002A19A6"/>
    <w:rsid w:val="002A1D36"/>
    <w:rsid w:val="002A3752"/>
    <w:rsid w:val="002A476D"/>
    <w:rsid w:val="002A67FA"/>
    <w:rsid w:val="002B01C5"/>
    <w:rsid w:val="002B03E3"/>
    <w:rsid w:val="002B2AD9"/>
    <w:rsid w:val="002B2B1F"/>
    <w:rsid w:val="002B3A69"/>
    <w:rsid w:val="002B49A5"/>
    <w:rsid w:val="002B56A8"/>
    <w:rsid w:val="002B6343"/>
    <w:rsid w:val="002C03E9"/>
    <w:rsid w:val="002C12FE"/>
    <w:rsid w:val="002C1B65"/>
    <w:rsid w:val="002C2570"/>
    <w:rsid w:val="002C53DC"/>
    <w:rsid w:val="002D07EA"/>
    <w:rsid w:val="002D1869"/>
    <w:rsid w:val="002D3E16"/>
    <w:rsid w:val="002D4FBC"/>
    <w:rsid w:val="002D586A"/>
    <w:rsid w:val="002E0360"/>
    <w:rsid w:val="002E20F2"/>
    <w:rsid w:val="002E426B"/>
    <w:rsid w:val="002E44CF"/>
    <w:rsid w:val="002E5588"/>
    <w:rsid w:val="002E5C5E"/>
    <w:rsid w:val="002E6374"/>
    <w:rsid w:val="002E6A0D"/>
    <w:rsid w:val="002E74E9"/>
    <w:rsid w:val="002F26AA"/>
    <w:rsid w:val="002F2EB1"/>
    <w:rsid w:val="002F3555"/>
    <w:rsid w:val="002F3AD6"/>
    <w:rsid w:val="002F64C6"/>
    <w:rsid w:val="002F6CBA"/>
    <w:rsid w:val="00301000"/>
    <w:rsid w:val="00301A4F"/>
    <w:rsid w:val="00303394"/>
    <w:rsid w:val="00303649"/>
    <w:rsid w:val="00303C4F"/>
    <w:rsid w:val="0030612D"/>
    <w:rsid w:val="0030654A"/>
    <w:rsid w:val="003066FD"/>
    <w:rsid w:val="003072B7"/>
    <w:rsid w:val="0030780D"/>
    <w:rsid w:val="003119F8"/>
    <w:rsid w:val="00312179"/>
    <w:rsid w:val="00312482"/>
    <w:rsid w:val="003152D9"/>
    <w:rsid w:val="00315CD3"/>
    <w:rsid w:val="003162FE"/>
    <w:rsid w:val="00317661"/>
    <w:rsid w:val="00321EF3"/>
    <w:rsid w:val="00322235"/>
    <w:rsid w:val="00322D42"/>
    <w:rsid w:val="00322DB1"/>
    <w:rsid w:val="003233D0"/>
    <w:rsid w:val="00324DC7"/>
    <w:rsid w:val="00326114"/>
    <w:rsid w:val="003262E4"/>
    <w:rsid w:val="003264E1"/>
    <w:rsid w:val="00326A68"/>
    <w:rsid w:val="00327B51"/>
    <w:rsid w:val="00330057"/>
    <w:rsid w:val="00330FC0"/>
    <w:rsid w:val="00331DA9"/>
    <w:rsid w:val="00332675"/>
    <w:rsid w:val="00333BB7"/>
    <w:rsid w:val="003353D1"/>
    <w:rsid w:val="00335D68"/>
    <w:rsid w:val="00336EE4"/>
    <w:rsid w:val="00340834"/>
    <w:rsid w:val="0034168D"/>
    <w:rsid w:val="00342A94"/>
    <w:rsid w:val="00342DFD"/>
    <w:rsid w:val="003457E7"/>
    <w:rsid w:val="00345FDD"/>
    <w:rsid w:val="00353F74"/>
    <w:rsid w:val="0035631B"/>
    <w:rsid w:val="00357041"/>
    <w:rsid w:val="0036260E"/>
    <w:rsid w:val="0036791C"/>
    <w:rsid w:val="003700A0"/>
    <w:rsid w:val="00370F1B"/>
    <w:rsid w:val="0037282C"/>
    <w:rsid w:val="00373F98"/>
    <w:rsid w:val="00375024"/>
    <w:rsid w:val="00376DD9"/>
    <w:rsid w:val="00376F32"/>
    <w:rsid w:val="00381FFC"/>
    <w:rsid w:val="00384980"/>
    <w:rsid w:val="00384F49"/>
    <w:rsid w:val="00384F79"/>
    <w:rsid w:val="00385DB1"/>
    <w:rsid w:val="00386234"/>
    <w:rsid w:val="00386C52"/>
    <w:rsid w:val="003873F9"/>
    <w:rsid w:val="00392160"/>
    <w:rsid w:val="00395DF8"/>
    <w:rsid w:val="003A083C"/>
    <w:rsid w:val="003A0E0C"/>
    <w:rsid w:val="003A13C4"/>
    <w:rsid w:val="003A6587"/>
    <w:rsid w:val="003A6C68"/>
    <w:rsid w:val="003A7371"/>
    <w:rsid w:val="003B0658"/>
    <w:rsid w:val="003B0A33"/>
    <w:rsid w:val="003B3795"/>
    <w:rsid w:val="003B37BD"/>
    <w:rsid w:val="003C0297"/>
    <w:rsid w:val="003C4832"/>
    <w:rsid w:val="003C5BC6"/>
    <w:rsid w:val="003D14AB"/>
    <w:rsid w:val="003D31D8"/>
    <w:rsid w:val="003D3BFC"/>
    <w:rsid w:val="003D3F45"/>
    <w:rsid w:val="003D5ABE"/>
    <w:rsid w:val="003E2F79"/>
    <w:rsid w:val="003E3F98"/>
    <w:rsid w:val="003F056F"/>
    <w:rsid w:val="003F11E4"/>
    <w:rsid w:val="003F2BBB"/>
    <w:rsid w:val="003F2D4F"/>
    <w:rsid w:val="003F32A7"/>
    <w:rsid w:val="003F3B06"/>
    <w:rsid w:val="003F3F2E"/>
    <w:rsid w:val="003F47B2"/>
    <w:rsid w:val="003F4ACE"/>
    <w:rsid w:val="003F7DD3"/>
    <w:rsid w:val="00400A39"/>
    <w:rsid w:val="00405017"/>
    <w:rsid w:val="0040519B"/>
    <w:rsid w:val="0040567B"/>
    <w:rsid w:val="00406D61"/>
    <w:rsid w:val="0041020A"/>
    <w:rsid w:val="004102E2"/>
    <w:rsid w:val="00410A37"/>
    <w:rsid w:val="004120FD"/>
    <w:rsid w:val="00412741"/>
    <w:rsid w:val="00412B76"/>
    <w:rsid w:val="0041557D"/>
    <w:rsid w:val="004209FC"/>
    <w:rsid w:val="004215F3"/>
    <w:rsid w:val="004248BA"/>
    <w:rsid w:val="0042559A"/>
    <w:rsid w:val="0043015C"/>
    <w:rsid w:val="00430436"/>
    <w:rsid w:val="004314A1"/>
    <w:rsid w:val="00434EC4"/>
    <w:rsid w:val="004360DE"/>
    <w:rsid w:val="00436125"/>
    <w:rsid w:val="00436663"/>
    <w:rsid w:val="004404DC"/>
    <w:rsid w:val="0044120D"/>
    <w:rsid w:val="004424DC"/>
    <w:rsid w:val="004434D0"/>
    <w:rsid w:val="0044401A"/>
    <w:rsid w:val="004456E3"/>
    <w:rsid w:val="00445E35"/>
    <w:rsid w:val="004511F0"/>
    <w:rsid w:val="004516F5"/>
    <w:rsid w:val="00452A46"/>
    <w:rsid w:val="0045455C"/>
    <w:rsid w:val="004551A6"/>
    <w:rsid w:val="00455F88"/>
    <w:rsid w:val="00456589"/>
    <w:rsid w:val="00457231"/>
    <w:rsid w:val="00460208"/>
    <w:rsid w:val="00462BAC"/>
    <w:rsid w:val="004635AB"/>
    <w:rsid w:val="004637A1"/>
    <w:rsid w:val="00463B51"/>
    <w:rsid w:val="00463E6F"/>
    <w:rsid w:val="004645CF"/>
    <w:rsid w:val="00465516"/>
    <w:rsid w:val="00466268"/>
    <w:rsid w:val="00466E54"/>
    <w:rsid w:val="0047019A"/>
    <w:rsid w:val="004702FB"/>
    <w:rsid w:val="0047195B"/>
    <w:rsid w:val="0047438A"/>
    <w:rsid w:val="00476DD8"/>
    <w:rsid w:val="00481B36"/>
    <w:rsid w:val="00481C61"/>
    <w:rsid w:val="00482E0C"/>
    <w:rsid w:val="004862D6"/>
    <w:rsid w:val="004863B9"/>
    <w:rsid w:val="0049043A"/>
    <w:rsid w:val="00491AE5"/>
    <w:rsid w:val="00491DDE"/>
    <w:rsid w:val="004924B5"/>
    <w:rsid w:val="00493E6A"/>
    <w:rsid w:val="00495768"/>
    <w:rsid w:val="004976B3"/>
    <w:rsid w:val="004A0260"/>
    <w:rsid w:val="004A137B"/>
    <w:rsid w:val="004A1F3B"/>
    <w:rsid w:val="004A39D0"/>
    <w:rsid w:val="004A4D49"/>
    <w:rsid w:val="004A698C"/>
    <w:rsid w:val="004A6A59"/>
    <w:rsid w:val="004A75E6"/>
    <w:rsid w:val="004B179A"/>
    <w:rsid w:val="004B4A12"/>
    <w:rsid w:val="004B4B20"/>
    <w:rsid w:val="004B4D68"/>
    <w:rsid w:val="004B5FF5"/>
    <w:rsid w:val="004B70EA"/>
    <w:rsid w:val="004B7136"/>
    <w:rsid w:val="004B7274"/>
    <w:rsid w:val="004B7484"/>
    <w:rsid w:val="004C090E"/>
    <w:rsid w:val="004C1204"/>
    <w:rsid w:val="004C13E5"/>
    <w:rsid w:val="004C2351"/>
    <w:rsid w:val="004C2481"/>
    <w:rsid w:val="004C2819"/>
    <w:rsid w:val="004C28DB"/>
    <w:rsid w:val="004C2FE2"/>
    <w:rsid w:val="004C4FBE"/>
    <w:rsid w:val="004C6A9A"/>
    <w:rsid w:val="004C7700"/>
    <w:rsid w:val="004C7D1D"/>
    <w:rsid w:val="004D007A"/>
    <w:rsid w:val="004D0675"/>
    <w:rsid w:val="004D0F8C"/>
    <w:rsid w:val="004D1917"/>
    <w:rsid w:val="004D2727"/>
    <w:rsid w:val="004D2C1F"/>
    <w:rsid w:val="004D31E9"/>
    <w:rsid w:val="004D4271"/>
    <w:rsid w:val="004D42CB"/>
    <w:rsid w:val="004D44F6"/>
    <w:rsid w:val="004D5268"/>
    <w:rsid w:val="004D68CE"/>
    <w:rsid w:val="004D7A59"/>
    <w:rsid w:val="004E0EC9"/>
    <w:rsid w:val="004E1F41"/>
    <w:rsid w:val="004E2E54"/>
    <w:rsid w:val="004E30AB"/>
    <w:rsid w:val="004E4B9F"/>
    <w:rsid w:val="004E55ED"/>
    <w:rsid w:val="004E6C9D"/>
    <w:rsid w:val="004E6E24"/>
    <w:rsid w:val="004E7FCA"/>
    <w:rsid w:val="004F0F31"/>
    <w:rsid w:val="004F149E"/>
    <w:rsid w:val="004F2A1D"/>
    <w:rsid w:val="004F420F"/>
    <w:rsid w:val="004F4670"/>
    <w:rsid w:val="00500A67"/>
    <w:rsid w:val="00504C0E"/>
    <w:rsid w:val="00507F15"/>
    <w:rsid w:val="00510600"/>
    <w:rsid w:val="00510E12"/>
    <w:rsid w:val="0051103E"/>
    <w:rsid w:val="005126C4"/>
    <w:rsid w:val="005143CD"/>
    <w:rsid w:val="005145C3"/>
    <w:rsid w:val="005148F8"/>
    <w:rsid w:val="00515A68"/>
    <w:rsid w:val="005160F4"/>
    <w:rsid w:val="00517F88"/>
    <w:rsid w:val="00520D0D"/>
    <w:rsid w:val="00520EB6"/>
    <w:rsid w:val="005238D9"/>
    <w:rsid w:val="0052407D"/>
    <w:rsid w:val="00524857"/>
    <w:rsid w:val="00526CC1"/>
    <w:rsid w:val="00527A4B"/>
    <w:rsid w:val="005310AD"/>
    <w:rsid w:val="005320D0"/>
    <w:rsid w:val="00535D4E"/>
    <w:rsid w:val="00537081"/>
    <w:rsid w:val="0053758D"/>
    <w:rsid w:val="0054079A"/>
    <w:rsid w:val="0054122E"/>
    <w:rsid w:val="005437A5"/>
    <w:rsid w:val="00545866"/>
    <w:rsid w:val="00547681"/>
    <w:rsid w:val="00547FAD"/>
    <w:rsid w:val="005501E9"/>
    <w:rsid w:val="00550F41"/>
    <w:rsid w:val="0055188C"/>
    <w:rsid w:val="00551B96"/>
    <w:rsid w:val="00551ECE"/>
    <w:rsid w:val="005540F1"/>
    <w:rsid w:val="0055588F"/>
    <w:rsid w:val="00555D34"/>
    <w:rsid w:val="00556288"/>
    <w:rsid w:val="00556EFF"/>
    <w:rsid w:val="0055719E"/>
    <w:rsid w:val="005606B0"/>
    <w:rsid w:val="00560A34"/>
    <w:rsid w:val="00560E02"/>
    <w:rsid w:val="00565A42"/>
    <w:rsid w:val="00566083"/>
    <w:rsid w:val="00566CC6"/>
    <w:rsid w:val="005710FD"/>
    <w:rsid w:val="0057133D"/>
    <w:rsid w:val="00573F4D"/>
    <w:rsid w:val="0057401C"/>
    <w:rsid w:val="00576318"/>
    <w:rsid w:val="0057746E"/>
    <w:rsid w:val="005801B3"/>
    <w:rsid w:val="0058108C"/>
    <w:rsid w:val="00582762"/>
    <w:rsid w:val="00584327"/>
    <w:rsid w:val="00585D38"/>
    <w:rsid w:val="0058626F"/>
    <w:rsid w:val="00590424"/>
    <w:rsid w:val="0059147E"/>
    <w:rsid w:val="00591A21"/>
    <w:rsid w:val="00592886"/>
    <w:rsid w:val="00592D9E"/>
    <w:rsid w:val="00593617"/>
    <w:rsid w:val="00593FCA"/>
    <w:rsid w:val="00594AB4"/>
    <w:rsid w:val="00595A0E"/>
    <w:rsid w:val="00597536"/>
    <w:rsid w:val="005A0A94"/>
    <w:rsid w:val="005A2A87"/>
    <w:rsid w:val="005A327D"/>
    <w:rsid w:val="005A4345"/>
    <w:rsid w:val="005A6D94"/>
    <w:rsid w:val="005A7386"/>
    <w:rsid w:val="005A7781"/>
    <w:rsid w:val="005A7FEB"/>
    <w:rsid w:val="005B1BDB"/>
    <w:rsid w:val="005B26C0"/>
    <w:rsid w:val="005B28ED"/>
    <w:rsid w:val="005B4845"/>
    <w:rsid w:val="005B4AE0"/>
    <w:rsid w:val="005B4E0B"/>
    <w:rsid w:val="005B5FD1"/>
    <w:rsid w:val="005B717C"/>
    <w:rsid w:val="005C0551"/>
    <w:rsid w:val="005C2180"/>
    <w:rsid w:val="005C25A5"/>
    <w:rsid w:val="005C3B66"/>
    <w:rsid w:val="005C5E49"/>
    <w:rsid w:val="005C6712"/>
    <w:rsid w:val="005D0F67"/>
    <w:rsid w:val="005D1AD1"/>
    <w:rsid w:val="005D3AB9"/>
    <w:rsid w:val="005D4A7C"/>
    <w:rsid w:val="005E08ED"/>
    <w:rsid w:val="005E351C"/>
    <w:rsid w:val="005E4718"/>
    <w:rsid w:val="005E55AA"/>
    <w:rsid w:val="005F0262"/>
    <w:rsid w:val="005F14B8"/>
    <w:rsid w:val="005F2BE1"/>
    <w:rsid w:val="005F2E92"/>
    <w:rsid w:val="005F4527"/>
    <w:rsid w:val="005F7D44"/>
    <w:rsid w:val="00601794"/>
    <w:rsid w:val="00601FB6"/>
    <w:rsid w:val="00603873"/>
    <w:rsid w:val="00604D6B"/>
    <w:rsid w:val="00604F09"/>
    <w:rsid w:val="00604FAC"/>
    <w:rsid w:val="00605698"/>
    <w:rsid w:val="006068EC"/>
    <w:rsid w:val="00614EB1"/>
    <w:rsid w:val="00615826"/>
    <w:rsid w:val="006203A5"/>
    <w:rsid w:val="00621D9C"/>
    <w:rsid w:val="00622A87"/>
    <w:rsid w:val="00623C92"/>
    <w:rsid w:val="006257C5"/>
    <w:rsid w:val="0062700E"/>
    <w:rsid w:val="00627425"/>
    <w:rsid w:val="00631382"/>
    <w:rsid w:val="00631B17"/>
    <w:rsid w:val="00631DF3"/>
    <w:rsid w:val="006322E2"/>
    <w:rsid w:val="0063246E"/>
    <w:rsid w:val="006327CF"/>
    <w:rsid w:val="00634274"/>
    <w:rsid w:val="00634572"/>
    <w:rsid w:val="0063482B"/>
    <w:rsid w:val="00640478"/>
    <w:rsid w:val="00640D3F"/>
    <w:rsid w:val="00641380"/>
    <w:rsid w:val="006438DE"/>
    <w:rsid w:val="00644D4F"/>
    <w:rsid w:val="00645D28"/>
    <w:rsid w:val="0064719C"/>
    <w:rsid w:val="00650C93"/>
    <w:rsid w:val="0065240E"/>
    <w:rsid w:val="00660814"/>
    <w:rsid w:val="006609E1"/>
    <w:rsid w:val="00660A05"/>
    <w:rsid w:val="00660CD6"/>
    <w:rsid w:val="0066192E"/>
    <w:rsid w:val="00662343"/>
    <w:rsid w:val="00664E07"/>
    <w:rsid w:val="00665B4E"/>
    <w:rsid w:val="00667AAD"/>
    <w:rsid w:val="00670803"/>
    <w:rsid w:val="00670D45"/>
    <w:rsid w:val="00670E15"/>
    <w:rsid w:val="00671659"/>
    <w:rsid w:val="0067240D"/>
    <w:rsid w:val="00672CCA"/>
    <w:rsid w:val="00673C86"/>
    <w:rsid w:val="006759B6"/>
    <w:rsid w:val="00676082"/>
    <w:rsid w:val="00677A3B"/>
    <w:rsid w:val="0068013F"/>
    <w:rsid w:val="0068252B"/>
    <w:rsid w:val="00685A2F"/>
    <w:rsid w:val="006872B0"/>
    <w:rsid w:val="00687928"/>
    <w:rsid w:val="00687937"/>
    <w:rsid w:val="00687CBD"/>
    <w:rsid w:val="00690220"/>
    <w:rsid w:val="00691081"/>
    <w:rsid w:val="0069262D"/>
    <w:rsid w:val="00697290"/>
    <w:rsid w:val="00697A60"/>
    <w:rsid w:val="006A097D"/>
    <w:rsid w:val="006A0F86"/>
    <w:rsid w:val="006A1995"/>
    <w:rsid w:val="006A1D50"/>
    <w:rsid w:val="006A277A"/>
    <w:rsid w:val="006A3021"/>
    <w:rsid w:val="006A61CA"/>
    <w:rsid w:val="006A72AB"/>
    <w:rsid w:val="006A7998"/>
    <w:rsid w:val="006B1476"/>
    <w:rsid w:val="006B2DC4"/>
    <w:rsid w:val="006B55BA"/>
    <w:rsid w:val="006C0558"/>
    <w:rsid w:val="006C09BC"/>
    <w:rsid w:val="006C1677"/>
    <w:rsid w:val="006C2235"/>
    <w:rsid w:val="006C30EC"/>
    <w:rsid w:val="006C4816"/>
    <w:rsid w:val="006C5486"/>
    <w:rsid w:val="006C5770"/>
    <w:rsid w:val="006C57E3"/>
    <w:rsid w:val="006C79BE"/>
    <w:rsid w:val="006C7B87"/>
    <w:rsid w:val="006D0096"/>
    <w:rsid w:val="006D01CE"/>
    <w:rsid w:val="006D1F53"/>
    <w:rsid w:val="006D27DD"/>
    <w:rsid w:val="006D2B4D"/>
    <w:rsid w:val="006D344C"/>
    <w:rsid w:val="006D55F5"/>
    <w:rsid w:val="006D7427"/>
    <w:rsid w:val="006D76EE"/>
    <w:rsid w:val="006D7B8B"/>
    <w:rsid w:val="006E0A3A"/>
    <w:rsid w:val="006E1323"/>
    <w:rsid w:val="006E27F6"/>
    <w:rsid w:val="006E33EA"/>
    <w:rsid w:val="006E3446"/>
    <w:rsid w:val="006E38FF"/>
    <w:rsid w:val="006E5189"/>
    <w:rsid w:val="006E6594"/>
    <w:rsid w:val="006F186C"/>
    <w:rsid w:val="006F1FD5"/>
    <w:rsid w:val="006F2644"/>
    <w:rsid w:val="006F327B"/>
    <w:rsid w:val="006F4773"/>
    <w:rsid w:val="006F4922"/>
    <w:rsid w:val="006F724C"/>
    <w:rsid w:val="006F7C33"/>
    <w:rsid w:val="0070091F"/>
    <w:rsid w:val="00700B92"/>
    <w:rsid w:val="00701A72"/>
    <w:rsid w:val="007020E7"/>
    <w:rsid w:val="00704B7A"/>
    <w:rsid w:val="007059B7"/>
    <w:rsid w:val="00705D8A"/>
    <w:rsid w:val="00706A29"/>
    <w:rsid w:val="00706B2A"/>
    <w:rsid w:val="00706DCB"/>
    <w:rsid w:val="007074AF"/>
    <w:rsid w:val="00711495"/>
    <w:rsid w:val="00713C73"/>
    <w:rsid w:val="00714EE8"/>
    <w:rsid w:val="007159D0"/>
    <w:rsid w:val="00717AD1"/>
    <w:rsid w:val="0072149A"/>
    <w:rsid w:val="00721CEF"/>
    <w:rsid w:val="00722504"/>
    <w:rsid w:val="00722AA4"/>
    <w:rsid w:val="00722F94"/>
    <w:rsid w:val="0072312E"/>
    <w:rsid w:val="00724487"/>
    <w:rsid w:val="00724C8B"/>
    <w:rsid w:val="00724F31"/>
    <w:rsid w:val="00730E9C"/>
    <w:rsid w:val="00734840"/>
    <w:rsid w:val="00735542"/>
    <w:rsid w:val="007363B5"/>
    <w:rsid w:val="00737A11"/>
    <w:rsid w:val="00740942"/>
    <w:rsid w:val="00744915"/>
    <w:rsid w:val="00745801"/>
    <w:rsid w:val="00745B07"/>
    <w:rsid w:val="007467FB"/>
    <w:rsid w:val="00747874"/>
    <w:rsid w:val="00747E04"/>
    <w:rsid w:val="00747E57"/>
    <w:rsid w:val="00751889"/>
    <w:rsid w:val="007518C4"/>
    <w:rsid w:val="007520D6"/>
    <w:rsid w:val="00752D3E"/>
    <w:rsid w:val="00753715"/>
    <w:rsid w:val="0075380C"/>
    <w:rsid w:val="007545E7"/>
    <w:rsid w:val="00754D01"/>
    <w:rsid w:val="0075625D"/>
    <w:rsid w:val="007572B6"/>
    <w:rsid w:val="00757F9E"/>
    <w:rsid w:val="00760CDD"/>
    <w:rsid w:val="007610B5"/>
    <w:rsid w:val="007625FB"/>
    <w:rsid w:val="00762D10"/>
    <w:rsid w:val="007636F0"/>
    <w:rsid w:val="00763EA8"/>
    <w:rsid w:val="007655F5"/>
    <w:rsid w:val="00765EEE"/>
    <w:rsid w:val="00767680"/>
    <w:rsid w:val="00771D5C"/>
    <w:rsid w:val="00772151"/>
    <w:rsid w:val="00774D48"/>
    <w:rsid w:val="007755A7"/>
    <w:rsid w:val="007755BC"/>
    <w:rsid w:val="00775DF9"/>
    <w:rsid w:val="007760D4"/>
    <w:rsid w:val="007768F6"/>
    <w:rsid w:val="00777E44"/>
    <w:rsid w:val="007819CE"/>
    <w:rsid w:val="00781B70"/>
    <w:rsid w:val="00782FE9"/>
    <w:rsid w:val="0079003C"/>
    <w:rsid w:val="00790CD5"/>
    <w:rsid w:val="007910AF"/>
    <w:rsid w:val="0079112C"/>
    <w:rsid w:val="00792A2D"/>
    <w:rsid w:val="0079360C"/>
    <w:rsid w:val="00795968"/>
    <w:rsid w:val="00796231"/>
    <w:rsid w:val="00796C22"/>
    <w:rsid w:val="007A3F87"/>
    <w:rsid w:val="007A4227"/>
    <w:rsid w:val="007A4D4E"/>
    <w:rsid w:val="007A5984"/>
    <w:rsid w:val="007A608D"/>
    <w:rsid w:val="007A7656"/>
    <w:rsid w:val="007A7EA4"/>
    <w:rsid w:val="007B0435"/>
    <w:rsid w:val="007B0E75"/>
    <w:rsid w:val="007B10F8"/>
    <w:rsid w:val="007B3450"/>
    <w:rsid w:val="007B39D0"/>
    <w:rsid w:val="007B6677"/>
    <w:rsid w:val="007B6890"/>
    <w:rsid w:val="007B7884"/>
    <w:rsid w:val="007C0C1A"/>
    <w:rsid w:val="007C3DAF"/>
    <w:rsid w:val="007C3E79"/>
    <w:rsid w:val="007C50E6"/>
    <w:rsid w:val="007C59C6"/>
    <w:rsid w:val="007D217F"/>
    <w:rsid w:val="007D35B7"/>
    <w:rsid w:val="007D39BD"/>
    <w:rsid w:val="007D3B5D"/>
    <w:rsid w:val="007E088D"/>
    <w:rsid w:val="007E21ED"/>
    <w:rsid w:val="007E308D"/>
    <w:rsid w:val="007E6D53"/>
    <w:rsid w:val="007F0E7D"/>
    <w:rsid w:val="007F0FD5"/>
    <w:rsid w:val="007F2301"/>
    <w:rsid w:val="007F46F8"/>
    <w:rsid w:val="007F4F61"/>
    <w:rsid w:val="0080016D"/>
    <w:rsid w:val="00801C6B"/>
    <w:rsid w:val="00801E63"/>
    <w:rsid w:val="00803AB1"/>
    <w:rsid w:val="00804458"/>
    <w:rsid w:val="0080455D"/>
    <w:rsid w:val="008063EC"/>
    <w:rsid w:val="0080666B"/>
    <w:rsid w:val="008079CC"/>
    <w:rsid w:val="0081046D"/>
    <w:rsid w:val="008110B5"/>
    <w:rsid w:val="00811C57"/>
    <w:rsid w:val="00812211"/>
    <w:rsid w:val="008157BA"/>
    <w:rsid w:val="008201C4"/>
    <w:rsid w:val="00820562"/>
    <w:rsid w:val="00820B13"/>
    <w:rsid w:val="008225B7"/>
    <w:rsid w:val="00823CAD"/>
    <w:rsid w:val="00823FA1"/>
    <w:rsid w:val="00824C12"/>
    <w:rsid w:val="00825E95"/>
    <w:rsid w:val="00827455"/>
    <w:rsid w:val="00831DF2"/>
    <w:rsid w:val="0083228A"/>
    <w:rsid w:val="00832386"/>
    <w:rsid w:val="00833685"/>
    <w:rsid w:val="00834451"/>
    <w:rsid w:val="008350E2"/>
    <w:rsid w:val="00835E84"/>
    <w:rsid w:val="00837A8A"/>
    <w:rsid w:val="00837AD9"/>
    <w:rsid w:val="00841751"/>
    <w:rsid w:val="00843A57"/>
    <w:rsid w:val="0084553D"/>
    <w:rsid w:val="00845D75"/>
    <w:rsid w:val="00852ED8"/>
    <w:rsid w:val="00854BF5"/>
    <w:rsid w:val="00856BE6"/>
    <w:rsid w:val="008607A1"/>
    <w:rsid w:val="008625EC"/>
    <w:rsid w:val="008627F1"/>
    <w:rsid w:val="00864B12"/>
    <w:rsid w:val="00865A72"/>
    <w:rsid w:val="008665CF"/>
    <w:rsid w:val="00866972"/>
    <w:rsid w:val="0086726C"/>
    <w:rsid w:val="00867816"/>
    <w:rsid w:val="00867CDF"/>
    <w:rsid w:val="00871DDF"/>
    <w:rsid w:val="0087323E"/>
    <w:rsid w:val="0087573B"/>
    <w:rsid w:val="00877487"/>
    <w:rsid w:val="008801FA"/>
    <w:rsid w:val="008808D9"/>
    <w:rsid w:val="008823CD"/>
    <w:rsid w:val="00885420"/>
    <w:rsid w:val="008906A2"/>
    <w:rsid w:val="00891322"/>
    <w:rsid w:val="00891C1C"/>
    <w:rsid w:val="00893919"/>
    <w:rsid w:val="00895524"/>
    <w:rsid w:val="008959DE"/>
    <w:rsid w:val="00895A89"/>
    <w:rsid w:val="00897173"/>
    <w:rsid w:val="0089788C"/>
    <w:rsid w:val="008A13A1"/>
    <w:rsid w:val="008A3913"/>
    <w:rsid w:val="008A3AFB"/>
    <w:rsid w:val="008A3EE6"/>
    <w:rsid w:val="008A7035"/>
    <w:rsid w:val="008B1924"/>
    <w:rsid w:val="008B33A5"/>
    <w:rsid w:val="008B37F3"/>
    <w:rsid w:val="008B3C0D"/>
    <w:rsid w:val="008B4F72"/>
    <w:rsid w:val="008B5C58"/>
    <w:rsid w:val="008B632C"/>
    <w:rsid w:val="008B7C2B"/>
    <w:rsid w:val="008C0DFC"/>
    <w:rsid w:val="008C1DE0"/>
    <w:rsid w:val="008C2F46"/>
    <w:rsid w:val="008C307C"/>
    <w:rsid w:val="008C3090"/>
    <w:rsid w:val="008C31C2"/>
    <w:rsid w:val="008C3F98"/>
    <w:rsid w:val="008C460E"/>
    <w:rsid w:val="008C508F"/>
    <w:rsid w:val="008C6578"/>
    <w:rsid w:val="008C66AF"/>
    <w:rsid w:val="008D0B80"/>
    <w:rsid w:val="008D12DA"/>
    <w:rsid w:val="008D2E2F"/>
    <w:rsid w:val="008D3B32"/>
    <w:rsid w:val="008E105B"/>
    <w:rsid w:val="008E122E"/>
    <w:rsid w:val="008E3428"/>
    <w:rsid w:val="008E4E46"/>
    <w:rsid w:val="008E69F3"/>
    <w:rsid w:val="008F3497"/>
    <w:rsid w:val="008F4A79"/>
    <w:rsid w:val="008F62A7"/>
    <w:rsid w:val="008F66E9"/>
    <w:rsid w:val="008F6EDC"/>
    <w:rsid w:val="008F73D3"/>
    <w:rsid w:val="008F7553"/>
    <w:rsid w:val="009002FC"/>
    <w:rsid w:val="00902957"/>
    <w:rsid w:val="00903562"/>
    <w:rsid w:val="00903FFA"/>
    <w:rsid w:val="009065B6"/>
    <w:rsid w:val="00906946"/>
    <w:rsid w:val="00907FEB"/>
    <w:rsid w:val="00910DC7"/>
    <w:rsid w:val="00911EFA"/>
    <w:rsid w:val="00912272"/>
    <w:rsid w:val="00913138"/>
    <w:rsid w:val="009137C9"/>
    <w:rsid w:val="009144E6"/>
    <w:rsid w:val="00914A98"/>
    <w:rsid w:val="0091527E"/>
    <w:rsid w:val="00915359"/>
    <w:rsid w:val="00915B01"/>
    <w:rsid w:val="009175B3"/>
    <w:rsid w:val="00920887"/>
    <w:rsid w:val="00922832"/>
    <w:rsid w:val="00931091"/>
    <w:rsid w:val="00931B31"/>
    <w:rsid w:val="009320E7"/>
    <w:rsid w:val="009323B4"/>
    <w:rsid w:val="00932EF9"/>
    <w:rsid w:val="00933067"/>
    <w:rsid w:val="00934B9E"/>
    <w:rsid w:val="00937F8C"/>
    <w:rsid w:val="009408B1"/>
    <w:rsid w:val="00941EAB"/>
    <w:rsid w:val="00943D66"/>
    <w:rsid w:val="00944A4E"/>
    <w:rsid w:val="00944BFC"/>
    <w:rsid w:val="009451CE"/>
    <w:rsid w:val="00946469"/>
    <w:rsid w:val="00947048"/>
    <w:rsid w:val="0094750B"/>
    <w:rsid w:val="00950F7F"/>
    <w:rsid w:val="00951E57"/>
    <w:rsid w:val="00951EEF"/>
    <w:rsid w:val="009523D1"/>
    <w:rsid w:val="0095321A"/>
    <w:rsid w:val="009547BD"/>
    <w:rsid w:val="00954A0C"/>
    <w:rsid w:val="009553E0"/>
    <w:rsid w:val="00956592"/>
    <w:rsid w:val="00957E93"/>
    <w:rsid w:val="00960A84"/>
    <w:rsid w:val="00961C1C"/>
    <w:rsid w:val="00964950"/>
    <w:rsid w:val="00965F06"/>
    <w:rsid w:val="00966310"/>
    <w:rsid w:val="00966358"/>
    <w:rsid w:val="00966B33"/>
    <w:rsid w:val="00967C4B"/>
    <w:rsid w:val="009737C2"/>
    <w:rsid w:val="00973F81"/>
    <w:rsid w:val="009753B1"/>
    <w:rsid w:val="00975BFD"/>
    <w:rsid w:val="009767F0"/>
    <w:rsid w:val="0097746E"/>
    <w:rsid w:val="00977926"/>
    <w:rsid w:val="009804D7"/>
    <w:rsid w:val="009815A8"/>
    <w:rsid w:val="00981C83"/>
    <w:rsid w:val="0098271B"/>
    <w:rsid w:val="00982D3A"/>
    <w:rsid w:val="00983085"/>
    <w:rsid w:val="00983E46"/>
    <w:rsid w:val="009843E3"/>
    <w:rsid w:val="00985892"/>
    <w:rsid w:val="00985D01"/>
    <w:rsid w:val="00990271"/>
    <w:rsid w:val="009905CB"/>
    <w:rsid w:val="00990F4D"/>
    <w:rsid w:val="0099140A"/>
    <w:rsid w:val="00991C15"/>
    <w:rsid w:val="00992A41"/>
    <w:rsid w:val="00992CF1"/>
    <w:rsid w:val="00993A66"/>
    <w:rsid w:val="009973AD"/>
    <w:rsid w:val="009A099F"/>
    <w:rsid w:val="009A1761"/>
    <w:rsid w:val="009A22AA"/>
    <w:rsid w:val="009A4BA5"/>
    <w:rsid w:val="009A55CE"/>
    <w:rsid w:val="009A5D88"/>
    <w:rsid w:val="009A62E8"/>
    <w:rsid w:val="009A6DE5"/>
    <w:rsid w:val="009A6E3D"/>
    <w:rsid w:val="009A7517"/>
    <w:rsid w:val="009B1A42"/>
    <w:rsid w:val="009B200C"/>
    <w:rsid w:val="009B3631"/>
    <w:rsid w:val="009B408A"/>
    <w:rsid w:val="009B55C6"/>
    <w:rsid w:val="009B6FCB"/>
    <w:rsid w:val="009C09D0"/>
    <w:rsid w:val="009C0ED8"/>
    <w:rsid w:val="009C0F45"/>
    <w:rsid w:val="009C17B9"/>
    <w:rsid w:val="009C1BFC"/>
    <w:rsid w:val="009C2C26"/>
    <w:rsid w:val="009C2F53"/>
    <w:rsid w:val="009C5D08"/>
    <w:rsid w:val="009C6F72"/>
    <w:rsid w:val="009C7F55"/>
    <w:rsid w:val="009D21CA"/>
    <w:rsid w:val="009D2455"/>
    <w:rsid w:val="009D2CF2"/>
    <w:rsid w:val="009D2D84"/>
    <w:rsid w:val="009D324E"/>
    <w:rsid w:val="009D6FCB"/>
    <w:rsid w:val="009D7D46"/>
    <w:rsid w:val="009E20BF"/>
    <w:rsid w:val="009E2434"/>
    <w:rsid w:val="009E2781"/>
    <w:rsid w:val="009E2797"/>
    <w:rsid w:val="009E2ABA"/>
    <w:rsid w:val="009E31A1"/>
    <w:rsid w:val="009E4481"/>
    <w:rsid w:val="009E448C"/>
    <w:rsid w:val="009E4DCF"/>
    <w:rsid w:val="009E6C1E"/>
    <w:rsid w:val="009E7171"/>
    <w:rsid w:val="009F19EE"/>
    <w:rsid w:val="009F3977"/>
    <w:rsid w:val="009F3FA0"/>
    <w:rsid w:val="009F441D"/>
    <w:rsid w:val="009F6CD5"/>
    <w:rsid w:val="009F7203"/>
    <w:rsid w:val="00A00224"/>
    <w:rsid w:val="00A00E6B"/>
    <w:rsid w:val="00A01A1B"/>
    <w:rsid w:val="00A01DA7"/>
    <w:rsid w:val="00A03591"/>
    <w:rsid w:val="00A045D3"/>
    <w:rsid w:val="00A0482B"/>
    <w:rsid w:val="00A0639F"/>
    <w:rsid w:val="00A11411"/>
    <w:rsid w:val="00A11A0C"/>
    <w:rsid w:val="00A1609D"/>
    <w:rsid w:val="00A162C0"/>
    <w:rsid w:val="00A17C0B"/>
    <w:rsid w:val="00A207F0"/>
    <w:rsid w:val="00A221E8"/>
    <w:rsid w:val="00A2223B"/>
    <w:rsid w:val="00A2226C"/>
    <w:rsid w:val="00A23B90"/>
    <w:rsid w:val="00A25963"/>
    <w:rsid w:val="00A25B83"/>
    <w:rsid w:val="00A25F83"/>
    <w:rsid w:val="00A2677D"/>
    <w:rsid w:val="00A274CD"/>
    <w:rsid w:val="00A31176"/>
    <w:rsid w:val="00A31CD8"/>
    <w:rsid w:val="00A34215"/>
    <w:rsid w:val="00A3436E"/>
    <w:rsid w:val="00A35CE5"/>
    <w:rsid w:val="00A367E4"/>
    <w:rsid w:val="00A36B82"/>
    <w:rsid w:val="00A36BE3"/>
    <w:rsid w:val="00A41168"/>
    <w:rsid w:val="00A42902"/>
    <w:rsid w:val="00A43533"/>
    <w:rsid w:val="00A4441E"/>
    <w:rsid w:val="00A45D7D"/>
    <w:rsid w:val="00A46656"/>
    <w:rsid w:val="00A46A37"/>
    <w:rsid w:val="00A47738"/>
    <w:rsid w:val="00A47FCA"/>
    <w:rsid w:val="00A50694"/>
    <w:rsid w:val="00A522B4"/>
    <w:rsid w:val="00A52E90"/>
    <w:rsid w:val="00A53270"/>
    <w:rsid w:val="00A5383A"/>
    <w:rsid w:val="00A54B7C"/>
    <w:rsid w:val="00A55E3E"/>
    <w:rsid w:val="00A56753"/>
    <w:rsid w:val="00A57480"/>
    <w:rsid w:val="00A57FB8"/>
    <w:rsid w:val="00A60ADA"/>
    <w:rsid w:val="00A6193F"/>
    <w:rsid w:val="00A6237F"/>
    <w:rsid w:val="00A636E2"/>
    <w:rsid w:val="00A66A76"/>
    <w:rsid w:val="00A70F75"/>
    <w:rsid w:val="00A72B80"/>
    <w:rsid w:val="00A72FD2"/>
    <w:rsid w:val="00A7304B"/>
    <w:rsid w:val="00A7414B"/>
    <w:rsid w:val="00A74D50"/>
    <w:rsid w:val="00A75257"/>
    <w:rsid w:val="00A75364"/>
    <w:rsid w:val="00A75C34"/>
    <w:rsid w:val="00A76C81"/>
    <w:rsid w:val="00A77062"/>
    <w:rsid w:val="00A80688"/>
    <w:rsid w:val="00A80782"/>
    <w:rsid w:val="00A80E5D"/>
    <w:rsid w:val="00A8239A"/>
    <w:rsid w:val="00A823C2"/>
    <w:rsid w:val="00A83487"/>
    <w:rsid w:val="00A83A4F"/>
    <w:rsid w:val="00A83BC0"/>
    <w:rsid w:val="00A85BE0"/>
    <w:rsid w:val="00A866E5"/>
    <w:rsid w:val="00A87694"/>
    <w:rsid w:val="00A9024C"/>
    <w:rsid w:val="00A903D4"/>
    <w:rsid w:val="00A911BC"/>
    <w:rsid w:val="00A91595"/>
    <w:rsid w:val="00A9303D"/>
    <w:rsid w:val="00A93217"/>
    <w:rsid w:val="00A95BB5"/>
    <w:rsid w:val="00A968B9"/>
    <w:rsid w:val="00A97C31"/>
    <w:rsid w:val="00A97E90"/>
    <w:rsid w:val="00AA41F2"/>
    <w:rsid w:val="00AA4432"/>
    <w:rsid w:val="00AA5EF4"/>
    <w:rsid w:val="00AA6039"/>
    <w:rsid w:val="00AA697F"/>
    <w:rsid w:val="00AA6BDF"/>
    <w:rsid w:val="00AA6C15"/>
    <w:rsid w:val="00AB0624"/>
    <w:rsid w:val="00AB1CBD"/>
    <w:rsid w:val="00AB2DFB"/>
    <w:rsid w:val="00AB33BD"/>
    <w:rsid w:val="00AB6001"/>
    <w:rsid w:val="00AB6146"/>
    <w:rsid w:val="00AB6C4A"/>
    <w:rsid w:val="00AB6ED1"/>
    <w:rsid w:val="00AC37D3"/>
    <w:rsid w:val="00AC54DB"/>
    <w:rsid w:val="00AC57F4"/>
    <w:rsid w:val="00AC5B43"/>
    <w:rsid w:val="00AC6413"/>
    <w:rsid w:val="00AD130E"/>
    <w:rsid w:val="00AD3214"/>
    <w:rsid w:val="00AD4B2E"/>
    <w:rsid w:val="00AD568B"/>
    <w:rsid w:val="00AD67C0"/>
    <w:rsid w:val="00AD79EB"/>
    <w:rsid w:val="00AE005E"/>
    <w:rsid w:val="00AE1AED"/>
    <w:rsid w:val="00AE1C81"/>
    <w:rsid w:val="00AE264E"/>
    <w:rsid w:val="00AE3189"/>
    <w:rsid w:val="00AE3917"/>
    <w:rsid w:val="00AE475F"/>
    <w:rsid w:val="00AE4CB7"/>
    <w:rsid w:val="00AE5CC5"/>
    <w:rsid w:val="00AE6A7B"/>
    <w:rsid w:val="00AE7975"/>
    <w:rsid w:val="00AF023A"/>
    <w:rsid w:val="00AF070B"/>
    <w:rsid w:val="00AF089F"/>
    <w:rsid w:val="00AF08A2"/>
    <w:rsid w:val="00AF13BA"/>
    <w:rsid w:val="00AF2C2C"/>
    <w:rsid w:val="00AF58F6"/>
    <w:rsid w:val="00B0149C"/>
    <w:rsid w:val="00B0152B"/>
    <w:rsid w:val="00B01D92"/>
    <w:rsid w:val="00B04FD8"/>
    <w:rsid w:val="00B05274"/>
    <w:rsid w:val="00B062CA"/>
    <w:rsid w:val="00B069A0"/>
    <w:rsid w:val="00B06E49"/>
    <w:rsid w:val="00B070A4"/>
    <w:rsid w:val="00B10617"/>
    <w:rsid w:val="00B113C3"/>
    <w:rsid w:val="00B12BD6"/>
    <w:rsid w:val="00B14ACA"/>
    <w:rsid w:val="00B15FF8"/>
    <w:rsid w:val="00B17A22"/>
    <w:rsid w:val="00B17DA3"/>
    <w:rsid w:val="00B17F79"/>
    <w:rsid w:val="00B21911"/>
    <w:rsid w:val="00B23685"/>
    <w:rsid w:val="00B2489E"/>
    <w:rsid w:val="00B24BE8"/>
    <w:rsid w:val="00B25881"/>
    <w:rsid w:val="00B25CBA"/>
    <w:rsid w:val="00B26628"/>
    <w:rsid w:val="00B2712E"/>
    <w:rsid w:val="00B348EE"/>
    <w:rsid w:val="00B349A6"/>
    <w:rsid w:val="00B36D56"/>
    <w:rsid w:val="00B37D4A"/>
    <w:rsid w:val="00B4040A"/>
    <w:rsid w:val="00B42C68"/>
    <w:rsid w:val="00B42F33"/>
    <w:rsid w:val="00B432F6"/>
    <w:rsid w:val="00B43C7D"/>
    <w:rsid w:val="00B45C3F"/>
    <w:rsid w:val="00B46F61"/>
    <w:rsid w:val="00B47B70"/>
    <w:rsid w:val="00B47E09"/>
    <w:rsid w:val="00B505A8"/>
    <w:rsid w:val="00B518F6"/>
    <w:rsid w:val="00B566BC"/>
    <w:rsid w:val="00B56C84"/>
    <w:rsid w:val="00B56CFD"/>
    <w:rsid w:val="00B608D7"/>
    <w:rsid w:val="00B633D1"/>
    <w:rsid w:val="00B64114"/>
    <w:rsid w:val="00B65175"/>
    <w:rsid w:val="00B65187"/>
    <w:rsid w:val="00B6752B"/>
    <w:rsid w:val="00B70AA1"/>
    <w:rsid w:val="00B70E9F"/>
    <w:rsid w:val="00B71030"/>
    <w:rsid w:val="00B73EF1"/>
    <w:rsid w:val="00B75B08"/>
    <w:rsid w:val="00B760FB"/>
    <w:rsid w:val="00B800E8"/>
    <w:rsid w:val="00B82DD2"/>
    <w:rsid w:val="00B82E29"/>
    <w:rsid w:val="00B83C38"/>
    <w:rsid w:val="00B83C76"/>
    <w:rsid w:val="00B8421E"/>
    <w:rsid w:val="00B86372"/>
    <w:rsid w:val="00B86B9D"/>
    <w:rsid w:val="00B90B80"/>
    <w:rsid w:val="00B91E42"/>
    <w:rsid w:val="00B92F02"/>
    <w:rsid w:val="00B949DF"/>
    <w:rsid w:val="00B949E7"/>
    <w:rsid w:val="00B94C35"/>
    <w:rsid w:val="00B9540C"/>
    <w:rsid w:val="00B9548F"/>
    <w:rsid w:val="00B96ED7"/>
    <w:rsid w:val="00B96EF0"/>
    <w:rsid w:val="00B97A0C"/>
    <w:rsid w:val="00B97A93"/>
    <w:rsid w:val="00BA00F0"/>
    <w:rsid w:val="00BA15E7"/>
    <w:rsid w:val="00BA189C"/>
    <w:rsid w:val="00BA2578"/>
    <w:rsid w:val="00BA4E4B"/>
    <w:rsid w:val="00BA5B37"/>
    <w:rsid w:val="00BA5FEC"/>
    <w:rsid w:val="00BA672B"/>
    <w:rsid w:val="00BA7BED"/>
    <w:rsid w:val="00BB1995"/>
    <w:rsid w:val="00BB2AE1"/>
    <w:rsid w:val="00BB3F39"/>
    <w:rsid w:val="00BB7125"/>
    <w:rsid w:val="00BB73C0"/>
    <w:rsid w:val="00BC1368"/>
    <w:rsid w:val="00BC1412"/>
    <w:rsid w:val="00BC394A"/>
    <w:rsid w:val="00BC7340"/>
    <w:rsid w:val="00BC7918"/>
    <w:rsid w:val="00BC7BA2"/>
    <w:rsid w:val="00BC7C1B"/>
    <w:rsid w:val="00BD0A0D"/>
    <w:rsid w:val="00BD182E"/>
    <w:rsid w:val="00BD2BC7"/>
    <w:rsid w:val="00BD3B39"/>
    <w:rsid w:val="00BD490C"/>
    <w:rsid w:val="00BD4CB4"/>
    <w:rsid w:val="00BD5571"/>
    <w:rsid w:val="00BD7919"/>
    <w:rsid w:val="00BE00FF"/>
    <w:rsid w:val="00BE098E"/>
    <w:rsid w:val="00BE0AB3"/>
    <w:rsid w:val="00BE0B16"/>
    <w:rsid w:val="00BE1A42"/>
    <w:rsid w:val="00BE1C1F"/>
    <w:rsid w:val="00BE2004"/>
    <w:rsid w:val="00BE66C1"/>
    <w:rsid w:val="00BE7E1B"/>
    <w:rsid w:val="00BF11A4"/>
    <w:rsid w:val="00BF3159"/>
    <w:rsid w:val="00BF3C01"/>
    <w:rsid w:val="00BF46FC"/>
    <w:rsid w:val="00BF52F2"/>
    <w:rsid w:val="00BF6DD2"/>
    <w:rsid w:val="00BF70AE"/>
    <w:rsid w:val="00C00EFB"/>
    <w:rsid w:val="00C01A90"/>
    <w:rsid w:val="00C023AD"/>
    <w:rsid w:val="00C02DE9"/>
    <w:rsid w:val="00C0386E"/>
    <w:rsid w:val="00C04850"/>
    <w:rsid w:val="00C068EE"/>
    <w:rsid w:val="00C069CC"/>
    <w:rsid w:val="00C06D74"/>
    <w:rsid w:val="00C1286B"/>
    <w:rsid w:val="00C1377A"/>
    <w:rsid w:val="00C13AC1"/>
    <w:rsid w:val="00C13DB9"/>
    <w:rsid w:val="00C155FA"/>
    <w:rsid w:val="00C1586A"/>
    <w:rsid w:val="00C15C6B"/>
    <w:rsid w:val="00C17151"/>
    <w:rsid w:val="00C17952"/>
    <w:rsid w:val="00C209C7"/>
    <w:rsid w:val="00C23CCE"/>
    <w:rsid w:val="00C25D8A"/>
    <w:rsid w:val="00C25DBB"/>
    <w:rsid w:val="00C33264"/>
    <w:rsid w:val="00C34357"/>
    <w:rsid w:val="00C34AF5"/>
    <w:rsid w:val="00C34B31"/>
    <w:rsid w:val="00C35063"/>
    <w:rsid w:val="00C364C2"/>
    <w:rsid w:val="00C40E19"/>
    <w:rsid w:val="00C40FC1"/>
    <w:rsid w:val="00C437E0"/>
    <w:rsid w:val="00C43CD3"/>
    <w:rsid w:val="00C46C91"/>
    <w:rsid w:val="00C46E32"/>
    <w:rsid w:val="00C46FB0"/>
    <w:rsid w:val="00C47BE5"/>
    <w:rsid w:val="00C500D9"/>
    <w:rsid w:val="00C507CB"/>
    <w:rsid w:val="00C50AFF"/>
    <w:rsid w:val="00C51C4A"/>
    <w:rsid w:val="00C5563F"/>
    <w:rsid w:val="00C55F65"/>
    <w:rsid w:val="00C61F14"/>
    <w:rsid w:val="00C65B9D"/>
    <w:rsid w:val="00C666F7"/>
    <w:rsid w:val="00C67CB3"/>
    <w:rsid w:val="00C67E8E"/>
    <w:rsid w:val="00C7088E"/>
    <w:rsid w:val="00C73EF6"/>
    <w:rsid w:val="00C7570B"/>
    <w:rsid w:val="00C7712F"/>
    <w:rsid w:val="00C80712"/>
    <w:rsid w:val="00C812E9"/>
    <w:rsid w:val="00C817E5"/>
    <w:rsid w:val="00C82709"/>
    <w:rsid w:val="00C83637"/>
    <w:rsid w:val="00C83CB2"/>
    <w:rsid w:val="00C8631A"/>
    <w:rsid w:val="00C876D8"/>
    <w:rsid w:val="00C87B92"/>
    <w:rsid w:val="00C90ADC"/>
    <w:rsid w:val="00C91D53"/>
    <w:rsid w:val="00C93B5D"/>
    <w:rsid w:val="00C947FC"/>
    <w:rsid w:val="00C9535F"/>
    <w:rsid w:val="00C9597B"/>
    <w:rsid w:val="00C96FD2"/>
    <w:rsid w:val="00C97836"/>
    <w:rsid w:val="00CA0D3F"/>
    <w:rsid w:val="00CA1A44"/>
    <w:rsid w:val="00CA2F35"/>
    <w:rsid w:val="00CA5A7B"/>
    <w:rsid w:val="00CB004B"/>
    <w:rsid w:val="00CB0B42"/>
    <w:rsid w:val="00CB1183"/>
    <w:rsid w:val="00CB173B"/>
    <w:rsid w:val="00CB2441"/>
    <w:rsid w:val="00CB3ED6"/>
    <w:rsid w:val="00CB59C3"/>
    <w:rsid w:val="00CB612C"/>
    <w:rsid w:val="00CB6ECE"/>
    <w:rsid w:val="00CB7884"/>
    <w:rsid w:val="00CB7A72"/>
    <w:rsid w:val="00CC05C8"/>
    <w:rsid w:val="00CC1013"/>
    <w:rsid w:val="00CC17B7"/>
    <w:rsid w:val="00CC1833"/>
    <w:rsid w:val="00CC391E"/>
    <w:rsid w:val="00CC3A05"/>
    <w:rsid w:val="00CC3DAA"/>
    <w:rsid w:val="00CC4452"/>
    <w:rsid w:val="00CC44A8"/>
    <w:rsid w:val="00CC521F"/>
    <w:rsid w:val="00CC661C"/>
    <w:rsid w:val="00CC67F2"/>
    <w:rsid w:val="00CC7BC8"/>
    <w:rsid w:val="00CD03BF"/>
    <w:rsid w:val="00CD0A16"/>
    <w:rsid w:val="00CD1F58"/>
    <w:rsid w:val="00CD26CD"/>
    <w:rsid w:val="00CD6513"/>
    <w:rsid w:val="00CD6D27"/>
    <w:rsid w:val="00CE0B3A"/>
    <w:rsid w:val="00CE188C"/>
    <w:rsid w:val="00CE35EA"/>
    <w:rsid w:val="00CE3D4D"/>
    <w:rsid w:val="00CE5963"/>
    <w:rsid w:val="00CE66A4"/>
    <w:rsid w:val="00CE687C"/>
    <w:rsid w:val="00CF19D6"/>
    <w:rsid w:val="00CF1A24"/>
    <w:rsid w:val="00CF23D5"/>
    <w:rsid w:val="00CF2B05"/>
    <w:rsid w:val="00CF3DC0"/>
    <w:rsid w:val="00CF4C0A"/>
    <w:rsid w:val="00CF58DD"/>
    <w:rsid w:val="00D0112C"/>
    <w:rsid w:val="00D01D9D"/>
    <w:rsid w:val="00D02FB5"/>
    <w:rsid w:val="00D03029"/>
    <w:rsid w:val="00D03EA5"/>
    <w:rsid w:val="00D03FB7"/>
    <w:rsid w:val="00D06280"/>
    <w:rsid w:val="00D106D2"/>
    <w:rsid w:val="00D1075C"/>
    <w:rsid w:val="00D10888"/>
    <w:rsid w:val="00D11941"/>
    <w:rsid w:val="00D121AD"/>
    <w:rsid w:val="00D127ED"/>
    <w:rsid w:val="00D12868"/>
    <w:rsid w:val="00D14975"/>
    <w:rsid w:val="00D20019"/>
    <w:rsid w:val="00D20849"/>
    <w:rsid w:val="00D23A59"/>
    <w:rsid w:val="00D2401B"/>
    <w:rsid w:val="00D24A97"/>
    <w:rsid w:val="00D24D3F"/>
    <w:rsid w:val="00D264C0"/>
    <w:rsid w:val="00D31419"/>
    <w:rsid w:val="00D31C84"/>
    <w:rsid w:val="00D34D0D"/>
    <w:rsid w:val="00D34F7C"/>
    <w:rsid w:val="00D35DBC"/>
    <w:rsid w:val="00D35E45"/>
    <w:rsid w:val="00D3606B"/>
    <w:rsid w:val="00D368F5"/>
    <w:rsid w:val="00D36BDD"/>
    <w:rsid w:val="00D37584"/>
    <w:rsid w:val="00D37755"/>
    <w:rsid w:val="00D405A2"/>
    <w:rsid w:val="00D40F87"/>
    <w:rsid w:val="00D41599"/>
    <w:rsid w:val="00D41F74"/>
    <w:rsid w:val="00D42342"/>
    <w:rsid w:val="00D43093"/>
    <w:rsid w:val="00D45611"/>
    <w:rsid w:val="00D46556"/>
    <w:rsid w:val="00D47100"/>
    <w:rsid w:val="00D50FAB"/>
    <w:rsid w:val="00D5415A"/>
    <w:rsid w:val="00D567B1"/>
    <w:rsid w:val="00D57EC1"/>
    <w:rsid w:val="00D607B5"/>
    <w:rsid w:val="00D61E28"/>
    <w:rsid w:val="00D63590"/>
    <w:rsid w:val="00D64DC6"/>
    <w:rsid w:val="00D65A9F"/>
    <w:rsid w:val="00D6670F"/>
    <w:rsid w:val="00D66C62"/>
    <w:rsid w:val="00D66D4D"/>
    <w:rsid w:val="00D67A55"/>
    <w:rsid w:val="00D67E97"/>
    <w:rsid w:val="00D7231C"/>
    <w:rsid w:val="00D74DC6"/>
    <w:rsid w:val="00D75843"/>
    <w:rsid w:val="00D763E7"/>
    <w:rsid w:val="00D770D3"/>
    <w:rsid w:val="00D7736E"/>
    <w:rsid w:val="00D77913"/>
    <w:rsid w:val="00D80620"/>
    <w:rsid w:val="00D80635"/>
    <w:rsid w:val="00D810C4"/>
    <w:rsid w:val="00D82A85"/>
    <w:rsid w:val="00D85853"/>
    <w:rsid w:val="00D86586"/>
    <w:rsid w:val="00D87E3A"/>
    <w:rsid w:val="00D9003D"/>
    <w:rsid w:val="00D910CC"/>
    <w:rsid w:val="00D91A4E"/>
    <w:rsid w:val="00D93414"/>
    <w:rsid w:val="00D93567"/>
    <w:rsid w:val="00D94EC0"/>
    <w:rsid w:val="00D95112"/>
    <w:rsid w:val="00D95234"/>
    <w:rsid w:val="00D95327"/>
    <w:rsid w:val="00D97522"/>
    <w:rsid w:val="00DA28BF"/>
    <w:rsid w:val="00DA31CF"/>
    <w:rsid w:val="00DA35ED"/>
    <w:rsid w:val="00DA72C3"/>
    <w:rsid w:val="00DA7884"/>
    <w:rsid w:val="00DA7AAC"/>
    <w:rsid w:val="00DB206F"/>
    <w:rsid w:val="00DB501D"/>
    <w:rsid w:val="00DB75DA"/>
    <w:rsid w:val="00DB7F8E"/>
    <w:rsid w:val="00DC01D0"/>
    <w:rsid w:val="00DC0889"/>
    <w:rsid w:val="00DC1D6C"/>
    <w:rsid w:val="00DC32F0"/>
    <w:rsid w:val="00DC6366"/>
    <w:rsid w:val="00DC7703"/>
    <w:rsid w:val="00DC7DEE"/>
    <w:rsid w:val="00DD1498"/>
    <w:rsid w:val="00DD2C07"/>
    <w:rsid w:val="00DD3B8A"/>
    <w:rsid w:val="00DD3FE8"/>
    <w:rsid w:val="00DD6CE7"/>
    <w:rsid w:val="00DD7252"/>
    <w:rsid w:val="00DE1199"/>
    <w:rsid w:val="00DE60A6"/>
    <w:rsid w:val="00DE65C0"/>
    <w:rsid w:val="00DF0DCC"/>
    <w:rsid w:val="00DF19CB"/>
    <w:rsid w:val="00DF24D3"/>
    <w:rsid w:val="00DF3601"/>
    <w:rsid w:val="00DF4089"/>
    <w:rsid w:val="00DF42F0"/>
    <w:rsid w:val="00DF43E9"/>
    <w:rsid w:val="00DF4A90"/>
    <w:rsid w:val="00DF5F58"/>
    <w:rsid w:val="00DF6C8E"/>
    <w:rsid w:val="00DF7297"/>
    <w:rsid w:val="00DF75C1"/>
    <w:rsid w:val="00E00DBF"/>
    <w:rsid w:val="00E031D4"/>
    <w:rsid w:val="00E03996"/>
    <w:rsid w:val="00E047E2"/>
    <w:rsid w:val="00E04E70"/>
    <w:rsid w:val="00E0551D"/>
    <w:rsid w:val="00E05BE7"/>
    <w:rsid w:val="00E06592"/>
    <w:rsid w:val="00E0710F"/>
    <w:rsid w:val="00E117EB"/>
    <w:rsid w:val="00E11CCF"/>
    <w:rsid w:val="00E11F1B"/>
    <w:rsid w:val="00E1224B"/>
    <w:rsid w:val="00E122CD"/>
    <w:rsid w:val="00E12967"/>
    <w:rsid w:val="00E13B18"/>
    <w:rsid w:val="00E14804"/>
    <w:rsid w:val="00E1663D"/>
    <w:rsid w:val="00E16921"/>
    <w:rsid w:val="00E17B35"/>
    <w:rsid w:val="00E17D28"/>
    <w:rsid w:val="00E201F5"/>
    <w:rsid w:val="00E27CBC"/>
    <w:rsid w:val="00E308B3"/>
    <w:rsid w:val="00E30F3F"/>
    <w:rsid w:val="00E311AE"/>
    <w:rsid w:val="00E312ED"/>
    <w:rsid w:val="00E33010"/>
    <w:rsid w:val="00E3308D"/>
    <w:rsid w:val="00E34E74"/>
    <w:rsid w:val="00E3588F"/>
    <w:rsid w:val="00E3593E"/>
    <w:rsid w:val="00E3709D"/>
    <w:rsid w:val="00E37937"/>
    <w:rsid w:val="00E4374F"/>
    <w:rsid w:val="00E46259"/>
    <w:rsid w:val="00E466DE"/>
    <w:rsid w:val="00E4787C"/>
    <w:rsid w:val="00E50A2B"/>
    <w:rsid w:val="00E50DEE"/>
    <w:rsid w:val="00E51403"/>
    <w:rsid w:val="00E5227B"/>
    <w:rsid w:val="00E52635"/>
    <w:rsid w:val="00E54421"/>
    <w:rsid w:val="00E56712"/>
    <w:rsid w:val="00E60B20"/>
    <w:rsid w:val="00E60EE8"/>
    <w:rsid w:val="00E6485F"/>
    <w:rsid w:val="00E64FFB"/>
    <w:rsid w:val="00E652E0"/>
    <w:rsid w:val="00E659E9"/>
    <w:rsid w:val="00E6663C"/>
    <w:rsid w:val="00E66703"/>
    <w:rsid w:val="00E669A8"/>
    <w:rsid w:val="00E67805"/>
    <w:rsid w:val="00E70EB8"/>
    <w:rsid w:val="00E73068"/>
    <w:rsid w:val="00E74205"/>
    <w:rsid w:val="00E804A7"/>
    <w:rsid w:val="00E81004"/>
    <w:rsid w:val="00E81CA3"/>
    <w:rsid w:val="00E85610"/>
    <w:rsid w:val="00E86339"/>
    <w:rsid w:val="00E87A14"/>
    <w:rsid w:val="00E900BF"/>
    <w:rsid w:val="00E94FB2"/>
    <w:rsid w:val="00E952F1"/>
    <w:rsid w:val="00E95667"/>
    <w:rsid w:val="00EA047A"/>
    <w:rsid w:val="00EA09CA"/>
    <w:rsid w:val="00EA1E7C"/>
    <w:rsid w:val="00EA21FC"/>
    <w:rsid w:val="00EA2FFB"/>
    <w:rsid w:val="00EA4414"/>
    <w:rsid w:val="00EA4E38"/>
    <w:rsid w:val="00EA51D9"/>
    <w:rsid w:val="00EA5660"/>
    <w:rsid w:val="00EA69B0"/>
    <w:rsid w:val="00EA6FAD"/>
    <w:rsid w:val="00EB0151"/>
    <w:rsid w:val="00EB015D"/>
    <w:rsid w:val="00EB04E6"/>
    <w:rsid w:val="00EB14F1"/>
    <w:rsid w:val="00EB1777"/>
    <w:rsid w:val="00EB189C"/>
    <w:rsid w:val="00EB55A1"/>
    <w:rsid w:val="00EB5D9C"/>
    <w:rsid w:val="00EB6286"/>
    <w:rsid w:val="00EB6608"/>
    <w:rsid w:val="00EB6A5F"/>
    <w:rsid w:val="00EC004A"/>
    <w:rsid w:val="00EC029B"/>
    <w:rsid w:val="00EC0704"/>
    <w:rsid w:val="00EC1491"/>
    <w:rsid w:val="00EC14C9"/>
    <w:rsid w:val="00EC189C"/>
    <w:rsid w:val="00EC1922"/>
    <w:rsid w:val="00EC2234"/>
    <w:rsid w:val="00EC2357"/>
    <w:rsid w:val="00EC45FA"/>
    <w:rsid w:val="00EC48B4"/>
    <w:rsid w:val="00EC5D45"/>
    <w:rsid w:val="00EC5D8C"/>
    <w:rsid w:val="00EC609C"/>
    <w:rsid w:val="00EC63DE"/>
    <w:rsid w:val="00EC6767"/>
    <w:rsid w:val="00EC6969"/>
    <w:rsid w:val="00EC72D3"/>
    <w:rsid w:val="00ED03E9"/>
    <w:rsid w:val="00ED355D"/>
    <w:rsid w:val="00ED39FE"/>
    <w:rsid w:val="00ED45BC"/>
    <w:rsid w:val="00ED4996"/>
    <w:rsid w:val="00ED5547"/>
    <w:rsid w:val="00ED5857"/>
    <w:rsid w:val="00ED5D5F"/>
    <w:rsid w:val="00ED7669"/>
    <w:rsid w:val="00EE0E5A"/>
    <w:rsid w:val="00EE1EE6"/>
    <w:rsid w:val="00EE52F8"/>
    <w:rsid w:val="00EE749B"/>
    <w:rsid w:val="00EF07F0"/>
    <w:rsid w:val="00EF0DB8"/>
    <w:rsid w:val="00EF1374"/>
    <w:rsid w:val="00EF16F4"/>
    <w:rsid w:val="00EF189C"/>
    <w:rsid w:val="00EF1F61"/>
    <w:rsid w:val="00EF37B3"/>
    <w:rsid w:val="00EF5E9D"/>
    <w:rsid w:val="00EF6C78"/>
    <w:rsid w:val="00F03AFC"/>
    <w:rsid w:val="00F0506D"/>
    <w:rsid w:val="00F05A91"/>
    <w:rsid w:val="00F069BF"/>
    <w:rsid w:val="00F06BD1"/>
    <w:rsid w:val="00F11484"/>
    <w:rsid w:val="00F128CE"/>
    <w:rsid w:val="00F12E33"/>
    <w:rsid w:val="00F13BA8"/>
    <w:rsid w:val="00F13BD7"/>
    <w:rsid w:val="00F13CCE"/>
    <w:rsid w:val="00F14574"/>
    <w:rsid w:val="00F15A9B"/>
    <w:rsid w:val="00F15D52"/>
    <w:rsid w:val="00F20507"/>
    <w:rsid w:val="00F20870"/>
    <w:rsid w:val="00F2169A"/>
    <w:rsid w:val="00F223BC"/>
    <w:rsid w:val="00F23BC8"/>
    <w:rsid w:val="00F2606A"/>
    <w:rsid w:val="00F27A1D"/>
    <w:rsid w:val="00F31280"/>
    <w:rsid w:val="00F31741"/>
    <w:rsid w:val="00F318DE"/>
    <w:rsid w:val="00F33207"/>
    <w:rsid w:val="00F3454E"/>
    <w:rsid w:val="00F41EB5"/>
    <w:rsid w:val="00F443C4"/>
    <w:rsid w:val="00F445D4"/>
    <w:rsid w:val="00F4546E"/>
    <w:rsid w:val="00F45596"/>
    <w:rsid w:val="00F465C6"/>
    <w:rsid w:val="00F46C9D"/>
    <w:rsid w:val="00F515ED"/>
    <w:rsid w:val="00F51DAF"/>
    <w:rsid w:val="00F52F95"/>
    <w:rsid w:val="00F53033"/>
    <w:rsid w:val="00F533EA"/>
    <w:rsid w:val="00F53DB0"/>
    <w:rsid w:val="00F54FED"/>
    <w:rsid w:val="00F57884"/>
    <w:rsid w:val="00F7023A"/>
    <w:rsid w:val="00F71054"/>
    <w:rsid w:val="00F73781"/>
    <w:rsid w:val="00F73E11"/>
    <w:rsid w:val="00F75208"/>
    <w:rsid w:val="00F7590B"/>
    <w:rsid w:val="00F75A43"/>
    <w:rsid w:val="00F77A4F"/>
    <w:rsid w:val="00F77D22"/>
    <w:rsid w:val="00F8043E"/>
    <w:rsid w:val="00F80E31"/>
    <w:rsid w:val="00F81285"/>
    <w:rsid w:val="00F81BF4"/>
    <w:rsid w:val="00F84AB6"/>
    <w:rsid w:val="00F84FE0"/>
    <w:rsid w:val="00F85C60"/>
    <w:rsid w:val="00F872A4"/>
    <w:rsid w:val="00F875F0"/>
    <w:rsid w:val="00F90BE3"/>
    <w:rsid w:val="00F91677"/>
    <w:rsid w:val="00F91810"/>
    <w:rsid w:val="00F922E5"/>
    <w:rsid w:val="00F96B02"/>
    <w:rsid w:val="00F96D61"/>
    <w:rsid w:val="00F97A95"/>
    <w:rsid w:val="00FA04CC"/>
    <w:rsid w:val="00FA130D"/>
    <w:rsid w:val="00FA1FF2"/>
    <w:rsid w:val="00FA241A"/>
    <w:rsid w:val="00FA3789"/>
    <w:rsid w:val="00FA6693"/>
    <w:rsid w:val="00FA6856"/>
    <w:rsid w:val="00FA7DE5"/>
    <w:rsid w:val="00FB1244"/>
    <w:rsid w:val="00FB38CF"/>
    <w:rsid w:val="00FB71F3"/>
    <w:rsid w:val="00FC18C6"/>
    <w:rsid w:val="00FC1A1D"/>
    <w:rsid w:val="00FC20D2"/>
    <w:rsid w:val="00FC3222"/>
    <w:rsid w:val="00FC3D62"/>
    <w:rsid w:val="00FC413E"/>
    <w:rsid w:val="00FC423A"/>
    <w:rsid w:val="00FC447F"/>
    <w:rsid w:val="00FC473C"/>
    <w:rsid w:val="00FC5A77"/>
    <w:rsid w:val="00FC76A0"/>
    <w:rsid w:val="00FD0463"/>
    <w:rsid w:val="00FD09E5"/>
    <w:rsid w:val="00FD11F4"/>
    <w:rsid w:val="00FD3B45"/>
    <w:rsid w:val="00FD55A0"/>
    <w:rsid w:val="00FD6D96"/>
    <w:rsid w:val="00FD7AD6"/>
    <w:rsid w:val="00FE0ED3"/>
    <w:rsid w:val="00FE5EE4"/>
    <w:rsid w:val="00FE63FE"/>
    <w:rsid w:val="00FE6874"/>
    <w:rsid w:val="00FF1375"/>
    <w:rsid w:val="00FF145A"/>
    <w:rsid w:val="00FF155F"/>
    <w:rsid w:val="00FF1A40"/>
    <w:rsid w:val="00FF37E0"/>
    <w:rsid w:val="00FF3AAD"/>
    <w:rsid w:val="00FF3EE5"/>
    <w:rsid w:val="00FF4009"/>
    <w:rsid w:val="00FF437C"/>
    <w:rsid w:val="00FF5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FB433"/>
  <w14:defaultImageDpi w14:val="32767"/>
  <w15:chartTrackingRefBased/>
  <w15:docId w15:val="{03636EC4-01DB-1545-AD89-DD01C856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aptionMBG">
    <w:name w:val="Caption MBG"/>
    <w:basedOn w:val="Normal"/>
    <w:qFormat/>
    <w:rsid w:val="00991C15"/>
    <w:pPr>
      <w:spacing w:line="480" w:lineRule="auto"/>
      <w:jc w:val="both"/>
    </w:pPr>
    <w:rPr>
      <w:rFonts w:ascii="Times New Roman" w:eastAsia="Times New Roman" w:hAnsi="Times New Roman" w:cs="Times New Roman"/>
      <w:bCs/>
      <w:sz w:val="22"/>
      <w:szCs w:val="22"/>
      <w:lang w:eastAsia="fr-FR"/>
    </w:rPr>
  </w:style>
  <w:style w:type="paragraph" w:styleId="Paragraphedeliste">
    <w:name w:val="List Paragraph"/>
    <w:basedOn w:val="Normal"/>
    <w:uiPriority w:val="34"/>
    <w:qFormat/>
    <w:rsid w:val="00B43C7D"/>
    <w:pPr>
      <w:ind w:left="720"/>
      <w:contextualSpacing/>
    </w:pPr>
  </w:style>
  <w:style w:type="paragraph" w:styleId="NormalWeb">
    <w:name w:val="Normal (Web)"/>
    <w:basedOn w:val="Normal"/>
    <w:uiPriority w:val="99"/>
    <w:unhideWhenUsed/>
    <w:rsid w:val="00B43C7D"/>
    <w:pPr>
      <w:spacing w:before="100" w:beforeAutospacing="1" w:after="100" w:afterAutospacing="1"/>
    </w:pPr>
    <w:rPr>
      <w:rFonts w:ascii="Times New Roman" w:eastAsia="Times New Roman" w:hAnsi="Times New Roman" w:cs="Times New Roman"/>
      <w:lang w:val="en-CA"/>
    </w:rPr>
  </w:style>
  <w:style w:type="character" w:styleId="Hyperlien">
    <w:name w:val="Hyperlink"/>
    <w:basedOn w:val="Policepardfaut"/>
    <w:uiPriority w:val="99"/>
    <w:semiHidden/>
    <w:unhideWhenUsed/>
    <w:rsid w:val="00B43C7D"/>
    <w:rPr>
      <w:color w:val="0000FF"/>
      <w:u w:val="single"/>
    </w:rPr>
  </w:style>
  <w:style w:type="character" w:styleId="Textedelespacerserv">
    <w:name w:val="Placeholder Text"/>
    <w:basedOn w:val="Policepardfaut"/>
    <w:uiPriority w:val="99"/>
    <w:semiHidden/>
    <w:rsid w:val="00C40F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55993">
      <w:bodyDiv w:val="1"/>
      <w:marLeft w:val="0"/>
      <w:marRight w:val="0"/>
      <w:marTop w:val="0"/>
      <w:marBottom w:val="0"/>
      <w:divBdr>
        <w:top w:val="none" w:sz="0" w:space="0" w:color="auto"/>
        <w:left w:val="none" w:sz="0" w:space="0" w:color="auto"/>
        <w:bottom w:val="none" w:sz="0" w:space="0" w:color="auto"/>
        <w:right w:val="none" w:sz="0" w:space="0" w:color="auto"/>
      </w:divBdr>
    </w:div>
    <w:div w:id="275989705">
      <w:bodyDiv w:val="1"/>
      <w:marLeft w:val="0"/>
      <w:marRight w:val="0"/>
      <w:marTop w:val="0"/>
      <w:marBottom w:val="0"/>
      <w:divBdr>
        <w:top w:val="none" w:sz="0" w:space="0" w:color="auto"/>
        <w:left w:val="none" w:sz="0" w:space="0" w:color="auto"/>
        <w:bottom w:val="none" w:sz="0" w:space="0" w:color="auto"/>
        <w:right w:val="none" w:sz="0" w:space="0" w:color="auto"/>
      </w:divBdr>
    </w:div>
    <w:div w:id="314800415">
      <w:bodyDiv w:val="1"/>
      <w:marLeft w:val="0"/>
      <w:marRight w:val="0"/>
      <w:marTop w:val="0"/>
      <w:marBottom w:val="0"/>
      <w:divBdr>
        <w:top w:val="none" w:sz="0" w:space="0" w:color="auto"/>
        <w:left w:val="none" w:sz="0" w:space="0" w:color="auto"/>
        <w:bottom w:val="none" w:sz="0" w:space="0" w:color="auto"/>
        <w:right w:val="none" w:sz="0" w:space="0" w:color="auto"/>
      </w:divBdr>
    </w:div>
    <w:div w:id="591284119">
      <w:bodyDiv w:val="1"/>
      <w:marLeft w:val="0"/>
      <w:marRight w:val="0"/>
      <w:marTop w:val="0"/>
      <w:marBottom w:val="0"/>
      <w:divBdr>
        <w:top w:val="none" w:sz="0" w:space="0" w:color="auto"/>
        <w:left w:val="none" w:sz="0" w:space="0" w:color="auto"/>
        <w:bottom w:val="none" w:sz="0" w:space="0" w:color="auto"/>
        <w:right w:val="none" w:sz="0" w:space="0" w:color="auto"/>
      </w:divBdr>
    </w:div>
    <w:div w:id="944189594">
      <w:bodyDiv w:val="1"/>
      <w:marLeft w:val="0"/>
      <w:marRight w:val="0"/>
      <w:marTop w:val="0"/>
      <w:marBottom w:val="0"/>
      <w:divBdr>
        <w:top w:val="none" w:sz="0" w:space="0" w:color="auto"/>
        <w:left w:val="none" w:sz="0" w:space="0" w:color="auto"/>
        <w:bottom w:val="none" w:sz="0" w:space="0" w:color="auto"/>
        <w:right w:val="none" w:sz="0" w:space="0" w:color="auto"/>
      </w:divBdr>
    </w:div>
    <w:div w:id="1776823874">
      <w:bodyDiv w:val="1"/>
      <w:marLeft w:val="0"/>
      <w:marRight w:val="0"/>
      <w:marTop w:val="0"/>
      <w:marBottom w:val="0"/>
      <w:divBdr>
        <w:top w:val="none" w:sz="0" w:space="0" w:color="auto"/>
        <w:left w:val="none" w:sz="0" w:space="0" w:color="auto"/>
        <w:bottom w:val="none" w:sz="0" w:space="0" w:color="auto"/>
        <w:right w:val="none" w:sz="0" w:space="0" w:color="auto"/>
      </w:divBdr>
    </w:div>
    <w:div w:id="183102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rid.t001.nc" TargetMode="External"/><Relationship Id="rId5" Type="http://schemas.openxmlformats.org/officeDocument/2006/relationships/hyperlink" Target="http://car.0000000000.t001.n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977</Words>
  <Characters>7419</Characters>
  <Application>Microsoft Office Word</Application>
  <DocSecurity>0</DocSecurity>
  <Lines>231</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Benoît-Gagné</dc:creator>
  <cp:keywords/>
  <dc:description/>
  <cp:lastModifiedBy>Maxime Benoit-Gagne</cp:lastModifiedBy>
  <cp:revision>6</cp:revision>
  <cp:lastPrinted>2026-02-02T14:57:00Z</cp:lastPrinted>
  <dcterms:created xsi:type="dcterms:W3CDTF">2026-02-02T14:57:00Z</dcterms:created>
  <dcterms:modified xsi:type="dcterms:W3CDTF">2026-02-20T10:39:00Z</dcterms:modified>
</cp:coreProperties>
</file>