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1DE48A37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BA7E40">
        <w:rPr>
          <w:b/>
          <w:bCs/>
          <w:lang w:val="en-CA"/>
        </w:rPr>
        <w:t>6</w:t>
      </w:r>
    </w:p>
    <w:p w14:paraId="13124F18" w14:textId="40711A52" w:rsidR="00B43C7D" w:rsidRDefault="00B43C7D">
      <w:pPr>
        <w:rPr>
          <w:lang w:val="en-CA"/>
        </w:rPr>
      </w:pPr>
    </w:p>
    <w:p w14:paraId="13085187" w14:textId="77777777" w:rsidR="00527FE7" w:rsidRDefault="00527FE7" w:rsidP="00527FE7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Stephanie </w:t>
      </w:r>
      <w:proofErr w:type="spellStart"/>
      <w:r w:rsidRPr="00B43C7D">
        <w:rPr>
          <w:lang w:val="en-CA"/>
        </w:rPr>
        <w:t>Dutkiewicz</w:t>
      </w:r>
      <w:proofErr w:type="spellEnd"/>
      <w:r>
        <w:rPr>
          <w:lang w:val="en-CA"/>
        </w:rPr>
        <w:t xml:space="preserve">, </w:t>
      </w:r>
      <w:r w:rsidRPr="00B43C7D">
        <w:rPr>
          <w:lang w:val="en-CA"/>
        </w:rPr>
        <w:t xml:space="preserve">Inge </w:t>
      </w:r>
      <w:proofErr w:type="spellStart"/>
      <w:r w:rsidRPr="00B43C7D">
        <w:rPr>
          <w:lang w:val="en-CA"/>
        </w:rPr>
        <w:t>Deschepper</w:t>
      </w:r>
      <w:proofErr w:type="spellEnd"/>
      <w:r>
        <w:rPr>
          <w:lang w:val="en-CA"/>
        </w:rPr>
        <w:t xml:space="preserve">, </w:t>
      </w:r>
      <w:r w:rsidRPr="00B43C7D">
        <w:rPr>
          <w:lang w:val="en-CA"/>
        </w:rPr>
        <w:t>Christiane Dufresne</w:t>
      </w:r>
      <w:r>
        <w:rPr>
          <w:lang w:val="en-CA"/>
        </w:rPr>
        <w:t xml:space="preserve">, </w:t>
      </w:r>
      <w:r w:rsidRPr="00B43C7D">
        <w:rPr>
          <w:lang w:val="en-CA"/>
        </w:rPr>
        <w:t>Dany Dumont</w:t>
      </w:r>
      <w:r>
        <w:rPr>
          <w:lang w:val="en-CA"/>
        </w:rPr>
        <w:t xml:space="preserve">, </w:t>
      </w:r>
      <w:r w:rsidRPr="00B43C7D">
        <w:rPr>
          <w:lang w:val="en-CA"/>
        </w:rPr>
        <w:t xml:space="preserve">Raphaël </w:t>
      </w:r>
      <w:proofErr w:type="spellStart"/>
      <w:r w:rsidRPr="00B43C7D">
        <w:rPr>
          <w:lang w:val="en-CA"/>
        </w:rPr>
        <w:t>Larouche</w:t>
      </w:r>
      <w:proofErr w:type="spellEnd"/>
      <w:r>
        <w:rPr>
          <w:lang w:val="en-CA"/>
        </w:rPr>
        <w:t xml:space="preserve">, </w:t>
      </w:r>
      <w:r w:rsidRPr="00B43C7D">
        <w:rPr>
          <w:lang w:val="en-CA"/>
        </w:rPr>
        <w:t xml:space="preserve">Laurent </w:t>
      </w:r>
      <w:proofErr w:type="spellStart"/>
      <w:r w:rsidRPr="00B43C7D">
        <w:rPr>
          <w:lang w:val="en-CA"/>
        </w:rPr>
        <w:t>Mémery</w:t>
      </w:r>
      <w:proofErr w:type="spellEnd"/>
      <w:r>
        <w:rPr>
          <w:lang w:val="en-CA"/>
        </w:rPr>
        <w:t xml:space="preserve">, </w:t>
      </w:r>
      <w:proofErr w:type="spellStart"/>
      <w:r w:rsidRPr="00B43C7D">
        <w:rPr>
          <w:lang w:val="en-CA"/>
        </w:rPr>
        <w:t>Gaëtan</w:t>
      </w:r>
      <w:proofErr w:type="spellEnd"/>
      <w:r w:rsidRPr="00B43C7D">
        <w:rPr>
          <w:lang w:val="en-CA"/>
        </w:rPr>
        <w:t xml:space="preserve"> Olivier</w:t>
      </w:r>
      <w:r>
        <w:rPr>
          <w:lang w:val="en-CA"/>
        </w:rPr>
        <w:t xml:space="preserve"> &amp; </w:t>
      </w:r>
      <w:r w:rsidRPr="00B43C7D">
        <w:rPr>
          <w:lang w:val="en-CA"/>
        </w:rPr>
        <w:t>Frédéric Maps</w:t>
      </w:r>
    </w:p>
    <w:p w14:paraId="412C5D64" w14:textId="77777777" w:rsidR="00527FE7" w:rsidRDefault="00527FE7" w:rsidP="00527FE7">
      <w:pPr>
        <w:jc w:val="both"/>
        <w:rPr>
          <w:lang w:val="en-CA"/>
        </w:rPr>
      </w:pPr>
    </w:p>
    <w:p w14:paraId="000D6115" w14:textId="5E07ABC1" w:rsidR="00B43C7D" w:rsidRPr="00BA7E40" w:rsidRDefault="00527FE7" w:rsidP="00527FE7">
      <w:pPr>
        <w:jc w:val="both"/>
        <w:rPr>
          <w:b/>
          <w:bCs/>
          <w:lang w:val="en-CA"/>
        </w:rPr>
      </w:pPr>
      <w:r w:rsidRPr="00FF5B00">
        <w:rPr>
          <w:lang w:val="en-CA"/>
        </w:rPr>
        <w:t>Exploring controls on the timing of the phytoplankton bloom in western Baffin Bay, Canadian Arctic</w:t>
      </w:r>
    </w:p>
    <w:p w14:paraId="0C456768" w14:textId="5D9CB77A" w:rsidR="00B43C7D" w:rsidRDefault="00B43C7D" w:rsidP="005C539F">
      <w:pPr>
        <w:jc w:val="both"/>
        <w:rPr>
          <w:lang w:val="en-CA"/>
        </w:rPr>
      </w:pPr>
    </w:p>
    <w:p w14:paraId="4BD3D32C" w14:textId="2D33B37F" w:rsidR="00B43C7D" w:rsidRDefault="00B43C7D" w:rsidP="005C539F">
      <w:pPr>
        <w:pBdr>
          <w:bottom w:val="single" w:sz="12" w:space="1" w:color="auto"/>
        </w:pBdr>
        <w:jc w:val="both"/>
        <w:rPr>
          <w:lang w:val="en-CA"/>
        </w:rPr>
      </w:pPr>
      <w:r w:rsidRPr="00B43C7D">
        <w:rPr>
          <w:lang w:val="en-CA"/>
        </w:rPr>
        <w:t xml:space="preserve">Journal name: </w:t>
      </w:r>
      <w:r w:rsidR="00BA7E40">
        <w:rPr>
          <w:lang w:val="en-CA"/>
        </w:rPr>
        <w:t>Elementa: Science of the Anthropocene</w:t>
      </w:r>
    </w:p>
    <w:p w14:paraId="0BE79060" w14:textId="4D9A7B55" w:rsidR="00B43C7D" w:rsidRDefault="00B43C7D" w:rsidP="005C539F">
      <w:pPr>
        <w:jc w:val="both"/>
        <w:rPr>
          <w:lang w:val="en-CA"/>
        </w:rPr>
      </w:pPr>
    </w:p>
    <w:p w14:paraId="3A7A3828" w14:textId="2DC72414" w:rsidR="00B43C7D" w:rsidRDefault="00B43C7D" w:rsidP="005C539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1D702981" w14:textId="66395882" w:rsidR="005C539F" w:rsidRPr="0048603E" w:rsidRDefault="00B43C7D" w:rsidP="005C539F">
      <w:pPr>
        <w:jc w:val="both"/>
        <w:rPr>
          <w:b/>
          <w:bCs/>
          <w:lang w:val="en-CA"/>
        </w:rPr>
      </w:pPr>
      <w:r w:rsidRPr="00B43C7D">
        <w:rPr>
          <w:b/>
          <w:bCs/>
          <w:lang w:val="en-CA"/>
        </w:rPr>
        <w:t>Data S</w:t>
      </w:r>
      <w:r w:rsidR="00BA7E40">
        <w:rPr>
          <w:b/>
          <w:bCs/>
          <w:lang w:val="en-CA"/>
        </w:rPr>
        <w:t>6</w:t>
      </w:r>
      <w:r w:rsidRPr="00B43C7D">
        <w:rPr>
          <w:b/>
          <w:bCs/>
          <w:lang w:val="en-CA"/>
        </w:rPr>
        <w:t xml:space="preserve">: </w:t>
      </w:r>
      <w:r w:rsidR="005C539F" w:rsidRPr="0048603E">
        <w:rPr>
          <w:b/>
          <w:bCs/>
          <w:lang w:val="en-CA"/>
        </w:rPr>
        <w:t>Simulated data generated for this study.</w:t>
      </w:r>
    </w:p>
    <w:p w14:paraId="5575B1CF" w14:textId="77777777" w:rsidR="005C539F" w:rsidRPr="005C539F" w:rsidRDefault="005C539F" w:rsidP="005C539F">
      <w:pPr>
        <w:jc w:val="both"/>
        <w:rPr>
          <w:lang w:val="en-CA"/>
        </w:rPr>
      </w:pPr>
      <w:r w:rsidRPr="005C539F">
        <w:rPr>
          <w:lang w:val="en-CA"/>
        </w:rPr>
        <w:t>See the paper for the description of the simulations. The code that generated the outputs is publicly available in this GitHub project.</w:t>
      </w:r>
    </w:p>
    <w:p w14:paraId="4BBFD7FA" w14:textId="775A121C" w:rsidR="00B43C7D" w:rsidRPr="00B43C7D" w:rsidRDefault="00B43C7D" w:rsidP="005C539F">
      <w:pPr>
        <w:jc w:val="both"/>
        <w:rPr>
          <w:lang w:val="en-CA"/>
        </w:rPr>
      </w:pPr>
    </w:p>
    <w:sectPr w:rsidR="00B43C7D" w:rsidRPr="00B43C7D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576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03E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27FE7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39F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3788A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A7E40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7</cp:revision>
  <dcterms:created xsi:type="dcterms:W3CDTF">2022-12-23T17:38:00Z</dcterms:created>
  <dcterms:modified xsi:type="dcterms:W3CDTF">2024-01-22T21:34:00Z</dcterms:modified>
</cp:coreProperties>
</file>